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ind w:left="-719" w:firstLine="0"/>
        <w:contextualSpacing w:val="0"/>
      </w:pPr>
      <w:r w:rsidRPr="00000000" w:rsidR="00000000" w:rsidDel="00000000">
        <w:rPr>
          <w:smallCaps w:val="0"/>
          <w:rtl w:val="0"/>
        </w:rPr>
        <w:t xml:space="preserve">      Content Standard:</w:t>
        <w:tab/>
        <w:t xml:space="preserve">11.1.1 and 11.1.2</w:t>
        <w:tab/>
        <w:tab/>
        <w:tab/>
        <w:tab/>
      </w:r>
    </w:p>
    <w:p w:rsidP="00000000" w:rsidRPr="00000000" w:rsidR="00000000" w:rsidDel="00000000" w:rsidRDefault="00000000">
      <w:pPr>
        <w:keepNext w:val="0"/>
        <w:keepLines w:val="0"/>
        <w:widowControl w:val="0"/>
        <w:ind w:left="-719" w:firstLine="0"/>
        <w:contextualSpacing w:val="0"/>
      </w:pPr>
      <w:r w:rsidRPr="00000000" w:rsidR="00000000" w:rsidDel="00000000">
        <w:rPr>
          <w:smallCaps w:val="0"/>
          <w:rtl w:val="0"/>
        </w:rPr>
        <w:t xml:space="preserve">      Skill Standard:</w:t>
      </w:r>
    </w:p>
    <w:p w:rsidP="00000000" w:rsidRPr="00000000" w:rsidR="00000000" w:rsidDel="00000000" w:rsidRDefault="00000000">
      <w:pPr>
        <w:keepNext w:val="0"/>
        <w:keepLines w:val="0"/>
        <w:widowControl w:val="0"/>
        <w:contextualSpacing w:val="0"/>
        <w:jc w:val="center"/>
      </w:pPr>
      <w:r w:rsidRPr="00000000" w:rsidR="00000000" w:rsidDel="00000000">
        <w:rPr>
          <w:smallCaps w:val="0"/>
          <w:rtl w:val="0"/>
        </w:rPr>
        <w:t xml:space="preserve">Lesson Plan- Philosophy of John Locke</w:t>
      </w:r>
    </w:p>
    <w:p w:rsidP="00000000" w:rsidRPr="00000000" w:rsidR="00000000" w:rsidDel="00000000" w:rsidRDefault="00000000">
      <w:pPr>
        <w:keepNext w:val="0"/>
        <w:keepLines w:val="0"/>
        <w:widowControl w:val="0"/>
        <w:contextualSpacing w:val="0"/>
        <w:jc w:val="center"/>
      </w:pPr>
      <w:r w:rsidRPr="00000000" w:rsidR="00000000" w:rsidDel="00000000">
        <w:rPr>
          <w:smallCaps w:val="0"/>
          <w:rtl w:val="0"/>
        </w:rPr>
        <w:tab/>
        <w:tab/>
        <w:tab/>
        <w:tab/>
        <w:tab/>
        <w:tab/>
        <w:t xml:space="preserve">            </w:t>
      </w:r>
    </w:p>
    <w:tbl>
      <w:tblPr>
        <w:tblStyle w:val="Table1"/>
        <w:bidiVisual w:val="0"/>
        <w:tblW w:w="10944.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6084"/>
        <w:gridCol w:w="1080"/>
        <w:gridCol w:w="3780"/>
        <w:tblGridChange w:id="0">
          <w:tblGrid>
            <w:gridCol w:w="6084"/>
            <w:gridCol w:w="1080"/>
            <w:gridCol w:w="3780"/>
          </w:tblGrid>
        </w:tblGridChange>
      </w:tblGrid>
      <w:tr>
        <w:tc>
          <w:tcPr>
            <w:tcMar>
              <w:left w:w="0.0" w:type="dxa"/>
              <w:right w:w="0.0" w:type="dxa"/>
            </w:tcMar>
          </w:tcPr>
          <w:p w:rsidP="00000000" w:rsidRPr="00000000" w:rsidR="00000000" w:rsidDel="00000000" w:rsidRDefault="00000000">
            <w:pPr>
              <w:keepNext w:val="0"/>
              <w:keepLines w:val="0"/>
              <w:widowControl w:val="0"/>
              <w:contextualSpacing w:val="0"/>
            </w:pPr>
            <w:r w:rsidRPr="00000000" w:rsidR="00000000" w:rsidDel="00000000">
              <w:rPr>
                <w:smallCaps w:val="0"/>
                <w:rtl w:val="0"/>
              </w:rPr>
              <w:t xml:space="preserve">Opening (Anticipatory Set):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mallCaps w:val="0"/>
                <w:rtl w:val="0"/>
              </w:rPr>
              <w:t xml:space="preserve">Prompt:  Name some of the ideas/ideals that America is based upon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mallCaps w:val="0"/>
                <w:rtl w:val="0"/>
              </w:rPr>
              <w:t xml:space="preserve">Using the above prompt, students will do a Pair-Share.  With their neighbor, they will try to name as many as they can in 45 seconds.  By raising hands, ask students to share these ideas with the class.  The teacher writes them on the board.  After ideas are exhausted, congratulate class and put a mark beside those ideas that Locke wrote about.  Explain to class that all the checked responses were ideas that came from John Locke: the subject of our day’s lesson.</w:t>
            </w:r>
          </w:p>
          <w:p w:rsidP="00000000" w:rsidRPr="00000000" w:rsidR="00000000" w:rsidDel="00000000" w:rsidRDefault="00000000">
            <w:pPr>
              <w:keepNext w:val="0"/>
              <w:keepLines w:val="0"/>
              <w:widowControl w:val="0"/>
              <w:contextualSpacing w:val="0"/>
            </w:pPr>
            <w:r w:rsidRPr="00000000" w:rsidR="00000000" w:rsidDel="00000000">
              <w:rPr>
                <w:rtl w:val="0"/>
              </w:rPr>
            </w:r>
          </w:p>
        </w:tc>
        <w:tc>
          <w:tcPr>
            <w:tcMar>
              <w:left w:w="0.0" w:type="dxa"/>
              <w:right w:w="0.0" w:type="dxa"/>
            </w:tcMar>
          </w:tcPr>
          <w:p w:rsidP="00000000" w:rsidRPr="00000000" w:rsidR="00000000" w:rsidDel="00000000" w:rsidRDefault="00000000">
            <w:pPr>
              <w:keepNext w:val="0"/>
              <w:keepLines w:val="0"/>
              <w:widowControl w:val="0"/>
              <w:contextualSpacing w:val="0"/>
            </w:pPr>
            <w:r w:rsidRPr="00000000" w:rsidR="00000000" w:rsidDel="00000000">
              <w:rPr>
                <w:smallCaps w:val="0"/>
                <w:rtl w:val="0"/>
              </w:rPr>
              <w:t xml:space="preserve">TIME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mallCaps w:val="0"/>
                <w:rtl w:val="0"/>
              </w:rPr>
              <w:t xml:space="preserve">5 min</w:t>
            </w:r>
          </w:p>
        </w:tc>
        <w:tc>
          <w:tcPr>
            <w:tcMar>
              <w:left w:w="0.0" w:type="dxa"/>
              <w:right w:w="0.0" w:type="dxa"/>
            </w:tcMar>
          </w:tcPr>
          <w:p w:rsidP="00000000" w:rsidRPr="00000000" w:rsidR="00000000" w:rsidDel="00000000" w:rsidRDefault="00000000">
            <w:pPr>
              <w:keepNext w:val="0"/>
              <w:keepLines w:val="0"/>
              <w:widowControl w:val="0"/>
              <w:contextualSpacing w:val="0"/>
            </w:pPr>
            <w:r w:rsidRPr="00000000" w:rsidR="00000000" w:rsidDel="00000000">
              <w:rPr>
                <w:smallCaps w:val="0"/>
                <w:rtl w:val="0"/>
              </w:rPr>
              <w:t xml:space="preserve">Materials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mallCaps w:val="0"/>
                <w:rtl w:val="0"/>
              </w:rPr>
              <w:t xml:space="preserve">Marker</w:t>
            </w:r>
          </w:p>
          <w:p w:rsidP="00000000" w:rsidRPr="00000000" w:rsidR="00000000" w:rsidDel="00000000" w:rsidRDefault="00000000">
            <w:pPr>
              <w:keepNext w:val="0"/>
              <w:keepLines w:val="0"/>
              <w:widowControl w:val="0"/>
              <w:contextualSpacing w:val="0"/>
            </w:pPr>
            <w:r w:rsidRPr="00000000" w:rsidR="00000000" w:rsidDel="00000000">
              <w:rPr>
                <w:smallCaps w:val="0"/>
                <w:rtl w:val="0"/>
              </w:rPr>
              <w:t xml:space="preserve">Whiteboard</w:t>
            </w:r>
          </w:p>
        </w:tc>
      </w:tr>
      <w:tr>
        <w:tc>
          <w:tcPr>
            <w:tcMar>
              <w:left w:w="0.0" w:type="dxa"/>
              <w:right w:w="0.0" w:type="dxa"/>
            </w:tcMar>
          </w:tcPr>
          <w:p w:rsidP="00000000" w:rsidRPr="00000000" w:rsidR="00000000" w:rsidDel="00000000" w:rsidRDefault="00000000">
            <w:pPr>
              <w:keepNext w:val="0"/>
              <w:keepLines w:val="0"/>
              <w:widowControl w:val="0"/>
              <w:contextualSpacing w:val="0"/>
            </w:pPr>
            <w:r w:rsidRPr="00000000" w:rsidR="00000000" w:rsidDel="00000000">
              <w:rPr>
                <w:smallCaps w:val="0"/>
                <w:rtl w:val="0"/>
              </w:rPr>
              <w:t xml:space="preserve">Lesson Objective: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mallCaps w:val="0"/>
                <w:rtl w:val="0"/>
              </w:rPr>
              <w:t xml:space="preserve">Students will be able to state the major philosophical contribution of John Locke to American Democracy</w:t>
            </w:r>
          </w:p>
          <w:p w:rsidP="00000000" w:rsidRPr="00000000" w:rsidR="00000000" w:rsidDel="00000000" w:rsidRDefault="00000000">
            <w:pPr>
              <w:keepNext w:val="0"/>
              <w:keepLines w:val="0"/>
              <w:widowControl w:val="0"/>
              <w:contextualSpacing w:val="0"/>
            </w:pPr>
            <w:r w:rsidRPr="00000000" w:rsidR="00000000" w:rsidDel="00000000">
              <w:rPr>
                <w:rtl w:val="0"/>
              </w:rPr>
            </w:r>
          </w:p>
        </w:tc>
        <w:tc>
          <w:tcPr>
            <w:tcMar>
              <w:left w:w="0.0" w:type="dxa"/>
              <w:right w:w="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tcMar>
              <w:left w:w="0.0" w:type="dxa"/>
              <w:right w:w="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r>
      <w:tr>
        <w:tc>
          <w:tcPr>
            <w:tcMar>
              <w:left w:w="0.0" w:type="dxa"/>
              <w:right w:w="0.0" w:type="dxa"/>
            </w:tcMar>
          </w:tcPr>
          <w:p w:rsidP="00000000" w:rsidRPr="00000000" w:rsidR="00000000" w:rsidDel="00000000" w:rsidRDefault="00000000">
            <w:pPr>
              <w:keepNext w:val="0"/>
              <w:keepLines w:val="0"/>
              <w:widowControl w:val="0"/>
              <w:contextualSpacing w:val="0"/>
            </w:pPr>
            <w:r w:rsidRPr="00000000" w:rsidR="00000000" w:rsidDel="00000000">
              <w:rPr>
                <w:smallCaps w:val="0"/>
                <w:rtl w:val="0"/>
              </w:rPr>
              <w:t xml:space="preserve">Instruction: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smallCaps w:val="0"/>
                <w:rtl w:val="0"/>
              </w:rPr>
              <w:t xml:space="preserve">Ask every student to open to pg 16-18 of We The People (or use photocopy). </w:t>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smallCaps w:val="0"/>
                <w:rtl w:val="0"/>
              </w:rPr>
              <w:t xml:space="preserve">Timed silent reading:  This section is approximately xxx words.  Give enough time for a slow reader to read at least once.</w:t>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smallCaps w:val="0"/>
                <w:rtl w:val="0"/>
              </w:rPr>
              <w:t xml:space="preserve">Distribute question sheets</w:t>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smallCaps w:val="0"/>
                <w:rtl w:val="0"/>
              </w:rPr>
              <w:t xml:space="preserve">Do question 1 with the students</w:t>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smallCaps w:val="0"/>
                <w:rtl w:val="0"/>
              </w:rPr>
              <w:t xml:space="preserve">Allow students to work in pairs to answer the questions.  Advise students that they must show their partner where they found the answer in the text.</w:t>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smallCaps w:val="0"/>
                <w:rtl w:val="0"/>
              </w:rPr>
              <w:t xml:space="preserve">Collect papers and redistribute for grading</w:t>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smallCaps w:val="0"/>
                <w:rtl w:val="0"/>
              </w:rPr>
              <w:t xml:space="preserve">Grade papers</w:t>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smallCaps w:val="0"/>
                <w:rtl w:val="0"/>
              </w:rPr>
              <w:t xml:space="preserve">Collect papers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tc>
        <w:tc>
          <w:tcPr>
            <w:tcMar>
              <w:left w:w="0.0" w:type="dxa"/>
              <w:right w:w="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mallCaps w:val="0"/>
                <w:rtl w:val="0"/>
              </w:rPr>
              <w:t xml:space="preserve">3 min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mallCaps w:val="0"/>
                <w:rtl w:val="0"/>
              </w:rPr>
              <w:t xml:space="preserve">10 min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mallCaps w:val="0"/>
                <w:rtl w:val="0"/>
              </w:rPr>
              <w:t xml:space="preserve">2 min</w:t>
            </w:r>
          </w:p>
          <w:p w:rsidP="00000000" w:rsidRPr="00000000" w:rsidR="00000000" w:rsidDel="00000000" w:rsidRDefault="00000000">
            <w:pPr>
              <w:keepNext w:val="0"/>
              <w:keepLines w:val="0"/>
              <w:widowControl w:val="0"/>
              <w:contextualSpacing w:val="0"/>
            </w:pPr>
            <w:r w:rsidRPr="00000000" w:rsidR="00000000" w:rsidDel="00000000">
              <w:rPr>
                <w:smallCaps w:val="0"/>
                <w:rtl w:val="0"/>
              </w:rPr>
              <w:t xml:space="preserve">2 min</w:t>
            </w:r>
          </w:p>
          <w:p w:rsidP="00000000" w:rsidRPr="00000000" w:rsidR="00000000" w:rsidDel="00000000" w:rsidRDefault="00000000">
            <w:pPr>
              <w:keepNext w:val="0"/>
              <w:keepLines w:val="0"/>
              <w:widowControl w:val="0"/>
              <w:contextualSpacing w:val="0"/>
            </w:pPr>
            <w:r w:rsidRPr="00000000" w:rsidR="00000000" w:rsidDel="00000000">
              <w:rPr>
                <w:smallCaps w:val="0"/>
                <w:rtl w:val="0"/>
              </w:rPr>
              <w:t xml:space="preserve">15 min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mallCaps w:val="0"/>
                <w:rtl w:val="0"/>
              </w:rPr>
              <w:t xml:space="preserve">2 min</w:t>
            </w:r>
          </w:p>
          <w:p w:rsidP="00000000" w:rsidRPr="00000000" w:rsidR="00000000" w:rsidDel="00000000" w:rsidRDefault="00000000">
            <w:pPr>
              <w:keepNext w:val="0"/>
              <w:keepLines w:val="0"/>
              <w:widowControl w:val="0"/>
              <w:contextualSpacing w:val="0"/>
            </w:pPr>
            <w:r w:rsidRPr="00000000" w:rsidR="00000000" w:rsidDel="00000000">
              <w:rPr>
                <w:smallCaps w:val="0"/>
                <w:rtl w:val="0"/>
              </w:rPr>
              <w:t xml:space="preserve">5 min</w:t>
            </w:r>
          </w:p>
          <w:p w:rsidP="00000000" w:rsidRPr="00000000" w:rsidR="00000000" w:rsidDel="00000000" w:rsidRDefault="00000000">
            <w:pPr>
              <w:keepNext w:val="0"/>
              <w:keepLines w:val="0"/>
              <w:widowControl w:val="0"/>
              <w:contextualSpacing w:val="0"/>
            </w:pPr>
            <w:r w:rsidRPr="00000000" w:rsidR="00000000" w:rsidDel="00000000">
              <w:rPr>
                <w:smallCaps w:val="0"/>
                <w:rtl w:val="0"/>
              </w:rPr>
              <w:t xml:space="preserve">1 min</w:t>
            </w:r>
          </w:p>
        </w:tc>
        <w:tc>
          <w:tcPr>
            <w:tcMar>
              <w:left w:w="0.0" w:type="dxa"/>
              <w:right w:w="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r>
      <w:tr>
        <w:tc>
          <w:tcPr>
            <w:tcMar>
              <w:left w:w="0.0" w:type="dxa"/>
              <w:right w:w="0.0" w:type="dxa"/>
            </w:tcMar>
          </w:tcPr>
          <w:p w:rsidP="00000000" w:rsidRPr="00000000" w:rsidR="00000000" w:rsidDel="00000000" w:rsidRDefault="00000000">
            <w:pPr>
              <w:keepNext w:val="0"/>
              <w:keepLines w:val="0"/>
              <w:widowControl w:val="0"/>
              <w:contextualSpacing w:val="0"/>
            </w:pPr>
            <w:r w:rsidRPr="00000000" w:rsidR="00000000" w:rsidDel="00000000">
              <w:rPr>
                <w:smallCaps w:val="0"/>
                <w:rtl w:val="0"/>
              </w:rPr>
              <w:t xml:space="preserve">Closure:  Which one of Locke’s ideas is most important or has most meaning for you?</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tc>
        <w:tc>
          <w:tcPr>
            <w:tcMar>
              <w:left w:w="0.0" w:type="dxa"/>
              <w:right w:w="0.0" w:type="dxa"/>
            </w:tcMar>
          </w:tcPr>
          <w:p w:rsidP="00000000" w:rsidRPr="00000000" w:rsidR="00000000" w:rsidDel="00000000" w:rsidRDefault="00000000">
            <w:pPr>
              <w:keepNext w:val="0"/>
              <w:keepLines w:val="0"/>
              <w:widowControl w:val="0"/>
              <w:contextualSpacing w:val="0"/>
            </w:pPr>
            <w:r w:rsidRPr="00000000" w:rsidR="00000000" w:rsidDel="00000000">
              <w:rPr>
                <w:smallCaps w:val="0"/>
                <w:rtl w:val="0"/>
              </w:rPr>
              <w:t xml:space="preserve">3 min</w:t>
            </w:r>
          </w:p>
        </w:tc>
        <w:tc>
          <w:tcPr>
            <w:tcMar>
              <w:left w:w="0.0" w:type="dxa"/>
              <w:right w:w="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r>
    </w:tbl>
    <w:p w:rsidP="00000000" w:rsidRPr="00000000" w:rsidR="00000000" w:rsidDel="00000000" w:rsidRDefault="00000000">
      <w:pPr>
        <w:keepNext w:val="0"/>
        <w:keepLines w:val="0"/>
        <w:widowControl w:val="0"/>
        <w:contextualSpacing w:val="0"/>
        <w:jc w:val="center"/>
      </w:pPr>
      <w:r w:rsidRPr="00000000" w:rsidR="00000000" w:rsidDel="00000000">
        <w:rPr>
          <w:smallCaps w:val="0"/>
          <w:rtl w:val="0"/>
        </w:rPr>
        <w:t xml:space="preserve">      </w:t>
        <w:tab/>
        <w:tab/>
        <w:t xml:space="preserve">Total Time: 48 min</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0"/>
      </w:pPr>
      <w:rPr>
        <w:rFonts w:cs="Times New Roman" w:hAnsi="Times New Roman" w:eastAsia="Times New Roman" w:ascii="Times New Roman"/>
        <w:b w:val="0"/>
        <w:i w:val="0"/>
        <w:smallCaps w:val="0"/>
        <w:strike w:val="0"/>
        <w:color w:val="000000"/>
        <w:sz w:val="20"/>
        <w:u w:val="none"/>
        <w:vertAlign w:val="baseline"/>
      </w:rPr>
    </w:lvl>
    <w:lvl w:ilvl="1">
      <w:start w:val="1"/>
      <w:numFmt w:val="lowerLetter"/>
      <w:lvlText w:val="%2."/>
      <w:lvlJc w:val="left"/>
      <w:pPr>
        <w:ind w:left="1440" w:firstLine="0"/>
      </w:pPr>
      <w:rPr>
        <w:rFonts w:cs="Times New Roman" w:hAnsi="Times New Roman" w:eastAsia="Times New Roman" w:ascii="Times New Roman"/>
        <w:b w:val="0"/>
        <w:i w:val="0"/>
        <w:smallCaps w:val="0"/>
        <w:strike w:val="0"/>
        <w:color w:val="000000"/>
        <w:sz w:val="20"/>
        <w:u w:val="none"/>
        <w:vertAlign w:val="baseline"/>
      </w:rPr>
    </w:lvl>
    <w:lvl w:ilvl="2">
      <w:start w:val="1"/>
      <w:numFmt w:val="lowerRoman"/>
      <w:lvlText w:val="%3."/>
      <w:lvlJc w:val="left"/>
      <w:pPr>
        <w:ind w:left="2160" w:firstLine="0"/>
      </w:pPr>
      <w:rPr>
        <w:rFonts w:cs="Times New Roman" w:hAnsi="Times New Roman" w:eastAsia="Times New Roman" w:ascii="Times New Roman"/>
        <w:b w:val="0"/>
        <w:i w:val="0"/>
        <w:smallCaps w:val="0"/>
        <w:strike w:val="0"/>
        <w:color w:val="000000"/>
        <w:sz w:val="20"/>
        <w:u w:val="none"/>
        <w:vertAlign w:val="baseline"/>
      </w:rPr>
    </w:lvl>
    <w:lvl w:ilvl="3">
      <w:start w:val="1"/>
      <w:numFmt w:val="decimal"/>
      <w:lvlText w:val="%4."/>
      <w:lvlJc w:val="left"/>
      <w:pPr>
        <w:ind w:left="2880" w:firstLine="0"/>
      </w:pPr>
      <w:rPr>
        <w:rFonts w:cs="Times New Roman" w:hAnsi="Times New Roman" w:eastAsia="Times New Roman" w:ascii="Times New Roman"/>
        <w:b w:val="0"/>
        <w:i w:val="0"/>
        <w:smallCaps w:val="0"/>
        <w:strike w:val="0"/>
        <w:color w:val="000000"/>
        <w:sz w:val="20"/>
        <w:u w:val="none"/>
        <w:vertAlign w:val="baseline"/>
      </w:rPr>
    </w:lvl>
    <w:lvl w:ilvl="4">
      <w:start w:val="1"/>
      <w:numFmt w:val="lowerLetter"/>
      <w:lvlText w:val="%5."/>
      <w:lvlJc w:val="left"/>
      <w:pPr>
        <w:ind w:left="3600" w:firstLine="0"/>
      </w:pPr>
      <w:rPr>
        <w:rFonts w:cs="Times New Roman" w:hAnsi="Times New Roman" w:eastAsia="Times New Roman" w:ascii="Times New Roman"/>
        <w:b w:val="0"/>
        <w:i w:val="0"/>
        <w:smallCaps w:val="0"/>
        <w:strike w:val="0"/>
        <w:color w:val="000000"/>
        <w:sz w:val="20"/>
        <w:u w:val="none"/>
        <w:vertAlign w:val="baseline"/>
      </w:rPr>
    </w:lvl>
    <w:lvl w:ilvl="5">
      <w:start w:val="1"/>
      <w:numFmt w:val="lowerRoman"/>
      <w:lvlText w:val="%6."/>
      <w:lvlJc w:val="left"/>
      <w:pPr>
        <w:ind w:left="4320" w:firstLine="0"/>
      </w:pPr>
      <w:rPr>
        <w:rFonts w:cs="Times New Roman" w:hAnsi="Times New Roman" w:eastAsia="Times New Roman" w:ascii="Times New Roman"/>
        <w:b w:val="0"/>
        <w:i w:val="0"/>
        <w:smallCaps w:val="0"/>
        <w:strike w:val="0"/>
        <w:color w:val="000000"/>
        <w:sz w:val="20"/>
        <w:u w:val="none"/>
        <w:vertAlign w:val="baseline"/>
      </w:rPr>
    </w:lvl>
    <w:lvl w:ilvl="6">
      <w:start w:val="1"/>
      <w:numFmt w:val="decimal"/>
      <w:lvlText w:val="%7."/>
      <w:lvlJc w:val="left"/>
      <w:pPr>
        <w:ind w:left="5040" w:firstLine="0"/>
      </w:pPr>
      <w:rPr>
        <w:rFonts w:cs="Times New Roman" w:hAnsi="Times New Roman" w:eastAsia="Times New Roman" w:ascii="Times New Roman"/>
        <w:b w:val="0"/>
        <w:i w:val="0"/>
        <w:smallCaps w:val="0"/>
        <w:strike w:val="0"/>
        <w:color w:val="000000"/>
        <w:sz w:val="20"/>
        <w:u w:val="none"/>
        <w:vertAlign w:val="baseline"/>
      </w:rPr>
    </w:lvl>
    <w:lvl w:ilvl="7">
      <w:start w:val="1"/>
      <w:numFmt w:val="lowerLetter"/>
      <w:lvlText w:val="%8."/>
      <w:lvlJc w:val="left"/>
      <w:pPr>
        <w:ind w:left="5760" w:firstLine="0"/>
      </w:pPr>
      <w:rPr>
        <w:rFonts w:cs="Times New Roman" w:hAnsi="Times New Roman" w:eastAsia="Times New Roman" w:ascii="Times New Roman"/>
        <w:b w:val="0"/>
        <w:i w:val="0"/>
        <w:smallCaps w:val="0"/>
        <w:strike w:val="0"/>
        <w:color w:val="000000"/>
        <w:sz w:val="20"/>
        <w:u w:val="none"/>
        <w:vertAlign w:val="baseline"/>
      </w:rPr>
    </w:lvl>
    <w:lvl w:ilvl="8">
      <w:start w:val="1"/>
      <w:numFmt w:val="lowerRoman"/>
      <w:lvlText w:val="%9."/>
      <w:lvlJc w:val="left"/>
      <w:pPr>
        <w:ind w:left="6480" w:firstLine="0"/>
      </w:pPr>
      <w:rPr>
        <w:rFonts w:cs="Times New Roman" w:hAnsi="Times New Roman" w:eastAsia="Times New Roman" w:ascii="Times New Roman"/>
        <w:b w:val="0"/>
        <w:i w:val="0"/>
        <w:smallCaps w:val="0"/>
        <w:strike w:val="0"/>
        <w:color w:val="000000"/>
        <w:sz w:val="20"/>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60" w:before="240"/>
      <w:contextualSpacing w:val="1"/>
    </w:pPr>
    <w:rPr>
      <w:rFonts w:cs="Arial" w:hAnsi="Arial" w:eastAsia="Arial" w:ascii="Arial"/>
      <w:b w:val="1"/>
      <w:smallCaps w:val="0"/>
      <w:sz w:val="32"/>
    </w:rPr>
  </w:style>
  <w:style w:styleId="Heading2" w:type="paragraph">
    <w:name w:val="heading 2"/>
    <w:basedOn w:val="Normal"/>
    <w:next w:val="Normal"/>
    <w:pPr>
      <w:keepNext w:val="0"/>
      <w:keepLines w:val="0"/>
      <w:widowControl w:val="0"/>
      <w:spacing w:lineRule="auto" w:after="60" w:before="240"/>
      <w:contextualSpacing w:val="1"/>
    </w:pPr>
    <w:rPr>
      <w:rFonts w:cs="Arial" w:hAnsi="Arial" w:eastAsia="Arial" w:ascii="Arial"/>
      <w:b w:val="1"/>
      <w:i w:val="1"/>
      <w:smallCaps w:val="0"/>
      <w:sz w:val="28"/>
    </w:rPr>
  </w:style>
  <w:style w:styleId="Heading3" w:type="paragraph">
    <w:name w:val="heading 3"/>
    <w:basedOn w:val="Normal"/>
    <w:next w:val="Normal"/>
    <w:pPr>
      <w:keepNext w:val="0"/>
      <w:keepLines w:val="0"/>
      <w:widowControl w:val="0"/>
      <w:spacing w:lineRule="auto" w:after="60" w:before="240"/>
      <w:contextualSpacing w:val="1"/>
    </w:pPr>
    <w:rPr>
      <w:rFonts w:cs="Arial" w:hAnsi="Arial" w:eastAsia="Arial" w:ascii="Arial"/>
      <w:b w:val="1"/>
      <w:smallCaps w:val="0"/>
      <w:sz w:val="26"/>
    </w:rPr>
  </w:style>
  <w:style w:styleId="Heading4" w:type="paragraph">
    <w:name w:val="heading 4"/>
    <w:basedOn w:val="Normal"/>
    <w:next w:val="Normal"/>
    <w:pPr>
      <w:keepNext w:val="0"/>
      <w:keepLines w:val="0"/>
      <w:widowControl w:val="0"/>
      <w:spacing w:lineRule="auto" w:after="60" w:before="240"/>
      <w:contextualSpacing w:val="1"/>
    </w:pPr>
    <w:rPr>
      <w:b w:val="1"/>
      <w:smallCaps w:val="0"/>
      <w:sz w:val="28"/>
    </w:rPr>
  </w:style>
  <w:style w:styleId="Heading5" w:type="paragraph">
    <w:name w:val="heading 5"/>
    <w:basedOn w:val="Normal"/>
    <w:next w:val="Normal"/>
    <w:pPr>
      <w:keepNext w:val="0"/>
      <w:keepLines w:val="0"/>
      <w:widowControl w:val="0"/>
      <w:spacing w:lineRule="auto" w:after="60" w:before="240"/>
      <w:contextualSpacing w:val="1"/>
    </w:pPr>
    <w:rPr>
      <w:b w:val="1"/>
      <w:i w:val="1"/>
      <w:smallCaps w:val="0"/>
      <w:sz w:val="26"/>
    </w:rPr>
  </w:style>
  <w:style w:styleId="Heading6" w:type="paragraph">
    <w:name w:val="heading 6"/>
    <w:basedOn w:val="Normal"/>
    <w:next w:val="Normal"/>
    <w:pPr>
      <w:keepNext w:val="0"/>
      <w:keepLines w:val="0"/>
      <w:widowControl w:val="0"/>
      <w:spacing w:lineRule="auto" w:after="60" w:before="240"/>
      <w:contextualSpacing w:val="1"/>
    </w:pPr>
    <w:rPr>
      <w:b w:val="1"/>
      <w:smallCaps w:val="0"/>
      <w:sz w:val="22"/>
    </w:rPr>
  </w:style>
  <w:style w:styleId="Title" w:type="paragraph">
    <w:name w:val="Title"/>
    <w:basedOn w:val="Normal"/>
    <w:next w:val="Normal"/>
    <w:pPr>
      <w:keepNext w:val="0"/>
      <w:keepLines w:val="0"/>
      <w:widowControl w:val="0"/>
      <w:spacing w:lineRule="auto" w:after="60" w:before="240"/>
      <w:contextualSpacing w:val="1"/>
      <w:jc w:val="center"/>
    </w:pPr>
    <w:rPr>
      <w:rFonts w:cs="Arial" w:hAnsi="Arial" w:eastAsia="Arial" w:ascii="Arial"/>
      <w:b w:val="1"/>
      <w:smallCaps w:val="0"/>
      <w:sz w:val="32"/>
    </w:rPr>
  </w:style>
  <w:style w:styleId="Subtitle" w:type="paragraph">
    <w:name w:val="Subtitle"/>
    <w:basedOn w:val="Normal"/>
    <w:next w:val="Normal"/>
    <w:pPr>
      <w:keepNext w:val="0"/>
      <w:keepLines w:val="0"/>
      <w:widowControl w:val="0"/>
      <w:spacing w:lineRule="auto" w:after="60"/>
      <w:contextualSpacing w:val="1"/>
      <w:jc w:val="center"/>
    </w:pPr>
    <w:rPr>
      <w:rFonts w:cs="Arial" w:hAnsi="Arial" w:eastAsia="Arial" w:ascii="Arial"/>
      <w:smallCaps w:val="0"/>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 Philosophy of Locke.doc.docx</dc:title>
</cp:coreProperties>
</file>