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D6B" w:rsidRDefault="00A36D6B" w:rsidP="00A36D6B">
      <w:pPr>
        <w:spacing w:line="480" w:lineRule="auto"/>
        <w:jc w:val="center"/>
      </w:pPr>
    </w:p>
    <w:p w:rsidR="00A36D6B" w:rsidRDefault="00A36D6B" w:rsidP="00A36D6B">
      <w:pPr>
        <w:spacing w:line="480" w:lineRule="auto"/>
        <w:jc w:val="center"/>
      </w:pPr>
    </w:p>
    <w:p w:rsidR="00A36D6B" w:rsidRDefault="00A36D6B" w:rsidP="00A36D6B">
      <w:pPr>
        <w:spacing w:line="480" w:lineRule="auto"/>
        <w:jc w:val="center"/>
      </w:pPr>
    </w:p>
    <w:p w:rsidR="00A36D6B" w:rsidRDefault="00A36D6B" w:rsidP="00A36D6B">
      <w:pPr>
        <w:spacing w:line="480" w:lineRule="auto"/>
        <w:jc w:val="center"/>
      </w:pPr>
    </w:p>
    <w:p w:rsidR="00A36D6B" w:rsidRDefault="00A36D6B" w:rsidP="00A36D6B">
      <w:pPr>
        <w:spacing w:line="480" w:lineRule="auto"/>
        <w:jc w:val="center"/>
      </w:pPr>
    </w:p>
    <w:p w:rsidR="00A36D6B" w:rsidRDefault="00A36D6B" w:rsidP="00A36D6B">
      <w:pPr>
        <w:spacing w:line="480" w:lineRule="auto"/>
        <w:jc w:val="center"/>
      </w:pPr>
    </w:p>
    <w:p w:rsidR="00A36D6B" w:rsidRDefault="00A36D6B" w:rsidP="00A36D6B">
      <w:pPr>
        <w:spacing w:line="480" w:lineRule="auto"/>
        <w:jc w:val="center"/>
      </w:pPr>
    </w:p>
    <w:p w:rsidR="00A36D6B" w:rsidRPr="00255B03" w:rsidRDefault="00A36D6B" w:rsidP="00A36D6B">
      <w:pPr>
        <w:spacing w:line="480" w:lineRule="auto"/>
        <w:jc w:val="center"/>
      </w:pPr>
    </w:p>
    <w:p w:rsidR="00A36D6B" w:rsidRPr="00255B03" w:rsidRDefault="00A36D6B" w:rsidP="002D6C82">
      <w:pPr>
        <w:spacing w:after="0" w:line="480" w:lineRule="auto"/>
        <w:jc w:val="center"/>
      </w:pPr>
      <w:r w:rsidRPr="00255B03">
        <w:t>SPSS Handbook</w:t>
      </w:r>
    </w:p>
    <w:p w:rsidR="00962401" w:rsidRPr="00255B03" w:rsidRDefault="00A36D6B" w:rsidP="002D6C82">
      <w:pPr>
        <w:spacing w:after="0" w:line="480" w:lineRule="auto"/>
        <w:jc w:val="center"/>
      </w:pPr>
      <w:r w:rsidRPr="00255B03">
        <w:t>R. Julian Barber</w:t>
      </w:r>
    </w:p>
    <w:p w:rsidR="00A36D6B" w:rsidRPr="00255B03" w:rsidRDefault="00A36D6B" w:rsidP="002D6C82">
      <w:pPr>
        <w:spacing w:after="0" w:line="480" w:lineRule="auto"/>
        <w:jc w:val="center"/>
      </w:pPr>
      <w:r w:rsidRPr="00255B03">
        <w:t>Longwood University</w:t>
      </w:r>
    </w:p>
    <w:p w:rsidR="00A36D6B" w:rsidRPr="00255B03" w:rsidRDefault="00A36D6B" w:rsidP="00A36D6B">
      <w:pPr>
        <w:spacing w:after="0" w:line="240" w:lineRule="auto"/>
        <w:jc w:val="center"/>
      </w:pPr>
    </w:p>
    <w:p w:rsidR="00A36D6B" w:rsidRDefault="00A36D6B">
      <w:r>
        <w:br w:type="page"/>
      </w:r>
    </w:p>
    <w:p w:rsidR="00A36D6B" w:rsidRPr="00255B03" w:rsidRDefault="00A36D6B" w:rsidP="007545FC">
      <w:pPr>
        <w:spacing w:after="0" w:line="480" w:lineRule="auto"/>
        <w:jc w:val="center"/>
      </w:pPr>
      <w:r w:rsidRPr="00255B03">
        <w:lastRenderedPageBreak/>
        <w:t>Table of Contents</w:t>
      </w:r>
    </w:p>
    <w:p w:rsidR="00A36D6B" w:rsidRPr="00255B03" w:rsidRDefault="00A36D6B" w:rsidP="007545FC">
      <w:pPr>
        <w:pStyle w:val="Title"/>
        <w:spacing w:line="480" w:lineRule="auto"/>
        <w:jc w:val="left"/>
        <w:rPr>
          <w:sz w:val="24"/>
          <w:szCs w:val="24"/>
        </w:rPr>
      </w:pPr>
    </w:p>
    <w:p w:rsidR="00A36D6B" w:rsidRPr="007545FC" w:rsidRDefault="00A36D6B" w:rsidP="007545FC">
      <w:pPr>
        <w:pStyle w:val="Title"/>
        <w:spacing w:line="480" w:lineRule="auto"/>
        <w:ind w:firstLine="720"/>
        <w:jc w:val="left"/>
        <w:rPr>
          <w:b w:val="0"/>
          <w:sz w:val="24"/>
          <w:szCs w:val="24"/>
        </w:rPr>
      </w:pPr>
      <w:r w:rsidRPr="00255B03">
        <w:rPr>
          <w:sz w:val="24"/>
          <w:szCs w:val="24"/>
        </w:rPr>
        <w:t>Basics of SPSS</w:t>
      </w:r>
      <w:r w:rsidR="007545FC">
        <w:rPr>
          <w:b w:val="0"/>
          <w:sz w:val="24"/>
          <w:szCs w:val="24"/>
        </w:rPr>
        <w:t xml:space="preserve">....................................................................................................................3    </w:t>
      </w:r>
    </w:p>
    <w:p w:rsidR="00A36D6B" w:rsidRPr="006678DF" w:rsidRDefault="006678DF" w:rsidP="007545FC">
      <w:pPr>
        <w:pStyle w:val="Title"/>
        <w:spacing w:line="480" w:lineRule="auto"/>
        <w:ind w:firstLine="720"/>
        <w:jc w:val="left"/>
        <w:rPr>
          <w:b w:val="0"/>
          <w:sz w:val="24"/>
          <w:szCs w:val="24"/>
        </w:rPr>
      </w:pPr>
      <w:r>
        <w:rPr>
          <w:sz w:val="24"/>
          <w:szCs w:val="24"/>
        </w:rPr>
        <w:t>Frequency Polygon</w:t>
      </w:r>
      <w:r>
        <w:rPr>
          <w:b w:val="0"/>
          <w:sz w:val="24"/>
          <w:szCs w:val="24"/>
        </w:rPr>
        <w:t>……………………………………………………………………….</w:t>
      </w:r>
      <w:r w:rsidR="00023182">
        <w:rPr>
          <w:b w:val="0"/>
          <w:sz w:val="24"/>
          <w:szCs w:val="24"/>
        </w:rPr>
        <w:t>7</w:t>
      </w:r>
    </w:p>
    <w:p w:rsidR="00A36D6B" w:rsidRPr="0023691E" w:rsidRDefault="00A36D6B" w:rsidP="007545FC">
      <w:pPr>
        <w:pStyle w:val="Title"/>
        <w:spacing w:line="480" w:lineRule="auto"/>
        <w:jc w:val="left"/>
        <w:rPr>
          <w:b w:val="0"/>
          <w:sz w:val="24"/>
          <w:szCs w:val="24"/>
        </w:rPr>
      </w:pPr>
      <w:r w:rsidRPr="00255B03">
        <w:rPr>
          <w:b w:val="0"/>
          <w:sz w:val="24"/>
          <w:szCs w:val="24"/>
        </w:rPr>
        <w:tab/>
      </w:r>
      <w:r w:rsidR="0023691E">
        <w:rPr>
          <w:sz w:val="24"/>
          <w:szCs w:val="24"/>
        </w:rPr>
        <w:t>Histogram</w:t>
      </w:r>
      <w:r w:rsidR="0023691E">
        <w:rPr>
          <w:b w:val="0"/>
          <w:sz w:val="24"/>
          <w:szCs w:val="24"/>
        </w:rPr>
        <w:t>……………………………………………………………………………….10</w:t>
      </w:r>
    </w:p>
    <w:p w:rsidR="00A36D6B" w:rsidRPr="003B08F7" w:rsidRDefault="00A36D6B" w:rsidP="007545FC">
      <w:pPr>
        <w:pStyle w:val="Title"/>
        <w:spacing w:line="480" w:lineRule="auto"/>
        <w:jc w:val="left"/>
        <w:rPr>
          <w:b w:val="0"/>
          <w:sz w:val="24"/>
          <w:szCs w:val="24"/>
        </w:rPr>
      </w:pPr>
      <w:r w:rsidRPr="00255B03">
        <w:rPr>
          <w:b w:val="0"/>
          <w:sz w:val="24"/>
          <w:szCs w:val="24"/>
        </w:rPr>
        <w:tab/>
      </w:r>
      <w:r w:rsidR="003B08F7">
        <w:rPr>
          <w:sz w:val="24"/>
          <w:szCs w:val="24"/>
        </w:rPr>
        <w:t>Bar Graph</w:t>
      </w:r>
      <w:r w:rsidR="003B08F7">
        <w:rPr>
          <w:b w:val="0"/>
          <w:sz w:val="24"/>
          <w:szCs w:val="24"/>
        </w:rPr>
        <w:t>……………………………………………………………………………….12</w:t>
      </w:r>
    </w:p>
    <w:p w:rsidR="00A36D6B" w:rsidRPr="001B2B33"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 xml:space="preserve">Single Sample </w:t>
      </w:r>
      <w:r w:rsidRPr="00255B03">
        <w:rPr>
          <w:i/>
          <w:sz w:val="24"/>
          <w:szCs w:val="24"/>
        </w:rPr>
        <w:t>t</w:t>
      </w:r>
      <w:r w:rsidR="001B2B33">
        <w:rPr>
          <w:b w:val="0"/>
          <w:sz w:val="24"/>
          <w:szCs w:val="24"/>
        </w:rPr>
        <w:t>………………………………………………………………………….14</w:t>
      </w:r>
    </w:p>
    <w:p w:rsidR="00A36D6B" w:rsidRPr="00255B03"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 xml:space="preserve">Independent </w:t>
      </w:r>
      <w:r w:rsidRPr="00255B03">
        <w:rPr>
          <w:i/>
          <w:sz w:val="24"/>
          <w:szCs w:val="24"/>
        </w:rPr>
        <w:t>t</w:t>
      </w:r>
      <w:r w:rsidRPr="00255B03">
        <w:rPr>
          <w:sz w:val="24"/>
          <w:szCs w:val="24"/>
        </w:rPr>
        <w:t xml:space="preserve"> </w:t>
      </w:r>
      <w:r w:rsidR="00B038EE">
        <w:rPr>
          <w:b w:val="0"/>
          <w:sz w:val="24"/>
          <w:szCs w:val="24"/>
        </w:rPr>
        <w:t>…………………………………………………………………………...17</w:t>
      </w:r>
    </w:p>
    <w:p w:rsidR="00A36D6B" w:rsidRPr="00DA7A36"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 xml:space="preserve">Dependent </w:t>
      </w:r>
      <w:r w:rsidRPr="00255B03">
        <w:rPr>
          <w:i/>
          <w:sz w:val="24"/>
          <w:szCs w:val="24"/>
        </w:rPr>
        <w:t>t</w:t>
      </w:r>
      <w:r w:rsidR="00DA7A36">
        <w:rPr>
          <w:b w:val="0"/>
          <w:sz w:val="24"/>
          <w:szCs w:val="24"/>
        </w:rPr>
        <w:t>……………………………………………………………………………...22</w:t>
      </w:r>
    </w:p>
    <w:p w:rsidR="00A36D6B" w:rsidRPr="00F76495" w:rsidRDefault="00A36D6B" w:rsidP="007545FC">
      <w:pPr>
        <w:pStyle w:val="Title"/>
        <w:spacing w:line="480" w:lineRule="auto"/>
        <w:jc w:val="left"/>
        <w:rPr>
          <w:b w:val="0"/>
          <w:sz w:val="24"/>
          <w:szCs w:val="24"/>
        </w:rPr>
      </w:pPr>
      <w:r w:rsidRPr="00255B03">
        <w:rPr>
          <w:b w:val="0"/>
          <w:sz w:val="21"/>
          <w:szCs w:val="21"/>
        </w:rPr>
        <w:tab/>
      </w:r>
      <w:r w:rsidRPr="00255B03">
        <w:rPr>
          <w:sz w:val="24"/>
          <w:szCs w:val="24"/>
        </w:rPr>
        <w:t>One-Way ANOVA</w:t>
      </w:r>
      <w:r w:rsidR="00F76495" w:rsidRPr="00F76495">
        <w:rPr>
          <w:b w:val="0"/>
          <w:sz w:val="24"/>
          <w:szCs w:val="24"/>
        </w:rPr>
        <w:t>……………………………………………………………………...</w:t>
      </w:r>
      <w:r w:rsidR="00F76495">
        <w:rPr>
          <w:b w:val="0"/>
          <w:sz w:val="24"/>
          <w:szCs w:val="24"/>
        </w:rPr>
        <w:t>25</w:t>
      </w:r>
    </w:p>
    <w:p w:rsidR="00A36D6B" w:rsidRPr="0005009E"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One-Way ANOVA</w:t>
      </w:r>
      <w:r w:rsidRPr="00255B03">
        <w:rPr>
          <w:b w:val="0"/>
          <w:sz w:val="24"/>
          <w:szCs w:val="24"/>
        </w:rPr>
        <w:t xml:space="preserve"> </w:t>
      </w:r>
      <w:r w:rsidR="0005009E">
        <w:rPr>
          <w:sz w:val="24"/>
          <w:szCs w:val="24"/>
        </w:rPr>
        <w:t xml:space="preserve">Post </w:t>
      </w:r>
      <w:proofErr w:type="spellStart"/>
      <w:r w:rsidR="0005009E">
        <w:rPr>
          <w:sz w:val="24"/>
          <w:szCs w:val="24"/>
        </w:rPr>
        <w:t>hocs</w:t>
      </w:r>
      <w:proofErr w:type="spellEnd"/>
      <w:r w:rsidR="0005009E">
        <w:rPr>
          <w:b w:val="0"/>
          <w:sz w:val="24"/>
          <w:szCs w:val="24"/>
        </w:rPr>
        <w:t>…………………………………………………………...29</w:t>
      </w:r>
    </w:p>
    <w:p w:rsidR="00A36D6B" w:rsidRPr="00383E50" w:rsidRDefault="00A36D6B" w:rsidP="007545FC">
      <w:pPr>
        <w:pStyle w:val="Title"/>
        <w:spacing w:line="480" w:lineRule="auto"/>
        <w:jc w:val="left"/>
        <w:rPr>
          <w:sz w:val="24"/>
          <w:szCs w:val="24"/>
        </w:rPr>
      </w:pPr>
      <w:r w:rsidRPr="00255B03">
        <w:rPr>
          <w:b w:val="0"/>
          <w:sz w:val="24"/>
          <w:szCs w:val="24"/>
        </w:rPr>
        <w:tab/>
      </w:r>
      <w:r w:rsidRPr="00255B03">
        <w:rPr>
          <w:sz w:val="24"/>
          <w:szCs w:val="24"/>
        </w:rPr>
        <w:t>Repeated Measures ANOVA</w:t>
      </w:r>
      <w:r w:rsidR="00DB7A11">
        <w:rPr>
          <w:b w:val="0"/>
          <w:sz w:val="24"/>
          <w:szCs w:val="24"/>
        </w:rPr>
        <w:t>…………………………………………………………..34</w:t>
      </w:r>
      <w:r w:rsidR="00DB7A11">
        <w:rPr>
          <w:sz w:val="24"/>
          <w:szCs w:val="24"/>
        </w:rPr>
        <w:t xml:space="preserve"> </w:t>
      </w:r>
    </w:p>
    <w:p w:rsidR="00A36D6B" w:rsidRPr="00383E50" w:rsidRDefault="00A36D6B" w:rsidP="007545FC">
      <w:pPr>
        <w:pStyle w:val="Title"/>
        <w:spacing w:line="480" w:lineRule="auto"/>
        <w:jc w:val="left"/>
        <w:rPr>
          <w:b w:val="0"/>
          <w:sz w:val="24"/>
          <w:szCs w:val="24"/>
        </w:rPr>
      </w:pPr>
      <w:r w:rsidRPr="00255B03">
        <w:rPr>
          <w:b w:val="0"/>
          <w:sz w:val="24"/>
          <w:szCs w:val="24"/>
        </w:rPr>
        <w:tab/>
      </w:r>
      <w:r w:rsidR="00383E50">
        <w:rPr>
          <w:sz w:val="24"/>
          <w:szCs w:val="24"/>
        </w:rPr>
        <w:t>2-Way ANOVA</w:t>
      </w:r>
      <w:r w:rsidR="00383E50">
        <w:rPr>
          <w:b w:val="0"/>
          <w:sz w:val="24"/>
          <w:szCs w:val="24"/>
        </w:rPr>
        <w:t>………………………………………………………………………….39</w:t>
      </w:r>
    </w:p>
    <w:p w:rsidR="00422B5C" w:rsidRPr="00422B5C"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Mixed Model ANOVA</w:t>
      </w:r>
      <w:r w:rsidR="00422B5C">
        <w:rPr>
          <w:sz w:val="24"/>
          <w:szCs w:val="24"/>
        </w:rPr>
        <w:t xml:space="preserve"> </w:t>
      </w:r>
      <w:r w:rsidR="00422B5C">
        <w:rPr>
          <w:b w:val="0"/>
          <w:sz w:val="24"/>
          <w:szCs w:val="24"/>
        </w:rPr>
        <w:t>…………………………………………………………………44</w:t>
      </w:r>
    </w:p>
    <w:p w:rsidR="00A36D6B" w:rsidRPr="00255B03" w:rsidRDefault="00A36D6B" w:rsidP="007545FC">
      <w:pPr>
        <w:pStyle w:val="Title"/>
        <w:spacing w:line="480" w:lineRule="auto"/>
        <w:jc w:val="left"/>
        <w:rPr>
          <w:b w:val="0"/>
          <w:sz w:val="24"/>
          <w:szCs w:val="24"/>
        </w:rPr>
      </w:pPr>
      <w:r w:rsidRPr="00255B03">
        <w:rPr>
          <w:b w:val="0"/>
          <w:sz w:val="24"/>
          <w:szCs w:val="24"/>
        </w:rPr>
        <w:tab/>
      </w:r>
      <w:r w:rsidRPr="00255B03">
        <w:rPr>
          <w:sz w:val="24"/>
          <w:szCs w:val="24"/>
        </w:rPr>
        <w:t xml:space="preserve">Pearson r </w:t>
      </w:r>
      <w:r w:rsidR="00FE3148">
        <w:rPr>
          <w:b w:val="0"/>
          <w:sz w:val="24"/>
          <w:szCs w:val="24"/>
        </w:rPr>
        <w:t>………………………………………………………………………………..50</w:t>
      </w:r>
    </w:p>
    <w:p w:rsidR="00A36D6B" w:rsidRPr="00255B03" w:rsidRDefault="00A36D6B" w:rsidP="007545FC">
      <w:pPr>
        <w:pStyle w:val="Title"/>
        <w:spacing w:line="480" w:lineRule="auto"/>
        <w:jc w:val="left"/>
        <w:rPr>
          <w:b w:val="0"/>
          <w:sz w:val="21"/>
          <w:szCs w:val="21"/>
        </w:rPr>
      </w:pPr>
      <w:r w:rsidRPr="00255B03">
        <w:rPr>
          <w:b w:val="0"/>
          <w:sz w:val="21"/>
          <w:szCs w:val="21"/>
        </w:rPr>
        <w:tab/>
      </w:r>
      <w:r w:rsidRPr="00255B03">
        <w:rPr>
          <w:sz w:val="24"/>
          <w:szCs w:val="24"/>
        </w:rPr>
        <w:t xml:space="preserve">Goodness of Fit </w:t>
      </w:r>
      <w:r w:rsidRPr="00255B03">
        <w:rPr>
          <w:sz w:val="21"/>
          <w:szCs w:val="21"/>
        </w:rPr>
        <w:t>X</w:t>
      </w:r>
      <w:r w:rsidRPr="00255B03">
        <w:rPr>
          <w:sz w:val="21"/>
          <w:szCs w:val="21"/>
          <w:vertAlign w:val="superscript"/>
        </w:rPr>
        <w:t>2</w:t>
      </w:r>
      <w:r w:rsidRPr="00255B03">
        <w:rPr>
          <w:sz w:val="21"/>
          <w:szCs w:val="21"/>
        </w:rPr>
        <w:t xml:space="preserve"> </w:t>
      </w:r>
      <w:r w:rsidR="00FA2114">
        <w:rPr>
          <w:b w:val="0"/>
          <w:sz w:val="21"/>
          <w:szCs w:val="21"/>
        </w:rPr>
        <w:t>…………………………………………………………………………….......53</w:t>
      </w:r>
    </w:p>
    <w:p w:rsidR="00A36D6B" w:rsidRPr="00255B03" w:rsidRDefault="00A36D6B" w:rsidP="007545FC">
      <w:pPr>
        <w:pStyle w:val="Title"/>
        <w:spacing w:line="480" w:lineRule="auto"/>
        <w:jc w:val="left"/>
        <w:rPr>
          <w:b w:val="0"/>
          <w:sz w:val="21"/>
          <w:szCs w:val="21"/>
        </w:rPr>
      </w:pPr>
      <w:r w:rsidRPr="00255B03">
        <w:rPr>
          <w:b w:val="0"/>
          <w:sz w:val="21"/>
          <w:szCs w:val="21"/>
        </w:rPr>
        <w:tab/>
      </w:r>
      <w:r w:rsidRPr="00255B03">
        <w:rPr>
          <w:sz w:val="24"/>
          <w:szCs w:val="24"/>
        </w:rPr>
        <w:t>Contingency Table</w:t>
      </w:r>
      <w:r w:rsidRPr="00255B03">
        <w:rPr>
          <w:sz w:val="21"/>
          <w:szCs w:val="21"/>
        </w:rPr>
        <w:t xml:space="preserve"> X</w:t>
      </w:r>
      <w:r w:rsidRPr="00255B03">
        <w:rPr>
          <w:sz w:val="21"/>
          <w:szCs w:val="21"/>
          <w:vertAlign w:val="superscript"/>
        </w:rPr>
        <w:t>2</w:t>
      </w:r>
      <w:r w:rsidRPr="00255B03">
        <w:rPr>
          <w:sz w:val="21"/>
          <w:szCs w:val="21"/>
        </w:rPr>
        <w:t xml:space="preserve"> </w:t>
      </w:r>
      <w:r w:rsidR="000F386B">
        <w:rPr>
          <w:b w:val="0"/>
          <w:sz w:val="21"/>
          <w:szCs w:val="21"/>
        </w:rPr>
        <w:t>…………………………………………………………………………….55</w:t>
      </w:r>
    </w:p>
    <w:p w:rsidR="00A36D6B" w:rsidRDefault="00A36D6B" w:rsidP="007545FC">
      <w:pPr>
        <w:spacing w:line="480" w:lineRule="auto"/>
      </w:pPr>
      <w:r>
        <w:br w:type="page"/>
      </w:r>
    </w:p>
    <w:p w:rsidR="00A36D6B" w:rsidRDefault="00A36D6B" w:rsidP="00391DCF">
      <w:pPr>
        <w:spacing w:after="0" w:line="480" w:lineRule="auto"/>
        <w:jc w:val="center"/>
      </w:pPr>
      <w:r w:rsidRPr="00255B03">
        <w:lastRenderedPageBreak/>
        <w:t>Basics of SPSS</w:t>
      </w:r>
    </w:p>
    <w:p w:rsidR="00391DCF" w:rsidRPr="00255B03" w:rsidRDefault="00391DCF" w:rsidP="00391DCF">
      <w:pPr>
        <w:spacing w:after="0" w:line="480" w:lineRule="auto"/>
        <w:jc w:val="center"/>
      </w:pPr>
    </w:p>
    <w:p w:rsidR="00A36D6B" w:rsidRPr="00255B03" w:rsidRDefault="00A36D6B" w:rsidP="00391DCF">
      <w:pPr>
        <w:pStyle w:val="ListParagraph"/>
        <w:numPr>
          <w:ilvl w:val="0"/>
          <w:numId w:val="1"/>
        </w:numPr>
        <w:spacing w:after="0" w:line="480" w:lineRule="auto"/>
      </w:pPr>
      <w:r w:rsidRPr="00255B03">
        <w:t>Abuses of Statistics:</w:t>
      </w:r>
    </w:p>
    <w:p w:rsidR="00A36D6B" w:rsidRPr="00255B03" w:rsidRDefault="00A36D6B" w:rsidP="00391DCF">
      <w:pPr>
        <w:pStyle w:val="ListParagraph"/>
        <w:spacing w:after="0" w:line="480" w:lineRule="auto"/>
      </w:pPr>
      <w:r w:rsidRPr="00255B03">
        <w:t xml:space="preserve">-Bad Samples – </w:t>
      </w:r>
      <w:r w:rsidRPr="00255B03">
        <w:rPr>
          <w:u w:val="single"/>
        </w:rPr>
        <w:t>ex</w:t>
      </w:r>
      <w:r w:rsidRPr="00255B03">
        <w:t xml:space="preserve">: Biased design: Systematically favors certain outcomes. </w:t>
      </w:r>
    </w:p>
    <w:p w:rsidR="00A36D6B" w:rsidRPr="00255B03" w:rsidRDefault="00A36D6B" w:rsidP="00391DCF">
      <w:pPr>
        <w:pStyle w:val="ListParagraph"/>
        <w:spacing w:after="0" w:line="480" w:lineRule="auto"/>
      </w:pPr>
      <w:r w:rsidRPr="00255B03">
        <w:t>-Misleading Graphs – Graphs that are not to scale, or too spaced out.</w:t>
      </w:r>
    </w:p>
    <w:p w:rsidR="00A36D6B" w:rsidRPr="00255B03" w:rsidRDefault="00A36D6B" w:rsidP="00391DCF">
      <w:pPr>
        <w:pStyle w:val="ListParagraph"/>
        <w:spacing w:after="0" w:line="480" w:lineRule="auto"/>
      </w:pPr>
      <w:r w:rsidRPr="00255B03">
        <w:t>-Not giving enough information.</w:t>
      </w:r>
    </w:p>
    <w:p w:rsidR="00A36D6B" w:rsidRPr="00255B03" w:rsidRDefault="00A36D6B" w:rsidP="00391DCF">
      <w:pPr>
        <w:pStyle w:val="ListParagraph"/>
        <w:spacing w:after="0" w:line="480" w:lineRule="auto"/>
      </w:pPr>
      <w:r w:rsidRPr="00255B03">
        <w:t>-Misleading conclusions.</w:t>
      </w:r>
    </w:p>
    <w:p w:rsidR="00A36D6B" w:rsidRPr="00255B03" w:rsidRDefault="00A36D6B" w:rsidP="00391DCF">
      <w:pPr>
        <w:pStyle w:val="ListParagraph"/>
        <w:numPr>
          <w:ilvl w:val="0"/>
          <w:numId w:val="1"/>
        </w:numPr>
        <w:spacing w:after="0" w:line="480" w:lineRule="auto"/>
      </w:pPr>
      <w:r w:rsidRPr="00255B03">
        <w:t>Descriptive vs. Inferential Statistics:</w:t>
      </w:r>
    </w:p>
    <w:p w:rsidR="00A36D6B" w:rsidRPr="00255B03" w:rsidRDefault="00A36D6B" w:rsidP="00391DCF">
      <w:pPr>
        <w:pStyle w:val="ListParagraph"/>
        <w:spacing w:after="0" w:line="480" w:lineRule="auto"/>
      </w:pPr>
      <w:r w:rsidRPr="00255B03">
        <w:t>-Descriptive – Summarize a population sample.</w:t>
      </w:r>
    </w:p>
    <w:p w:rsidR="00A36D6B" w:rsidRPr="00255B03" w:rsidRDefault="00A36D6B" w:rsidP="00391DCF">
      <w:pPr>
        <w:pStyle w:val="ListParagraph"/>
        <w:spacing w:after="0" w:line="480" w:lineRule="auto"/>
      </w:pPr>
      <w:r w:rsidRPr="00255B03">
        <w:t xml:space="preserve">-Inferential – Uses data </w:t>
      </w:r>
      <w:r w:rsidR="00F4724B" w:rsidRPr="00255B03">
        <w:t>to analyze and learn about the population that the sample is meant to represent.</w:t>
      </w:r>
    </w:p>
    <w:p w:rsidR="00F4724B" w:rsidRPr="00255B03" w:rsidRDefault="00F4724B" w:rsidP="00391DCF">
      <w:pPr>
        <w:pStyle w:val="ListParagraph"/>
        <w:numPr>
          <w:ilvl w:val="0"/>
          <w:numId w:val="1"/>
        </w:numPr>
        <w:spacing w:after="0" w:line="480" w:lineRule="auto"/>
      </w:pPr>
      <w:r w:rsidRPr="00255B03">
        <w:t>Four Different Types of Data that can be Collected:</w:t>
      </w:r>
    </w:p>
    <w:p w:rsidR="00F4724B" w:rsidRPr="00255B03" w:rsidRDefault="00F4724B" w:rsidP="00391DCF">
      <w:pPr>
        <w:pStyle w:val="ListParagraph"/>
        <w:spacing w:after="0" w:line="480" w:lineRule="auto"/>
      </w:pPr>
      <w:r w:rsidRPr="00255B03">
        <w:t>-Nominal – Categories.</w:t>
      </w:r>
    </w:p>
    <w:p w:rsidR="00F4724B" w:rsidRPr="00255B03" w:rsidRDefault="00F4724B" w:rsidP="00391DCF">
      <w:pPr>
        <w:pStyle w:val="ListParagraph"/>
        <w:spacing w:after="0" w:line="480" w:lineRule="auto"/>
      </w:pPr>
      <w:r w:rsidRPr="00255B03">
        <w:t>-Ordinal – The order of numbers with no equal distance between them.</w:t>
      </w:r>
    </w:p>
    <w:p w:rsidR="00F4724B" w:rsidRPr="00255B03" w:rsidRDefault="00F4724B" w:rsidP="00391DCF">
      <w:pPr>
        <w:pStyle w:val="ListParagraph"/>
        <w:spacing w:after="0" w:line="480" w:lineRule="auto"/>
      </w:pPr>
      <w:r w:rsidRPr="00255B03">
        <w:t>-Interval – The order of numbers with equal distance between them.</w:t>
      </w:r>
    </w:p>
    <w:p w:rsidR="00F4724B" w:rsidRPr="00255B03" w:rsidRDefault="00F4724B" w:rsidP="00391DCF">
      <w:pPr>
        <w:pStyle w:val="ListParagraph"/>
        <w:numPr>
          <w:ilvl w:val="0"/>
          <w:numId w:val="3"/>
        </w:numPr>
        <w:spacing w:after="0" w:line="480" w:lineRule="auto"/>
      </w:pPr>
      <w:r w:rsidRPr="00255B03">
        <w:t>No absolute zero.</w:t>
      </w:r>
    </w:p>
    <w:p w:rsidR="00F4724B" w:rsidRPr="00255B03" w:rsidRDefault="00F4724B" w:rsidP="00391DCF">
      <w:pPr>
        <w:spacing w:after="0" w:line="480" w:lineRule="auto"/>
        <w:ind w:left="720"/>
      </w:pPr>
      <w:r w:rsidRPr="00255B03">
        <w:t>-Ratio – Has all of the properties above.</w:t>
      </w:r>
    </w:p>
    <w:p w:rsidR="00F4724B" w:rsidRPr="00255B03" w:rsidRDefault="00F4724B" w:rsidP="00391DCF">
      <w:pPr>
        <w:pStyle w:val="ListParagraph"/>
        <w:numPr>
          <w:ilvl w:val="0"/>
          <w:numId w:val="1"/>
        </w:numPr>
        <w:spacing w:after="0" w:line="480" w:lineRule="auto"/>
      </w:pPr>
      <w:r w:rsidRPr="00255B03">
        <w:t>Always u</w:t>
      </w:r>
      <w:r w:rsidR="00255B03">
        <w:t>se order of operations (PEMDAS -</w:t>
      </w:r>
      <w:r w:rsidRPr="00255B03">
        <w:t xml:space="preserve"> Parenthesis, Exponent, Multiplication, Division, Addition, and Subtraction).</w:t>
      </w:r>
    </w:p>
    <w:p w:rsidR="006C6779" w:rsidRPr="00255B03" w:rsidRDefault="006C6779" w:rsidP="00391DCF">
      <w:pPr>
        <w:pStyle w:val="ListParagraph"/>
        <w:numPr>
          <w:ilvl w:val="0"/>
          <w:numId w:val="1"/>
        </w:numPr>
        <w:spacing w:after="0" w:line="480" w:lineRule="auto"/>
        <w:rPr>
          <w:rFonts w:eastAsiaTheme="minorHAnsi"/>
          <w:lang w:eastAsia="zh-CN"/>
        </w:rPr>
      </w:pPr>
      <w:r w:rsidRPr="00255B03">
        <w:rPr>
          <w:rFonts w:eastAsiaTheme="minorHAnsi"/>
          <w:lang w:eastAsia="zh-CN"/>
        </w:rPr>
        <w:t>Round if &gt;.5, and round two decimal places.</w:t>
      </w:r>
    </w:p>
    <w:p w:rsidR="006C6779" w:rsidRPr="00255B03" w:rsidRDefault="006C6779" w:rsidP="00391DCF">
      <w:pPr>
        <w:pStyle w:val="ListParagraph"/>
        <w:numPr>
          <w:ilvl w:val="0"/>
          <w:numId w:val="1"/>
        </w:numPr>
        <w:spacing w:after="0" w:line="480" w:lineRule="auto"/>
        <w:rPr>
          <w:rFonts w:eastAsiaTheme="minorHAnsi"/>
          <w:lang w:eastAsia="zh-CN"/>
        </w:rPr>
      </w:pPr>
      <w:r w:rsidRPr="00255B03">
        <w:rPr>
          <w:rFonts w:eastAsiaTheme="minorHAnsi"/>
          <w:lang w:eastAsia="zh-CN"/>
        </w:rPr>
        <w:t>Statistical Notation – N= Number of people in population.  n= Number of people in a sample.</w:t>
      </w:r>
    </w:p>
    <w:p w:rsidR="006C6779" w:rsidRPr="00255B03" w:rsidRDefault="006C6779" w:rsidP="00391DCF">
      <w:pPr>
        <w:pStyle w:val="ListParagraph"/>
        <w:numPr>
          <w:ilvl w:val="0"/>
          <w:numId w:val="1"/>
        </w:numPr>
        <w:spacing w:after="0" w:line="480" w:lineRule="auto"/>
        <w:rPr>
          <w:rFonts w:eastAsiaTheme="minorHAnsi"/>
          <w:lang w:eastAsia="zh-CN"/>
        </w:rPr>
      </w:pPr>
      <w:r w:rsidRPr="00255B03">
        <w:rPr>
          <w:rFonts w:eastAsiaTheme="minorHAnsi"/>
          <w:lang w:eastAsia="zh-CN"/>
        </w:rPr>
        <w:t>∑= Sum of…</w:t>
      </w:r>
    </w:p>
    <w:p w:rsidR="006C6779" w:rsidRPr="00255B03" w:rsidRDefault="00255B03" w:rsidP="00391DCF">
      <w:pPr>
        <w:pStyle w:val="ListParagraph"/>
        <w:numPr>
          <w:ilvl w:val="0"/>
          <w:numId w:val="1"/>
        </w:numPr>
        <w:spacing w:after="0" w:line="480" w:lineRule="auto"/>
        <w:rPr>
          <w:rFonts w:eastAsiaTheme="minorHAnsi"/>
          <w:lang w:eastAsia="zh-CN"/>
        </w:rPr>
      </w:pPr>
      <w:r w:rsidRPr="00255B03">
        <w:rPr>
          <w:rFonts w:eastAsiaTheme="minorHAnsi"/>
          <w:lang w:eastAsia="zh-CN"/>
        </w:rPr>
        <w:lastRenderedPageBreak/>
        <w:t>Formulas for Standard Deviation:</w:t>
      </w:r>
    </w:p>
    <w:p w:rsidR="00255B03" w:rsidRDefault="00255B03" w:rsidP="00391DCF">
      <w:pPr>
        <w:pStyle w:val="ListParagraph"/>
        <w:spacing w:after="0" w:line="480" w:lineRule="auto"/>
        <w:rPr>
          <w:rFonts w:eastAsiaTheme="minorHAnsi"/>
          <w:lang w:eastAsia="zh-CN"/>
        </w:rPr>
      </w:pPr>
      <w:r>
        <w:rPr>
          <w:rFonts w:ascii="Arial" w:eastAsiaTheme="minorHAnsi" w:hAnsi="Arial" w:cs="Arial"/>
          <w:lang w:eastAsia="zh-CN"/>
        </w:rPr>
        <w:t>-</w:t>
      </w:r>
      <w:proofErr w:type="spellStart"/>
      <w:r w:rsidRPr="00255B03">
        <w:rPr>
          <w:rFonts w:eastAsiaTheme="minorHAnsi"/>
          <w:lang w:eastAsia="zh-CN"/>
        </w:rPr>
        <w:t>S</w:t>
      </w:r>
      <w:r>
        <w:rPr>
          <w:rFonts w:ascii="Arial" w:eastAsiaTheme="minorHAnsi" w:hAnsi="Arial" w:cs="Arial"/>
          <w:sz w:val="18"/>
          <w:lang w:eastAsia="zh-CN"/>
        </w:rPr>
        <w:t>x</w:t>
      </w:r>
      <w:proofErr w:type="spellEnd"/>
      <w:r>
        <w:rPr>
          <w:rFonts w:ascii="Arial" w:eastAsiaTheme="minorHAnsi" w:hAnsi="Arial" w:cs="Arial"/>
          <w:sz w:val="18"/>
          <w:lang w:eastAsia="zh-CN"/>
        </w:rPr>
        <w:t xml:space="preserve"> </w:t>
      </w:r>
      <w:r w:rsidRPr="00255B03">
        <w:rPr>
          <w:rFonts w:eastAsiaTheme="minorHAnsi"/>
          <w:lang w:eastAsia="zh-CN"/>
        </w:rPr>
        <w:t>= Sample standard deviation.</w:t>
      </w:r>
    </w:p>
    <w:p w:rsidR="00255B03" w:rsidRPr="00522189" w:rsidRDefault="00255B03" w:rsidP="00391DCF">
      <w:pPr>
        <w:pStyle w:val="Title"/>
        <w:numPr>
          <w:ilvl w:val="0"/>
          <w:numId w:val="3"/>
        </w:numPr>
        <w:spacing w:line="480" w:lineRule="auto"/>
        <w:jc w:val="left"/>
        <w:rPr>
          <w:b w:val="0"/>
          <w:sz w:val="24"/>
          <w:lang w:val="el-GR"/>
        </w:rPr>
      </w:pPr>
      <w:proofErr w:type="gramStart"/>
      <w:r w:rsidRPr="00474ECF">
        <w:rPr>
          <w:b w:val="0"/>
          <w:sz w:val="24"/>
          <w:u w:val="single"/>
        </w:rPr>
        <w:t>sample</w:t>
      </w:r>
      <w:proofErr w:type="gramEnd"/>
      <w:r w:rsidRPr="00522189">
        <w:rPr>
          <w:b w:val="0"/>
          <w:sz w:val="24"/>
          <w:lang w:val="el-GR"/>
        </w:rPr>
        <w:t>:</w:t>
      </w:r>
    </w:p>
    <w:p w:rsidR="00255B03" w:rsidRPr="00522189" w:rsidRDefault="00255B03" w:rsidP="00391DCF">
      <w:pPr>
        <w:pStyle w:val="Title"/>
        <w:jc w:val="left"/>
        <w:rPr>
          <w:b w:val="0"/>
          <w:sz w:val="24"/>
          <w:lang w:val="el-GR"/>
        </w:rPr>
      </w:pPr>
      <w:r>
        <w:rPr>
          <w:b w:val="0"/>
          <w:noProof/>
          <w:sz w:val="24"/>
        </w:rPr>
        <mc:AlternateContent>
          <mc:Choice Requires="wpg">
            <w:drawing>
              <wp:anchor distT="0" distB="0" distL="114300" distR="114300" simplePos="0" relativeHeight="251661312" behindDoc="0" locked="0" layoutInCell="1" allowOverlap="1" wp14:anchorId="2F643785" wp14:editId="32B2AC01">
                <wp:simplePos x="0" y="0"/>
                <wp:positionH relativeFrom="column">
                  <wp:posOffset>1971675</wp:posOffset>
                </wp:positionH>
                <wp:positionV relativeFrom="paragraph">
                  <wp:posOffset>133350</wp:posOffset>
                </wp:positionV>
                <wp:extent cx="1143000" cy="457200"/>
                <wp:effectExtent l="13335" t="6985" r="5715" b="1206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3681" y="5584"/>
                          <a:chExt cx="1800" cy="720"/>
                        </a:xfrm>
                      </wpg:grpSpPr>
                      <wps:wsp>
                        <wps:cNvPr id="10" name="Line 11"/>
                        <wps:cNvCnPr>
                          <a:cxnSpLocks noChangeShapeType="1"/>
                        </wps:cNvCnPr>
                        <wps:spPr bwMode="auto">
                          <a:xfrm>
                            <a:off x="3681" y="61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flipH="1">
                            <a:off x="3861" y="558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flipH="1" flipV="1">
                            <a:off x="4041" y="558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6B6F8A" id="Group 9" o:spid="_x0000_s1026" style="position:absolute;margin-left:155.25pt;margin-top:10.5pt;width:90pt;height:36pt;z-index:251661312" coordorigin="3681,5584"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">
                <v:line id="Line 11" o:spid="_x0000_s1027" style="position:absolute;visibility:visible;mso-wrap-style:square" from="3681,6124" to="38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2" o:spid="_x0000_s1028" style="position:absolute;flip:x;visibility:visible;mso-wrap-style:square" from="3861,5584" to="40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3" o:spid="_x0000_s1029" style="position:absolute;flip:x y;visibility:visible;mso-wrap-style:square" from="4041,5584" to="548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u2TAAAAA2wAAAA8AAAAAAAAAAAAAAAAA&#10;oQIAAGRycy9kb3ducmV2LnhtbFBLBQYAAAAABAAEAPkAAACOAwAAAAA=&#10;"/>
              </v:group>
            </w:pict>
          </mc:Fallback>
        </mc:AlternateContent>
      </w:r>
    </w:p>
    <w:p w:rsidR="00255B03" w:rsidRPr="00522189" w:rsidRDefault="00255B03" w:rsidP="00391DCF">
      <w:pPr>
        <w:pStyle w:val="Title"/>
        <w:ind w:left="2160" w:firstLine="720"/>
        <w:jc w:val="left"/>
        <w:rPr>
          <w:b w:val="0"/>
          <w:sz w:val="24"/>
          <w:u w:val="single"/>
        </w:rPr>
      </w:pPr>
      <w:proofErr w:type="spellStart"/>
      <w:proofErr w:type="gramStart"/>
      <w:r>
        <w:rPr>
          <w:b w:val="0"/>
          <w:sz w:val="24"/>
        </w:rPr>
        <w:t>s</w:t>
      </w:r>
      <w:r w:rsidRPr="00522189">
        <w:rPr>
          <w:b w:val="0"/>
          <w:sz w:val="24"/>
          <w:vertAlign w:val="subscript"/>
        </w:rPr>
        <w:t>x</w:t>
      </w:r>
      <w:proofErr w:type="spellEnd"/>
      <w:proofErr w:type="gramEnd"/>
      <w:r w:rsidRPr="00522189">
        <w:rPr>
          <w:b w:val="0"/>
          <w:sz w:val="24"/>
        </w:rPr>
        <w:t xml:space="preserve">   =   </w:t>
      </w:r>
      <w:r w:rsidRPr="00522189">
        <w:rPr>
          <w:b w:val="0"/>
          <w:sz w:val="24"/>
          <w:u w:val="single"/>
        </w:rPr>
        <w:t xml:space="preserve"> </w:t>
      </w:r>
      <w:r w:rsidRPr="0023798C">
        <w:rPr>
          <w:b w:val="0"/>
          <w:sz w:val="24"/>
          <w:u w:val="single"/>
          <w:lang w:val="el-GR"/>
        </w:rPr>
        <w:t>Σ</w:t>
      </w:r>
      <w:r w:rsidRPr="00522189">
        <w:rPr>
          <w:b w:val="0"/>
          <w:sz w:val="24"/>
          <w:u w:val="single"/>
        </w:rPr>
        <w:t xml:space="preserve"> (</w:t>
      </w:r>
      <w:r w:rsidRPr="0023798C">
        <w:rPr>
          <w:b w:val="0"/>
          <w:sz w:val="24"/>
          <w:u w:val="single"/>
        </w:rPr>
        <w:t>X</w:t>
      </w:r>
      <w:r w:rsidRPr="00522189">
        <w:rPr>
          <w:b w:val="0"/>
          <w:sz w:val="24"/>
          <w:u w:val="single"/>
        </w:rPr>
        <w:t xml:space="preserve"> – </w:t>
      </w:r>
      <w:r>
        <w:rPr>
          <w:b w:val="0"/>
          <w:sz w:val="24"/>
          <w:u w:val="single"/>
        </w:rPr>
        <w:t>X</w:t>
      </w:r>
      <w:r w:rsidRPr="00522189">
        <w:rPr>
          <w:b w:val="0"/>
          <w:sz w:val="24"/>
          <w:u w:val="single"/>
        </w:rPr>
        <w:t>)</w:t>
      </w:r>
      <w:r w:rsidRPr="00522189">
        <w:rPr>
          <w:b w:val="0"/>
          <w:sz w:val="24"/>
          <w:u w:val="single"/>
          <w:vertAlign w:val="superscript"/>
        </w:rPr>
        <w:t>2</w:t>
      </w:r>
    </w:p>
    <w:p w:rsidR="00255B03" w:rsidRDefault="00255B03" w:rsidP="00391DCF">
      <w:pPr>
        <w:pStyle w:val="Title"/>
        <w:jc w:val="left"/>
        <w:rPr>
          <w:b w:val="0"/>
          <w:sz w:val="24"/>
        </w:rPr>
      </w:pPr>
      <w:r w:rsidRPr="00522189">
        <w:rPr>
          <w:b w:val="0"/>
          <w:sz w:val="24"/>
        </w:rPr>
        <w:tab/>
      </w:r>
      <w:r w:rsidRPr="00522189">
        <w:rPr>
          <w:b w:val="0"/>
          <w:sz w:val="24"/>
        </w:rPr>
        <w:tab/>
      </w:r>
      <w:r w:rsidRPr="00522189">
        <w:rPr>
          <w:b w:val="0"/>
          <w:sz w:val="24"/>
        </w:rPr>
        <w:tab/>
      </w:r>
      <w:r w:rsidRPr="00522189">
        <w:rPr>
          <w:b w:val="0"/>
          <w:sz w:val="24"/>
        </w:rPr>
        <w:tab/>
      </w:r>
      <w:r w:rsidRPr="00522189">
        <w:rPr>
          <w:b w:val="0"/>
          <w:sz w:val="24"/>
        </w:rPr>
        <w:tab/>
        <w:t xml:space="preserve">     </w:t>
      </w:r>
      <w:r>
        <w:rPr>
          <w:b w:val="0"/>
          <w:sz w:val="24"/>
        </w:rPr>
        <w:t>n – 1</w:t>
      </w:r>
    </w:p>
    <w:p w:rsidR="00255B03" w:rsidRPr="00255B03" w:rsidRDefault="00255B03" w:rsidP="00391DCF">
      <w:pPr>
        <w:pStyle w:val="ListParagraph"/>
        <w:spacing w:after="0" w:line="480" w:lineRule="auto"/>
        <w:ind w:left="2160"/>
        <w:rPr>
          <w:rFonts w:eastAsiaTheme="minorHAnsi"/>
          <w:lang w:eastAsia="zh-CN"/>
        </w:rPr>
      </w:pPr>
    </w:p>
    <w:p w:rsidR="00255B03" w:rsidRDefault="00255B03" w:rsidP="00391DCF">
      <w:pPr>
        <w:pStyle w:val="ListParagraph"/>
        <w:spacing w:after="0" w:line="480" w:lineRule="auto"/>
        <w:rPr>
          <w:rFonts w:eastAsiaTheme="minorHAnsi"/>
          <w:lang w:eastAsia="zh-CN"/>
        </w:rPr>
      </w:pPr>
      <w:r w:rsidRPr="00255B03">
        <w:rPr>
          <w:rFonts w:ascii="Arial" w:eastAsiaTheme="minorHAnsi" w:hAnsi="Arial" w:cs="Arial"/>
          <w:lang w:eastAsia="zh-CN"/>
        </w:rPr>
        <w:t>-</w:t>
      </w:r>
      <w:r w:rsidRPr="00255B03">
        <w:rPr>
          <w:rFonts w:eastAsiaTheme="minorHAnsi"/>
          <w:lang w:eastAsia="zh-CN"/>
        </w:rPr>
        <w:t>σ</w:t>
      </w:r>
      <w:r>
        <w:rPr>
          <w:rFonts w:eastAsiaTheme="minorHAnsi"/>
          <w:lang w:eastAsia="zh-CN"/>
        </w:rPr>
        <w:t xml:space="preserve"> = Population standard deviation.</w:t>
      </w:r>
    </w:p>
    <w:p w:rsidR="00255B03" w:rsidRPr="00253783" w:rsidRDefault="00255B03" w:rsidP="00391DCF">
      <w:pPr>
        <w:pStyle w:val="Title"/>
        <w:numPr>
          <w:ilvl w:val="0"/>
          <w:numId w:val="3"/>
        </w:numPr>
        <w:spacing w:line="480" w:lineRule="auto"/>
        <w:jc w:val="left"/>
        <w:rPr>
          <w:b w:val="0"/>
          <w:sz w:val="24"/>
        </w:rPr>
      </w:pPr>
      <w:proofErr w:type="gramStart"/>
      <w:r w:rsidRPr="00474ECF">
        <w:rPr>
          <w:b w:val="0"/>
          <w:sz w:val="24"/>
          <w:u w:val="single"/>
        </w:rPr>
        <w:t>population</w:t>
      </w:r>
      <w:proofErr w:type="gramEnd"/>
      <w:r>
        <w:rPr>
          <w:b w:val="0"/>
          <w:sz w:val="24"/>
        </w:rPr>
        <w:t>:</w:t>
      </w:r>
    </w:p>
    <w:p w:rsidR="00255B03" w:rsidRDefault="00255B03" w:rsidP="00391DCF">
      <w:pPr>
        <w:pStyle w:val="Title"/>
        <w:ind w:left="2160" w:firstLine="720"/>
        <w:jc w:val="left"/>
        <w:rPr>
          <w:b w:val="0"/>
          <w:sz w:val="24"/>
        </w:rPr>
      </w:pPr>
      <w:r>
        <w:rPr>
          <w:b w:val="0"/>
          <w:noProof/>
          <w:sz w:val="24"/>
        </w:rPr>
        <mc:AlternateContent>
          <mc:Choice Requires="wpg">
            <w:drawing>
              <wp:anchor distT="0" distB="0" distL="114300" distR="114300" simplePos="0" relativeHeight="251659264" behindDoc="0" locked="0" layoutInCell="1" allowOverlap="1" wp14:anchorId="0B7D6F2B" wp14:editId="661E7F10">
                <wp:simplePos x="0" y="0"/>
                <wp:positionH relativeFrom="column">
                  <wp:posOffset>1971675</wp:posOffset>
                </wp:positionH>
                <wp:positionV relativeFrom="paragraph">
                  <wp:posOffset>94615</wp:posOffset>
                </wp:positionV>
                <wp:extent cx="1143000" cy="457200"/>
                <wp:effectExtent l="13335" t="6985" r="5715" b="1206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3681" y="5584"/>
                          <a:chExt cx="1800" cy="720"/>
                        </a:xfrm>
                      </wpg:grpSpPr>
                      <wps:wsp>
                        <wps:cNvPr id="2" name="Line 3"/>
                        <wps:cNvCnPr>
                          <a:cxnSpLocks noChangeShapeType="1"/>
                        </wps:cNvCnPr>
                        <wps:spPr bwMode="auto">
                          <a:xfrm>
                            <a:off x="3681" y="61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flipH="1">
                            <a:off x="3861" y="558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H="1" flipV="1">
                            <a:off x="4041" y="558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7FCEED" id="Group 1" o:spid="_x0000_s1026" style="position:absolute;margin-left:155.25pt;margin-top:7.45pt;width:90pt;height:36pt;z-index:251659264" coordorigin="3681,5584"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">
                <v:line id="Line 3" o:spid="_x0000_s1027" style="position:absolute;visibility:visible;mso-wrap-style:square" from="3681,6124" to="386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4" o:spid="_x0000_s1028" style="position:absolute;flip:x;visibility:visible;mso-wrap-style:square" from="3861,5584" to="404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5" o:spid="_x0000_s1029" style="position:absolute;flip:x y;visibility:visible;mso-wrap-style:square" from="4041,5584" to="548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TYI8MAAADaAAAADwAAAGRycy9kb3ducmV2LnhtbESPQWvCQBSE7wX/w/KEXopujKFI6iaI&#10;oPSUUtvi9ZF9JqHZtyG7Jml/vVsoeBxm5htmm0+mFQP1rrGsYLWMQBCXVjdcKfj8OCw2IJxH1tha&#10;JgU/5CDPZg9bTLUd+Z2Gk69EgLBLUUHtfZdK6cqaDLql7YiDd7G9QR9kX0nd4xjgppVxFD1Lgw2H&#10;hRo72tdUfp+uRgFy8bvejCtK5JHOLi7ennZfF6Ue59PuBYSnyd/D/+1XrSCBvyvhBs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E2CPDAAAA2gAAAA8AAAAAAAAAAAAA&#10;AAAAoQIAAGRycy9kb3ducmV2LnhtbFBLBQYAAAAABAAEAPkAAACRAwAAAAA=&#10;"/>
              </v:group>
            </w:pict>
          </mc:Fallback>
        </mc:AlternateContent>
      </w:r>
    </w:p>
    <w:p w:rsidR="00255B03" w:rsidRPr="00253783" w:rsidRDefault="00255B03" w:rsidP="00391DCF">
      <w:pPr>
        <w:pStyle w:val="Title"/>
        <w:ind w:left="2160" w:firstLine="720"/>
        <w:jc w:val="left"/>
        <w:rPr>
          <w:b w:val="0"/>
          <w:sz w:val="24"/>
          <w:u w:val="single"/>
        </w:rPr>
      </w:pPr>
      <w:r w:rsidRPr="00E87A67">
        <w:rPr>
          <w:b w:val="0"/>
          <w:sz w:val="24"/>
          <w:lang w:val="el-GR"/>
        </w:rPr>
        <w:t>σ</w:t>
      </w:r>
      <w:r>
        <w:rPr>
          <w:b w:val="0"/>
          <w:sz w:val="24"/>
        </w:rPr>
        <w:t xml:space="preserve"> </w:t>
      </w:r>
      <w:r w:rsidRPr="00E87A67">
        <w:rPr>
          <w:b w:val="0"/>
          <w:sz w:val="24"/>
        </w:rPr>
        <w:t xml:space="preserve"> </w:t>
      </w:r>
      <w:r>
        <w:rPr>
          <w:b w:val="0"/>
          <w:sz w:val="24"/>
        </w:rPr>
        <w:t xml:space="preserve"> </w:t>
      </w:r>
      <w:r w:rsidRPr="00E87A67">
        <w:rPr>
          <w:b w:val="0"/>
          <w:sz w:val="24"/>
        </w:rPr>
        <w:t>=</w:t>
      </w:r>
      <w:r>
        <w:rPr>
          <w:b w:val="0"/>
          <w:sz w:val="24"/>
        </w:rPr>
        <w:t xml:space="preserve">   </w:t>
      </w:r>
      <w:r w:rsidRPr="0023798C">
        <w:rPr>
          <w:b w:val="0"/>
          <w:sz w:val="24"/>
          <w:u w:val="single"/>
        </w:rPr>
        <w:t xml:space="preserve"> </w:t>
      </w:r>
      <w:r w:rsidRPr="0023798C">
        <w:rPr>
          <w:b w:val="0"/>
          <w:sz w:val="24"/>
          <w:u w:val="single"/>
          <w:lang w:val="el-GR"/>
        </w:rPr>
        <w:t>Σ</w:t>
      </w:r>
      <w:r w:rsidRPr="0023798C">
        <w:rPr>
          <w:b w:val="0"/>
          <w:sz w:val="24"/>
          <w:u w:val="single"/>
        </w:rPr>
        <w:t xml:space="preserve"> (X – </w:t>
      </w:r>
      <w:r w:rsidRPr="0023798C">
        <w:rPr>
          <w:b w:val="0"/>
          <w:sz w:val="24"/>
          <w:u w:val="single"/>
          <w:lang w:val="el-GR"/>
        </w:rPr>
        <w:t>μ</w:t>
      </w:r>
      <w:r w:rsidRPr="0023798C">
        <w:rPr>
          <w:b w:val="0"/>
          <w:sz w:val="24"/>
          <w:u w:val="single"/>
        </w:rPr>
        <w:t>)</w:t>
      </w:r>
      <w:r w:rsidRPr="00E87A67">
        <w:rPr>
          <w:b w:val="0"/>
          <w:sz w:val="24"/>
          <w:u w:val="single"/>
          <w:vertAlign w:val="superscript"/>
        </w:rPr>
        <w:t>2</w:t>
      </w:r>
    </w:p>
    <w:p w:rsidR="00255B03" w:rsidRPr="00E87A67" w:rsidRDefault="00255B03" w:rsidP="00391DCF">
      <w:pPr>
        <w:pStyle w:val="Title"/>
        <w:spacing w:line="480" w:lineRule="auto"/>
        <w:jc w:val="left"/>
        <w:rPr>
          <w:b w:val="0"/>
          <w:sz w:val="24"/>
        </w:rPr>
      </w:pPr>
      <w:r>
        <w:rPr>
          <w:b w:val="0"/>
          <w:sz w:val="24"/>
        </w:rPr>
        <w:tab/>
      </w:r>
      <w:r>
        <w:rPr>
          <w:b w:val="0"/>
          <w:sz w:val="24"/>
        </w:rPr>
        <w:tab/>
      </w:r>
      <w:r>
        <w:rPr>
          <w:b w:val="0"/>
          <w:sz w:val="24"/>
        </w:rPr>
        <w:tab/>
      </w:r>
      <w:r>
        <w:rPr>
          <w:b w:val="0"/>
          <w:sz w:val="24"/>
        </w:rPr>
        <w:tab/>
      </w:r>
      <w:r>
        <w:rPr>
          <w:b w:val="0"/>
          <w:sz w:val="24"/>
        </w:rPr>
        <w:tab/>
        <w:t xml:space="preserve">     N</w:t>
      </w:r>
    </w:p>
    <w:p w:rsidR="00255B03" w:rsidRPr="00391DCF" w:rsidRDefault="00391DCF" w:rsidP="00391DCF">
      <w:pPr>
        <w:pStyle w:val="ListParagraph"/>
        <w:numPr>
          <w:ilvl w:val="0"/>
          <w:numId w:val="4"/>
        </w:numPr>
        <w:spacing w:after="0" w:line="480" w:lineRule="auto"/>
        <w:rPr>
          <w:rFonts w:ascii="Arial" w:eastAsiaTheme="minorHAnsi" w:hAnsi="Arial" w:cs="Arial"/>
          <w:lang w:eastAsia="zh-CN"/>
        </w:rPr>
      </w:pPr>
      <w:r>
        <w:rPr>
          <w:rFonts w:ascii="Arial" w:eastAsiaTheme="minorHAnsi" w:hAnsi="Arial" w:cs="Arial"/>
          <w:lang w:eastAsia="zh-CN"/>
        </w:rPr>
        <w:t xml:space="preserve">Variance – </w:t>
      </w:r>
      <w:r>
        <w:t>T</w:t>
      </w:r>
      <w:r w:rsidRPr="00391DCF">
        <w:t>he standard deviation squared</w:t>
      </w:r>
      <w:r>
        <w:t>.</w:t>
      </w:r>
    </w:p>
    <w:p w:rsidR="00391DCF" w:rsidRDefault="00391DCF" w:rsidP="00391DCF">
      <w:pPr>
        <w:pStyle w:val="ListParagraph"/>
        <w:spacing w:after="0" w:line="480" w:lineRule="auto"/>
      </w:pPr>
      <w:r>
        <w:t>-S</w:t>
      </w:r>
      <w:r>
        <w:rPr>
          <w:sz w:val="18"/>
        </w:rPr>
        <w:t>x</w:t>
      </w:r>
      <w:r>
        <w:rPr>
          <w:sz w:val="18"/>
          <w:vertAlign w:val="superscript"/>
        </w:rPr>
        <w:t>2</w:t>
      </w:r>
      <w:r>
        <w:t xml:space="preserve"> = Sample variance.</w:t>
      </w:r>
    </w:p>
    <w:p w:rsidR="00391DCF" w:rsidRPr="00391DCF" w:rsidRDefault="00391DCF" w:rsidP="008A76EB">
      <w:pPr>
        <w:pStyle w:val="ListParagraph"/>
        <w:numPr>
          <w:ilvl w:val="0"/>
          <w:numId w:val="3"/>
        </w:numPr>
        <w:spacing w:after="0" w:line="240" w:lineRule="auto"/>
        <w:rPr>
          <w:rFonts w:eastAsiaTheme="minorHAnsi"/>
          <w:lang w:eastAsia="zh-CN"/>
        </w:rPr>
      </w:pPr>
      <w:r w:rsidRPr="00391DCF">
        <w:rPr>
          <w:rFonts w:eastAsiaTheme="minorHAnsi"/>
          <w:lang w:eastAsia="zh-CN"/>
        </w:rPr>
        <w:t xml:space="preserve">∑= </w:t>
      </w:r>
      <w:r w:rsidRPr="00391DCF">
        <w:rPr>
          <w:rFonts w:eastAsiaTheme="minorHAnsi"/>
          <w:u w:val="single"/>
          <w:lang w:eastAsia="zh-CN"/>
        </w:rPr>
        <w:t>(x-</w:t>
      </w:r>
      <m:oMath>
        <m:bar>
          <m:barPr>
            <m:pos m:val="top"/>
            <m:ctrlPr>
              <w:rPr>
                <w:rFonts w:ascii="Cambria Math" w:eastAsia="Calibri" w:hAnsi="Cambria Math"/>
                <w:i/>
                <w:u w:val="single"/>
              </w:rPr>
            </m:ctrlPr>
          </m:barPr>
          <m:e>
            <m:r>
              <w:rPr>
                <w:rFonts w:ascii="Cambria Math" w:eastAsia="Calibri" w:hAnsi="Cambria Math"/>
                <w:u w:val="single"/>
              </w:rPr>
              <m:t>x</m:t>
            </m:r>
          </m:e>
        </m:bar>
      </m:oMath>
      <w:r w:rsidRPr="00391DCF">
        <w:rPr>
          <w:rFonts w:eastAsiaTheme="minorEastAsia"/>
          <w:u w:val="single"/>
        </w:rPr>
        <w:t>)</w:t>
      </w:r>
      <w:r w:rsidRPr="00391DCF">
        <w:rPr>
          <w:rFonts w:eastAsiaTheme="minorEastAsia"/>
          <w:u w:val="single"/>
          <w:vertAlign w:val="superscript"/>
        </w:rPr>
        <w:t>2</w:t>
      </w:r>
    </w:p>
    <w:p w:rsidR="008A76EB" w:rsidRDefault="008A76EB" w:rsidP="008A76EB">
      <w:pPr>
        <w:spacing w:after="0" w:line="480" w:lineRule="auto"/>
        <w:ind w:left="1800"/>
        <w:rPr>
          <w:rFonts w:eastAsiaTheme="minorEastAsia"/>
        </w:rPr>
      </w:pPr>
      <w:r>
        <w:rPr>
          <w:rFonts w:eastAsiaTheme="minorEastAsia"/>
        </w:rPr>
        <w:t xml:space="preserve">              </w:t>
      </w:r>
      <w:proofErr w:type="gramStart"/>
      <w:r w:rsidRPr="008A76EB">
        <w:rPr>
          <w:rFonts w:eastAsiaTheme="minorEastAsia"/>
        </w:rPr>
        <w:t>n-1</w:t>
      </w:r>
      <w:proofErr w:type="gramEnd"/>
    </w:p>
    <w:p w:rsidR="008A76EB" w:rsidRDefault="008A76EB" w:rsidP="008A76EB">
      <w:pPr>
        <w:spacing w:after="0" w:line="480" w:lineRule="auto"/>
        <w:rPr>
          <w:rFonts w:eastAsiaTheme="minorEastAsia"/>
        </w:rPr>
      </w:pPr>
      <w:r>
        <w:rPr>
          <w:rFonts w:eastAsiaTheme="minorEastAsia"/>
        </w:rPr>
        <w:tab/>
        <w:t>-σ</w:t>
      </w:r>
      <w:r>
        <w:rPr>
          <w:rFonts w:eastAsiaTheme="minorEastAsia"/>
          <w:vertAlign w:val="superscript"/>
        </w:rPr>
        <w:t>2</w:t>
      </w:r>
      <w:r>
        <w:rPr>
          <w:rFonts w:eastAsiaTheme="minorEastAsia"/>
        </w:rPr>
        <w:t xml:space="preserve"> = Population variance.</w:t>
      </w:r>
    </w:p>
    <w:p w:rsidR="008A76EB" w:rsidRPr="00391DCF" w:rsidRDefault="008A76EB" w:rsidP="008A76EB">
      <w:pPr>
        <w:pStyle w:val="ListParagraph"/>
        <w:numPr>
          <w:ilvl w:val="0"/>
          <w:numId w:val="3"/>
        </w:numPr>
        <w:spacing w:after="0" w:line="240" w:lineRule="auto"/>
        <w:rPr>
          <w:rFonts w:eastAsiaTheme="minorHAnsi"/>
          <w:lang w:eastAsia="zh-CN"/>
        </w:rPr>
      </w:pPr>
      <w:r w:rsidRPr="00391DCF">
        <w:rPr>
          <w:rFonts w:eastAsiaTheme="minorHAnsi"/>
          <w:lang w:eastAsia="zh-CN"/>
        </w:rPr>
        <w:t xml:space="preserve">∑= </w:t>
      </w:r>
      <w:r w:rsidRPr="00391DCF">
        <w:rPr>
          <w:rFonts w:eastAsiaTheme="minorHAnsi"/>
          <w:u w:val="single"/>
          <w:lang w:eastAsia="zh-CN"/>
        </w:rPr>
        <w:t>(x-</w:t>
      </w:r>
      <w:r>
        <w:rPr>
          <w:rFonts w:eastAsiaTheme="minorHAnsi"/>
          <w:u w:val="single"/>
          <w:lang w:eastAsia="zh-CN"/>
        </w:rPr>
        <w:t>µ</w:t>
      </w:r>
      <w:r w:rsidRPr="00391DCF">
        <w:rPr>
          <w:rFonts w:eastAsiaTheme="minorEastAsia"/>
          <w:u w:val="single"/>
        </w:rPr>
        <w:t>)</w:t>
      </w:r>
      <w:r w:rsidRPr="00391DCF">
        <w:rPr>
          <w:rFonts w:eastAsiaTheme="minorEastAsia"/>
          <w:u w:val="single"/>
          <w:vertAlign w:val="superscript"/>
        </w:rPr>
        <w:t>2</w:t>
      </w:r>
    </w:p>
    <w:p w:rsidR="008A76EB" w:rsidRDefault="008A76EB" w:rsidP="008A76EB">
      <w:pPr>
        <w:spacing w:after="0" w:line="480" w:lineRule="auto"/>
        <w:ind w:left="1800"/>
        <w:rPr>
          <w:rFonts w:eastAsiaTheme="minorEastAsia"/>
        </w:rPr>
      </w:pPr>
      <w:r>
        <w:rPr>
          <w:rFonts w:eastAsiaTheme="minorEastAsia"/>
        </w:rPr>
        <w:t xml:space="preserve">              N</w:t>
      </w:r>
    </w:p>
    <w:p w:rsidR="00D71DB8" w:rsidRDefault="00D71DB8" w:rsidP="002D6C82">
      <w:pPr>
        <w:pStyle w:val="ListParagraph"/>
        <w:numPr>
          <w:ilvl w:val="0"/>
          <w:numId w:val="4"/>
        </w:numPr>
        <w:spacing w:line="480" w:lineRule="auto"/>
        <w:rPr>
          <w:rFonts w:eastAsiaTheme="minorEastAsia"/>
        </w:rPr>
      </w:pPr>
      <w:r>
        <w:rPr>
          <w:rFonts w:eastAsiaTheme="minorEastAsia"/>
        </w:rPr>
        <w:t>Descriptive Statistics SPSS:</w:t>
      </w:r>
    </w:p>
    <w:p w:rsidR="00D71DB8" w:rsidRDefault="00D71DB8" w:rsidP="002D6C82">
      <w:pPr>
        <w:pStyle w:val="ListParagraph"/>
        <w:numPr>
          <w:ilvl w:val="0"/>
          <w:numId w:val="10"/>
        </w:numPr>
        <w:spacing w:line="480" w:lineRule="auto"/>
        <w:rPr>
          <w:rFonts w:eastAsiaTheme="minorEastAsia"/>
        </w:rPr>
      </w:pPr>
      <w:r>
        <w:rPr>
          <w:rFonts w:eastAsiaTheme="minorEastAsia"/>
        </w:rPr>
        <w:t>Click Variable View and type in what you want each column’s name to be (Participant number, DV, IV, etc.).</w:t>
      </w:r>
    </w:p>
    <w:p w:rsidR="00BF2A03" w:rsidRDefault="00D71DB8" w:rsidP="00BF2A03">
      <w:pPr>
        <w:pStyle w:val="ListParagraph"/>
        <w:ind w:left="1080"/>
        <w:jc w:val="both"/>
        <w:rPr>
          <w:rFonts w:eastAsiaTheme="minorEastAsia"/>
        </w:rPr>
      </w:pPr>
      <w:r>
        <w:rPr>
          <w:noProof/>
        </w:rPr>
        <w:drawing>
          <wp:anchor distT="0" distB="0" distL="114300" distR="114300" simplePos="0" relativeHeight="251667456" behindDoc="0" locked="0" layoutInCell="1" allowOverlap="1" wp14:anchorId="478ECC71" wp14:editId="4C45F29A">
            <wp:simplePos x="0" y="0"/>
            <wp:positionH relativeFrom="margin">
              <wp:posOffset>676275</wp:posOffset>
            </wp:positionH>
            <wp:positionV relativeFrom="paragraph">
              <wp:posOffset>30480</wp:posOffset>
            </wp:positionV>
            <wp:extent cx="4391025" cy="20478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91025" cy="2047875"/>
                    </a:xfrm>
                    <a:prstGeom prst="rect">
                      <a:avLst/>
                    </a:prstGeom>
                  </pic:spPr>
                </pic:pic>
              </a:graphicData>
            </a:graphic>
            <wp14:sizeRelH relativeFrom="margin">
              <wp14:pctWidth>0</wp14:pctWidth>
            </wp14:sizeRelH>
            <wp14:sizeRelV relativeFrom="margin">
              <wp14:pctHeight>0</wp14:pctHeight>
            </wp14:sizeRelV>
          </wp:anchor>
        </w:drawing>
      </w:r>
      <w:r w:rsidR="007545FC" w:rsidRPr="00BF2A03">
        <w:rPr>
          <w:rFonts w:eastAsiaTheme="minorEastAsia"/>
        </w:rPr>
        <w:br w:type="page"/>
      </w:r>
    </w:p>
    <w:p w:rsidR="00BF2A03" w:rsidRDefault="00BF2A03" w:rsidP="00BF2A03">
      <w:pPr>
        <w:pStyle w:val="ListParagraph"/>
        <w:ind w:left="1080"/>
        <w:jc w:val="both"/>
        <w:rPr>
          <w:rFonts w:eastAsiaTheme="minorEastAsia"/>
        </w:rPr>
      </w:pPr>
    </w:p>
    <w:p w:rsidR="00BF2A03" w:rsidRPr="00BF2A03" w:rsidRDefault="00D71DB8" w:rsidP="00BF2A03">
      <w:pPr>
        <w:pStyle w:val="ListParagraph"/>
        <w:numPr>
          <w:ilvl w:val="0"/>
          <w:numId w:val="10"/>
        </w:numPr>
        <w:jc w:val="both"/>
        <w:rPr>
          <w:rFonts w:eastAsiaTheme="minorEastAsia"/>
        </w:rPr>
      </w:pPr>
      <w:r w:rsidRPr="00BF2A03">
        <w:rPr>
          <w:rFonts w:eastAsiaTheme="minorEastAsia"/>
        </w:rPr>
        <w:t>Go to Data View and type in your data.</w:t>
      </w:r>
    </w:p>
    <w:p w:rsidR="00D71DB8" w:rsidRDefault="00BF2A03" w:rsidP="00BF2A03">
      <w:pPr>
        <w:jc w:val="both"/>
        <w:rPr>
          <w:rFonts w:eastAsiaTheme="minorEastAsia"/>
        </w:rPr>
      </w:pPr>
      <w:r>
        <w:rPr>
          <w:noProof/>
        </w:rPr>
        <w:drawing>
          <wp:anchor distT="0" distB="0" distL="114300" distR="114300" simplePos="0" relativeHeight="251668480" behindDoc="0" locked="0" layoutInCell="1" allowOverlap="1" wp14:anchorId="6FF2C300" wp14:editId="4F2FCF1C">
            <wp:simplePos x="0" y="0"/>
            <wp:positionH relativeFrom="margin">
              <wp:align>center</wp:align>
            </wp:positionH>
            <wp:positionV relativeFrom="paragraph">
              <wp:posOffset>43815</wp:posOffset>
            </wp:positionV>
            <wp:extent cx="3405505" cy="266700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05505" cy="2667000"/>
                    </a:xfrm>
                    <a:prstGeom prst="rect">
                      <a:avLst/>
                    </a:prstGeom>
                  </pic:spPr>
                </pic:pic>
              </a:graphicData>
            </a:graphic>
            <wp14:sizeRelH relativeFrom="margin">
              <wp14:pctWidth>0</wp14:pctWidth>
            </wp14:sizeRelH>
            <wp14:sizeRelV relativeFrom="margin">
              <wp14:pctHeight>0</wp14:pctHeight>
            </wp14:sizeRelV>
          </wp:anchor>
        </w:drawing>
      </w: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Pr="00BF2A03" w:rsidRDefault="00BF2A03" w:rsidP="00BF2A03">
      <w:pPr>
        <w:pStyle w:val="ListParagraph"/>
        <w:numPr>
          <w:ilvl w:val="0"/>
          <w:numId w:val="10"/>
        </w:numPr>
        <w:jc w:val="both"/>
        <w:rPr>
          <w:rFonts w:eastAsiaTheme="minorEastAsia"/>
        </w:rPr>
      </w:pPr>
      <w:r>
        <w:rPr>
          <w:rFonts w:eastAsiaTheme="minorEastAsia"/>
        </w:rPr>
        <w:t xml:space="preserve">Click Analyze - Descriptive Statistics – </w:t>
      </w:r>
      <w:proofErr w:type="spellStart"/>
      <w:r>
        <w:rPr>
          <w:rFonts w:eastAsiaTheme="minorEastAsia"/>
        </w:rPr>
        <w:t>Descriptives</w:t>
      </w:r>
      <w:proofErr w:type="spellEnd"/>
      <w:r>
        <w:rPr>
          <w:rFonts w:eastAsiaTheme="minorEastAsia"/>
        </w:rPr>
        <w:t>.</w:t>
      </w:r>
    </w:p>
    <w:p w:rsidR="00BF2A03" w:rsidRDefault="00BF2A03" w:rsidP="00BF2A03">
      <w:pPr>
        <w:jc w:val="both"/>
        <w:rPr>
          <w:rFonts w:eastAsiaTheme="minorEastAsia"/>
        </w:rPr>
      </w:pPr>
      <w:r>
        <w:rPr>
          <w:noProof/>
        </w:rPr>
        <w:drawing>
          <wp:anchor distT="0" distB="0" distL="114300" distR="114300" simplePos="0" relativeHeight="251669504" behindDoc="0" locked="0" layoutInCell="1" allowOverlap="1" wp14:anchorId="78A03C6B" wp14:editId="363AC989">
            <wp:simplePos x="0" y="0"/>
            <wp:positionH relativeFrom="margin">
              <wp:align>center</wp:align>
            </wp:positionH>
            <wp:positionV relativeFrom="paragraph">
              <wp:posOffset>122555</wp:posOffset>
            </wp:positionV>
            <wp:extent cx="3648710" cy="285750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48710" cy="2857500"/>
                    </a:xfrm>
                    <a:prstGeom prst="rect">
                      <a:avLst/>
                    </a:prstGeom>
                  </pic:spPr>
                </pic:pic>
              </a:graphicData>
            </a:graphic>
            <wp14:sizeRelH relativeFrom="margin">
              <wp14:pctWidth>0</wp14:pctWidth>
            </wp14:sizeRelH>
            <wp14:sizeRelV relativeFrom="margin">
              <wp14:pctHeight>0</wp14:pctHeight>
            </wp14:sizeRelV>
          </wp:anchor>
        </w:drawing>
      </w: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Default="00BF2A03" w:rsidP="00BF2A03">
      <w:pPr>
        <w:jc w:val="both"/>
        <w:rPr>
          <w:rFonts w:eastAsiaTheme="minorEastAsia"/>
        </w:rPr>
      </w:pPr>
    </w:p>
    <w:p w:rsidR="009A4E8F" w:rsidRDefault="009A4E8F" w:rsidP="009A4E8F">
      <w:pPr>
        <w:pStyle w:val="ListParagraph"/>
        <w:ind w:left="1080"/>
        <w:jc w:val="both"/>
        <w:rPr>
          <w:rFonts w:eastAsiaTheme="minorEastAsia"/>
        </w:rPr>
      </w:pPr>
    </w:p>
    <w:p w:rsidR="009A4E8F" w:rsidRDefault="009A4E8F" w:rsidP="009A4E8F">
      <w:pPr>
        <w:pStyle w:val="ListParagraph"/>
        <w:ind w:left="1080"/>
        <w:jc w:val="both"/>
        <w:rPr>
          <w:rFonts w:eastAsiaTheme="minorEastAsia"/>
        </w:rPr>
      </w:pPr>
    </w:p>
    <w:p w:rsidR="009A4E8F" w:rsidRDefault="009A4E8F" w:rsidP="009A4E8F">
      <w:pPr>
        <w:pStyle w:val="ListParagraph"/>
        <w:ind w:left="1080"/>
        <w:jc w:val="both"/>
        <w:rPr>
          <w:rFonts w:eastAsiaTheme="minorEastAsia"/>
        </w:rPr>
      </w:pPr>
    </w:p>
    <w:p w:rsidR="009A4E8F" w:rsidRPr="009A4E8F" w:rsidRDefault="009A4E8F" w:rsidP="009A4E8F">
      <w:pPr>
        <w:jc w:val="both"/>
        <w:rPr>
          <w:rFonts w:eastAsiaTheme="minorEastAsia"/>
        </w:rPr>
      </w:pPr>
    </w:p>
    <w:p w:rsidR="009A4E8F" w:rsidRDefault="009A4E8F" w:rsidP="009A4E8F">
      <w:pPr>
        <w:pStyle w:val="ListParagraph"/>
        <w:ind w:left="1080"/>
        <w:jc w:val="both"/>
        <w:rPr>
          <w:rFonts w:eastAsiaTheme="minorEastAsia"/>
        </w:rPr>
      </w:pPr>
    </w:p>
    <w:p w:rsidR="009A4E8F" w:rsidRDefault="009A4E8F" w:rsidP="009A4E8F">
      <w:pPr>
        <w:pStyle w:val="ListParagraph"/>
        <w:ind w:left="1080"/>
        <w:jc w:val="both"/>
        <w:rPr>
          <w:rFonts w:eastAsiaTheme="minorEastAsia"/>
        </w:rPr>
      </w:pPr>
    </w:p>
    <w:p w:rsidR="009A4E8F" w:rsidRPr="009A4E8F" w:rsidRDefault="009A4E8F" w:rsidP="009A4E8F">
      <w:pPr>
        <w:jc w:val="both"/>
        <w:rPr>
          <w:rFonts w:eastAsiaTheme="minorEastAsia"/>
        </w:rPr>
      </w:pPr>
    </w:p>
    <w:p w:rsidR="00BF2A03" w:rsidRPr="009A4E8F" w:rsidRDefault="009A4E8F" w:rsidP="009A4E8F">
      <w:pPr>
        <w:pStyle w:val="ListParagraph"/>
        <w:numPr>
          <w:ilvl w:val="0"/>
          <w:numId w:val="10"/>
        </w:numPr>
        <w:jc w:val="both"/>
        <w:rPr>
          <w:rFonts w:eastAsiaTheme="minorEastAsia"/>
        </w:rPr>
      </w:pPr>
      <w:r>
        <w:rPr>
          <w:rFonts w:eastAsiaTheme="minorEastAsia"/>
        </w:rPr>
        <w:t>Highlight and then arrow over the variable you want to analyze.</w:t>
      </w:r>
    </w:p>
    <w:p w:rsidR="00BF2A03" w:rsidRDefault="009A4E8F" w:rsidP="00BF2A03">
      <w:pPr>
        <w:jc w:val="both"/>
        <w:rPr>
          <w:rFonts w:eastAsiaTheme="minorEastAsia"/>
        </w:rPr>
      </w:pPr>
      <w:r>
        <w:rPr>
          <w:noProof/>
        </w:rPr>
        <w:drawing>
          <wp:anchor distT="0" distB="0" distL="114300" distR="114300" simplePos="0" relativeHeight="251670528" behindDoc="0" locked="0" layoutInCell="1" allowOverlap="1" wp14:anchorId="7F3F43B3" wp14:editId="3915376B">
            <wp:simplePos x="0" y="0"/>
            <wp:positionH relativeFrom="margin">
              <wp:align>center</wp:align>
            </wp:positionH>
            <wp:positionV relativeFrom="paragraph">
              <wp:posOffset>4445</wp:posOffset>
            </wp:positionV>
            <wp:extent cx="3372485" cy="20859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72485" cy="2085975"/>
                    </a:xfrm>
                    <a:prstGeom prst="rect">
                      <a:avLst/>
                    </a:prstGeom>
                  </pic:spPr>
                </pic:pic>
              </a:graphicData>
            </a:graphic>
            <wp14:sizeRelH relativeFrom="margin">
              <wp14:pctWidth>0</wp14:pctWidth>
            </wp14:sizeRelH>
            <wp14:sizeRelV relativeFrom="margin">
              <wp14:pctHeight>0</wp14:pctHeight>
            </wp14:sizeRelV>
          </wp:anchor>
        </w:drawing>
      </w:r>
    </w:p>
    <w:p w:rsidR="00BF2A03" w:rsidRDefault="00BF2A03" w:rsidP="00BF2A03">
      <w:pPr>
        <w:jc w:val="both"/>
        <w:rPr>
          <w:rFonts w:eastAsiaTheme="minorEastAsia"/>
        </w:rPr>
      </w:pPr>
    </w:p>
    <w:p w:rsidR="00BF2A03" w:rsidRDefault="00BF2A03" w:rsidP="00BF2A03">
      <w:pPr>
        <w:jc w:val="both"/>
        <w:rPr>
          <w:rFonts w:eastAsiaTheme="minorEastAsia"/>
        </w:rPr>
      </w:pPr>
    </w:p>
    <w:p w:rsidR="00BF2A03" w:rsidRPr="00BF2A03" w:rsidRDefault="00BF2A03" w:rsidP="00BF2A03">
      <w:pPr>
        <w:jc w:val="both"/>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Pr="009A4E8F" w:rsidRDefault="009A4E8F" w:rsidP="009A4E8F">
      <w:pPr>
        <w:pStyle w:val="ListParagraph"/>
        <w:numPr>
          <w:ilvl w:val="0"/>
          <w:numId w:val="10"/>
        </w:numPr>
        <w:spacing w:after="0" w:line="480" w:lineRule="auto"/>
        <w:rPr>
          <w:rFonts w:eastAsiaTheme="minorEastAsia"/>
        </w:rPr>
      </w:pPr>
      <w:r>
        <w:rPr>
          <w:rFonts w:eastAsiaTheme="minorEastAsia"/>
        </w:rPr>
        <w:t>Click on options – Click all the descriptive statistics you would like to be analyzed.</w:t>
      </w:r>
    </w:p>
    <w:p w:rsidR="009A4E8F" w:rsidRDefault="009A4E8F" w:rsidP="009A4E8F">
      <w:pPr>
        <w:spacing w:after="0" w:line="480" w:lineRule="auto"/>
        <w:rPr>
          <w:rFonts w:eastAsiaTheme="minorEastAsia"/>
        </w:rPr>
      </w:pPr>
      <w:r>
        <w:rPr>
          <w:noProof/>
        </w:rPr>
        <w:drawing>
          <wp:anchor distT="0" distB="0" distL="114300" distR="114300" simplePos="0" relativeHeight="251671552" behindDoc="0" locked="0" layoutInCell="1" allowOverlap="1" wp14:anchorId="71414EFC" wp14:editId="7180163A">
            <wp:simplePos x="0" y="0"/>
            <wp:positionH relativeFrom="margin">
              <wp:align>center</wp:align>
            </wp:positionH>
            <wp:positionV relativeFrom="paragraph">
              <wp:posOffset>6350</wp:posOffset>
            </wp:positionV>
            <wp:extent cx="1438275" cy="23050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38275" cy="2305050"/>
                    </a:xfrm>
                    <a:prstGeom prst="rect">
                      <a:avLst/>
                    </a:prstGeom>
                  </pic:spPr>
                </pic:pic>
              </a:graphicData>
            </a:graphic>
            <wp14:sizeRelH relativeFrom="margin">
              <wp14:pctWidth>0</wp14:pctWidth>
            </wp14:sizeRelH>
            <wp14:sizeRelV relativeFrom="margin">
              <wp14:pctHeight>0</wp14:pctHeight>
            </wp14:sizeRelV>
          </wp:anchor>
        </w:drawing>
      </w: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Default="009A4E8F" w:rsidP="007545FC">
      <w:pPr>
        <w:spacing w:after="0" w:line="480" w:lineRule="auto"/>
        <w:jc w:val="center"/>
        <w:rPr>
          <w:rFonts w:eastAsiaTheme="minorEastAsia"/>
        </w:rPr>
      </w:pPr>
    </w:p>
    <w:p w:rsidR="009A4E8F" w:rsidRPr="009A4E8F" w:rsidRDefault="009A4E8F" w:rsidP="009A4E8F">
      <w:pPr>
        <w:pStyle w:val="ListParagraph"/>
        <w:numPr>
          <w:ilvl w:val="0"/>
          <w:numId w:val="10"/>
        </w:numPr>
        <w:spacing w:after="0" w:line="480" w:lineRule="auto"/>
        <w:rPr>
          <w:rFonts w:eastAsiaTheme="minorEastAsia"/>
        </w:rPr>
      </w:pPr>
      <w:proofErr w:type="gramStart"/>
      <w:r>
        <w:rPr>
          <w:rFonts w:eastAsiaTheme="minorEastAsia"/>
        </w:rPr>
        <w:t>Click continue</w:t>
      </w:r>
      <w:proofErr w:type="gramEnd"/>
      <w:r>
        <w:rPr>
          <w:rFonts w:eastAsiaTheme="minorEastAsia"/>
        </w:rPr>
        <w:t xml:space="preserve"> – Okay, and then you get the final result.</w:t>
      </w:r>
    </w:p>
    <w:p w:rsidR="009A4E8F" w:rsidRPr="009A4E8F" w:rsidRDefault="009A4E8F" w:rsidP="009A4E8F">
      <w:pPr>
        <w:autoSpaceDE w:val="0"/>
        <w:autoSpaceDN w:val="0"/>
        <w:adjustRightInd w:val="0"/>
        <w:spacing w:after="0" w:line="240" w:lineRule="auto"/>
      </w:pPr>
    </w:p>
    <w:tbl>
      <w:tblPr>
        <w:tblW w:w="7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019"/>
        <w:gridCol w:w="1072"/>
        <w:gridCol w:w="1104"/>
        <w:gridCol w:w="1020"/>
        <w:gridCol w:w="1441"/>
      </w:tblGrid>
      <w:tr w:rsidR="009A4E8F" w:rsidRPr="009A4E8F">
        <w:trPr>
          <w:cantSplit/>
          <w:tblHeader/>
        </w:trPr>
        <w:tc>
          <w:tcPr>
            <w:tcW w:w="7348" w:type="dxa"/>
            <w:gridSpan w:val="6"/>
            <w:tcBorders>
              <w:top w:val="nil"/>
              <w:left w:val="nil"/>
              <w:bottom w:val="nil"/>
              <w:right w:val="nil"/>
            </w:tcBorders>
            <w:shd w:val="clear" w:color="auto" w:fill="FFFFFF"/>
            <w:vAlign w:val="center"/>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b/>
                <w:bCs/>
                <w:color w:val="000000"/>
                <w:sz w:val="18"/>
                <w:szCs w:val="18"/>
              </w:rPr>
              <w:t>Descriptive Statistics</w:t>
            </w:r>
          </w:p>
        </w:tc>
      </w:tr>
      <w:tr w:rsidR="009A4E8F" w:rsidRPr="009A4E8F">
        <w:trPr>
          <w:cantSplit/>
          <w:tblHeader/>
        </w:trPr>
        <w:tc>
          <w:tcPr>
            <w:tcW w:w="169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A4E8F" w:rsidRPr="009A4E8F" w:rsidRDefault="009A4E8F" w:rsidP="009A4E8F">
            <w:pPr>
              <w:autoSpaceDE w:val="0"/>
              <w:autoSpaceDN w:val="0"/>
              <w:adjustRightInd w:val="0"/>
              <w:spacing w:after="0" w:line="240" w:lineRule="auto"/>
              <w:jc w:val="center"/>
            </w:pPr>
          </w:p>
        </w:tc>
        <w:tc>
          <w:tcPr>
            <w:tcW w:w="1019" w:type="dxa"/>
            <w:tcBorders>
              <w:top w:val="single" w:sz="16" w:space="0" w:color="000000"/>
              <w:left w:val="single" w:sz="16" w:space="0" w:color="000000"/>
              <w:bottom w:val="single" w:sz="16" w:space="0" w:color="000000"/>
            </w:tcBorders>
            <w:shd w:val="clear" w:color="auto" w:fill="FFFFFF"/>
            <w:vAlign w:val="bottom"/>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color w:val="000000"/>
                <w:sz w:val="18"/>
                <w:szCs w:val="18"/>
              </w:rPr>
              <w:t>N</w:t>
            </w:r>
          </w:p>
        </w:tc>
        <w:tc>
          <w:tcPr>
            <w:tcW w:w="1071" w:type="dxa"/>
            <w:tcBorders>
              <w:top w:val="single" w:sz="16" w:space="0" w:color="000000"/>
              <w:bottom w:val="single" w:sz="16" w:space="0" w:color="000000"/>
            </w:tcBorders>
            <w:shd w:val="clear" w:color="auto" w:fill="FFFFFF"/>
            <w:vAlign w:val="bottom"/>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color w:val="000000"/>
                <w:sz w:val="18"/>
                <w:szCs w:val="18"/>
              </w:rPr>
              <w:t>Minimum</w:t>
            </w:r>
          </w:p>
        </w:tc>
        <w:tc>
          <w:tcPr>
            <w:tcW w:w="1103" w:type="dxa"/>
            <w:tcBorders>
              <w:top w:val="single" w:sz="16" w:space="0" w:color="000000"/>
              <w:bottom w:val="single" w:sz="16" w:space="0" w:color="000000"/>
            </w:tcBorders>
            <w:shd w:val="clear" w:color="auto" w:fill="FFFFFF"/>
            <w:vAlign w:val="bottom"/>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color w:val="000000"/>
                <w:sz w:val="18"/>
                <w:szCs w:val="18"/>
              </w:rPr>
              <w:t>Maximum</w:t>
            </w:r>
          </w:p>
        </w:tc>
        <w:tc>
          <w:tcPr>
            <w:tcW w:w="1019" w:type="dxa"/>
            <w:tcBorders>
              <w:top w:val="single" w:sz="16" w:space="0" w:color="000000"/>
              <w:bottom w:val="single" w:sz="16" w:space="0" w:color="000000"/>
            </w:tcBorders>
            <w:shd w:val="clear" w:color="auto" w:fill="FFFFFF"/>
            <w:vAlign w:val="bottom"/>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color w:val="000000"/>
                <w:sz w:val="18"/>
                <w:szCs w:val="18"/>
              </w:rPr>
              <w:t>Mean</w:t>
            </w:r>
          </w:p>
        </w:tc>
        <w:tc>
          <w:tcPr>
            <w:tcW w:w="1440" w:type="dxa"/>
            <w:tcBorders>
              <w:top w:val="single" w:sz="16" w:space="0" w:color="000000"/>
              <w:bottom w:val="single" w:sz="16" w:space="0" w:color="000000"/>
              <w:right w:val="single" w:sz="16" w:space="0" w:color="000000"/>
            </w:tcBorders>
            <w:shd w:val="clear" w:color="auto" w:fill="FFFFFF"/>
            <w:vAlign w:val="bottom"/>
          </w:tcPr>
          <w:p w:rsidR="009A4E8F" w:rsidRPr="009A4E8F" w:rsidRDefault="009A4E8F" w:rsidP="009A4E8F">
            <w:pPr>
              <w:autoSpaceDE w:val="0"/>
              <w:autoSpaceDN w:val="0"/>
              <w:adjustRightInd w:val="0"/>
              <w:spacing w:after="0" w:line="320" w:lineRule="atLeast"/>
              <w:ind w:left="60" w:right="60"/>
              <w:jc w:val="center"/>
              <w:rPr>
                <w:rFonts w:ascii="Arial" w:hAnsi="Arial" w:cs="Arial"/>
                <w:color w:val="000000"/>
                <w:sz w:val="18"/>
                <w:szCs w:val="18"/>
              </w:rPr>
            </w:pPr>
            <w:r w:rsidRPr="009A4E8F">
              <w:rPr>
                <w:rFonts w:ascii="Arial" w:hAnsi="Arial" w:cs="Arial"/>
                <w:color w:val="000000"/>
                <w:sz w:val="18"/>
                <w:szCs w:val="18"/>
              </w:rPr>
              <w:t>Std. Deviation</w:t>
            </w:r>
          </w:p>
        </w:tc>
      </w:tr>
      <w:tr w:rsidR="009A4E8F" w:rsidRPr="009A4E8F">
        <w:trPr>
          <w:cantSplit/>
          <w:tblHeader/>
        </w:trPr>
        <w:tc>
          <w:tcPr>
            <w:tcW w:w="1696" w:type="dxa"/>
            <w:tcBorders>
              <w:top w:val="single" w:sz="16" w:space="0" w:color="000000"/>
              <w:left w:val="single" w:sz="16" w:space="0" w:color="000000"/>
              <w:bottom w:val="nil"/>
              <w:right w:val="single" w:sz="16" w:space="0" w:color="000000"/>
            </w:tcBorders>
            <w:shd w:val="clear" w:color="auto" w:fill="FFFFFF"/>
          </w:tcPr>
          <w:p w:rsidR="009A4E8F" w:rsidRPr="009A4E8F" w:rsidRDefault="009A4E8F" w:rsidP="009A4E8F">
            <w:pPr>
              <w:autoSpaceDE w:val="0"/>
              <w:autoSpaceDN w:val="0"/>
              <w:adjustRightInd w:val="0"/>
              <w:spacing w:after="0" w:line="320" w:lineRule="atLeast"/>
              <w:ind w:left="60" w:right="60"/>
              <w:rPr>
                <w:rFonts w:ascii="Arial" w:hAnsi="Arial" w:cs="Arial"/>
                <w:color w:val="000000"/>
                <w:sz w:val="18"/>
                <w:szCs w:val="18"/>
              </w:rPr>
            </w:pPr>
            <w:proofErr w:type="spellStart"/>
            <w:r w:rsidRPr="009A4E8F">
              <w:rPr>
                <w:rFonts w:ascii="Arial" w:hAnsi="Arial" w:cs="Arial"/>
                <w:color w:val="000000"/>
                <w:sz w:val="18"/>
                <w:szCs w:val="18"/>
              </w:rPr>
              <w:t>StatsGrade</w:t>
            </w:r>
            <w:proofErr w:type="spellEnd"/>
          </w:p>
        </w:tc>
        <w:tc>
          <w:tcPr>
            <w:tcW w:w="1019" w:type="dxa"/>
            <w:tcBorders>
              <w:top w:val="single" w:sz="16" w:space="0" w:color="000000"/>
              <w:left w:val="single" w:sz="16" w:space="0" w:color="000000"/>
              <w:bottom w:val="nil"/>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10</w:t>
            </w:r>
          </w:p>
        </w:tc>
        <w:tc>
          <w:tcPr>
            <w:tcW w:w="1071" w:type="dxa"/>
            <w:tcBorders>
              <w:top w:val="single" w:sz="16" w:space="0" w:color="000000"/>
              <w:bottom w:val="nil"/>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60</w:t>
            </w:r>
          </w:p>
        </w:tc>
        <w:tc>
          <w:tcPr>
            <w:tcW w:w="1103" w:type="dxa"/>
            <w:tcBorders>
              <w:top w:val="single" w:sz="16" w:space="0" w:color="000000"/>
              <w:bottom w:val="nil"/>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90</w:t>
            </w:r>
          </w:p>
        </w:tc>
        <w:tc>
          <w:tcPr>
            <w:tcW w:w="1019" w:type="dxa"/>
            <w:tcBorders>
              <w:top w:val="single" w:sz="16" w:space="0" w:color="000000"/>
              <w:bottom w:val="nil"/>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76.10</w:t>
            </w:r>
          </w:p>
        </w:tc>
        <w:tc>
          <w:tcPr>
            <w:tcW w:w="1440" w:type="dxa"/>
            <w:tcBorders>
              <w:top w:val="single" w:sz="16" w:space="0" w:color="000000"/>
              <w:bottom w:val="nil"/>
              <w:right w:val="single" w:sz="16" w:space="0" w:color="000000"/>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9.183</w:t>
            </w:r>
          </w:p>
        </w:tc>
      </w:tr>
      <w:tr w:rsidR="009A4E8F" w:rsidRPr="009A4E8F">
        <w:trPr>
          <w:cantSplit/>
        </w:trPr>
        <w:tc>
          <w:tcPr>
            <w:tcW w:w="1696" w:type="dxa"/>
            <w:tcBorders>
              <w:top w:val="nil"/>
              <w:left w:val="single" w:sz="16" w:space="0" w:color="000000"/>
              <w:bottom w:val="single" w:sz="16" w:space="0" w:color="000000"/>
              <w:right w:val="single" w:sz="16" w:space="0" w:color="000000"/>
            </w:tcBorders>
            <w:shd w:val="clear" w:color="auto" w:fill="FFFFFF"/>
          </w:tcPr>
          <w:p w:rsidR="009A4E8F" w:rsidRPr="009A4E8F" w:rsidRDefault="009A4E8F" w:rsidP="009A4E8F">
            <w:pPr>
              <w:autoSpaceDE w:val="0"/>
              <w:autoSpaceDN w:val="0"/>
              <w:adjustRightInd w:val="0"/>
              <w:spacing w:after="0" w:line="320" w:lineRule="atLeast"/>
              <w:ind w:left="60" w:right="60"/>
              <w:rPr>
                <w:rFonts w:ascii="Arial" w:hAnsi="Arial" w:cs="Arial"/>
                <w:color w:val="000000"/>
                <w:sz w:val="18"/>
                <w:szCs w:val="18"/>
              </w:rPr>
            </w:pPr>
            <w:r w:rsidRPr="009A4E8F">
              <w:rPr>
                <w:rFonts w:ascii="Arial" w:hAnsi="Arial" w:cs="Arial"/>
                <w:color w:val="000000"/>
                <w:sz w:val="18"/>
                <w:szCs w:val="18"/>
              </w:rPr>
              <w:t>Valid N (</w:t>
            </w:r>
            <w:proofErr w:type="spellStart"/>
            <w:r w:rsidRPr="009A4E8F">
              <w:rPr>
                <w:rFonts w:ascii="Arial" w:hAnsi="Arial" w:cs="Arial"/>
                <w:color w:val="000000"/>
                <w:sz w:val="18"/>
                <w:szCs w:val="18"/>
              </w:rPr>
              <w:t>listwise</w:t>
            </w:r>
            <w:proofErr w:type="spellEnd"/>
            <w:r w:rsidRPr="009A4E8F">
              <w:rPr>
                <w:rFonts w:ascii="Arial" w:hAnsi="Arial" w:cs="Arial"/>
                <w:color w:val="000000"/>
                <w:sz w:val="18"/>
                <w:szCs w:val="18"/>
              </w:rPr>
              <w:t>)</w:t>
            </w:r>
          </w:p>
        </w:tc>
        <w:tc>
          <w:tcPr>
            <w:tcW w:w="1019" w:type="dxa"/>
            <w:tcBorders>
              <w:top w:val="nil"/>
              <w:left w:val="single" w:sz="16" w:space="0" w:color="000000"/>
              <w:bottom w:val="single" w:sz="16" w:space="0" w:color="000000"/>
            </w:tcBorders>
            <w:shd w:val="clear" w:color="auto" w:fill="FFFFFF"/>
          </w:tcPr>
          <w:p w:rsidR="009A4E8F" w:rsidRPr="009A4E8F" w:rsidRDefault="009A4E8F" w:rsidP="009A4E8F">
            <w:pPr>
              <w:autoSpaceDE w:val="0"/>
              <w:autoSpaceDN w:val="0"/>
              <w:adjustRightInd w:val="0"/>
              <w:spacing w:after="0" w:line="320" w:lineRule="atLeast"/>
              <w:ind w:left="60" w:right="60"/>
              <w:jc w:val="right"/>
              <w:rPr>
                <w:rFonts w:ascii="Arial" w:hAnsi="Arial" w:cs="Arial"/>
                <w:color w:val="000000"/>
                <w:sz w:val="18"/>
                <w:szCs w:val="18"/>
              </w:rPr>
            </w:pPr>
            <w:r w:rsidRPr="009A4E8F">
              <w:rPr>
                <w:rFonts w:ascii="Arial" w:hAnsi="Arial" w:cs="Arial"/>
                <w:color w:val="000000"/>
                <w:sz w:val="18"/>
                <w:szCs w:val="18"/>
              </w:rPr>
              <w:t>10</w:t>
            </w:r>
          </w:p>
        </w:tc>
        <w:tc>
          <w:tcPr>
            <w:tcW w:w="1071" w:type="dxa"/>
            <w:tcBorders>
              <w:top w:val="nil"/>
              <w:bottom w:val="single" w:sz="16" w:space="0" w:color="000000"/>
            </w:tcBorders>
            <w:shd w:val="clear" w:color="auto" w:fill="FFFFFF"/>
            <w:vAlign w:val="center"/>
          </w:tcPr>
          <w:p w:rsidR="009A4E8F" w:rsidRPr="009A4E8F" w:rsidRDefault="009A4E8F" w:rsidP="009A4E8F">
            <w:pPr>
              <w:autoSpaceDE w:val="0"/>
              <w:autoSpaceDN w:val="0"/>
              <w:adjustRightInd w:val="0"/>
              <w:spacing w:after="0" w:line="240" w:lineRule="auto"/>
              <w:jc w:val="center"/>
            </w:pPr>
          </w:p>
        </w:tc>
        <w:tc>
          <w:tcPr>
            <w:tcW w:w="1103" w:type="dxa"/>
            <w:tcBorders>
              <w:top w:val="nil"/>
              <w:bottom w:val="single" w:sz="16" w:space="0" w:color="000000"/>
            </w:tcBorders>
            <w:shd w:val="clear" w:color="auto" w:fill="FFFFFF"/>
            <w:vAlign w:val="center"/>
          </w:tcPr>
          <w:p w:rsidR="009A4E8F" w:rsidRPr="009A4E8F" w:rsidRDefault="009A4E8F" w:rsidP="009A4E8F">
            <w:pPr>
              <w:autoSpaceDE w:val="0"/>
              <w:autoSpaceDN w:val="0"/>
              <w:adjustRightInd w:val="0"/>
              <w:spacing w:after="0" w:line="240" w:lineRule="auto"/>
              <w:jc w:val="center"/>
            </w:pPr>
          </w:p>
        </w:tc>
        <w:tc>
          <w:tcPr>
            <w:tcW w:w="1019" w:type="dxa"/>
            <w:tcBorders>
              <w:top w:val="nil"/>
              <w:bottom w:val="single" w:sz="16" w:space="0" w:color="000000"/>
            </w:tcBorders>
            <w:shd w:val="clear" w:color="auto" w:fill="FFFFFF"/>
            <w:vAlign w:val="center"/>
          </w:tcPr>
          <w:p w:rsidR="009A4E8F" w:rsidRPr="009A4E8F" w:rsidRDefault="009A4E8F" w:rsidP="009A4E8F">
            <w:pPr>
              <w:autoSpaceDE w:val="0"/>
              <w:autoSpaceDN w:val="0"/>
              <w:adjustRightInd w:val="0"/>
              <w:spacing w:after="0" w:line="240" w:lineRule="auto"/>
              <w:jc w:val="center"/>
            </w:pPr>
          </w:p>
        </w:tc>
        <w:tc>
          <w:tcPr>
            <w:tcW w:w="1440" w:type="dxa"/>
            <w:tcBorders>
              <w:top w:val="nil"/>
              <w:bottom w:val="single" w:sz="16" w:space="0" w:color="000000"/>
              <w:right w:val="single" w:sz="16" w:space="0" w:color="000000"/>
            </w:tcBorders>
            <w:shd w:val="clear" w:color="auto" w:fill="FFFFFF"/>
            <w:vAlign w:val="center"/>
          </w:tcPr>
          <w:p w:rsidR="009A4E8F" w:rsidRPr="009A4E8F" w:rsidRDefault="009A4E8F" w:rsidP="009A4E8F">
            <w:pPr>
              <w:autoSpaceDE w:val="0"/>
              <w:autoSpaceDN w:val="0"/>
              <w:adjustRightInd w:val="0"/>
              <w:spacing w:after="0" w:line="240" w:lineRule="auto"/>
              <w:jc w:val="center"/>
            </w:pPr>
          </w:p>
        </w:tc>
      </w:tr>
    </w:tbl>
    <w:p w:rsidR="009A4E8F" w:rsidRPr="009A4E8F" w:rsidRDefault="009A4E8F" w:rsidP="009A4E8F">
      <w:pPr>
        <w:autoSpaceDE w:val="0"/>
        <w:autoSpaceDN w:val="0"/>
        <w:adjustRightInd w:val="0"/>
        <w:spacing w:after="0" w:line="400" w:lineRule="atLeast"/>
      </w:pPr>
    </w:p>
    <w:p w:rsidR="009A4E8F" w:rsidRDefault="009A4E8F" w:rsidP="009A4E8F">
      <w:pPr>
        <w:spacing w:after="0" w:line="480" w:lineRule="auto"/>
        <w:rPr>
          <w:rFonts w:eastAsiaTheme="minorEastAsia"/>
        </w:rPr>
      </w:pPr>
    </w:p>
    <w:p w:rsidR="009A4E8F" w:rsidRDefault="009A4E8F" w:rsidP="007545FC">
      <w:pPr>
        <w:spacing w:after="0" w:line="480" w:lineRule="auto"/>
        <w:jc w:val="center"/>
        <w:rPr>
          <w:rFonts w:eastAsiaTheme="minorEastAsia"/>
        </w:rPr>
      </w:pPr>
    </w:p>
    <w:p w:rsidR="00D74CEC" w:rsidRDefault="00D74CEC" w:rsidP="00D74CEC">
      <w:pPr>
        <w:spacing w:after="0" w:line="480" w:lineRule="auto"/>
        <w:rPr>
          <w:rFonts w:eastAsiaTheme="minorEastAsia"/>
        </w:rPr>
      </w:pPr>
    </w:p>
    <w:p w:rsidR="007545FC" w:rsidRDefault="00023182" w:rsidP="00023182">
      <w:pPr>
        <w:tabs>
          <w:tab w:val="left" w:pos="3150"/>
          <w:tab w:val="center" w:pos="4680"/>
        </w:tabs>
        <w:spacing w:after="0" w:line="480" w:lineRule="auto"/>
        <w:rPr>
          <w:rFonts w:eastAsiaTheme="minorEastAsia"/>
        </w:rPr>
      </w:pPr>
      <w:r>
        <w:rPr>
          <w:rFonts w:eastAsiaTheme="minorEastAsia"/>
        </w:rPr>
        <w:lastRenderedPageBreak/>
        <w:tab/>
      </w:r>
      <w:r>
        <w:rPr>
          <w:rFonts w:eastAsiaTheme="minorEastAsia"/>
        </w:rPr>
        <w:tab/>
      </w:r>
      <w:r w:rsidR="007545FC">
        <w:rPr>
          <w:rFonts w:eastAsiaTheme="minorEastAsia"/>
        </w:rPr>
        <w:t>Frequency Polygon</w:t>
      </w:r>
    </w:p>
    <w:p w:rsidR="008A76EB" w:rsidRPr="00C17F2A" w:rsidRDefault="00C65384" w:rsidP="008A76EB">
      <w:pPr>
        <w:pStyle w:val="ListParagraph"/>
        <w:numPr>
          <w:ilvl w:val="0"/>
          <w:numId w:val="5"/>
        </w:numPr>
        <w:spacing w:after="0" w:line="480" w:lineRule="auto"/>
        <w:rPr>
          <w:rFonts w:eastAsiaTheme="minorEastAsia"/>
        </w:rPr>
      </w:pPr>
      <w:r w:rsidRPr="00C17F2A">
        <w:rPr>
          <w:rFonts w:eastAsiaTheme="minorEastAsia"/>
        </w:rPr>
        <w:t xml:space="preserve">Frequency Polygon – A graph </w:t>
      </w:r>
      <w:r w:rsidRPr="00C17F2A">
        <w:rPr>
          <w:color w:val="222222"/>
          <w:shd w:val="clear" w:color="auto" w:fill="FFFFFF"/>
        </w:rPr>
        <w:t>of a frequency distribution that has values of the variable on the x-axis and the number of observations on the y-axis.</w:t>
      </w:r>
    </w:p>
    <w:p w:rsidR="00C65384" w:rsidRDefault="00C65384" w:rsidP="008A76EB">
      <w:pPr>
        <w:pStyle w:val="ListParagraph"/>
        <w:numPr>
          <w:ilvl w:val="0"/>
          <w:numId w:val="5"/>
        </w:numPr>
        <w:spacing w:after="0" w:line="480" w:lineRule="auto"/>
        <w:rPr>
          <w:rFonts w:eastAsiaTheme="minorEastAsia"/>
        </w:rPr>
      </w:pPr>
      <w:r>
        <w:rPr>
          <w:rFonts w:eastAsiaTheme="minorEastAsia"/>
        </w:rPr>
        <w:t>SPSS</w:t>
      </w:r>
    </w:p>
    <w:p w:rsidR="00C65384" w:rsidRDefault="00C65384" w:rsidP="00C65384">
      <w:pPr>
        <w:pStyle w:val="ListParagraph"/>
        <w:numPr>
          <w:ilvl w:val="0"/>
          <w:numId w:val="6"/>
        </w:numPr>
        <w:spacing w:after="0" w:line="480" w:lineRule="auto"/>
        <w:rPr>
          <w:rFonts w:eastAsiaTheme="minorEastAsia"/>
        </w:rPr>
      </w:pPr>
      <w:r>
        <w:rPr>
          <w:rFonts w:eastAsiaTheme="minorEastAsia"/>
        </w:rPr>
        <w:t>Go to variable view and type in labels appropriately (Participant number, Dependent variable, Independent variable, etc.) you want the column to be named under “Name.”</w:t>
      </w:r>
    </w:p>
    <w:p w:rsidR="00C65384" w:rsidRDefault="00C65384" w:rsidP="00C65384">
      <w:pPr>
        <w:pStyle w:val="ListParagraph"/>
        <w:numPr>
          <w:ilvl w:val="0"/>
          <w:numId w:val="3"/>
        </w:numPr>
        <w:spacing w:after="0" w:line="480" w:lineRule="auto"/>
        <w:rPr>
          <w:rFonts w:eastAsiaTheme="minorEastAsia"/>
        </w:rPr>
      </w:pPr>
      <w:r>
        <w:rPr>
          <w:rFonts w:eastAsiaTheme="minorEastAsia"/>
        </w:rPr>
        <w:t xml:space="preserve">When typing in </w:t>
      </w:r>
      <w:r w:rsidR="002C49AA">
        <w:rPr>
          <w:rFonts w:eastAsiaTheme="minorEastAsia"/>
        </w:rPr>
        <w:t>the name column there cannot be any spaces or symbols (!</w:t>
      </w:r>
      <w:proofErr w:type="gramStart"/>
      <w:r w:rsidR="002C49AA">
        <w:rPr>
          <w:rFonts w:eastAsiaTheme="minorEastAsia"/>
        </w:rPr>
        <w:t>,@</w:t>
      </w:r>
      <w:proofErr w:type="gramEnd"/>
      <w:r w:rsidR="002C49AA">
        <w:rPr>
          <w:rFonts w:eastAsiaTheme="minorEastAsia"/>
        </w:rPr>
        <w:t>,#,$, etc.).</w:t>
      </w:r>
    </w:p>
    <w:p w:rsidR="002C49AA" w:rsidRDefault="002C49AA" w:rsidP="00C65384">
      <w:pPr>
        <w:pStyle w:val="ListParagraph"/>
        <w:numPr>
          <w:ilvl w:val="0"/>
          <w:numId w:val="3"/>
        </w:numPr>
        <w:spacing w:after="0" w:line="480" w:lineRule="auto"/>
        <w:rPr>
          <w:rFonts w:eastAsiaTheme="minorEastAsia"/>
        </w:rPr>
      </w:pPr>
      <w:r>
        <w:rPr>
          <w:rFonts w:eastAsiaTheme="minorEastAsia"/>
        </w:rPr>
        <w:t>You can change how many decimal places you want under the “Decimal” section.</w:t>
      </w:r>
    </w:p>
    <w:p w:rsidR="002C49AA" w:rsidRDefault="00C65384" w:rsidP="00C65384">
      <w:pPr>
        <w:pStyle w:val="ListParagraph"/>
        <w:spacing w:after="0" w:line="480" w:lineRule="auto"/>
        <w:ind w:left="1080"/>
        <w:rPr>
          <w:rFonts w:eastAsiaTheme="minorEastAsia"/>
        </w:rPr>
      </w:pPr>
      <w:r>
        <w:rPr>
          <w:noProof/>
        </w:rPr>
        <w:drawing>
          <wp:anchor distT="0" distB="0" distL="114300" distR="114300" simplePos="0" relativeHeight="251662336" behindDoc="0" locked="0" layoutInCell="1" allowOverlap="1" wp14:anchorId="5CB00C36" wp14:editId="68D1649B">
            <wp:simplePos x="0" y="0"/>
            <wp:positionH relativeFrom="margin">
              <wp:posOffset>990600</wp:posOffset>
            </wp:positionH>
            <wp:positionV relativeFrom="paragraph">
              <wp:posOffset>105410</wp:posOffset>
            </wp:positionV>
            <wp:extent cx="5143500" cy="4000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500" cy="400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Default="002C49AA" w:rsidP="002C49AA"/>
    <w:p w:rsidR="002C49AA" w:rsidRDefault="002C49AA" w:rsidP="002C49AA">
      <w:pPr>
        <w:pStyle w:val="ListParagraph"/>
        <w:ind w:left="1080"/>
      </w:pPr>
    </w:p>
    <w:p w:rsidR="002C49AA" w:rsidRDefault="002C49AA" w:rsidP="002C49AA">
      <w:pPr>
        <w:pStyle w:val="ListParagraph"/>
        <w:ind w:left="1080"/>
      </w:pPr>
    </w:p>
    <w:p w:rsidR="00C65384" w:rsidRPr="00C17F2A" w:rsidRDefault="002C49AA" w:rsidP="002D6C82">
      <w:pPr>
        <w:pStyle w:val="ListParagraph"/>
        <w:numPr>
          <w:ilvl w:val="0"/>
          <w:numId w:val="7"/>
        </w:numPr>
        <w:spacing w:line="480" w:lineRule="auto"/>
      </w:pPr>
      <w:r w:rsidRPr="00C17F2A">
        <w:t>Switch back to “Data View,” and type in the appropriate data into the appropriate columns.</w:t>
      </w:r>
    </w:p>
    <w:p w:rsidR="002C49AA" w:rsidRDefault="002C49AA" w:rsidP="002C49AA">
      <w:pPr>
        <w:pStyle w:val="ListParagraph"/>
        <w:ind w:left="1080"/>
      </w:pPr>
      <w:r>
        <w:rPr>
          <w:noProof/>
        </w:rPr>
        <w:drawing>
          <wp:anchor distT="0" distB="0" distL="114300" distR="114300" simplePos="0" relativeHeight="251663360" behindDoc="0" locked="0" layoutInCell="1" allowOverlap="1" wp14:anchorId="5F2CEBCD" wp14:editId="595EEE77">
            <wp:simplePos x="0" y="0"/>
            <wp:positionH relativeFrom="margin">
              <wp:align>center</wp:align>
            </wp:positionH>
            <wp:positionV relativeFrom="paragraph">
              <wp:posOffset>88900</wp:posOffset>
            </wp:positionV>
            <wp:extent cx="4110355" cy="321945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10355" cy="3219450"/>
                    </a:xfrm>
                    <a:prstGeom prst="rect">
                      <a:avLst/>
                    </a:prstGeom>
                  </pic:spPr>
                </pic:pic>
              </a:graphicData>
            </a:graphic>
            <wp14:sizeRelH relativeFrom="margin">
              <wp14:pctWidth>0</wp14:pctWidth>
            </wp14:sizeRelH>
            <wp14:sizeRelV relativeFrom="margin">
              <wp14:pctHeight>0</wp14:pctHeight>
            </wp14:sizeRelV>
          </wp:anchor>
        </w:drawing>
      </w:r>
    </w:p>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2C49AA" w:rsidRDefault="002C49AA" w:rsidP="002C49AA"/>
    <w:p w:rsidR="002C49AA" w:rsidRPr="00C17F2A" w:rsidRDefault="00CC44E6" w:rsidP="002C49AA">
      <w:pPr>
        <w:pStyle w:val="ListParagraph"/>
        <w:numPr>
          <w:ilvl w:val="0"/>
          <w:numId w:val="7"/>
        </w:numPr>
      </w:pPr>
      <w:r w:rsidRPr="00C17F2A">
        <w:t>After entering your data click on Graphs then Chart builder.</w:t>
      </w:r>
    </w:p>
    <w:p w:rsidR="00CC44E6" w:rsidRDefault="00CC44E6" w:rsidP="00CC44E6">
      <w:pPr>
        <w:pStyle w:val="ListParagraph"/>
        <w:ind w:left="1440"/>
      </w:pPr>
      <w:r>
        <w:rPr>
          <w:noProof/>
        </w:rPr>
        <w:drawing>
          <wp:anchor distT="0" distB="0" distL="114300" distR="114300" simplePos="0" relativeHeight="251664384" behindDoc="0" locked="0" layoutInCell="1" allowOverlap="1" wp14:anchorId="12399F9F" wp14:editId="47AD437E">
            <wp:simplePos x="0" y="0"/>
            <wp:positionH relativeFrom="margin">
              <wp:posOffset>1066800</wp:posOffset>
            </wp:positionH>
            <wp:positionV relativeFrom="paragraph">
              <wp:posOffset>287655</wp:posOffset>
            </wp:positionV>
            <wp:extent cx="4076700" cy="31915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76700" cy="3191510"/>
                    </a:xfrm>
                    <a:prstGeom prst="rect">
                      <a:avLst/>
                    </a:prstGeom>
                  </pic:spPr>
                </pic:pic>
              </a:graphicData>
            </a:graphic>
            <wp14:sizeRelH relativeFrom="margin">
              <wp14:pctWidth>0</wp14:pctWidth>
            </wp14:sizeRelH>
            <wp14:sizeRelV relativeFrom="margin">
              <wp14:pctHeight>0</wp14:pctHeight>
            </wp14:sizeRelV>
          </wp:anchor>
        </w:drawing>
      </w:r>
    </w:p>
    <w:p w:rsidR="00CC44E6" w:rsidRDefault="002C49AA" w:rsidP="002C49AA">
      <w:pPr>
        <w:tabs>
          <w:tab w:val="left" w:pos="1230"/>
        </w:tabs>
      </w:pPr>
      <w:r>
        <w:tab/>
      </w:r>
    </w:p>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Default="00CC44E6" w:rsidP="00CC44E6">
      <w:pPr>
        <w:pStyle w:val="ListParagraph"/>
        <w:tabs>
          <w:tab w:val="left" w:pos="1515"/>
        </w:tabs>
        <w:ind w:left="1440"/>
      </w:pPr>
    </w:p>
    <w:p w:rsidR="00CC44E6" w:rsidRPr="00C17F2A" w:rsidRDefault="00CC44E6" w:rsidP="002D6C82">
      <w:pPr>
        <w:pStyle w:val="ListParagraph"/>
        <w:numPr>
          <w:ilvl w:val="0"/>
          <w:numId w:val="7"/>
        </w:numPr>
        <w:tabs>
          <w:tab w:val="left" w:pos="1515"/>
        </w:tabs>
        <w:spacing w:line="480" w:lineRule="auto"/>
      </w:pPr>
      <w:r w:rsidRPr="00C17F2A">
        <w:t>Click on Histogram, then to the right of that click on the frequency polygon chart and drag it to the box above it.  In the box to the left is where the variables are located, simply drag them to the appropriate place in the box to the right (x-axis, and y-axis).</w:t>
      </w:r>
    </w:p>
    <w:p w:rsidR="00CC44E6" w:rsidRDefault="00CC44E6" w:rsidP="00CC44E6">
      <w:pPr>
        <w:tabs>
          <w:tab w:val="left" w:pos="1515"/>
        </w:tabs>
        <w:ind w:left="1080"/>
      </w:pPr>
      <w:r>
        <w:rPr>
          <w:noProof/>
        </w:rPr>
        <w:drawing>
          <wp:anchor distT="0" distB="0" distL="114300" distR="114300" simplePos="0" relativeHeight="251665408" behindDoc="0" locked="0" layoutInCell="1" allowOverlap="1" wp14:anchorId="2BDCC54F" wp14:editId="4F8A2BCF">
            <wp:simplePos x="0" y="0"/>
            <wp:positionH relativeFrom="margin">
              <wp:posOffset>1428115</wp:posOffset>
            </wp:positionH>
            <wp:positionV relativeFrom="paragraph">
              <wp:posOffset>181610</wp:posOffset>
            </wp:positionV>
            <wp:extent cx="3343275" cy="3553460"/>
            <wp:effectExtent l="0" t="0" r="9525"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43275" cy="3553460"/>
                    </a:xfrm>
                    <a:prstGeom prst="rect">
                      <a:avLst/>
                    </a:prstGeom>
                  </pic:spPr>
                </pic:pic>
              </a:graphicData>
            </a:graphic>
            <wp14:sizeRelH relativeFrom="margin">
              <wp14:pctWidth>0</wp14:pctWidth>
            </wp14:sizeRelH>
            <wp14:sizeRelV relativeFrom="margin">
              <wp14:pctHeight>0</wp14:pctHeight>
            </wp14:sizeRelV>
          </wp:anchor>
        </w:drawing>
      </w:r>
    </w:p>
    <w:p w:rsidR="00CC44E6" w:rsidRDefault="00CC44E6" w:rsidP="00CC44E6">
      <w:pPr>
        <w:pStyle w:val="ListParagraph"/>
        <w:tabs>
          <w:tab w:val="left" w:pos="1515"/>
        </w:tabs>
        <w:ind w:left="1440"/>
      </w:pPr>
    </w:p>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C44E6" w:rsidRDefault="00CC44E6" w:rsidP="00CC44E6"/>
    <w:p w:rsidR="00CC44E6" w:rsidRPr="00C17F2A" w:rsidRDefault="00CC44E6" w:rsidP="00CC44E6">
      <w:pPr>
        <w:pStyle w:val="ListParagraph"/>
        <w:numPr>
          <w:ilvl w:val="0"/>
          <w:numId w:val="7"/>
        </w:numPr>
        <w:tabs>
          <w:tab w:val="left" w:pos="1005"/>
        </w:tabs>
      </w:pPr>
      <w:r w:rsidRPr="00C17F2A">
        <w:t>Click OK, and the final result of the frequency polygon will look like this.</w:t>
      </w:r>
    </w:p>
    <w:p w:rsidR="00D71DB8" w:rsidRDefault="00C17F2A" w:rsidP="00CC44E6">
      <w:pPr>
        <w:pStyle w:val="ListParagraph"/>
        <w:tabs>
          <w:tab w:val="left" w:pos="1005"/>
        </w:tabs>
        <w:ind w:left="1440"/>
      </w:pPr>
      <w:r w:rsidRPr="00CC44E6">
        <w:rPr>
          <w:noProof/>
        </w:rPr>
        <w:drawing>
          <wp:anchor distT="0" distB="0" distL="114300" distR="114300" simplePos="0" relativeHeight="251666432" behindDoc="0" locked="0" layoutInCell="1" allowOverlap="1" wp14:anchorId="2EC8ACC9" wp14:editId="639954DD">
            <wp:simplePos x="0" y="0"/>
            <wp:positionH relativeFrom="margin">
              <wp:align>center</wp:align>
            </wp:positionH>
            <wp:positionV relativeFrom="paragraph">
              <wp:posOffset>230505</wp:posOffset>
            </wp:positionV>
            <wp:extent cx="4343400" cy="25050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43400" cy="2505075"/>
                    </a:xfrm>
                    <a:prstGeom prst="rect">
                      <a:avLst/>
                    </a:prstGeom>
                  </pic:spPr>
                </pic:pic>
              </a:graphicData>
            </a:graphic>
            <wp14:sizeRelH relativeFrom="margin">
              <wp14:pctWidth>0</wp14:pctWidth>
            </wp14:sizeRelH>
            <wp14:sizeRelV relativeFrom="margin">
              <wp14:pctHeight>0</wp14:pctHeight>
            </wp14:sizeRelV>
          </wp:anchor>
        </w:drawing>
      </w:r>
    </w:p>
    <w:p w:rsidR="00D71DB8" w:rsidRPr="00D71DB8" w:rsidRDefault="00D71DB8" w:rsidP="00D71DB8"/>
    <w:p w:rsidR="00D71DB8" w:rsidRPr="00D71DB8" w:rsidRDefault="00D71DB8" w:rsidP="00D71DB8"/>
    <w:p w:rsidR="00D71DB8" w:rsidRPr="00D71DB8" w:rsidRDefault="00D71DB8" w:rsidP="00D71DB8"/>
    <w:p w:rsidR="00D71DB8" w:rsidRPr="00D71DB8" w:rsidRDefault="00D71DB8" w:rsidP="00D71DB8"/>
    <w:p w:rsidR="002D6C82" w:rsidRDefault="002D6C82" w:rsidP="002D6C82">
      <w:pPr>
        <w:spacing w:line="480" w:lineRule="auto"/>
      </w:pPr>
    </w:p>
    <w:p w:rsidR="00CC44E6" w:rsidRDefault="00C17F2A" w:rsidP="002D6C82">
      <w:pPr>
        <w:spacing w:line="480" w:lineRule="auto"/>
        <w:jc w:val="center"/>
      </w:pPr>
      <w:r>
        <w:lastRenderedPageBreak/>
        <w:t>Histogram</w:t>
      </w:r>
    </w:p>
    <w:p w:rsidR="00C17F2A" w:rsidRPr="003B08F7" w:rsidRDefault="00C17F2A" w:rsidP="00C17F2A">
      <w:pPr>
        <w:pStyle w:val="ListParagraph"/>
        <w:numPr>
          <w:ilvl w:val="0"/>
          <w:numId w:val="11"/>
        </w:numPr>
        <w:spacing w:line="480" w:lineRule="auto"/>
      </w:pPr>
      <w:r w:rsidRPr="00C17F2A">
        <w:t>The purpose of a histogram is to</w:t>
      </w:r>
      <w:r>
        <w:t xml:space="preserve"> display</w:t>
      </w:r>
      <w:r w:rsidRPr="00C17F2A">
        <w:t xml:space="preserve"> </w:t>
      </w:r>
      <w:r>
        <w:rPr>
          <w:color w:val="222222"/>
          <w:shd w:val="clear" w:color="auto" w:fill="FFFFFF"/>
        </w:rPr>
        <w:t>the frequency of a variable, with no spaces between the bars like in a bar graph.</w:t>
      </w:r>
    </w:p>
    <w:p w:rsidR="003B08F7" w:rsidRPr="00C17F2A" w:rsidRDefault="003B08F7" w:rsidP="00C17F2A">
      <w:pPr>
        <w:pStyle w:val="ListParagraph"/>
        <w:numPr>
          <w:ilvl w:val="0"/>
          <w:numId w:val="11"/>
        </w:numPr>
        <w:spacing w:line="480" w:lineRule="auto"/>
      </w:pPr>
      <w:r>
        <w:rPr>
          <w:color w:val="222222"/>
          <w:shd w:val="clear" w:color="auto" w:fill="FFFFFF"/>
        </w:rPr>
        <w:t>SPSS:</w:t>
      </w:r>
    </w:p>
    <w:p w:rsidR="00C17F2A" w:rsidRPr="00C17F2A" w:rsidRDefault="00C17F2A" w:rsidP="00C17F2A">
      <w:pPr>
        <w:pStyle w:val="ListParagraph"/>
        <w:numPr>
          <w:ilvl w:val="0"/>
          <w:numId w:val="12"/>
        </w:numPr>
        <w:spacing w:line="480" w:lineRule="auto"/>
      </w:pPr>
      <w:r>
        <w:rPr>
          <w:noProof/>
        </w:rPr>
        <w:drawing>
          <wp:anchor distT="0" distB="0" distL="114300" distR="114300" simplePos="0" relativeHeight="251672576" behindDoc="0" locked="0" layoutInCell="1" allowOverlap="1" wp14:anchorId="55F32BF4" wp14:editId="6CEA1A90">
            <wp:simplePos x="0" y="0"/>
            <wp:positionH relativeFrom="margin">
              <wp:posOffset>419100</wp:posOffset>
            </wp:positionH>
            <wp:positionV relativeFrom="paragraph">
              <wp:posOffset>267970</wp:posOffset>
            </wp:positionV>
            <wp:extent cx="3267075" cy="1991360"/>
            <wp:effectExtent l="0" t="0" r="952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7075" cy="1991360"/>
                    </a:xfrm>
                    <a:prstGeom prst="rect">
                      <a:avLst/>
                    </a:prstGeom>
                  </pic:spPr>
                </pic:pic>
              </a:graphicData>
            </a:graphic>
            <wp14:sizeRelH relativeFrom="margin">
              <wp14:pctWidth>0</wp14:pctWidth>
            </wp14:sizeRelH>
            <wp14:sizeRelV relativeFrom="margin">
              <wp14:pctHeight>0</wp14:pctHeight>
            </wp14:sizeRelV>
          </wp:anchor>
        </w:drawing>
      </w:r>
      <w:r>
        <w:rPr>
          <w:color w:val="222222"/>
          <w:shd w:val="clear" w:color="auto" w:fill="FFFFFF"/>
        </w:rPr>
        <w:t>In Word click on insert – Chart.</w:t>
      </w:r>
    </w:p>
    <w:p w:rsidR="00C17F2A" w:rsidRDefault="00C17F2A" w:rsidP="00C17F2A">
      <w:pPr>
        <w:pStyle w:val="ListParagraph"/>
        <w:spacing w:line="480" w:lineRule="auto"/>
        <w:ind w:left="1080"/>
      </w:pPr>
    </w:p>
    <w:p w:rsidR="00C17F2A" w:rsidRPr="00C17F2A" w:rsidRDefault="00C17F2A" w:rsidP="00C17F2A"/>
    <w:p w:rsidR="00C17F2A" w:rsidRPr="00C17F2A" w:rsidRDefault="00C17F2A" w:rsidP="00C17F2A"/>
    <w:p w:rsidR="00C17F2A" w:rsidRPr="00C17F2A" w:rsidRDefault="00C17F2A" w:rsidP="00C17F2A"/>
    <w:p w:rsidR="00C17F2A" w:rsidRPr="00C17F2A" w:rsidRDefault="00C17F2A" w:rsidP="00C17F2A"/>
    <w:p w:rsidR="00C17F2A" w:rsidRPr="00C17F2A" w:rsidRDefault="00C17F2A" w:rsidP="00C17F2A"/>
    <w:p w:rsidR="00C17F2A" w:rsidRPr="00C17F2A" w:rsidRDefault="00C17F2A" w:rsidP="00C17F2A"/>
    <w:p w:rsidR="00C17F2A" w:rsidRPr="00C17F2A" w:rsidRDefault="00C17F2A" w:rsidP="00C17F2A"/>
    <w:p w:rsidR="00C17F2A" w:rsidRDefault="00C17F2A" w:rsidP="003B08F7">
      <w:pPr>
        <w:pStyle w:val="ListParagraph"/>
        <w:numPr>
          <w:ilvl w:val="0"/>
          <w:numId w:val="12"/>
        </w:numPr>
      </w:pPr>
      <w:r>
        <w:t xml:space="preserve">A screen will pop up – select </w:t>
      </w:r>
      <w:r w:rsidR="00C77F0B">
        <w:t>Line</w:t>
      </w:r>
      <w:r>
        <w:t xml:space="preserve"> – OK.</w:t>
      </w:r>
    </w:p>
    <w:p w:rsidR="00C17F2A" w:rsidRDefault="00C17F2A" w:rsidP="00C17F2A">
      <w:pPr>
        <w:pStyle w:val="ListParagraph"/>
        <w:ind w:left="1080"/>
      </w:pPr>
    </w:p>
    <w:p w:rsidR="00C17F2A" w:rsidRDefault="00D366FA" w:rsidP="00C17F2A">
      <w:pPr>
        <w:ind w:firstLine="720"/>
      </w:pPr>
      <w:r>
        <w:rPr>
          <w:noProof/>
        </w:rPr>
        <w:drawing>
          <wp:anchor distT="0" distB="0" distL="114300" distR="114300" simplePos="0" relativeHeight="251682816" behindDoc="1" locked="0" layoutInCell="1" allowOverlap="1" wp14:anchorId="5FEA6A50" wp14:editId="3EFD650A">
            <wp:simplePos x="0" y="0"/>
            <wp:positionH relativeFrom="margin">
              <wp:align>center</wp:align>
            </wp:positionH>
            <wp:positionV relativeFrom="paragraph">
              <wp:posOffset>6350</wp:posOffset>
            </wp:positionV>
            <wp:extent cx="3733800" cy="3497644"/>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33800" cy="3497644"/>
                    </a:xfrm>
                    <a:prstGeom prst="rect">
                      <a:avLst/>
                    </a:prstGeom>
                  </pic:spPr>
                </pic:pic>
              </a:graphicData>
            </a:graphic>
            <wp14:sizeRelH relativeFrom="margin">
              <wp14:pctWidth>0</wp14:pctWidth>
            </wp14:sizeRelH>
            <wp14:sizeRelV relativeFrom="margin">
              <wp14:pctHeight>0</wp14:pctHeight>
            </wp14:sizeRelV>
          </wp:anchor>
        </w:drawing>
      </w: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C17F2A" w:rsidRDefault="00C17F2A" w:rsidP="00C17F2A">
      <w:pPr>
        <w:ind w:firstLine="720"/>
      </w:pPr>
    </w:p>
    <w:p w:rsidR="003B08F7" w:rsidRDefault="003B08F7" w:rsidP="003B08F7">
      <w:pPr>
        <w:pStyle w:val="ListParagraph"/>
        <w:ind w:left="1080"/>
      </w:pPr>
    </w:p>
    <w:p w:rsidR="003B08F7" w:rsidRDefault="003B08F7" w:rsidP="003B08F7">
      <w:pPr>
        <w:pStyle w:val="ListParagraph"/>
        <w:ind w:left="1080"/>
      </w:pPr>
    </w:p>
    <w:p w:rsidR="003B08F7" w:rsidRDefault="003B08F7" w:rsidP="003B08F7">
      <w:pPr>
        <w:pStyle w:val="ListParagraph"/>
        <w:ind w:left="1080"/>
      </w:pPr>
    </w:p>
    <w:p w:rsidR="00C17F2A" w:rsidRDefault="00A44DB4" w:rsidP="003B08F7">
      <w:pPr>
        <w:pStyle w:val="ListParagraph"/>
        <w:numPr>
          <w:ilvl w:val="0"/>
          <w:numId w:val="6"/>
        </w:numPr>
      </w:pPr>
      <w:r>
        <w:t>Enter your data in the appropriate columns.</w:t>
      </w:r>
    </w:p>
    <w:p w:rsidR="00A44DB4" w:rsidRDefault="00A44DB4" w:rsidP="00A44DB4">
      <w:pPr>
        <w:pStyle w:val="ListParagraph"/>
        <w:ind w:left="1080"/>
      </w:pPr>
      <w:r>
        <w:rPr>
          <w:noProof/>
        </w:rPr>
        <w:drawing>
          <wp:anchor distT="0" distB="0" distL="114300" distR="114300" simplePos="0" relativeHeight="251675648" behindDoc="0" locked="0" layoutInCell="1" allowOverlap="1" wp14:anchorId="42EFD40A" wp14:editId="05A65562">
            <wp:simplePos x="0" y="0"/>
            <wp:positionH relativeFrom="margin">
              <wp:align>center</wp:align>
            </wp:positionH>
            <wp:positionV relativeFrom="paragraph">
              <wp:posOffset>234950</wp:posOffset>
            </wp:positionV>
            <wp:extent cx="4061460" cy="13239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61460" cy="1323975"/>
                    </a:xfrm>
                    <a:prstGeom prst="rect">
                      <a:avLst/>
                    </a:prstGeom>
                  </pic:spPr>
                </pic:pic>
              </a:graphicData>
            </a:graphic>
            <wp14:sizeRelH relativeFrom="margin">
              <wp14:pctWidth>0</wp14:pctWidth>
            </wp14:sizeRelH>
            <wp14:sizeRelV relativeFrom="margin">
              <wp14:pctHeight>0</wp14:pctHeight>
            </wp14:sizeRelV>
          </wp:anchor>
        </w:drawing>
      </w:r>
    </w:p>
    <w:p w:rsidR="00A44DB4" w:rsidRPr="00A44DB4" w:rsidRDefault="00A44DB4" w:rsidP="00A44DB4"/>
    <w:p w:rsidR="00A44DB4" w:rsidRPr="00A44DB4" w:rsidRDefault="00A44DB4" w:rsidP="00A44DB4"/>
    <w:p w:rsidR="00A44DB4" w:rsidRPr="00A44DB4" w:rsidRDefault="00A44DB4" w:rsidP="00A44DB4"/>
    <w:p w:rsidR="003B08F7" w:rsidRDefault="003B08F7" w:rsidP="003B08F7"/>
    <w:p w:rsidR="003B08F7" w:rsidRDefault="003B08F7" w:rsidP="003B08F7"/>
    <w:p w:rsidR="00A44DB4" w:rsidRDefault="00A44DB4" w:rsidP="00116C5B">
      <w:pPr>
        <w:pStyle w:val="ListParagraph"/>
        <w:numPr>
          <w:ilvl w:val="0"/>
          <w:numId w:val="15"/>
        </w:numPr>
        <w:spacing w:line="276" w:lineRule="auto"/>
      </w:pPr>
      <w:r>
        <w:t>The chart will pop up under the data box.</w:t>
      </w:r>
    </w:p>
    <w:p w:rsidR="00A44DB4" w:rsidRDefault="00A44DB4" w:rsidP="00116C5B">
      <w:pPr>
        <w:pStyle w:val="ListParagraph"/>
        <w:numPr>
          <w:ilvl w:val="0"/>
          <w:numId w:val="13"/>
        </w:numPr>
        <w:spacing w:line="276" w:lineRule="auto"/>
      </w:pPr>
      <w:r>
        <w:t>No title.</w:t>
      </w:r>
    </w:p>
    <w:p w:rsidR="00A44DB4" w:rsidRDefault="00A44DB4" w:rsidP="00116C5B">
      <w:pPr>
        <w:pStyle w:val="ListParagraph"/>
        <w:numPr>
          <w:ilvl w:val="0"/>
          <w:numId w:val="13"/>
        </w:numPr>
        <w:spacing w:line="276" w:lineRule="auto"/>
      </w:pPr>
      <w:r>
        <w:t>No background lines.</w:t>
      </w:r>
    </w:p>
    <w:p w:rsidR="00A44DB4" w:rsidRDefault="00A44DB4" w:rsidP="00116C5B">
      <w:pPr>
        <w:pStyle w:val="ListParagraph"/>
        <w:numPr>
          <w:ilvl w:val="0"/>
          <w:numId w:val="13"/>
        </w:numPr>
        <w:spacing w:line="276" w:lineRule="auto"/>
      </w:pPr>
      <w:r>
        <w:t>No outline.</w:t>
      </w:r>
    </w:p>
    <w:p w:rsidR="00A44DB4" w:rsidRDefault="00A44DB4" w:rsidP="00116C5B">
      <w:pPr>
        <w:pStyle w:val="ListParagraph"/>
        <w:numPr>
          <w:ilvl w:val="0"/>
          <w:numId w:val="13"/>
        </w:numPr>
        <w:spacing w:line="276" w:lineRule="auto"/>
      </w:pPr>
      <w:r>
        <w:t>No key or legend.</w:t>
      </w:r>
    </w:p>
    <w:p w:rsidR="00A44DB4" w:rsidRPr="00A44DB4" w:rsidRDefault="00A44DB4" w:rsidP="00116C5B">
      <w:pPr>
        <w:pStyle w:val="ListParagraph"/>
        <w:numPr>
          <w:ilvl w:val="0"/>
          <w:numId w:val="13"/>
        </w:numPr>
        <w:spacing w:line="276" w:lineRule="auto"/>
      </w:pPr>
      <w:r>
        <w:t>Label x-axis and y-axis appropriately.</w:t>
      </w:r>
    </w:p>
    <w:p w:rsidR="00A44DB4" w:rsidRDefault="00A44DB4" w:rsidP="00A44DB4"/>
    <w:p w:rsidR="00A44DB4" w:rsidRDefault="00D366FA" w:rsidP="00A44DB4">
      <w:r>
        <w:rPr>
          <w:noProof/>
        </w:rPr>
        <w:drawing>
          <wp:anchor distT="0" distB="0" distL="114300" distR="114300" simplePos="0" relativeHeight="251683840" behindDoc="1" locked="0" layoutInCell="1" allowOverlap="1">
            <wp:simplePos x="0" y="0"/>
            <wp:positionH relativeFrom="column">
              <wp:posOffset>0</wp:posOffset>
            </wp:positionH>
            <wp:positionV relativeFrom="paragraph">
              <wp:posOffset>1905</wp:posOffset>
            </wp:positionV>
            <wp:extent cx="5486400" cy="3200400"/>
            <wp:effectExtent l="0" t="0" r="0" b="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44DB4" w:rsidRDefault="00A44DB4" w:rsidP="00A44DB4"/>
    <w:p w:rsidR="00A44DB4" w:rsidRDefault="00A44DB4" w:rsidP="00A44DB4"/>
    <w:p w:rsidR="00A44DB4" w:rsidRDefault="00D366FA" w:rsidP="00A44DB4">
      <w:r w:rsidRPr="00D366FA">
        <w:rPr>
          <w:noProof/>
        </w:rPr>
        <mc:AlternateContent>
          <mc:Choice Requires="wps">
            <w:drawing>
              <wp:anchor distT="45720" distB="45720" distL="114300" distR="114300" simplePos="0" relativeHeight="251687936" behindDoc="0" locked="0" layoutInCell="1" allowOverlap="1" wp14:anchorId="024133FF" wp14:editId="1A747EC1">
                <wp:simplePos x="0" y="0"/>
                <wp:positionH relativeFrom="margin">
                  <wp:posOffset>-647700</wp:posOffset>
                </wp:positionH>
                <wp:positionV relativeFrom="paragraph">
                  <wp:posOffset>185420</wp:posOffset>
                </wp:positionV>
                <wp:extent cx="1476375" cy="1122045"/>
                <wp:effectExtent l="0" t="7302" r="2222" b="2223"/>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6375" cy="1122045"/>
                        </a:xfrm>
                        <a:prstGeom prst="rect">
                          <a:avLst/>
                        </a:prstGeom>
                        <a:solidFill>
                          <a:srgbClr val="FFFFFF"/>
                        </a:solidFill>
                        <a:ln w="9525">
                          <a:noFill/>
                          <a:miter lim="800000"/>
                          <a:headEnd/>
                          <a:tailEnd/>
                        </a:ln>
                      </wps:spPr>
                      <wps:txbx>
                        <w:txbxContent>
                          <w:p w:rsidR="000F386B" w:rsidRDefault="000F386B">
                            <w:r>
                              <w:t>Length of Tail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14.6pt;width:116.25pt;height:88.35pt;rotation:-90;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" stroked="f">
                <v:textbox style="mso-fit-shape-to-text:t">
                  <w:txbxContent>
                    <w:p w:rsidR="000F386B" w:rsidRDefault="000F386B">
                      <w:r>
                        <w:t>Length of Tail (inches)</w:t>
                      </w:r>
                    </w:p>
                  </w:txbxContent>
                </v:textbox>
                <w10:wrap type="square" anchorx="margin"/>
              </v:shape>
            </w:pict>
          </mc:Fallback>
        </mc:AlternateContent>
      </w:r>
    </w:p>
    <w:p w:rsidR="00A44DB4" w:rsidRDefault="00A44DB4" w:rsidP="00A44DB4"/>
    <w:p w:rsidR="003B08F7" w:rsidRDefault="003B08F7" w:rsidP="003B08F7"/>
    <w:p w:rsidR="00D366FA" w:rsidRDefault="00D366FA" w:rsidP="00C77F0B">
      <w:pPr>
        <w:spacing w:line="480" w:lineRule="auto"/>
        <w:jc w:val="center"/>
      </w:pPr>
    </w:p>
    <w:p w:rsidR="00D366FA" w:rsidRDefault="00D366FA" w:rsidP="00C77F0B">
      <w:pPr>
        <w:spacing w:line="480" w:lineRule="auto"/>
        <w:jc w:val="center"/>
      </w:pPr>
    </w:p>
    <w:p w:rsidR="00D366FA" w:rsidRDefault="00D366FA" w:rsidP="00C77F0B">
      <w:pPr>
        <w:spacing w:line="480" w:lineRule="auto"/>
        <w:jc w:val="center"/>
      </w:pPr>
    </w:p>
    <w:p w:rsidR="00D366FA" w:rsidRDefault="00D366FA" w:rsidP="00C77F0B">
      <w:pPr>
        <w:spacing w:line="480" w:lineRule="auto"/>
        <w:jc w:val="center"/>
      </w:pPr>
    </w:p>
    <w:p w:rsidR="00D366FA" w:rsidRDefault="00D366FA" w:rsidP="00C77F0B">
      <w:pPr>
        <w:spacing w:line="480" w:lineRule="auto"/>
        <w:jc w:val="center"/>
      </w:pPr>
      <w:r w:rsidRPr="00D366FA">
        <w:rPr>
          <w:noProof/>
        </w:rPr>
        <mc:AlternateContent>
          <mc:Choice Requires="wps">
            <w:drawing>
              <wp:anchor distT="45720" distB="45720" distL="114300" distR="114300" simplePos="0" relativeHeight="251685888" behindDoc="0" locked="0" layoutInCell="1" allowOverlap="1" wp14:anchorId="2C28F23C" wp14:editId="39E1B32D">
                <wp:simplePos x="0" y="0"/>
                <wp:positionH relativeFrom="column">
                  <wp:posOffset>2409825</wp:posOffset>
                </wp:positionH>
                <wp:positionV relativeFrom="paragraph">
                  <wp:posOffset>13335</wp:posOffset>
                </wp:positionV>
                <wp:extent cx="9429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noFill/>
                          <a:miter lim="800000"/>
                          <a:headEnd/>
                          <a:tailEnd/>
                        </a:ln>
                      </wps:spPr>
                      <wps:txbx>
                        <w:txbxContent>
                          <w:p w:rsidR="000F386B" w:rsidRDefault="000F386B">
                            <w:r>
                              <w:t>Type of Cat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9.75pt;margin-top:1.05pt;width:74.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cjIgIAACQ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" stroked="f">
                <v:textbox style="mso-fit-shape-to-text:t">
                  <w:txbxContent>
                    <w:p w:rsidR="000F386B" w:rsidRDefault="000F386B">
                      <w:r>
                        <w:t>Type of Cat</w:t>
                      </w:r>
                    </w:p>
                  </w:txbxContent>
                </v:textbox>
                <w10:wrap type="square"/>
              </v:shape>
            </w:pict>
          </mc:Fallback>
        </mc:AlternateContent>
      </w:r>
    </w:p>
    <w:p w:rsidR="00D366FA" w:rsidRDefault="00D366FA" w:rsidP="00C77F0B">
      <w:pPr>
        <w:spacing w:line="480" w:lineRule="auto"/>
        <w:jc w:val="center"/>
      </w:pPr>
    </w:p>
    <w:p w:rsidR="00D366FA" w:rsidRDefault="00D366FA" w:rsidP="00C77F0B">
      <w:pPr>
        <w:spacing w:line="480" w:lineRule="auto"/>
        <w:jc w:val="center"/>
      </w:pPr>
    </w:p>
    <w:p w:rsidR="00A44DB4" w:rsidRPr="003B08F7" w:rsidRDefault="003B08F7" w:rsidP="00C77F0B">
      <w:pPr>
        <w:spacing w:line="480" w:lineRule="auto"/>
        <w:jc w:val="center"/>
      </w:pPr>
      <w:r w:rsidRPr="003B08F7">
        <w:t>Bar Graph</w:t>
      </w:r>
    </w:p>
    <w:p w:rsidR="003B08F7" w:rsidRPr="00C77F0B" w:rsidRDefault="00C77F0B" w:rsidP="00C77F0B">
      <w:pPr>
        <w:pStyle w:val="ListParagraph"/>
        <w:numPr>
          <w:ilvl w:val="0"/>
          <w:numId w:val="14"/>
        </w:numPr>
        <w:spacing w:line="480" w:lineRule="auto"/>
      </w:pPr>
      <w:r w:rsidRPr="00C77F0B">
        <w:rPr>
          <w:color w:val="222222"/>
          <w:shd w:val="clear" w:color="auto" w:fill="FFFFFF"/>
        </w:rPr>
        <w:t>A diagram in which the numerical values of variables are represented by the height or length of lines or rectangles of equal width.</w:t>
      </w:r>
    </w:p>
    <w:p w:rsidR="00C77F0B" w:rsidRPr="00C77F0B" w:rsidRDefault="00C77F0B" w:rsidP="00C77F0B">
      <w:pPr>
        <w:pStyle w:val="ListParagraph"/>
        <w:numPr>
          <w:ilvl w:val="0"/>
          <w:numId w:val="14"/>
        </w:numPr>
        <w:spacing w:line="480" w:lineRule="auto"/>
      </w:pPr>
      <w:r>
        <w:rPr>
          <w:color w:val="222222"/>
          <w:shd w:val="clear" w:color="auto" w:fill="FFFFFF"/>
        </w:rPr>
        <w:t>SPSS:</w:t>
      </w:r>
    </w:p>
    <w:p w:rsidR="00C77F0B" w:rsidRPr="00C77F0B" w:rsidRDefault="00C77F0B" w:rsidP="00C77F0B">
      <w:pPr>
        <w:pStyle w:val="ListParagraph"/>
        <w:numPr>
          <w:ilvl w:val="0"/>
          <w:numId w:val="17"/>
        </w:numPr>
        <w:spacing w:line="480" w:lineRule="auto"/>
      </w:pPr>
      <w:r>
        <w:rPr>
          <w:color w:val="222222"/>
          <w:shd w:val="clear" w:color="auto" w:fill="FFFFFF"/>
        </w:rPr>
        <w:t>In Word click on insert – Chart.</w:t>
      </w:r>
    </w:p>
    <w:p w:rsidR="00C77F0B" w:rsidRDefault="00116C5B" w:rsidP="00C77F0B">
      <w:pPr>
        <w:pStyle w:val="ListParagraph"/>
        <w:spacing w:line="480" w:lineRule="auto"/>
        <w:ind w:left="1080"/>
      </w:pPr>
      <w:r>
        <w:rPr>
          <w:noProof/>
        </w:rPr>
        <w:drawing>
          <wp:anchor distT="0" distB="0" distL="114300" distR="114300" simplePos="0" relativeHeight="251681792" behindDoc="0" locked="0" layoutInCell="1" allowOverlap="1" wp14:anchorId="2605FEC5" wp14:editId="4F0B8111">
            <wp:simplePos x="0" y="0"/>
            <wp:positionH relativeFrom="margin">
              <wp:posOffset>1267460</wp:posOffset>
            </wp:positionH>
            <wp:positionV relativeFrom="paragraph">
              <wp:posOffset>37465</wp:posOffset>
            </wp:positionV>
            <wp:extent cx="3267075" cy="1991360"/>
            <wp:effectExtent l="0" t="0" r="9525" b="889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7075" cy="1991360"/>
                    </a:xfrm>
                    <a:prstGeom prst="rect">
                      <a:avLst/>
                    </a:prstGeom>
                  </pic:spPr>
                </pic:pic>
              </a:graphicData>
            </a:graphic>
            <wp14:sizeRelH relativeFrom="margin">
              <wp14:pctWidth>0</wp14:pctWidth>
            </wp14:sizeRelH>
            <wp14:sizeRelV relativeFrom="margin">
              <wp14:pctHeight>0</wp14:pctHeight>
            </wp14:sizeRelV>
          </wp:anchor>
        </w:drawing>
      </w:r>
    </w:p>
    <w:p w:rsidR="00C77F0B" w:rsidRPr="00C77F0B" w:rsidRDefault="00C77F0B" w:rsidP="00C77F0B"/>
    <w:p w:rsidR="00C77F0B" w:rsidRPr="00C77F0B" w:rsidRDefault="00C77F0B" w:rsidP="00C77F0B"/>
    <w:p w:rsidR="00C77F0B" w:rsidRPr="00C77F0B" w:rsidRDefault="00C77F0B" w:rsidP="00C77F0B"/>
    <w:p w:rsidR="00C77F0B" w:rsidRPr="00C77F0B" w:rsidRDefault="00C77F0B" w:rsidP="00C77F0B"/>
    <w:p w:rsidR="00C77F0B" w:rsidRPr="00C77F0B" w:rsidRDefault="00C77F0B" w:rsidP="00C77F0B"/>
    <w:p w:rsidR="00C77F0B" w:rsidRPr="00C77F0B" w:rsidRDefault="00C77F0B" w:rsidP="00C77F0B"/>
    <w:p w:rsidR="00116C5B" w:rsidRDefault="00116C5B" w:rsidP="00116C5B">
      <w:pPr>
        <w:pStyle w:val="ListParagraph"/>
        <w:tabs>
          <w:tab w:val="left" w:pos="1170"/>
        </w:tabs>
        <w:ind w:left="1080"/>
      </w:pPr>
    </w:p>
    <w:p w:rsidR="00C77F0B" w:rsidRDefault="00C77F0B" w:rsidP="00C77F0B">
      <w:pPr>
        <w:pStyle w:val="ListParagraph"/>
        <w:numPr>
          <w:ilvl w:val="0"/>
          <w:numId w:val="17"/>
        </w:numPr>
        <w:tabs>
          <w:tab w:val="left" w:pos="1170"/>
        </w:tabs>
      </w:pPr>
      <w:r>
        <w:t>A screen will pop up –</w:t>
      </w:r>
      <w:r w:rsidR="00D366FA">
        <w:t xml:space="preserve"> Column</w:t>
      </w:r>
      <w:r>
        <w:t xml:space="preserve"> – OK.</w:t>
      </w:r>
    </w:p>
    <w:p w:rsidR="00C77F0B" w:rsidRDefault="00C77F0B" w:rsidP="00C77F0B">
      <w:pPr>
        <w:pStyle w:val="ListParagraph"/>
        <w:tabs>
          <w:tab w:val="left" w:pos="1170"/>
        </w:tabs>
        <w:ind w:left="1080"/>
      </w:pPr>
    </w:p>
    <w:p w:rsidR="00D366FA" w:rsidRDefault="00116C5B" w:rsidP="00C77F0B">
      <w:pPr>
        <w:pStyle w:val="ListParagraph"/>
        <w:tabs>
          <w:tab w:val="left" w:pos="1170"/>
        </w:tabs>
        <w:ind w:left="1080"/>
      </w:pPr>
      <w:r>
        <w:rPr>
          <w:noProof/>
        </w:rPr>
        <w:drawing>
          <wp:anchor distT="0" distB="0" distL="114300" distR="114300" simplePos="0" relativeHeight="251689984" behindDoc="0" locked="0" layoutInCell="1" allowOverlap="1" wp14:anchorId="75B07620" wp14:editId="0DB09BD2">
            <wp:simplePos x="0" y="0"/>
            <wp:positionH relativeFrom="margin">
              <wp:posOffset>1390650</wp:posOffset>
            </wp:positionH>
            <wp:positionV relativeFrom="paragraph">
              <wp:posOffset>111760</wp:posOffset>
            </wp:positionV>
            <wp:extent cx="3209925" cy="24479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09925" cy="2447925"/>
                    </a:xfrm>
                    <a:prstGeom prst="rect">
                      <a:avLst/>
                    </a:prstGeom>
                  </pic:spPr>
                </pic:pic>
              </a:graphicData>
            </a:graphic>
            <wp14:sizeRelH relativeFrom="margin">
              <wp14:pctWidth>0</wp14:pctWidth>
            </wp14:sizeRelH>
            <wp14:sizeRelV relativeFrom="margin">
              <wp14:pctHeight>0</wp14:pctHeight>
            </wp14:sizeRelV>
          </wp:anchor>
        </w:drawing>
      </w: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D366FA">
      <w:pPr>
        <w:pStyle w:val="ListParagraph"/>
        <w:numPr>
          <w:ilvl w:val="0"/>
          <w:numId w:val="17"/>
        </w:numPr>
        <w:tabs>
          <w:tab w:val="left" w:pos="1170"/>
        </w:tabs>
      </w:pPr>
      <w:r>
        <w:t>Enter the data in the appropriate columns.</w:t>
      </w:r>
    </w:p>
    <w:p w:rsidR="00D366FA" w:rsidRDefault="00D366FA" w:rsidP="00D366FA">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r>
        <w:rPr>
          <w:noProof/>
        </w:rPr>
        <w:drawing>
          <wp:anchor distT="0" distB="0" distL="114300" distR="114300" simplePos="0" relativeHeight="251692032" behindDoc="0" locked="0" layoutInCell="1" allowOverlap="1" wp14:anchorId="74EEE638" wp14:editId="0C02E417">
            <wp:simplePos x="0" y="0"/>
            <wp:positionH relativeFrom="margin">
              <wp:align>center</wp:align>
            </wp:positionH>
            <wp:positionV relativeFrom="paragraph">
              <wp:posOffset>8890</wp:posOffset>
            </wp:positionV>
            <wp:extent cx="4061460" cy="13239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61460" cy="1323975"/>
                    </a:xfrm>
                    <a:prstGeom prst="rect">
                      <a:avLst/>
                    </a:prstGeom>
                  </pic:spPr>
                </pic:pic>
              </a:graphicData>
            </a:graphic>
            <wp14:sizeRelH relativeFrom="margin">
              <wp14:pctWidth>0</wp14:pctWidth>
            </wp14:sizeRelH>
            <wp14:sizeRelV relativeFrom="margin">
              <wp14:pctHeight>0</wp14:pctHeight>
            </wp14:sizeRelV>
          </wp:anchor>
        </w:drawing>
      </w: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Default="00D366FA" w:rsidP="00C77F0B">
      <w:pPr>
        <w:pStyle w:val="ListParagraph"/>
        <w:tabs>
          <w:tab w:val="left" w:pos="1170"/>
        </w:tabs>
        <w:ind w:left="1080"/>
      </w:pPr>
    </w:p>
    <w:p w:rsidR="00D366FA" w:rsidRPr="00D366FA" w:rsidRDefault="00D366FA" w:rsidP="00116C5B">
      <w:pPr>
        <w:pStyle w:val="ListParagraph"/>
        <w:numPr>
          <w:ilvl w:val="0"/>
          <w:numId w:val="17"/>
        </w:numPr>
        <w:tabs>
          <w:tab w:val="left" w:pos="1170"/>
        </w:tabs>
        <w:spacing w:line="360" w:lineRule="auto"/>
      </w:pPr>
      <w:r w:rsidRPr="00D366FA">
        <w:t>The graph will pop up under the data box.</w:t>
      </w:r>
    </w:p>
    <w:p w:rsidR="00D366FA" w:rsidRPr="00D366FA" w:rsidRDefault="00D366FA" w:rsidP="00116C5B">
      <w:pPr>
        <w:pStyle w:val="ListParagraph"/>
        <w:numPr>
          <w:ilvl w:val="0"/>
          <w:numId w:val="13"/>
        </w:numPr>
        <w:spacing w:line="360" w:lineRule="auto"/>
      </w:pPr>
      <w:r w:rsidRPr="00D366FA">
        <w:t>No title.</w:t>
      </w:r>
    </w:p>
    <w:p w:rsidR="00D366FA" w:rsidRPr="00D366FA" w:rsidRDefault="00D366FA" w:rsidP="00116C5B">
      <w:pPr>
        <w:pStyle w:val="ListParagraph"/>
        <w:numPr>
          <w:ilvl w:val="0"/>
          <w:numId w:val="13"/>
        </w:numPr>
        <w:spacing w:line="360" w:lineRule="auto"/>
      </w:pPr>
      <w:r w:rsidRPr="00D366FA">
        <w:t>No background lines.</w:t>
      </w:r>
    </w:p>
    <w:p w:rsidR="00D366FA" w:rsidRPr="00D366FA" w:rsidRDefault="00D366FA" w:rsidP="00116C5B">
      <w:pPr>
        <w:pStyle w:val="ListParagraph"/>
        <w:numPr>
          <w:ilvl w:val="0"/>
          <w:numId w:val="13"/>
        </w:numPr>
        <w:spacing w:line="360" w:lineRule="auto"/>
      </w:pPr>
      <w:r w:rsidRPr="00D366FA">
        <w:t>No outline.</w:t>
      </w:r>
    </w:p>
    <w:p w:rsidR="00D366FA" w:rsidRPr="00D366FA" w:rsidRDefault="00D366FA" w:rsidP="00116C5B">
      <w:pPr>
        <w:pStyle w:val="ListParagraph"/>
        <w:numPr>
          <w:ilvl w:val="0"/>
          <w:numId w:val="13"/>
        </w:numPr>
        <w:spacing w:line="360" w:lineRule="auto"/>
      </w:pPr>
      <w:r w:rsidRPr="00D366FA">
        <w:t>No key or legend.</w:t>
      </w:r>
    </w:p>
    <w:p w:rsidR="00D366FA" w:rsidRPr="00D366FA" w:rsidRDefault="00D366FA" w:rsidP="00116C5B">
      <w:pPr>
        <w:pStyle w:val="ListParagraph"/>
        <w:numPr>
          <w:ilvl w:val="0"/>
          <w:numId w:val="13"/>
        </w:numPr>
        <w:spacing w:line="360" w:lineRule="auto"/>
      </w:pPr>
      <w:r w:rsidRPr="00D366FA">
        <w:t>Label x-axis and y-axis appropriately.</w:t>
      </w:r>
    </w:p>
    <w:p w:rsidR="00D366FA" w:rsidRDefault="00D366FA" w:rsidP="00C77F0B">
      <w:pPr>
        <w:pStyle w:val="ListParagraph"/>
        <w:tabs>
          <w:tab w:val="left" w:pos="1170"/>
        </w:tabs>
        <w:ind w:left="1080"/>
      </w:pPr>
      <w:r>
        <w:rPr>
          <w:noProof/>
        </w:rPr>
        <w:drawing>
          <wp:anchor distT="0" distB="0" distL="114300" distR="114300" simplePos="0" relativeHeight="251688960" behindDoc="1" locked="0" layoutInCell="1" allowOverlap="1" wp14:anchorId="77B16BAD" wp14:editId="6C7CD1AB">
            <wp:simplePos x="0" y="0"/>
            <wp:positionH relativeFrom="margin">
              <wp:posOffset>228600</wp:posOffset>
            </wp:positionH>
            <wp:positionV relativeFrom="paragraph">
              <wp:posOffset>170180</wp:posOffset>
            </wp:positionV>
            <wp:extent cx="5267325" cy="3000375"/>
            <wp:effectExtent l="0" t="0" r="0" b="0"/>
            <wp:wrapNone/>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D366FA" w:rsidRDefault="00D366FA" w:rsidP="00C77F0B">
      <w:pPr>
        <w:pStyle w:val="ListParagraph"/>
        <w:tabs>
          <w:tab w:val="left" w:pos="1170"/>
        </w:tabs>
        <w:ind w:left="1080"/>
      </w:pPr>
    </w:p>
    <w:p w:rsidR="00D366FA" w:rsidRPr="00D366FA" w:rsidRDefault="00D366FA" w:rsidP="00D366FA"/>
    <w:p w:rsidR="00D366FA" w:rsidRPr="00D366FA" w:rsidRDefault="00D366FA" w:rsidP="00D366FA"/>
    <w:p w:rsidR="00D366FA" w:rsidRPr="00D366FA" w:rsidRDefault="00D366FA" w:rsidP="00D366FA"/>
    <w:p w:rsidR="00D366FA" w:rsidRPr="00D366FA" w:rsidRDefault="00574D6B" w:rsidP="00D366FA">
      <w:r>
        <w:rPr>
          <w:noProof/>
        </w:rPr>
        <mc:AlternateContent>
          <mc:Choice Requires="wps">
            <w:drawing>
              <wp:anchor distT="45720" distB="45720" distL="114300" distR="114300" simplePos="0" relativeHeight="251696128" behindDoc="0" locked="0" layoutInCell="1" allowOverlap="1" wp14:anchorId="126E0D54" wp14:editId="230215E0">
                <wp:simplePos x="0" y="0"/>
                <wp:positionH relativeFrom="leftMargin">
                  <wp:align>right</wp:align>
                </wp:positionH>
                <wp:positionV relativeFrom="paragraph">
                  <wp:posOffset>165735</wp:posOffset>
                </wp:positionV>
                <wp:extent cx="1504950" cy="257175"/>
                <wp:effectExtent l="0" t="4763"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04950" cy="257175"/>
                        </a:xfrm>
                        <a:prstGeom prst="rect">
                          <a:avLst/>
                        </a:prstGeom>
                        <a:solidFill>
                          <a:srgbClr val="FFFFFF"/>
                        </a:solidFill>
                        <a:ln w="9525">
                          <a:noFill/>
                          <a:miter lim="800000"/>
                          <a:headEnd/>
                          <a:tailEnd/>
                        </a:ln>
                      </wps:spPr>
                      <wps:txbx>
                        <w:txbxContent>
                          <w:p w:rsidR="000F386B" w:rsidRDefault="000F386B">
                            <w:r>
                              <w:t>Length of Tail (inches)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7.3pt;margin-top:13.05pt;width:118.5pt;height:20.25pt;rotation:-90;z-index:25169612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" stroked="f">
                <v:textbox>
                  <w:txbxContent>
                    <w:p w:rsidR="000F386B" w:rsidRDefault="000F386B">
                      <w:r>
                        <w:t>Length of Tail (inches)</w:t>
                      </w:r>
                    </w:p>
                  </w:txbxContent>
                </v:textbox>
                <w10:wrap type="square" anchorx="margin"/>
              </v:shape>
            </w:pict>
          </mc:Fallback>
        </mc:AlternateContent>
      </w:r>
    </w:p>
    <w:p w:rsidR="00D366FA" w:rsidRPr="00D366FA" w:rsidRDefault="00D366FA" w:rsidP="00D366FA"/>
    <w:p w:rsidR="00D366FA" w:rsidRPr="00D366FA" w:rsidRDefault="00D366FA" w:rsidP="00D366FA"/>
    <w:p w:rsidR="00D366FA" w:rsidRPr="00D366FA" w:rsidRDefault="00D366FA" w:rsidP="00D366FA"/>
    <w:p w:rsidR="00D366FA" w:rsidRPr="00D366FA" w:rsidRDefault="00D366FA" w:rsidP="00D366FA"/>
    <w:p w:rsidR="00D366FA" w:rsidRPr="00D366FA" w:rsidRDefault="00116C5B" w:rsidP="00D366FA">
      <w:r>
        <w:rPr>
          <w:noProof/>
        </w:rPr>
        <mc:AlternateContent>
          <mc:Choice Requires="wps">
            <w:drawing>
              <wp:anchor distT="45720" distB="45720" distL="114300" distR="114300" simplePos="0" relativeHeight="251694080" behindDoc="0" locked="0" layoutInCell="1" allowOverlap="1" wp14:anchorId="6C5428C6" wp14:editId="73AD2B96">
                <wp:simplePos x="0" y="0"/>
                <wp:positionH relativeFrom="margin">
                  <wp:posOffset>2133600</wp:posOffset>
                </wp:positionH>
                <wp:positionV relativeFrom="paragraph">
                  <wp:posOffset>533400</wp:posOffset>
                </wp:positionV>
                <wp:extent cx="990600" cy="29527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95275"/>
                        </a:xfrm>
                        <a:prstGeom prst="rect">
                          <a:avLst/>
                        </a:prstGeom>
                        <a:solidFill>
                          <a:srgbClr val="FFFFFF"/>
                        </a:solidFill>
                        <a:ln w="9525">
                          <a:noFill/>
                          <a:miter lim="800000"/>
                          <a:headEnd/>
                          <a:tailEnd/>
                        </a:ln>
                      </wps:spPr>
                      <wps:txbx>
                        <w:txbxContent>
                          <w:p w:rsidR="000F386B" w:rsidRDefault="000F386B">
                            <w:r>
                              <w:t>Type of 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8pt;margin-top:42pt;width:78pt;height:23.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" stroked="f">
                <v:textbox>
                  <w:txbxContent>
                    <w:p w:rsidR="000F386B" w:rsidRDefault="000F386B">
                      <w:r>
                        <w:t>Type of Cat</w:t>
                      </w:r>
                    </w:p>
                  </w:txbxContent>
                </v:textbox>
                <w10:wrap type="square" anchorx="margin"/>
              </v:shape>
            </w:pict>
          </mc:Fallback>
        </mc:AlternateContent>
      </w:r>
    </w:p>
    <w:p w:rsidR="00D366FA" w:rsidRDefault="00D366FA" w:rsidP="00D366FA"/>
    <w:p w:rsidR="001B2B33" w:rsidRDefault="001B2B33" w:rsidP="00062AB3">
      <w:pPr>
        <w:spacing w:line="480" w:lineRule="auto"/>
        <w:jc w:val="center"/>
      </w:pPr>
      <w:r w:rsidRPr="001B2B33">
        <w:t xml:space="preserve">Single Sample </w:t>
      </w:r>
      <w:r w:rsidRPr="001B2B33">
        <w:rPr>
          <w:i/>
        </w:rPr>
        <w:t>t</w:t>
      </w:r>
      <w:r w:rsidRPr="001B2B33">
        <w:t>-test</w:t>
      </w:r>
    </w:p>
    <w:p w:rsidR="00062AB3" w:rsidRDefault="001B2B33" w:rsidP="00062AB3">
      <w:pPr>
        <w:pStyle w:val="ListParagraph"/>
        <w:numPr>
          <w:ilvl w:val="0"/>
          <w:numId w:val="20"/>
        </w:numPr>
        <w:spacing w:line="480" w:lineRule="auto"/>
      </w:pPr>
      <w:r>
        <w:t xml:space="preserve">Single Sample </w:t>
      </w:r>
      <w:r>
        <w:rPr>
          <w:i/>
        </w:rPr>
        <w:t>t</w:t>
      </w:r>
      <w:r>
        <w:t xml:space="preserve">-test </w:t>
      </w:r>
      <w:r w:rsidR="00062AB3">
        <w:t>–</w:t>
      </w:r>
      <w:r>
        <w:t xml:space="preserve"> </w:t>
      </w:r>
      <w:r w:rsidR="00062AB3">
        <w:t>Examining two groups to see if they are significantly different from each other.</w:t>
      </w:r>
    </w:p>
    <w:p w:rsidR="00062AB3" w:rsidRDefault="00062AB3" w:rsidP="00062AB3">
      <w:pPr>
        <w:pStyle w:val="ListParagraph"/>
        <w:numPr>
          <w:ilvl w:val="0"/>
          <w:numId w:val="13"/>
        </w:numPr>
        <w:spacing w:line="480" w:lineRule="auto"/>
      </w:pPr>
      <w:r>
        <w:t>Amount of variability is similar in all groups being compared.</w:t>
      </w:r>
    </w:p>
    <w:p w:rsidR="00062AB3" w:rsidRDefault="00062AB3" w:rsidP="00062AB3">
      <w:pPr>
        <w:pStyle w:val="ListParagraph"/>
        <w:numPr>
          <w:ilvl w:val="0"/>
          <w:numId w:val="13"/>
        </w:numPr>
        <w:spacing w:line="480" w:lineRule="auto"/>
      </w:pPr>
      <w:r>
        <w:t>The shape of the distribution changes with n.</w:t>
      </w:r>
    </w:p>
    <w:p w:rsidR="00062AB3" w:rsidRDefault="00062AB3" w:rsidP="00062AB3">
      <w:pPr>
        <w:pStyle w:val="ListParagraph"/>
        <w:numPr>
          <w:ilvl w:val="0"/>
          <w:numId w:val="22"/>
        </w:numPr>
        <w:spacing w:line="480" w:lineRule="auto"/>
      </w:pPr>
      <w:r>
        <w:t>The larger the n, the closer the distribution looks to a standard normal distribution.</w:t>
      </w:r>
    </w:p>
    <w:p w:rsidR="00062AB3" w:rsidRDefault="00062AB3" w:rsidP="00062AB3">
      <w:pPr>
        <w:pStyle w:val="ListParagraph"/>
        <w:numPr>
          <w:ilvl w:val="0"/>
          <w:numId w:val="13"/>
        </w:numPr>
        <w:spacing w:line="480" w:lineRule="auto"/>
      </w:pPr>
      <w:r>
        <w:t>We want to find out if our sample mean is different from the general population</w:t>
      </w:r>
      <w:r w:rsidR="002D6AD4">
        <w:t>.</w:t>
      </w:r>
    </w:p>
    <w:p w:rsidR="002D6AD4" w:rsidRDefault="002D6AD4" w:rsidP="00062AB3">
      <w:pPr>
        <w:pStyle w:val="ListParagraph"/>
        <w:numPr>
          <w:ilvl w:val="0"/>
          <w:numId w:val="13"/>
        </w:numPr>
        <w:spacing w:line="480" w:lineRule="auto"/>
      </w:pPr>
      <w:r>
        <w:t>We compare our one sample with the general population.</w:t>
      </w:r>
    </w:p>
    <w:p w:rsidR="00B10FC9" w:rsidRPr="00B10FC9" w:rsidRDefault="00B10FC9" w:rsidP="00B10FC9">
      <w:pPr>
        <w:pStyle w:val="ListParagraph"/>
        <w:numPr>
          <w:ilvl w:val="0"/>
          <w:numId w:val="13"/>
        </w:numPr>
        <w:spacing w:line="240" w:lineRule="auto"/>
      </w:pPr>
      <w:r>
        <w:rPr>
          <w:u w:val="single"/>
        </w:rPr>
        <w:t>Sample mean – Population mean</w:t>
      </w:r>
    </w:p>
    <w:p w:rsidR="00B10FC9" w:rsidRDefault="00B10FC9" w:rsidP="00B10FC9">
      <w:pPr>
        <w:pStyle w:val="ListParagraph"/>
        <w:spacing w:line="480" w:lineRule="auto"/>
        <w:ind w:left="1440"/>
      </w:pPr>
      <w:r>
        <w:t>Standard error of the mean</w:t>
      </w:r>
    </w:p>
    <w:p w:rsidR="00B10FC9" w:rsidRDefault="00B10FC9" w:rsidP="00B10FC9">
      <w:pPr>
        <w:pStyle w:val="ListParagraph"/>
        <w:numPr>
          <w:ilvl w:val="0"/>
          <w:numId w:val="20"/>
        </w:numPr>
        <w:spacing w:line="480" w:lineRule="auto"/>
      </w:pPr>
      <w:r>
        <w:t>SPSS:</w:t>
      </w:r>
    </w:p>
    <w:p w:rsidR="00B10FC9" w:rsidRDefault="00B10FC9" w:rsidP="00B10FC9">
      <w:pPr>
        <w:pStyle w:val="ListParagraph"/>
        <w:numPr>
          <w:ilvl w:val="0"/>
          <w:numId w:val="23"/>
        </w:numPr>
        <w:spacing w:line="480" w:lineRule="auto"/>
      </w:pPr>
      <w:r>
        <w:rPr>
          <w:noProof/>
        </w:rPr>
        <w:drawing>
          <wp:anchor distT="0" distB="0" distL="114300" distR="114300" simplePos="0" relativeHeight="251697152" behindDoc="0" locked="0" layoutInCell="1" allowOverlap="1" wp14:anchorId="659534A9" wp14:editId="28121847">
            <wp:simplePos x="0" y="0"/>
            <wp:positionH relativeFrom="margin">
              <wp:align>center</wp:align>
            </wp:positionH>
            <wp:positionV relativeFrom="paragraph">
              <wp:posOffset>244475</wp:posOffset>
            </wp:positionV>
            <wp:extent cx="4790609" cy="25241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94117" cy="2525973"/>
                    </a:xfrm>
                    <a:prstGeom prst="rect">
                      <a:avLst/>
                    </a:prstGeom>
                  </pic:spPr>
                </pic:pic>
              </a:graphicData>
            </a:graphic>
            <wp14:sizeRelH relativeFrom="margin">
              <wp14:pctWidth>0</wp14:pctWidth>
            </wp14:sizeRelH>
            <wp14:sizeRelV relativeFrom="margin">
              <wp14:pctHeight>0</wp14:pctHeight>
            </wp14:sizeRelV>
          </wp:anchor>
        </w:drawing>
      </w:r>
      <w:r>
        <w:t>Go to Variable View – Label your columns appropriately.</w:t>
      </w:r>
    </w:p>
    <w:p w:rsidR="00B10FC9" w:rsidRDefault="00B10FC9" w:rsidP="00B10FC9">
      <w:pPr>
        <w:pStyle w:val="ListParagraph"/>
        <w:spacing w:line="480" w:lineRule="auto"/>
        <w:ind w:left="1080"/>
      </w:pPr>
    </w:p>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pStyle w:val="ListParagraph"/>
        <w:ind w:left="1080"/>
      </w:pPr>
    </w:p>
    <w:p w:rsidR="00B10FC9" w:rsidRPr="00B37DFE" w:rsidRDefault="00B10FC9" w:rsidP="00B10FC9">
      <w:pPr>
        <w:pStyle w:val="ListParagraph"/>
        <w:numPr>
          <w:ilvl w:val="0"/>
          <w:numId w:val="23"/>
        </w:numPr>
      </w:pPr>
      <w:r w:rsidRPr="00B37DFE">
        <w:t>Switch back to Data View – Analyze – Compare Means – One Sample T Test.</w:t>
      </w:r>
    </w:p>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pStyle w:val="ListParagraph"/>
        <w:ind w:left="1080"/>
      </w:pPr>
      <w:r>
        <w:rPr>
          <w:noProof/>
        </w:rPr>
        <w:drawing>
          <wp:anchor distT="0" distB="0" distL="114300" distR="114300" simplePos="0" relativeHeight="251698176" behindDoc="1" locked="0" layoutInCell="1" allowOverlap="1" wp14:anchorId="1B8F5C89" wp14:editId="65DDB627">
            <wp:simplePos x="0" y="0"/>
            <wp:positionH relativeFrom="margin">
              <wp:align>center</wp:align>
            </wp:positionH>
            <wp:positionV relativeFrom="paragraph">
              <wp:posOffset>9525</wp:posOffset>
            </wp:positionV>
            <wp:extent cx="3514725" cy="2774604"/>
            <wp:effectExtent l="0" t="0" r="0" b="69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14725" cy="2774604"/>
                    </a:xfrm>
                    <a:prstGeom prst="rect">
                      <a:avLst/>
                    </a:prstGeom>
                  </pic:spPr>
                </pic:pic>
              </a:graphicData>
            </a:graphic>
            <wp14:sizeRelH relativeFrom="margin">
              <wp14:pctWidth>0</wp14:pctWidth>
            </wp14:sizeRelH>
            <wp14:sizeRelV relativeFrom="margin">
              <wp14:pctHeight>0</wp14:pctHeight>
            </wp14:sizeRelV>
          </wp:anchor>
        </w:drawing>
      </w:r>
    </w:p>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pStyle w:val="ListParagraph"/>
        <w:ind w:left="1080"/>
      </w:pPr>
    </w:p>
    <w:p w:rsidR="00B10FC9" w:rsidRDefault="00B10FC9" w:rsidP="00B10FC9">
      <w:pPr>
        <w:ind w:firstLine="720"/>
      </w:pPr>
    </w:p>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Pr="00B10FC9" w:rsidRDefault="00B10FC9" w:rsidP="00B10FC9"/>
    <w:p w:rsidR="00B10FC9" w:rsidRDefault="00B10FC9" w:rsidP="00B10FC9"/>
    <w:p w:rsidR="00B10FC9" w:rsidRPr="00B37DFE" w:rsidRDefault="00B10FC9" w:rsidP="00B37DFE">
      <w:pPr>
        <w:pStyle w:val="ListParagraph"/>
        <w:numPr>
          <w:ilvl w:val="0"/>
          <w:numId w:val="23"/>
        </w:numPr>
        <w:tabs>
          <w:tab w:val="left" w:pos="1365"/>
        </w:tabs>
        <w:spacing w:line="480" w:lineRule="auto"/>
      </w:pPr>
      <w:r w:rsidRPr="00B37DFE">
        <w:t>Highlight the variable you want to test – Arrow it over to variable.</w:t>
      </w:r>
    </w:p>
    <w:p w:rsidR="00B37DFE" w:rsidRPr="00B37DFE" w:rsidRDefault="00B37DFE" w:rsidP="00B37DFE">
      <w:pPr>
        <w:pStyle w:val="ListParagraph"/>
        <w:numPr>
          <w:ilvl w:val="0"/>
          <w:numId w:val="13"/>
        </w:numPr>
        <w:tabs>
          <w:tab w:val="left" w:pos="1365"/>
        </w:tabs>
        <w:spacing w:line="480" w:lineRule="auto"/>
      </w:pPr>
      <w:r w:rsidRPr="00B37DFE">
        <w:t>Click options if you want to change your confidence level.</w:t>
      </w:r>
    </w:p>
    <w:p w:rsidR="00B37DFE" w:rsidRPr="00B37DFE" w:rsidRDefault="00B37DFE" w:rsidP="00B37DFE">
      <w:pPr>
        <w:pStyle w:val="ListParagraph"/>
        <w:numPr>
          <w:ilvl w:val="0"/>
          <w:numId w:val="13"/>
        </w:numPr>
        <w:tabs>
          <w:tab w:val="left" w:pos="1365"/>
        </w:tabs>
        <w:spacing w:line="480" w:lineRule="auto"/>
      </w:pPr>
      <w:r w:rsidRPr="00B37DFE">
        <w:t>Press OK</w:t>
      </w:r>
    </w:p>
    <w:p w:rsidR="00B37DFE" w:rsidRDefault="00B37DFE" w:rsidP="00B10FC9">
      <w:pPr>
        <w:pStyle w:val="ListParagraph"/>
        <w:tabs>
          <w:tab w:val="left" w:pos="1365"/>
        </w:tabs>
        <w:ind w:left="1080"/>
      </w:pPr>
      <w:r>
        <w:rPr>
          <w:noProof/>
        </w:rPr>
        <w:drawing>
          <wp:anchor distT="0" distB="0" distL="114300" distR="114300" simplePos="0" relativeHeight="251700224" behindDoc="0" locked="0" layoutInCell="1" allowOverlap="1" wp14:anchorId="3B8F9049" wp14:editId="0D9F0828">
            <wp:simplePos x="0" y="0"/>
            <wp:positionH relativeFrom="margin">
              <wp:posOffset>3133725</wp:posOffset>
            </wp:positionH>
            <wp:positionV relativeFrom="paragraph">
              <wp:posOffset>194310</wp:posOffset>
            </wp:positionV>
            <wp:extent cx="2994660" cy="17049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994660" cy="170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E82CDC5" wp14:editId="7B1CE9B6">
            <wp:simplePos x="0" y="0"/>
            <wp:positionH relativeFrom="margin">
              <wp:align>left</wp:align>
            </wp:positionH>
            <wp:positionV relativeFrom="paragraph">
              <wp:posOffset>150495</wp:posOffset>
            </wp:positionV>
            <wp:extent cx="3067050" cy="1745615"/>
            <wp:effectExtent l="0" t="0" r="0" b="698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67050" cy="1745615"/>
                    </a:xfrm>
                    <a:prstGeom prst="rect">
                      <a:avLst/>
                    </a:prstGeom>
                  </pic:spPr>
                </pic:pic>
              </a:graphicData>
            </a:graphic>
          </wp:anchor>
        </w:drawing>
      </w:r>
    </w:p>
    <w:p w:rsidR="00B37DFE" w:rsidRPr="00B37DFE" w:rsidRDefault="00B37DFE" w:rsidP="00B37DFE"/>
    <w:p w:rsidR="00B37DFE" w:rsidRDefault="00B37DFE" w:rsidP="00B37DFE">
      <w:pPr>
        <w:pStyle w:val="ListParagraph"/>
        <w:autoSpaceDE w:val="0"/>
        <w:autoSpaceDN w:val="0"/>
        <w:adjustRightInd w:val="0"/>
        <w:spacing w:after="0" w:line="240" w:lineRule="auto"/>
        <w:ind w:left="1080"/>
      </w:pPr>
    </w:p>
    <w:p w:rsidR="00B37DFE" w:rsidRDefault="00B37DFE" w:rsidP="00B37DFE">
      <w:pPr>
        <w:pStyle w:val="ListParagraph"/>
        <w:autoSpaceDE w:val="0"/>
        <w:autoSpaceDN w:val="0"/>
        <w:adjustRightInd w:val="0"/>
        <w:spacing w:after="0" w:line="240" w:lineRule="auto"/>
        <w:ind w:left="1080"/>
      </w:pPr>
    </w:p>
    <w:p w:rsidR="00B37DFE" w:rsidRDefault="00B37DFE" w:rsidP="00B37DFE">
      <w:pPr>
        <w:pStyle w:val="ListParagraph"/>
        <w:autoSpaceDE w:val="0"/>
        <w:autoSpaceDN w:val="0"/>
        <w:adjustRightInd w:val="0"/>
        <w:spacing w:after="0" w:line="240" w:lineRule="auto"/>
        <w:ind w:left="1080"/>
      </w:pPr>
    </w:p>
    <w:p w:rsidR="00B37DFE" w:rsidRPr="00B37DFE" w:rsidRDefault="00B37DFE" w:rsidP="00B37DFE">
      <w:pPr>
        <w:autoSpaceDE w:val="0"/>
        <w:autoSpaceDN w:val="0"/>
        <w:adjustRightInd w:val="0"/>
        <w:spacing w:after="0" w:line="240" w:lineRule="auto"/>
        <w:ind w:left="720"/>
      </w:pPr>
    </w:p>
    <w:p w:rsidR="00B37DFE" w:rsidRDefault="00B37DFE" w:rsidP="00B37DFE">
      <w:pPr>
        <w:pStyle w:val="ListParagraph"/>
        <w:autoSpaceDE w:val="0"/>
        <w:autoSpaceDN w:val="0"/>
        <w:adjustRightInd w:val="0"/>
        <w:spacing w:after="0" w:line="240" w:lineRule="auto"/>
        <w:ind w:left="1080"/>
      </w:pPr>
    </w:p>
    <w:p w:rsidR="00B37DFE" w:rsidRDefault="00B37DFE" w:rsidP="00B37DFE">
      <w:pPr>
        <w:pStyle w:val="ListParagraph"/>
        <w:autoSpaceDE w:val="0"/>
        <w:autoSpaceDN w:val="0"/>
        <w:adjustRightInd w:val="0"/>
        <w:spacing w:after="0" w:line="240" w:lineRule="auto"/>
        <w:ind w:left="1080"/>
      </w:pPr>
    </w:p>
    <w:p w:rsidR="00B37DFE" w:rsidRDefault="00B37DFE" w:rsidP="00B37DFE">
      <w:pPr>
        <w:pStyle w:val="ListParagraph"/>
        <w:autoSpaceDE w:val="0"/>
        <w:autoSpaceDN w:val="0"/>
        <w:adjustRightInd w:val="0"/>
        <w:spacing w:after="0" w:line="240" w:lineRule="auto"/>
        <w:ind w:left="1080"/>
      </w:pPr>
    </w:p>
    <w:p w:rsidR="00B37DFE" w:rsidRDefault="00B37DFE" w:rsidP="00B37DFE">
      <w:pPr>
        <w:pStyle w:val="ListParagraph"/>
        <w:autoSpaceDE w:val="0"/>
        <w:autoSpaceDN w:val="0"/>
        <w:adjustRightInd w:val="0"/>
        <w:spacing w:after="0" w:line="240" w:lineRule="auto"/>
        <w:ind w:left="1080"/>
      </w:pPr>
    </w:p>
    <w:p w:rsidR="00B37DFE" w:rsidRDefault="00B37DFE" w:rsidP="00B37DFE">
      <w:pPr>
        <w:autoSpaceDE w:val="0"/>
        <w:autoSpaceDN w:val="0"/>
        <w:adjustRightInd w:val="0"/>
        <w:spacing w:after="0" w:line="240" w:lineRule="auto"/>
      </w:pPr>
    </w:p>
    <w:p w:rsidR="00B37DFE" w:rsidRPr="00B37DFE" w:rsidRDefault="00B37DFE" w:rsidP="00B37DFE">
      <w:pPr>
        <w:autoSpaceDE w:val="0"/>
        <w:autoSpaceDN w:val="0"/>
        <w:adjustRightInd w:val="0"/>
        <w:spacing w:after="0" w:line="240" w:lineRule="auto"/>
      </w:pPr>
    </w:p>
    <w:p w:rsidR="00B37DFE" w:rsidRDefault="00B37DFE" w:rsidP="00B37DFE">
      <w:pPr>
        <w:pStyle w:val="ListParagraph"/>
        <w:numPr>
          <w:ilvl w:val="0"/>
          <w:numId w:val="23"/>
        </w:numPr>
        <w:autoSpaceDE w:val="0"/>
        <w:autoSpaceDN w:val="0"/>
        <w:adjustRightInd w:val="0"/>
        <w:spacing w:after="0" w:line="240" w:lineRule="auto"/>
      </w:pPr>
      <w:r>
        <w:t>Results should look like this.</w:t>
      </w:r>
    </w:p>
    <w:p w:rsidR="00B37DFE" w:rsidRPr="00B37DFE" w:rsidRDefault="00B37DFE" w:rsidP="00B37DFE">
      <w:pPr>
        <w:pStyle w:val="ListParagraph"/>
        <w:autoSpaceDE w:val="0"/>
        <w:autoSpaceDN w:val="0"/>
        <w:adjustRightInd w:val="0"/>
        <w:spacing w:after="0" w:line="240" w:lineRule="auto"/>
        <w:ind w:left="1080"/>
      </w:pPr>
    </w:p>
    <w:tbl>
      <w:tblPr>
        <w:tblW w:w="6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8"/>
        <w:gridCol w:w="1020"/>
        <w:gridCol w:w="1018"/>
        <w:gridCol w:w="1440"/>
        <w:gridCol w:w="1468"/>
      </w:tblGrid>
      <w:tr w:rsidR="00B37DFE" w:rsidRPr="00B37DFE">
        <w:trPr>
          <w:cantSplit/>
          <w:tblHeader/>
        </w:trPr>
        <w:tc>
          <w:tcPr>
            <w:tcW w:w="6182" w:type="dxa"/>
            <w:gridSpan w:val="5"/>
            <w:tcBorders>
              <w:top w:val="nil"/>
              <w:left w:val="nil"/>
              <w:bottom w:val="nil"/>
              <w:right w:val="nil"/>
            </w:tcBorders>
            <w:shd w:val="clear" w:color="auto" w:fill="FFFFFF"/>
            <w:vAlign w:val="center"/>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b/>
                <w:bCs/>
                <w:color w:val="000000"/>
                <w:sz w:val="18"/>
                <w:szCs w:val="18"/>
              </w:rPr>
              <w:t>One-Sample Statistics</w:t>
            </w:r>
          </w:p>
        </w:tc>
      </w:tr>
      <w:tr w:rsidR="00B37DFE" w:rsidRPr="00B37DFE">
        <w:trPr>
          <w:cantSplit/>
          <w:tblHeader/>
        </w:trPr>
        <w:tc>
          <w:tcPr>
            <w:tcW w:w="123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37DFE" w:rsidRPr="00B37DFE" w:rsidRDefault="00B37DFE" w:rsidP="00B37DFE">
            <w:pPr>
              <w:autoSpaceDE w:val="0"/>
              <w:autoSpaceDN w:val="0"/>
              <w:adjustRightInd w:val="0"/>
              <w:spacing w:after="0" w:line="240" w:lineRule="auto"/>
              <w:jc w:val="center"/>
            </w:pPr>
          </w:p>
        </w:tc>
        <w:tc>
          <w:tcPr>
            <w:tcW w:w="1019" w:type="dxa"/>
            <w:tcBorders>
              <w:top w:val="single" w:sz="16" w:space="0" w:color="000000"/>
              <w:left w:val="single" w:sz="16" w:space="0" w:color="000000"/>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N</w:t>
            </w:r>
          </w:p>
        </w:tc>
        <w:tc>
          <w:tcPr>
            <w:tcW w:w="1018" w:type="dxa"/>
            <w:tcBorders>
              <w:top w:val="single" w:sz="16" w:space="0" w:color="000000"/>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Mean</w:t>
            </w:r>
          </w:p>
        </w:tc>
        <w:tc>
          <w:tcPr>
            <w:tcW w:w="1440" w:type="dxa"/>
            <w:tcBorders>
              <w:top w:val="single" w:sz="16" w:space="0" w:color="000000"/>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Std. Deviation</w:t>
            </w:r>
          </w:p>
        </w:tc>
        <w:tc>
          <w:tcPr>
            <w:tcW w:w="1468" w:type="dxa"/>
            <w:tcBorders>
              <w:top w:val="single" w:sz="16" w:space="0" w:color="000000"/>
              <w:bottom w:val="single" w:sz="16" w:space="0" w:color="000000"/>
              <w:right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Std. Error Mean</w:t>
            </w:r>
          </w:p>
        </w:tc>
      </w:tr>
      <w:tr w:rsidR="00B37DFE" w:rsidRPr="00B37DFE">
        <w:trPr>
          <w:cantSplit/>
        </w:trPr>
        <w:tc>
          <w:tcPr>
            <w:tcW w:w="1237" w:type="dxa"/>
            <w:tcBorders>
              <w:top w:val="single" w:sz="16" w:space="0" w:color="000000"/>
              <w:left w:val="single" w:sz="16" w:space="0" w:color="000000"/>
              <w:bottom w:val="single" w:sz="16" w:space="0" w:color="000000"/>
              <w:right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rPr>
                <w:rFonts w:ascii="Arial" w:hAnsi="Arial" w:cs="Arial"/>
                <w:color w:val="000000"/>
                <w:sz w:val="18"/>
                <w:szCs w:val="18"/>
              </w:rPr>
            </w:pPr>
            <w:proofErr w:type="spellStart"/>
            <w:r w:rsidRPr="00B37DFE">
              <w:rPr>
                <w:rFonts w:ascii="Arial" w:hAnsi="Arial" w:cs="Arial"/>
                <w:color w:val="000000"/>
                <w:sz w:val="18"/>
                <w:szCs w:val="18"/>
              </w:rPr>
              <w:t>StatsGrade</w:t>
            </w:r>
            <w:proofErr w:type="spellEnd"/>
          </w:p>
        </w:tc>
        <w:tc>
          <w:tcPr>
            <w:tcW w:w="1019" w:type="dxa"/>
            <w:tcBorders>
              <w:top w:val="single" w:sz="16" w:space="0" w:color="000000"/>
              <w:left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15</w:t>
            </w:r>
          </w:p>
        </w:tc>
        <w:tc>
          <w:tcPr>
            <w:tcW w:w="1018"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73.80</w:t>
            </w:r>
          </w:p>
        </w:tc>
        <w:tc>
          <w:tcPr>
            <w:tcW w:w="1440"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10.339</w:t>
            </w:r>
          </w:p>
        </w:tc>
        <w:tc>
          <w:tcPr>
            <w:tcW w:w="1468" w:type="dxa"/>
            <w:tcBorders>
              <w:top w:val="single" w:sz="16" w:space="0" w:color="000000"/>
              <w:bottom w:val="single" w:sz="16" w:space="0" w:color="000000"/>
              <w:right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2.669</w:t>
            </w:r>
          </w:p>
        </w:tc>
      </w:tr>
    </w:tbl>
    <w:p w:rsidR="00B37DFE" w:rsidRPr="00B37DFE" w:rsidRDefault="00B37DFE" w:rsidP="00B37DFE">
      <w:pPr>
        <w:autoSpaceDE w:val="0"/>
        <w:autoSpaceDN w:val="0"/>
        <w:adjustRightInd w:val="0"/>
        <w:spacing w:after="0" w:line="400" w:lineRule="atLeast"/>
      </w:pPr>
    </w:p>
    <w:tbl>
      <w:tblPr>
        <w:tblW w:w="9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7"/>
        <w:gridCol w:w="1019"/>
        <w:gridCol w:w="1018"/>
        <w:gridCol w:w="1410"/>
        <w:gridCol w:w="1469"/>
        <w:gridCol w:w="1469"/>
        <w:gridCol w:w="1469"/>
      </w:tblGrid>
      <w:tr w:rsidR="00B37DFE" w:rsidRPr="00B37DFE">
        <w:trPr>
          <w:cantSplit/>
          <w:tblHeader/>
        </w:trPr>
        <w:tc>
          <w:tcPr>
            <w:tcW w:w="9087" w:type="dxa"/>
            <w:gridSpan w:val="7"/>
            <w:tcBorders>
              <w:top w:val="nil"/>
              <w:left w:val="nil"/>
              <w:bottom w:val="nil"/>
              <w:right w:val="nil"/>
            </w:tcBorders>
            <w:shd w:val="clear" w:color="auto" w:fill="FFFFFF"/>
            <w:vAlign w:val="center"/>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b/>
                <w:bCs/>
                <w:color w:val="000000"/>
                <w:sz w:val="18"/>
                <w:szCs w:val="18"/>
              </w:rPr>
              <w:t>One-Sample Test</w:t>
            </w:r>
          </w:p>
        </w:tc>
      </w:tr>
      <w:tr w:rsidR="00B37DFE" w:rsidRPr="00B37DFE">
        <w:trPr>
          <w:cantSplit/>
          <w:tblHeader/>
        </w:trPr>
        <w:tc>
          <w:tcPr>
            <w:tcW w:w="1237"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B37DFE" w:rsidRPr="00B37DFE" w:rsidRDefault="00B37DFE" w:rsidP="00B37DFE">
            <w:pPr>
              <w:autoSpaceDE w:val="0"/>
              <w:autoSpaceDN w:val="0"/>
              <w:adjustRightInd w:val="0"/>
              <w:spacing w:after="0" w:line="240" w:lineRule="auto"/>
              <w:jc w:val="center"/>
            </w:pPr>
          </w:p>
        </w:tc>
        <w:tc>
          <w:tcPr>
            <w:tcW w:w="7850" w:type="dxa"/>
            <w:gridSpan w:val="6"/>
            <w:tcBorders>
              <w:top w:val="single" w:sz="16" w:space="0" w:color="000000"/>
              <w:left w:val="single" w:sz="16" w:space="0" w:color="000000"/>
              <w:right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 xml:space="preserve">Test Value = 0                                       </w:t>
            </w:r>
          </w:p>
        </w:tc>
      </w:tr>
      <w:tr w:rsidR="00B37DFE" w:rsidRPr="00B37DFE">
        <w:trPr>
          <w:cantSplit/>
          <w:tblHeader/>
        </w:trPr>
        <w:tc>
          <w:tcPr>
            <w:tcW w:w="123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37DFE" w:rsidRPr="00B37DFE" w:rsidRDefault="00B37DFE" w:rsidP="00B37DFE">
            <w:pPr>
              <w:autoSpaceDE w:val="0"/>
              <w:autoSpaceDN w:val="0"/>
              <w:adjustRightInd w:val="0"/>
              <w:spacing w:after="0" w:line="240" w:lineRule="auto"/>
              <w:rPr>
                <w:rFonts w:ascii="Arial" w:hAnsi="Arial" w:cs="Arial"/>
                <w:color w:val="000000"/>
                <w:sz w:val="18"/>
                <w:szCs w:val="18"/>
              </w:rPr>
            </w:pPr>
          </w:p>
        </w:tc>
        <w:tc>
          <w:tcPr>
            <w:tcW w:w="1019" w:type="dxa"/>
            <w:vMerge w:val="restart"/>
            <w:tcBorders>
              <w:left w:val="single" w:sz="16" w:space="0" w:color="000000"/>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t</w:t>
            </w:r>
          </w:p>
        </w:tc>
        <w:tc>
          <w:tcPr>
            <w:tcW w:w="1018" w:type="dxa"/>
            <w:vMerge w:val="restart"/>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B37DFE">
              <w:rPr>
                <w:rFonts w:ascii="Arial" w:hAnsi="Arial" w:cs="Arial"/>
                <w:color w:val="000000"/>
                <w:sz w:val="18"/>
                <w:szCs w:val="18"/>
              </w:rPr>
              <w:t>df</w:t>
            </w:r>
            <w:proofErr w:type="spellEnd"/>
          </w:p>
        </w:tc>
        <w:tc>
          <w:tcPr>
            <w:tcW w:w="1409" w:type="dxa"/>
            <w:vMerge w:val="restart"/>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Sig. (2-tailed)</w:t>
            </w:r>
          </w:p>
        </w:tc>
        <w:tc>
          <w:tcPr>
            <w:tcW w:w="1468" w:type="dxa"/>
            <w:vMerge w:val="restart"/>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Mean Difference</w:t>
            </w:r>
          </w:p>
        </w:tc>
        <w:tc>
          <w:tcPr>
            <w:tcW w:w="2936" w:type="dxa"/>
            <w:gridSpan w:val="2"/>
            <w:tcBorders>
              <w:right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95% Confidence Interval of the Difference</w:t>
            </w:r>
          </w:p>
        </w:tc>
      </w:tr>
      <w:tr w:rsidR="00B37DFE" w:rsidRPr="00B37DFE">
        <w:trPr>
          <w:cantSplit/>
          <w:tblHeader/>
        </w:trPr>
        <w:tc>
          <w:tcPr>
            <w:tcW w:w="1237"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B37DFE" w:rsidRPr="00B37DFE" w:rsidRDefault="00B37DFE" w:rsidP="00B37DFE">
            <w:pPr>
              <w:autoSpaceDE w:val="0"/>
              <w:autoSpaceDN w:val="0"/>
              <w:adjustRightInd w:val="0"/>
              <w:spacing w:after="0" w:line="240" w:lineRule="auto"/>
            </w:pPr>
          </w:p>
        </w:tc>
        <w:tc>
          <w:tcPr>
            <w:tcW w:w="1019" w:type="dxa"/>
            <w:vMerge/>
            <w:tcBorders>
              <w:left w:val="single" w:sz="16" w:space="0" w:color="000000"/>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240" w:lineRule="auto"/>
            </w:pPr>
          </w:p>
        </w:tc>
        <w:tc>
          <w:tcPr>
            <w:tcW w:w="1018" w:type="dxa"/>
            <w:vMerge/>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240" w:lineRule="auto"/>
            </w:pPr>
          </w:p>
        </w:tc>
        <w:tc>
          <w:tcPr>
            <w:tcW w:w="1409" w:type="dxa"/>
            <w:vMerge/>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240" w:lineRule="auto"/>
            </w:pPr>
          </w:p>
        </w:tc>
        <w:tc>
          <w:tcPr>
            <w:tcW w:w="1468" w:type="dxa"/>
            <w:vMerge/>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240" w:lineRule="auto"/>
            </w:pPr>
          </w:p>
        </w:tc>
        <w:tc>
          <w:tcPr>
            <w:tcW w:w="1468" w:type="dxa"/>
            <w:tcBorders>
              <w:bottom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Lower</w:t>
            </w:r>
          </w:p>
        </w:tc>
        <w:tc>
          <w:tcPr>
            <w:tcW w:w="1468" w:type="dxa"/>
            <w:tcBorders>
              <w:bottom w:val="single" w:sz="16" w:space="0" w:color="000000"/>
              <w:right w:val="single" w:sz="16" w:space="0" w:color="000000"/>
            </w:tcBorders>
            <w:shd w:val="clear" w:color="auto" w:fill="FFFFFF"/>
            <w:vAlign w:val="bottom"/>
          </w:tcPr>
          <w:p w:rsidR="00B37DFE" w:rsidRPr="00B37DFE" w:rsidRDefault="00B37DFE" w:rsidP="00B37DFE">
            <w:pPr>
              <w:autoSpaceDE w:val="0"/>
              <w:autoSpaceDN w:val="0"/>
              <w:adjustRightInd w:val="0"/>
              <w:spacing w:after="0" w:line="320" w:lineRule="atLeast"/>
              <w:ind w:left="60" w:right="60"/>
              <w:jc w:val="center"/>
              <w:rPr>
                <w:rFonts w:ascii="Arial" w:hAnsi="Arial" w:cs="Arial"/>
                <w:color w:val="000000"/>
                <w:sz w:val="18"/>
                <w:szCs w:val="18"/>
              </w:rPr>
            </w:pPr>
            <w:r w:rsidRPr="00B37DFE">
              <w:rPr>
                <w:rFonts w:ascii="Arial" w:hAnsi="Arial" w:cs="Arial"/>
                <w:color w:val="000000"/>
                <w:sz w:val="18"/>
                <w:szCs w:val="18"/>
              </w:rPr>
              <w:t>Upper</w:t>
            </w:r>
          </w:p>
        </w:tc>
      </w:tr>
      <w:tr w:rsidR="00B37DFE" w:rsidRPr="00B37DFE">
        <w:trPr>
          <w:cantSplit/>
        </w:trPr>
        <w:tc>
          <w:tcPr>
            <w:tcW w:w="1237" w:type="dxa"/>
            <w:tcBorders>
              <w:top w:val="single" w:sz="16" w:space="0" w:color="000000"/>
              <w:left w:val="single" w:sz="16" w:space="0" w:color="000000"/>
              <w:bottom w:val="single" w:sz="16" w:space="0" w:color="000000"/>
              <w:right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rPr>
                <w:rFonts w:ascii="Arial" w:hAnsi="Arial" w:cs="Arial"/>
                <w:color w:val="000000"/>
                <w:sz w:val="18"/>
                <w:szCs w:val="18"/>
              </w:rPr>
            </w:pPr>
            <w:proofErr w:type="spellStart"/>
            <w:r w:rsidRPr="00B37DFE">
              <w:rPr>
                <w:rFonts w:ascii="Arial" w:hAnsi="Arial" w:cs="Arial"/>
                <w:color w:val="000000"/>
                <w:sz w:val="18"/>
                <w:szCs w:val="18"/>
              </w:rPr>
              <w:t>StatsGrade</w:t>
            </w:r>
            <w:proofErr w:type="spellEnd"/>
          </w:p>
        </w:tc>
        <w:tc>
          <w:tcPr>
            <w:tcW w:w="1019" w:type="dxa"/>
            <w:tcBorders>
              <w:top w:val="single" w:sz="16" w:space="0" w:color="000000"/>
              <w:left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27.647</w:t>
            </w:r>
          </w:p>
        </w:tc>
        <w:tc>
          <w:tcPr>
            <w:tcW w:w="1018"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14</w:t>
            </w:r>
          </w:p>
        </w:tc>
        <w:tc>
          <w:tcPr>
            <w:tcW w:w="1409"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.000</w:t>
            </w:r>
          </w:p>
        </w:tc>
        <w:tc>
          <w:tcPr>
            <w:tcW w:w="1468"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73.800</w:t>
            </w:r>
          </w:p>
        </w:tc>
        <w:tc>
          <w:tcPr>
            <w:tcW w:w="1468" w:type="dxa"/>
            <w:tcBorders>
              <w:top w:val="single" w:sz="16" w:space="0" w:color="000000"/>
              <w:bottom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68.07</w:t>
            </w:r>
          </w:p>
        </w:tc>
        <w:tc>
          <w:tcPr>
            <w:tcW w:w="1468" w:type="dxa"/>
            <w:tcBorders>
              <w:top w:val="single" w:sz="16" w:space="0" w:color="000000"/>
              <w:bottom w:val="single" w:sz="16" w:space="0" w:color="000000"/>
              <w:right w:val="single" w:sz="16" w:space="0" w:color="000000"/>
            </w:tcBorders>
            <w:shd w:val="clear" w:color="auto" w:fill="FFFFFF"/>
          </w:tcPr>
          <w:p w:rsidR="00B37DFE" w:rsidRPr="00B37DFE" w:rsidRDefault="00B37DFE" w:rsidP="00B37DFE">
            <w:pPr>
              <w:autoSpaceDE w:val="0"/>
              <w:autoSpaceDN w:val="0"/>
              <w:adjustRightInd w:val="0"/>
              <w:spacing w:after="0" w:line="320" w:lineRule="atLeast"/>
              <w:ind w:left="60" w:right="60"/>
              <w:jc w:val="right"/>
              <w:rPr>
                <w:rFonts w:ascii="Arial" w:hAnsi="Arial" w:cs="Arial"/>
                <w:color w:val="000000"/>
                <w:sz w:val="18"/>
                <w:szCs w:val="18"/>
              </w:rPr>
            </w:pPr>
            <w:r w:rsidRPr="00B37DFE">
              <w:rPr>
                <w:rFonts w:ascii="Arial" w:hAnsi="Arial" w:cs="Arial"/>
                <w:color w:val="000000"/>
                <w:sz w:val="18"/>
                <w:szCs w:val="18"/>
              </w:rPr>
              <w:t>79.53</w:t>
            </w:r>
          </w:p>
        </w:tc>
      </w:tr>
    </w:tbl>
    <w:p w:rsidR="00B37DFE" w:rsidRPr="00B37DFE" w:rsidRDefault="00B37DFE" w:rsidP="00B37DFE">
      <w:pPr>
        <w:autoSpaceDE w:val="0"/>
        <w:autoSpaceDN w:val="0"/>
        <w:adjustRightInd w:val="0"/>
        <w:spacing w:after="0" w:line="400" w:lineRule="atLeast"/>
      </w:pPr>
    </w:p>
    <w:p w:rsidR="00B10FC9" w:rsidRDefault="00B37DFE" w:rsidP="0071249A">
      <w:pPr>
        <w:pStyle w:val="ListParagraph"/>
        <w:numPr>
          <w:ilvl w:val="0"/>
          <w:numId w:val="20"/>
        </w:numPr>
        <w:tabs>
          <w:tab w:val="left" w:pos="1350"/>
        </w:tabs>
        <w:spacing w:line="480" w:lineRule="auto"/>
      </w:pPr>
      <w:r>
        <w:t>APA Results:</w:t>
      </w:r>
    </w:p>
    <w:p w:rsidR="0071249A" w:rsidRDefault="00B37DFE" w:rsidP="00ED296F">
      <w:pPr>
        <w:pStyle w:val="ListParagraph"/>
        <w:numPr>
          <w:ilvl w:val="0"/>
          <w:numId w:val="4"/>
        </w:numPr>
        <w:tabs>
          <w:tab w:val="left" w:pos="1350"/>
        </w:tabs>
        <w:spacing w:line="480" w:lineRule="auto"/>
      </w:pPr>
      <w:proofErr w:type="gramStart"/>
      <w:r>
        <w:rPr>
          <w:i/>
        </w:rPr>
        <w:t>t</w:t>
      </w:r>
      <w:proofErr w:type="gramEnd"/>
      <w:r>
        <w:t xml:space="preserve"> (</w:t>
      </w:r>
      <w:r w:rsidRPr="00E55227">
        <w:rPr>
          <w:u w:val="single"/>
        </w:rPr>
        <w:t>degrees of freedom</w:t>
      </w:r>
      <w:r>
        <w:t xml:space="preserve">) = </w:t>
      </w:r>
      <w:r w:rsidRPr="00E55227">
        <w:rPr>
          <w:u w:val="single"/>
        </w:rPr>
        <w:t>t value</w:t>
      </w:r>
      <w:r w:rsidR="00E55227">
        <w:t xml:space="preserve"> </w:t>
      </w:r>
      <w:r>
        <w:t xml:space="preserve">, </w:t>
      </w:r>
      <w:r>
        <w:rPr>
          <w:i/>
        </w:rPr>
        <w:t>p</w:t>
      </w:r>
      <w:r w:rsidR="00E55227">
        <w:t xml:space="preserve"> = </w:t>
      </w:r>
      <w:r w:rsidR="00E55227" w:rsidRPr="00E55227">
        <w:rPr>
          <w:u w:val="single"/>
        </w:rPr>
        <w:t>Sig. V</w:t>
      </w:r>
      <w:r w:rsidRPr="00E55227">
        <w:rPr>
          <w:u w:val="single"/>
        </w:rPr>
        <w:t>alue</w:t>
      </w:r>
      <w:r w:rsidR="00E55227">
        <w:t xml:space="preserve"> </w:t>
      </w:r>
      <w:r>
        <w:t>, 1 – tailed.</w:t>
      </w:r>
    </w:p>
    <w:p w:rsidR="00B038EE" w:rsidRDefault="00B038EE">
      <w:r>
        <w:br w:type="page"/>
      </w:r>
    </w:p>
    <w:p w:rsidR="00B038EE" w:rsidRDefault="00B038EE" w:rsidP="00B038EE">
      <w:pPr>
        <w:tabs>
          <w:tab w:val="left" w:pos="1350"/>
        </w:tabs>
        <w:spacing w:line="480" w:lineRule="auto"/>
        <w:ind w:left="360"/>
        <w:jc w:val="center"/>
      </w:pPr>
      <w:r>
        <w:lastRenderedPageBreak/>
        <w:t xml:space="preserve">Independent </w:t>
      </w:r>
      <w:r>
        <w:rPr>
          <w:i/>
        </w:rPr>
        <w:t>t</w:t>
      </w:r>
      <w:r>
        <w:t>-test</w:t>
      </w:r>
    </w:p>
    <w:p w:rsidR="00B038EE" w:rsidRDefault="007F37F1" w:rsidP="00B038EE">
      <w:pPr>
        <w:pStyle w:val="ListParagraph"/>
        <w:numPr>
          <w:ilvl w:val="0"/>
          <w:numId w:val="24"/>
        </w:numPr>
        <w:tabs>
          <w:tab w:val="left" w:pos="1350"/>
        </w:tabs>
        <w:spacing w:line="480" w:lineRule="auto"/>
      </w:pPr>
      <w:r>
        <w:t xml:space="preserve">Independent </w:t>
      </w:r>
      <w:r>
        <w:rPr>
          <w:i/>
        </w:rPr>
        <w:t>t</w:t>
      </w:r>
      <w:r>
        <w:t>-test – We want to find out if our two samples are different from each other.</w:t>
      </w:r>
    </w:p>
    <w:p w:rsidR="007F37F1" w:rsidRDefault="007F37F1" w:rsidP="007F37F1">
      <w:pPr>
        <w:pStyle w:val="ListParagraph"/>
        <w:numPr>
          <w:ilvl w:val="0"/>
          <w:numId w:val="13"/>
        </w:numPr>
        <w:tabs>
          <w:tab w:val="left" w:pos="1350"/>
        </w:tabs>
        <w:spacing w:line="480" w:lineRule="auto"/>
      </w:pPr>
      <w:proofErr w:type="gramStart"/>
      <w:r>
        <w:t>Do the sample</w:t>
      </w:r>
      <w:proofErr w:type="gramEnd"/>
      <w:r>
        <w:t xml:space="preserve"> represent different populations?</w:t>
      </w:r>
    </w:p>
    <w:p w:rsidR="007F37F1" w:rsidRDefault="007F37F1" w:rsidP="007F37F1">
      <w:pPr>
        <w:pStyle w:val="ListParagraph"/>
        <w:numPr>
          <w:ilvl w:val="0"/>
          <w:numId w:val="13"/>
        </w:numPr>
        <w:tabs>
          <w:tab w:val="left" w:pos="1350"/>
        </w:tabs>
        <w:spacing w:line="480" w:lineRule="auto"/>
      </w:pPr>
      <w:r>
        <w:t>Each group is made of up separate people (between groups design).</w:t>
      </w:r>
    </w:p>
    <w:p w:rsidR="007F37F1" w:rsidRDefault="007F37F1" w:rsidP="007F37F1">
      <w:pPr>
        <w:pStyle w:val="ListParagraph"/>
        <w:numPr>
          <w:ilvl w:val="0"/>
          <w:numId w:val="13"/>
        </w:numPr>
        <w:tabs>
          <w:tab w:val="left" w:pos="1350"/>
        </w:tabs>
        <w:spacing w:line="480" w:lineRule="auto"/>
      </w:pPr>
      <w:r>
        <w:t>n</w:t>
      </w:r>
      <w:r>
        <w:rPr>
          <w:vertAlign w:val="subscript"/>
        </w:rPr>
        <w:t xml:space="preserve">1 </w:t>
      </w:r>
      <w:r>
        <w:t>– Number of participants in first sample (usually experimental).</w:t>
      </w:r>
    </w:p>
    <w:p w:rsidR="007F37F1" w:rsidRDefault="007F37F1" w:rsidP="007F37F1">
      <w:pPr>
        <w:pStyle w:val="ListParagraph"/>
        <w:numPr>
          <w:ilvl w:val="0"/>
          <w:numId w:val="13"/>
        </w:numPr>
        <w:tabs>
          <w:tab w:val="left" w:pos="1350"/>
        </w:tabs>
        <w:spacing w:line="480" w:lineRule="auto"/>
      </w:pPr>
      <w:r>
        <w:t>n</w:t>
      </w:r>
      <w:r>
        <w:rPr>
          <w:vertAlign w:val="subscript"/>
        </w:rPr>
        <w:t>2</w:t>
      </w:r>
      <w:r>
        <w:t xml:space="preserve"> – Number of participants in second sample (usually control group).</w:t>
      </w:r>
    </w:p>
    <w:p w:rsidR="007F37F1" w:rsidRDefault="007F37F1" w:rsidP="007F37F1">
      <w:pPr>
        <w:pStyle w:val="ListParagraph"/>
        <w:numPr>
          <w:ilvl w:val="0"/>
          <w:numId w:val="24"/>
        </w:numPr>
        <w:tabs>
          <w:tab w:val="left" w:pos="1350"/>
        </w:tabs>
        <w:spacing w:line="480" w:lineRule="auto"/>
      </w:pPr>
      <w:r>
        <w:t>SPSS:</w:t>
      </w:r>
    </w:p>
    <w:p w:rsidR="007F37F1" w:rsidRDefault="005F434A" w:rsidP="007F37F1">
      <w:pPr>
        <w:pStyle w:val="ListParagraph"/>
        <w:numPr>
          <w:ilvl w:val="0"/>
          <w:numId w:val="25"/>
        </w:numPr>
        <w:tabs>
          <w:tab w:val="left" w:pos="1350"/>
        </w:tabs>
        <w:spacing w:line="480" w:lineRule="auto"/>
      </w:pPr>
      <w:r>
        <w:t>Go to Variable View and enter data in appropriate columns (Participants, IV, DV, etc.).</w:t>
      </w:r>
    </w:p>
    <w:p w:rsidR="005F434A" w:rsidRDefault="005F434A" w:rsidP="005F434A">
      <w:pPr>
        <w:pStyle w:val="ListParagraph"/>
        <w:numPr>
          <w:ilvl w:val="0"/>
          <w:numId w:val="22"/>
        </w:numPr>
        <w:tabs>
          <w:tab w:val="left" w:pos="1350"/>
        </w:tabs>
        <w:spacing w:line="480" w:lineRule="auto"/>
      </w:pPr>
      <w:r>
        <w:rPr>
          <w:noProof/>
        </w:rPr>
        <w:drawing>
          <wp:anchor distT="0" distB="0" distL="114300" distR="114300" simplePos="0" relativeHeight="251701248" behindDoc="1" locked="0" layoutInCell="1" allowOverlap="1" wp14:anchorId="04702771" wp14:editId="5DA5C702">
            <wp:simplePos x="0" y="0"/>
            <wp:positionH relativeFrom="margin">
              <wp:align>center</wp:align>
            </wp:positionH>
            <wp:positionV relativeFrom="paragraph">
              <wp:posOffset>219075</wp:posOffset>
            </wp:positionV>
            <wp:extent cx="5200650" cy="2907665"/>
            <wp:effectExtent l="0" t="0" r="0" b="6985"/>
            <wp:wrapTight wrapText="bothSides">
              <wp:wrapPolygon edited="0">
                <wp:start x="0" y="0"/>
                <wp:lineTo x="0" y="21510"/>
                <wp:lineTo x="21521" y="21510"/>
                <wp:lineTo x="2152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00650" cy="2907665"/>
                    </a:xfrm>
                    <a:prstGeom prst="rect">
                      <a:avLst/>
                    </a:prstGeom>
                  </pic:spPr>
                </pic:pic>
              </a:graphicData>
            </a:graphic>
            <wp14:sizeRelH relativeFrom="margin">
              <wp14:pctWidth>0</wp14:pctWidth>
            </wp14:sizeRelH>
            <wp14:sizeRelV relativeFrom="margin">
              <wp14:pctHeight>0</wp14:pctHeight>
            </wp14:sizeRelV>
          </wp:anchor>
        </w:drawing>
      </w:r>
      <w:r>
        <w:t>Switch the measurements to Scale.</w:t>
      </w:r>
    </w:p>
    <w:p w:rsidR="005F434A" w:rsidRDefault="005F434A" w:rsidP="005F434A">
      <w:pPr>
        <w:tabs>
          <w:tab w:val="left" w:pos="1350"/>
        </w:tabs>
        <w:spacing w:line="480" w:lineRule="auto"/>
        <w:ind w:left="1800"/>
      </w:pPr>
    </w:p>
    <w:p w:rsid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Default="005F434A" w:rsidP="005F434A"/>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Pr="005F434A" w:rsidRDefault="005F434A" w:rsidP="005F434A">
      <w:pPr>
        <w:ind w:left="72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numPr>
          <w:ilvl w:val="0"/>
          <w:numId w:val="25"/>
        </w:numPr>
      </w:pPr>
      <w:r>
        <w:rPr>
          <w:noProof/>
        </w:rPr>
        <w:drawing>
          <wp:anchor distT="0" distB="0" distL="114300" distR="114300" simplePos="0" relativeHeight="251702272" behindDoc="0" locked="0" layoutInCell="1" allowOverlap="1" wp14:anchorId="159262F5" wp14:editId="2BEB06CE">
            <wp:simplePos x="0" y="0"/>
            <wp:positionH relativeFrom="margin">
              <wp:align>center</wp:align>
            </wp:positionH>
            <wp:positionV relativeFrom="paragraph">
              <wp:posOffset>210185</wp:posOffset>
            </wp:positionV>
            <wp:extent cx="5353050" cy="299275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353050" cy="2992755"/>
                    </a:xfrm>
                    <a:prstGeom prst="rect">
                      <a:avLst/>
                    </a:prstGeom>
                  </pic:spPr>
                </pic:pic>
              </a:graphicData>
            </a:graphic>
            <wp14:sizeRelH relativeFrom="margin">
              <wp14:pctWidth>0</wp14:pctWidth>
            </wp14:sizeRelH>
            <wp14:sizeRelV relativeFrom="margin">
              <wp14:pctHeight>0</wp14:pctHeight>
            </wp14:sizeRelV>
          </wp:anchor>
        </w:drawing>
      </w:r>
      <w:r>
        <w:t>We can then add our value labels – Click inside the box where it says Values.</w:t>
      </w:r>
    </w:p>
    <w:p w:rsidR="005F434A" w:rsidRPr="005F434A" w:rsidRDefault="005F434A" w:rsidP="005F434A"/>
    <w:p w:rsidR="005F434A" w:rsidRDefault="005F434A" w:rsidP="005B2DA2">
      <w:pPr>
        <w:pStyle w:val="ListParagraph"/>
        <w:numPr>
          <w:ilvl w:val="0"/>
          <w:numId w:val="25"/>
        </w:numPr>
        <w:tabs>
          <w:tab w:val="left" w:pos="1305"/>
        </w:tabs>
        <w:spacing w:line="480" w:lineRule="auto"/>
      </w:pPr>
      <w:r>
        <w:t>A box will pop up – put a number value in the value box – put a word in the label box – press add – press OK.</w:t>
      </w:r>
    </w:p>
    <w:p w:rsidR="005F434A" w:rsidRDefault="005F434A" w:rsidP="005F434A">
      <w:pPr>
        <w:pStyle w:val="ListParagraph"/>
      </w:pPr>
    </w:p>
    <w:p w:rsidR="005F434A" w:rsidRPr="005F434A" w:rsidRDefault="005F434A" w:rsidP="005F434A">
      <w:pPr>
        <w:pStyle w:val="ListParagraph"/>
        <w:tabs>
          <w:tab w:val="left" w:pos="1305"/>
        </w:tabs>
        <w:ind w:left="1080"/>
      </w:pPr>
      <w:r>
        <w:rPr>
          <w:noProof/>
        </w:rPr>
        <w:drawing>
          <wp:anchor distT="0" distB="0" distL="114300" distR="114300" simplePos="0" relativeHeight="251703296" behindDoc="0" locked="0" layoutInCell="1" allowOverlap="1" wp14:anchorId="1BE59E56" wp14:editId="52F814EB">
            <wp:simplePos x="0" y="0"/>
            <wp:positionH relativeFrom="margin">
              <wp:align>center</wp:align>
            </wp:positionH>
            <wp:positionV relativeFrom="paragraph">
              <wp:posOffset>8890</wp:posOffset>
            </wp:positionV>
            <wp:extent cx="3000375" cy="189103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00375" cy="1891030"/>
                    </a:xfrm>
                    <a:prstGeom prst="rect">
                      <a:avLst/>
                    </a:prstGeom>
                  </pic:spPr>
                </pic:pic>
              </a:graphicData>
            </a:graphic>
            <wp14:sizeRelH relativeFrom="margin">
              <wp14:pctWidth>0</wp14:pctWidth>
            </wp14:sizeRelH>
            <wp14:sizeRelV relativeFrom="margin">
              <wp14:pctHeight>0</wp14:pctHeight>
            </wp14:sizeRelV>
          </wp:anchor>
        </w:drawing>
      </w:r>
    </w:p>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Pr="005F434A" w:rsidRDefault="005F434A" w:rsidP="005F434A"/>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B2DA2">
      <w:pPr>
        <w:pStyle w:val="ListParagraph"/>
        <w:numPr>
          <w:ilvl w:val="0"/>
          <w:numId w:val="25"/>
        </w:numPr>
        <w:spacing w:line="480" w:lineRule="auto"/>
      </w:pPr>
      <w:r>
        <w:t>Go to Data View and enter the data in the appropriate columns (should look like this</w:t>
      </w:r>
      <w:r w:rsidR="00143C76">
        <w:t xml:space="preserve"> 1 = yes 2 = no</w:t>
      </w:r>
      <w:r>
        <w:t>).</w:t>
      </w: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r>
        <w:rPr>
          <w:noProof/>
        </w:rPr>
        <w:drawing>
          <wp:anchor distT="0" distB="0" distL="114300" distR="114300" simplePos="0" relativeHeight="251704320" behindDoc="0" locked="0" layoutInCell="1" allowOverlap="1" wp14:anchorId="0EC02421" wp14:editId="7C36B590">
            <wp:simplePos x="0" y="0"/>
            <wp:positionH relativeFrom="margin">
              <wp:align>center</wp:align>
            </wp:positionH>
            <wp:positionV relativeFrom="paragraph">
              <wp:posOffset>9525</wp:posOffset>
            </wp:positionV>
            <wp:extent cx="3857625" cy="3594735"/>
            <wp:effectExtent l="0" t="0" r="9525" b="571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857625" cy="3594735"/>
                    </a:xfrm>
                    <a:prstGeom prst="rect">
                      <a:avLst/>
                    </a:prstGeom>
                  </pic:spPr>
                </pic:pic>
              </a:graphicData>
            </a:graphic>
            <wp14:sizeRelH relativeFrom="margin">
              <wp14:pctWidth>0</wp14:pctWidth>
            </wp14:sizeRelH>
            <wp14:sizeRelV relativeFrom="margin">
              <wp14:pctHeight>0</wp14:pctHeight>
            </wp14:sizeRelV>
          </wp:anchor>
        </w:drawing>
      </w: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Default="005F434A" w:rsidP="005F434A">
      <w:pPr>
        <w:pStyle w:val="ListParagraph"/>
        <w:ind w:left="1080"/>
      </w:pPr>
    </w:p>
    <w:p w:rsidR="005F434A" w:rsidRPr="005F434A" w:rsidRDefault="005F434A" w:rsidP="005F434A">
      <w:pPr>
        <w:pStyle w:val="ListParagraph"/>
        <w:ind w:left="1080"/>
      </w:pPr>
    </w:p>
    <w:p w:rsidR="005F434A" w:rsidRDefault="005F434A" w:rsidP="005F434A"/>
    <w:p w:rsidR="005F434A" w:rsidRDefault="005F434A" w:rsidP="005F434A"/>
    <w:p w:rsidR="005F434A" w:rsidRDefault="005F434A" w:rsidP="005F434A"/>
    <w:p w:rsidR="005F434A" w:rsidRDefault="005F434A" w:rsidP="005F434A"/>
    <w:p w:rsidR="005F434A" w:rsidRDefault="005F434A" w:rsidP="005F434A"/>
    <w:p w:rsidR="005F434A" w:rsidRDefault="005F434A" w:rsidP="005F434A"/>
    <w:p w:rsidR="005F434A" w:rsidRDefault="005F434A" w:rsidP="005F434A"/>
    <w:p w:rsidR="005F434A" w:rsidRDefault="005F434A" w:rsidP="005F434A"/>
    <w:p w:rsidR="005F434A" w:rsidRDefault="009926D6" w:rsidP="005B2DA2">
      <w:pPr>
        <w:pStyle w:val="ListParagraph"/>
        <w:numPr>
          <w:ilvl w:val="0"/>
          <w:numId w:val="25"/>
        </w:numPr>
        <w:spacing w:line="480" w:lineRule="auto"/>
      </w:pPr>
      <w:r>
        <w:rPr>
          <w:noProof/>
        </w:rPr>
        <w:lastRenderedPageBreak/>
        <w:drawing>
          <wp:anchor distT="0" distB="0" distL="114300" distR="114300" simplePos="0" relativeHeight="251705344" behindDoc="0" locked="0" layoutInCell="1" allowOverlap="1" wp14:anchorId="7F7A606A" wp14:editId="14D1B873">
            <wp:simplePos x="0" y="0"/>
            <wp:positionH relativeFrom="margin">
              <wp:posOffset>3133725</wp:posOffset>
            </wp:positionH>
            <wp:positionV relativeFrom="paragraph">
              <wp:posOffset>248920</wp:posOffset>
            </wp:positionV>
            <wp:extent cx="3629549" cy="3381375"/>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29549" cy="3381375"/>
                    </a:xfrm>
                    <a:prstGeom prst="rect">
                      <a:avLst/>
                    </a:prstGeom>
                  </pic:spPr>
                </pic:pic>
              </a:graphicData>
            </a:graphic>
            <wp14:sizeRelH relativeFrom="margin">
              <wp14:pctWidth>0</wp14:pctWidth>
            </wp14:sizeRelH>
            <wp14:sizeRelV relativeFrom="margin">
              <wp14:pctHeight>0</wp14:pctHeight>
            </wp14:sizeRelV>
          </wp:anchor>
        </w:drawing>
      </w:r>
      <w:r w:rsidR="00143C76">
        <w:rPr>
          <w:noProof/>
        </w:rPr>
        <w:drawing>
          <wp:anchor distT="0" distB="0" distL="114300" distR="114300" simplePos="0" relativeHeight="251706368" behindDoc="0" locked="0" layoutInCell="1" allowOverlap="1" wp14:anchorId="6C3F480B" wp14:editId="52BBBBEA">
            <wp:simplePos x="0" y="0"/>
            <wp:positionH relativeFrom="page">
              <wp:posOffset>75565</wp:posOffset>
            </wp:positionH>
            <wp:positionV relativeFrom="paragraph">
              <wp:posOffset>293370</wp:posOffset>
            </wp:positionV>
            <wp:extent cx="3571875" cy="3327953"/>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71875" cy="3327953"/>
                    </a:xfrm>
                    <a:prstGeom prst="rect">
                      <a:avLst/>
                    </a:prstGeom>
                  </pic:spPr>
                </pic:pic>
              </a:graphicData>
            </a:graphic>
            <wp14:sizeRelH relativeFrom="margin">
              <wp14:pctWidth>0</wp14:pctWidth>
            </wp14:sizeRelH>
            <wp14:sizeRelV relativeFrom="margin">
              <wp14:pctHeight>0</wp14:pctHeight>
            </wp14:sizeRelV>
          </wp:anchor>
        </w:drawing>
      </w:r>
      <w:r w:rsidR="00143C76">
        <w:t>Click on View – check the box that says Value Labels and then it should look like this.</w:t>
      </w:r>
    </w:p>
    <w:p w:rsidR="009926D6" w:rsidRDefault="00C21601" w:rsidP="005B2DA2">
      <w:pPr>
        <w:pStyle w:val="ListParagraph"/>
        <w:numPr>
          <w:ilvl w:val="0"/>
          <w:numId w:val="25"/>
        </w:numPr>
        <w:spacing w:line="480" w:lineRule="auto"/>
      </w:pPr>
      <w:r>
        <w:t>Click Analyze – Compare Means – Independent Samples T Test.</w:t>
      </w:r>
    </w:p>
    <w:p w:rsidR="00C21601" w:rsidRDefault="00C21601" w:rsidP="00C21601">
      <w:pPr>
        <w:pStyle w:val="ListParagraph"/>
        <w:ind w:left="1080"/>
      </w:pPr>
      <w:r>
        <w:rPr>
          <w:noProof/>
        </w:rPr>
        <w:drawing>
          <wp:anchor distT="0" distB="0" distL="114300" distR="114300" simplePos="0" relativeHeight="251707392" behindDoc="0" locked="0" layoutInCell="1" allowOverlap="1" wp14:anchorId="23CE52A7" wp14:editId="3D458C03">
            <wp:simplePos x="0" y="0"/>
            <wp:positionH relativeFrom="margin">
              <wp:align>center</wp:align>
            </wp:positionH>
            <wp:positionV relativeFrom="paragraph">
              <wp:posOffset>111125</wp:posOffset>
            </wp:positionV>
            <wp:extent cx="3312160" cy="3086100"/>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12160" cy="3086100"/>
                    </a:xfrm>
                    <a:prstGeom prst="rect">
                      <a:avLst/>
                    </a:prstGeom>
                  </pic:spPr>
                </pic:pic>
              </a:graphicData>
            </a:graphic>
            <wp14:sizeRelH relativeFrom="margin">
              <wp14:pctWidth>0</wp14:pctWidth>
            </wp14:sizeRelH>
            <wp14:sizeRelV relativeFrom="margin">
              <wp14:pctHeight>0</wp14:pctHeight>
            </wp14:sizeRelV>
          </wp:anchor>
        </w:drawing>
      </w:r>
    </w:p>
    <w:p w:rsidR="00C21601" w:rsidRDefault="00C21601" w:rsidP="00143C76">
      <w:pPr>
        <w:pStyle w:val="ListParagraph"/>
        <w:ind w:left="1080"/>
      </w:pPr>
    </w:p>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Default="00C21601" w:rsidP="005B2DA2">
      <w:pPr>
        <w:pStyle w:val="ListParagraph"/>
        <w:numPr>
          <w:ilvl w:val="0"/>
          <w:numId w:val="25"/>
        </w:numPr>
        <w:spacing w:line="480" w:lineRule="auto"/>
      </w:pPr>
      <w:r>
        <w:lastRenderedPageBreak/>
        <w:t>A box will pop up – arrow over the Independent Variable to grouping variable.</w:t>
      </w:r>
    </w:p>
    <w:p w:rsidR="00C21601" w:rsidRDefault="00C21601" w:rsidP="005B2DA2">
      <w:pPr>
        <w:pStyle w:val="ListParagraph"/>
        <w:numPr>
          <w:ilvl w:val="0"/>
          <w:numId w:val="13"/>
        </w:numPr>
        <w:spacing w:line="480" w:lineRule="auto"/>
      </w:pPr>
      <w:r>
        <w:t>Click Define Groups</w:t>
      </w:r>
    </w:p>
    <w:p w:rsidR="00C21601" w:rsidRDefault="00C21601" w:rsidP="005B2DA2">
      <w:pPr>
        <w:pStyle w:val="ListParagraph"/>
        <w:numPr>
          <w:ilvl w:val="0"/>
          <w:numId w:val="13"/>
        </w:numPr>
        <w:spacing w:line="480" w:lineRule="auto"/>
      </w:pPr>
      <w:r>
        <w:t>Enter in the amounts you put for your value labels in Group 1 then Group 2 – Press continue.</w:t>
      </w:r>
    </w:p>
    <w:p w:rsidR="00C21601" w:rsidRDefault="00C21601" w:rsidP="00C21601">
      <w:r>
        <w:rPr>
          <w:noProof/>
        </w:rPr>
        <w:drawing>
          <wp:anchor distT="0" distB="0" distL="114300" distR="114300" simplePos="0" relativeHeight="251708416" behindDoc="0" locked="0" layoutInCell="1" allowOverlap="1" wp14:anchorId="19B94997" wp14:editId="7448EDB5">
            <wp:simplePos x="0" y="0"/>
            <wp:positionH relativeFrom="page">
              <wp:posOffset>676275</wp:posOffset>
            </wp:positionH>
            <wp:positionV relativeFrom="paragraph">
              <wp:posOffset>10795</wp:posOffset>
            </wp:positionV>
            <wp:extent cx="3281045" cy="202882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81045" cy="202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2CD44060" wp14:editId="65B67405">
            <wp:simplePos x="0" y="0"/>
            <wp:positionH relativeFrom="column">
              <wp:posOffset>3400425</wp:posOffset>
            </wp:positionH>
            <wp:positionV relativeFrom="paragraph">
              <wp:posOffset>13970</wp:posOffset>
            </wp:positionV>
            <wp:extent cx="2019300" cy="17145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19300" cy="1714500"/>
                    </a:xfrm>
                    <a:prstGeom prst="rect">
                      <a:avLst/>
                    </a:prstGeom>
                  </pic:spPr>
                </pic:pic>
              </a:graphicData>
            </a:graphic>
          </wp:anchor>
        </w:drawing>
      </w:r>
    </w:p>
    <w:p w:rsidR="00C21601" w:rsidRDefault="00C21601" w:rsidP="00C21601">
      <w:pPr>
        <w:tabs>
          <w:tab w:val="left" w:pos="1380"/>
        </w:tabs>
      </w:pPr>
      <w:r>
        <w:tab/>
      </w:r>
    </w:p>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Pr="00C21601" w:rsidRDefault="00C21601" w:rsidP="00C21601"/>
    <w:p w:rsidR="00C21601" w:rsidRDefault="00C21601" w:rsidP="00C21601"/>
    <w:p w:rsidR="00143C76" w:rsidRDefault="005B2DA2" w:rsidP="00C21601">
      <w:pPr>
        <w:pStyle w:val="ListParagraph"/>
        <w:numPr>
          <w:ilvl w:val="0"/>
          <w:numId w:val="25"/>
        </w:numPr>
      </w:pPr>
      <w:r>
        <w:rPr>
          <w:noProof/>
        </w:rPr>
        <w:drawing>
          <wp:anchor distT="0" distB="0" distL="114300" distR="114300" simplePos="0" relativeHeight="251710464" behindDoc="0" locked="0" layoutInCell="1" allowOverlap="1" wp14:anchorId="197121F3" wp14:editId="24302F96">
            <wp:simplePos x="0" y="0"/>
            <wp:positionH relativeFrom="margin">
              <wp:posOffset>1438275</wp:posOffset>
            </wp:positionH>
            <wp:positionV relativeFrom="paragraph">
              <wp:posOffset>655320</wp:posOffset>
            </wp:positionV>
            <wp:extent cx="3086100" cy="13811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86100" cy="1381125"/>
                    </a:xfrm>
                    <a:prstGeom prst="rect">
                      <a:avLst/>
                    </a:prstGeom>
                  </pic:spPr>
                </pic:pic>
              </a:graphicData>
            </a:graphic>
            <wp14:sizeRelH relativeFrom="margin">
              <wp14:pctWidth>0</wp14:pctWidth>
            </wp14:sizeRelH>
            <wp14:sizeRelV relativeFrom="margin">
              <wp14:pctHeight>0</wp14:pctHeight>
            </wp14:sizeRelV>
          </wp:anchor>
        </w:drawing>
      </w:r>
      <w:r w:rsidR="00C21601">
        <w:t>Arrow over the Dependent Variable into Test Variables – Press OK.</w:t>
      </w:r>
    </w:p>
    <w:p w:rsidR="00095A31" w:rsidRDefault="00095A31" w:rsidP="00095A31"/>
    <w:p w:rsidR="00095A31" w:rsidRDefault="00095A31" w:rsidP="00095A31"/>
    <w:p w:rsidR="00095A31" w:rsidRDefault="00095A31" w:rsidP="00095A31"/>
    <w:p w:rsidR="00095A31" w:rsidRDefault="00095A31" w:rsidP="00095A31"/>
    <w:p w:rsidR="00095A31" w:rsidRDefault="00095A31" w:rsidP="00095A31">
      <w:pPr>
        <w:pStyle w:val="ListParagraph"/>
        <w:numPr>
          <w:ilvl w:val="0"/>
          <w:numId w:val="25"/>
        </w:numPr>
      </w:pPr>
      <w:r>
        <w:rPr>
          <w:noProof/>
        </w:rPr>
        <w:lastRenderedPageBreak/>
        <w:drawing>
          <wp:anchor distT="0" distB="0" distL="114300" distR="114300" simplePos="0" relativeHeight="251711488" behindDoc="0" locked="0" layoutInCell="1" allowOverlap="1" wp14:anchorId="13F3166B" wp14:editId="6FAFBF84">
            <wp:simplePos x="0" y="0"/>
            <wp:positionH relativeFrom="column">
              <wp:posOffset>-857885</wp:posOffset>
            </wp:positionH>
            <wp:positionV relativeFrom="paragraph">
              <wp:posOffset>332740</wp:posOffset>
            </wp:positionV>
            <wp:extent cx="7371080" cy="5667375"/>
            <wp:effectExtent l="0" t="0" r="127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7371080" cy="5667375"/>
                    </a:xfrm>
                    <a:prstGeom prst="rect">
                      <a:avLst/>
                    </a:prstGeom>
                  </pic:spPr>
                </pic:pic>
              </a:graphicData>
            </a:graphic>
            <wp14:sizeRelH relativeFrom="margin">
              <wp14:pctWidth>0</wp14:pctWidth>
            </wp14:sizeRelH>
            <wp14:sizeRelV relativeFrom="margin">
              <wp14:pctHeight>0</wp14:pctHeight>
            </wp14:sizeRelV>
          </wp:anchor>
        </w:drawing>
      </w:r>
      <w:r>
        <w:t xml:space="preserve">The results should look like this. </w:t>
      </w:r>
    </w:p>
    <w:p w:rsidR="00C21601" w:rsidRDefault="00095A31" w:rsidP="009C5313">
      <w:r>
        <w:t xml:space="preserve"> </w:t>
      </w:r>
    </w:p>
    <w:p w:rsidR="009C5313" w:rsidRDefault="009C5313" w:rsidP="005B2DA2">
      <w:pPr>
        <w:pStyle w:val="ListParagraph"/>
        <w:numPr>
          <w:ilvl w:val="0"/>
          <w:numId w:val="24"/>
        </w:numPr>
        <w:spacing w:line="480" w:lineRule="auto"/>
      </w:pPr>
      <w:r>
        <w:t>Reporting in APA:</w:t>
      </w:r>
    </w:p>
    <w:p w:rsidR="009C5313" w:rsidRPr="009C5313" w:rsidRDefault="009C5313" w:rsidP="005B2DA2">
      <w:pPr>
        <w:pStyle w:val="ListParagraph"/>
        <w:numPr>
          <w:ilvl w:val="0"/>
          <w:numId w:val="13"/>
        </w:numPr>
        <w:spacing w:line="480" w:lineRule="auto"/>
      </w:pPr>
      <w:r w:rsidRPr="009C5313">
        <w:t xml:space="preserve">Independent </w:t>
      </w:r>
      <w:r w:rsidRPr="009C5313">
        <w:rPr>
          <w:i/>
        </w:rPr>
        <w:t>t</w:t>
      </w:r>
      <w:r w:rsidRPr="009C5313">
        <w:t xml:space="preserve"> results showed that </w:t>
      </w:r>
      <w:r w:rsidR="007527C3">
        <w:t>(the IV had a significant/not significant effect on the DV)</w:t>
      </w:r>
      <w:r w:rsidRPr="009C5313">
        <w:t xml:space="preserve">, </w:t>
      </w:r>
      <w:r w:rsidRPr="009C5313">
        <w:rPr>
          <w:i/>
        </w:rPr>
        <w:t>t</w:t>
      </w:r>
      <w:r w:rsidRPr="009C5313">
        <w:t xml:space="preserve"> (</w:t>
      </w:r>
      <w:r w:rsidR="007527C3" w:rsidRPr="007527C3">
        <w:rPr>
          <w:u w:val="single"/>
        </w:rPr>
        <w:t>degrees of freedom</w:t>
      </w:r>
      <w:r w:rsidR="007527C3">
        <w:t xml:space="preserve">) = </w:t>
      </w:r>
      <w:r w:rsidR="007527C3" w:rsidRPr="007527C3">
        <w:rPr>
          <w:u w:val="single"/>
        </w:rPr>
        <w:t>t value</w:t>
      </w:r>
      <w:r w:rsidRPr="009C5313">
        <w:t xml:space="preserve">, </w:t>
      </w:r>
      <w:r w:rsidRPr="009C5313">
        <w:rPr>
          <w:i/>
        </w:rPr>
        <w:t>p</w:t>
      </w:r>
      <w:r w:rsidRPr="009C5313">
        <w:t xml:space="preserve"> = .</w:t>
      </w:r>
      <w:r w:rsidR="007527C3" w:rsidRPr="007527C3">
        <w:rPr>
          <w:u w:val="single"/>
        </w:rPr>
        <w:t>Sig. Value</w:t>
      </w:r>
      <w:r w:rsidR="007527C3">
        <w:t xml:space="preserve">, </w:t>
      </w:r>
      <w:r w:rsidR="007527C3" w:rsidRPr="007527C3">
        <w:rPr>
          <w:u w:val="single"/>
        </w:rPr>
        <w:t>Confidence Interval</w:t>
      </w:r>
      <w:r w:rsidRPr="007527C3">
        <w:rPr>
          <w:u w:val="single"/>
        </w:rPr>
        <w:t>%</w:t>
      </w:r>
      <w:r w:rsidRPr="009C5313">
        <w:t xml:space="preserve"> </w:t>
      </w:r>
      <w:proofErr w:type="gramStart"/>
      <w:r w:rsidRPr="009C5313">
        <w:t>CI[</w:t>
      </w:r>
      <w:proofErr w:type="gramEnd"/>
      <w:r w:rsidR="007527C3" w:rsidRPr="007527C3">
        <w:rPr>
          <w:u w:val="single"/>
        </w:rPr>
        <w:t>Lower, Upper</w:t>
      </w:r>
      <w:r w:rsidRPr="009C5313">
        <w:t>] (two-tailed</w:t>
      </w:r>
      <w:r w:rsidR="007527C3">
        <w:t>/one-tailed</w:t>
      </w:r>
      <w:r w:rsidRPr="009C5313">
        <w:t xml:space="preserve">).  The </w:t>
      </w:r>
      <w:r w:rsidR="007527C3">
        <w:t>(</w:t>
      </w:r>
      <w:r w:rsidR="007527C3">
        <w:rPr>
          <w:u w:val="single"/>
        </w:rPr>
        <w:t xml:space="preserve">First Variable Group </w:t>
      </w:r>
      <w:r w:rsidR="007527C3">
        <w:rPr>
          <w:u w:val="single"/>
        </w:rPr>
        <w:lastRenderedPageBreak/>
        <w:t>DV</w:t>
      </w:r>
      <w:r w:rsidR="007527C3">
        <w:t>)</w:t>
      </w:r>
      <w:r w:rsidRPr="009C5313">
        <w:t xml:space="preserve"> (</w:t>
      </w:r>
      <w:r w:rsidRPr="009C5313">
        <w:rPr>
          <w:i/>
        </w:rPr>
        <w:t>M</w:t>
      </w:r>
      <w:r w:rsidR="007527C3">
        <w:t xml:space="preserve"> = X</w:t>
      </w:r>
      <w:r w:rsidRPr="009C5313">
        <w:t xml:space="preserve">, </w:t>
      </w:r>
      <w:r w:rsidRPr="009C5313">
        <w:rPr>
          <w:i/>
        </w:rPr>
        <w:t>SD</w:t>
      </w:r>
      <w:r w:rsidR="007527C3">
        <w:t xml:space="preserve"> = X</w:t>
      </w:r>
      <w:r w:rsidRPr="009C5313">
        <w:t xml:space="preserve">) </w:t>
      </w:r>
      <w:r w:rsidR="007527C3">
        <w:t>(</w:t>
      </w:r>
      <w:r w:rsidR="007527C3">
        <w:rPr>
          <w:u w:val="single"/>
        </w:rPr>
        <w:t>Had Less/More of an effect on the Second Variable Group DV</w:t>
      </w:r>
      <w:r w:rsidR="007527C3">
        <w:t>)</w:t>
      </w:r>
      <w:r w:rsidRPr="009C5313">
        <w:t xml:space="preserve"> (</w:t>
      </w:r>
      <w:r w:rsidRPr="009C5313">
        <w:rPr>
          <w:i/>
        </w:rPr>
        <w:t>M</w:t>
      </w:r>
      <w:r w:rsidR="007527C3">
        <w:t xml:space="preserve"> = X</w:t>
      </w:r>
      <w:r w:rsidRPr="009C5313">
        <w:t xml:space="preserve">, </w:t>
      </w:r>
      <w:r w:rsidRPr="009C5313">
        <w:rPr>
          <w:i/>
        </w:rPr>
        <w:t>SD</w:t>
      </w:r>
      <w:r w:rsidR="007527C3">
        <w:t xml:space="preserve"> = X</w:t>
      </w:r>
      <w:r w:rsidRPr="009C5313">
        <w:t>).</w:t>
      </w:r>
    </w:p>
    <w:p w:rsidR="009C5313" w:rsidRDefault="009C5313" w:rsidP="009C5313">
      <w:pPr>
        <w:pStyle w:val="ListParagraph"/>
      </w:pPr>
    </w:p>
    <w:p w:rsidR="00925C8E" w:rsidRDefault="00925C8E" w:rsidP="009C5313">
      <w:pPr>
        <w:pStyle w:val="ListParagraph"/>
      </w:pPr>
    </w:p>
    <w:p w:rsidR="00925C8E" w:rsidRDefault="00925C8E" w:rsidP="009C5313">
      <w:pPr>
        <w:pStyle w:val="ListParagraph"/>
      </w:pPr>
    </w:p>
    <w:p w:rsidR="00925C8E" w:rsidRDefault="00925C8E"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5B2DA2" w:rsidRDefault="005B2DA2" w:rsidP="009C5313">
      <w:pPr>
        <w:pStyle w:val="ListParagraph"/>
      </w:pPr>
    </w:p>
    <w:p w:rsidR="00925C8E" w:rsidRDefault="00925C8E" w:rsidP="00DA7A36">
      <w:pPr>
        <w:pStyle w:val="ListParagraph"/>
        <w:spacing w:line="480" w:lineRule="auto"/>
        <w:jc w:val="center"/>
      </w:pPr>
      <w:r>
        <w:lastRenderedPageBreak/>
        <w:t xml:space="preserve">Dependent </w:t>
      </w:r>
      <w:r>
        <w:rPr>
          <w:i/>
        </w:rPr>
        <w:t>t</w:t>
      </w:r>
      <w:r>
        <w:t>-test</w:t>
      </w:r>
    </w:p>
    <w:p w:rsidR="00925C8E" w:rsidRDefault="00925C8E" w:rsidP="00DA7A36">
      <w:pPr>
        <w:pStyle w:val="ListParagraph"/>
        <w:numPr>
          <w:ilvl w:val="0"/>
          <w:numId w:val="26"/>
        </w:numPr>
        <w:spacing w:line="480" w:lineRule="auto"/>
      </w:pPr>
      <w:r>
        <w:t xml:space="preserve">Dependent </w:t>
      </w:r>
      <w:r>
        <w:rPr>
          <w:i/>
        </w:rPr>
        <w:t>t</w:t>
      </w:r>
      <w:r>
        <w:t xml:space="preserve">-test – </w:t>
      </w:r>
      <w:r w:rsidR="00DA7A36">
        <w:t>Compares two groups.</w:t>
      </w:r>
    </w:p>
    <w:p w:rsidR="00DA7A36" w:rsidRDefault="00DA7A36" w:rsidP="00DA7A36">
      <w:pPr>
        <w:pStyle w:val="ListParagraph"/>
        <w:numPr>
          <w:ilvl w:val="0"/>
          <w:numId w:val="13"/>
        </w:numPr>
        <w:spacing w:line="480" w:lineRule="auto"/>
      </w:pPr>
      <w:r>
        <w:t>Each group is made up of the same people.</w:t>
      </w:r>
    </w:p>
    <w:p w:rsidR="00DA7A36" w:rsidRDefault="00DA7A36" w:rsidP="00DA7A36">
      <w:pPr>
        <w:pStyle w:val="ListParagraph"/>
        <w:numPr>
          <w:ilvl w:val="0"/>
          <w:numId w:val="13"/>
        </w:numPr>
        <w:spacing w:line="480" w:lineRule="auto"/>
      </w:pPr>
      <w:r>
        <w:t>Sample of participants is tested twice (2 samples).</w:t>
      </w:r>
    </w:p>
    <w:p w:rsidR="00375293" w:rsidRDefault="00375293" w:rsidP="00375293">
      <w:pPr>
        <w:pStyle w:val="ListParagraph"/>
        <w:numPr>
          <w:ilvl w:val="0"/>
          <w:numId w:val="26"/>
        </w:numPr>
        <w:spacing w:line="480" w:lineRule="auto"/>
      </w:pPr>
      <w:r>
        <w:t>SPSS:</w:t>
      </w:r>
    </w:p>
    <w:p w:rsidR="00375293" w:rsidRDefault="005B7FE5" w:rsidP="00375293">
      <w:pPr>
        <w:pStyle w:val="ListParagraph"/>
        <w:numPr>
          <w:ilvl w:val="0"/>
          <w:numId w:val="27"/>
        </w:numPr>
        <w:spacing w:line="480" w:lineRule="auto"/>
      </w:pPr>
      <w:r>
        <w:rPr>
          <w:noProof/>
        </w:rPr>
        <w:drawing>
          <wp:anchor distT="0" distB="0" distL="114300" distR="114300" simplePos="0" relativeHeight="251712512" behindDoc="1" locked="0" layoutInCell="1" allowOverlap="1" wp14:anchorId="4566EBF8" wp14:editId="187752AD">
            <wp:simplePos x="0" y="0"/>
            <wp:positionH relativeFrom="margin">
              <wp:align>left</wp:align>
            </wp:positionH>
            <wp:positionV relativeFrom="paragraph">
              <wp:posOffset>708660</wp:posOffset>
            </wp:positionV>
            <wp:extent cx="6269990" cy="1609725"/>
            <wp:effectExtent l="0" t="0" r="0" b="9525"/>
            <wp:wrapThrough wrapText="bothSides">
              <wp:wrapPolygon edited="0">
                <wp:start x="0" y="0"/>
                <wp:lineTo x="0" y="21472"/>
                <wp:lineTo x="21526" y="21472"/>
                <wp:lineTo x="2152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69990" cy="1609725"/>
                    </a:xfrm>
                    <a:prstGeom prst="rect">
                      <a:avLst/>
                    </a:prstGeom>
                  </pic:spPr>
                </pic:pic>
              </a:graphicData>
            </a:graphic>
            <wp14:sizeRelH relativeFrom="margin">
              <wp14:pctWidth>0</wp14:pctWidth>
            </wp14:sizeRelH>
            <wp14:sizeRelV relativeFrom="margin">
              <wp14:pctHeight>0</wp14:pctHeight>
            </wp14:sizeRelV>
          </wp:anchor>
        </w:drawing>
      </w:r>
      <w:r w:rsidR="00375293">
        <w:t>Enter columns appropriately in Variable View</w:t>
      </w:r>
      <w:r>
        <w:t xml:space="preserve"> (same participants tested twice, within subjects design)</w:t>
      </w:r>
      <w:r w:rsidR="00375293">
        <w:t xml:space="preserve"> – Change measurements to Scale.</w:t>
      </w:r>
    </w:p>
    <w:p w:rsidR="00375293" w:rsidRPr="00375293" w:rsidRDefault="00375293" w:rsidP="00375293">
      <w:pPr>
        <w:spacing w:line="480" w:lineRule="auto"/>
      </w:pPr>
    </w:p>
    <w:p w:rsidR="00375293" w:rsidRPr="005B7FE5" w:rsidRDefault="00375293" w:rsidP="005B7FE5">
      <w:pPr>
        <w:pStyle w:val="ListParagraph"/>
        <w:numPr>
          <w:ilvl w:val="0"/>
          <w:numId w:val="27"/>
        </w:numPr>
        <w:spacing w:line="480" w:lineRule="auto"/>
      </w:pPr>
      <w:r w:rsidRPr="005B7FE5">
        <w:t>Go to Data View – enter data appropriately</w:t>
      </w:r>
      <w:r w:rsidR="005B7FE5" w:rsidRPr="005B7FE5">
        <w:t xml:space="preserve"> – Click Analyze – Compare Means – Paired Samples T Test.</w:t>
      </w:r>
    </w:p>
    <w:p w:rsidR="005B7FE5" w:rsidRDefault="005B7FE5" w:rsidP="005B7FE5">
      <w:pPr>
        <w:pStyle w:val="ListParagraph"/>
      </w:pPr>
      <w:r>
        <w:rPr>
          <w:noProof/>
        </w:rPr>
        <w:drawing>
          <wp:anchor distT="0" distB="0" distL="114300" distR="114300" simplePos="0" relativeHeight="251713536" behindDoc="0" locked="0" layoutInCell="1" allowOverlap="1" wp14:anchorId="366D79E3" wp14:editId="20E9D4BB">
            <wp:simplePos x="0" y="0"/>
            <wp:positionH relativeFrom="margin">
              <wp:align>center</wp:align>
            </wp:positionH>
            <wp:positionV relativeFrom="paragraph">
              <wp:posOffset>132715</wp:posOffset>
            </wp:positionV>
            <wp:extent cx="4196715" cy="2409825"/>
            <wp:effectExtent l="0" t="0" r="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96715" cy="2409825"/>
                    </a:xfrm>
                    <a:prstGeom prst="rect">
                      <a:avLst/>
                    </a:prstGeom>
                  </pic:spPr>
                </pic:pic>
              </a:graphicData>
            </a:graphic>
            <wp14:sizeRelH relativeFrom="margin">
              <wp14:pctWidth>0</wp14:pctWidth>
            </wp14:sizeRelH>
            <wp14:sizeRelV relativeFrom="margin">
              <wp14:pctHeight>0</wp14:pctHeight>
            </wp14:sizeRelV>
          </wp:anchor>
        </w:drawing>
      </w: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Default="005B7FE5" w:rsidP="005B7FE5">
      <w:pPr>
        <w:pStyle w:val="ListParagraph"/>
        <w:ind w:left="1440"/>
      </w:pPr>
    </w:p>
    <w:p w:rsidR="005B7FE5" w:rsidRPr="005B7FE5" w:rsidRDefault="005B7FE5" w:rsidP="005B7FE5">
      <w:pPr>
        <w:pStyle w:val="ListParagraph"/>
        <w:numPr>
          <w:ilvl w:val="0"/>
          <w:numId w:val="27"/>
        </w:numPr>
        <w:spacing w:line="480" w:lineRule="auto"/>
      </w:pPr>
      <w:r w:rsidRPr="005B7FE5">
        <w:t>In the box arrow over the two variables into the variable 1 and variable 2 columns – Click OK.</w:t>
      </w:r>
    </w:p>
    <w:p w:rsidR="005B7FE5" w:rsidRDefault="005B7FE5" w:rsidP="005B7FE5">
      <w:pPr>
        <w:pStyle w:val="ListParagraph"/>
        <w:ind w:left="1440"/>
      </w:pPr>
      <w:r>
        <w:rPr>
          <w:noProof/>
        </w:rPr>
        <w:drawing>
          <wp:anchor distT="0" distB="0" distL="114300" distR="114300" simplePos="0" relativeHeight="251714560" behindDoc="0" locked="0" layoutInCell="1" allowOverlap="1" wp14:anchorId="779C4CA7" wp14:editId="42358E6A">
            <wp:simplePos x="0" y="0"/>
            <wp:positionH relativeFrom="margin">
              <wp:align>center</wp:align>
            </wp:positionH>
            <wp:positionV relativeFrom="paragraph">
              <wp:posOffset>120650</wp:posOffset>
            </wp:positionV>
            <wp:extent cx="4059555" cy="2200275"/>
            <wp:effectExtent l="0" t="0" r="0"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059555" cy="2200275"/>
                    </a:xfrm>
                    <a:prstGeom prst="rect">
                      <a:avLst/>
                    </a:prstGeom>
                  </pic:spPr>
                </pic:pic>
              </a:graphicData>
            </a:graphic>
            <wp14:sizeRelH relativeFrom="margin">
              <wp14:pctWidth>0</wp14:pctWidth>
            </wp14:sizeRelH>
            <wp14:sizeRelV relativeFrom="margin">
              <wp14:pctHeight>0</wp14:pctHeight>
            </wp14:sizeRelV>
          </wp:anchor>
        </w:drawing>
      </w:r>
    </w:p>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 w:rsidR="005B7FE5" w:rsidRPr="005B7FE5" w:rsidRDefault="005B7FE5" w:rsidP="005B7FE5">
      <w:pPr>
        <w:pStyle w:val="ListParagraph"/>
        <w:numPr>
          <w:ilvl w:val="0"/>
          <w:numId w:val="27"/>
        </w:numPr>
      </w:pPr>
      <w:r w:rsidRPr="005B7FE5">
        <w:rPr>
          <w:noProof/>
        </w:rPr>
        <w:drawing>
          <wp:anchor distT="0" distB="0" distL="114300" distR="114300" simplePos="0" relativeHeight="251715584" behindDoc="0" locked="0" layoutInCell="1" allowOverlap="1" wp14:anchorId="624EFA93" wp14:editId="0AEFD1BE">
            <wp:simplePos x="0" y="0"/>
            <wp:positionH relativeFrom="page">
              <wp:align>right</wp:align>
            </wp:positionH>
            <wp:positionV relativeFrom="paragraph">
              <wp:posOffset>213360</wp:posOffset>
            </wp:positionV>
            <wp:extent cx="7696200" cy="5057775"/>
            <wp:effectExtent l="0" t="0" r="0" b="952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696200" cy="5057775"/>
                    </a:xfrm>
                    <a:prstGeom prst="rect">
                      <a:avLst/>
                    </a:prstGeom>
                  </pic:spPr>
                </pic:pic>
              </a:graphicData>
            </a:graphic>
            <wp14:sizeRelH relativeFrom="margin">
              <wp14:pctWidth>0</wp14:pctWidth>
            </wp14:sizeRelH>
            <wp14:sizeRelV relativeFrom="margin">
              <wp14:pctHeight>0</wp14:pctHeight>
            </wp14:sizeRelV>
          </wp:anchor>
        </w:drawing>
      </w:r>
      <w:r w:rsidRPr="005B7FE5">
        <w:t>The results should look like this.</w:t>
      </w:r>
    </w:p>
    <w:p w:rsidR="005B7FE5" w:rsidRDefault="005B7FE5" w:rsidP="00E50E8C">
      <w:pPr>
        <w:pStyle w:val="ListParagraph"/>
        <w:numPr>
          <w:ilvl w:val="0"/>
          <w:numId w:val="26"/>
        </w:numPr>
        <w:tabs>
          <w:tab w:val="left" w:pos="1200"/>
        </w:tabs>
        <w:spacing w:line="480" w:lineRule="auto"/>
      </w:pPr>
      <w:r>
        <w:lastRenderedPageBreak/>
        <w:t>Reporting in APA:</w:t>
      </w:r>
    </w:p>
    <w:p w:rsidR="005B7FE5" w:rsidRDefault="00AE1461" w:rsidP="00E50E8C">
      <w:pPr>
        <w:pStyle w:val="ListParagraph"/>
        <w:numPr>
          <w:ilvl w:val="0"/>
          <w:numId w:val="13"/>
        </w:numPr>
        <w:tabs>
          <w:tab w:val="left" w:pos="1200"/>
        </w:tabs>
        <w:spacing w:line="480" w:lineRule="auto"/>
      </w:pPr>
      <w:r w:rsidRPr="00AE1461">
        <w:t xml:space="preserve">We conducted a dependent </w:t>
      </w:r>
      <w:r w:rsidRPr="00AE1461">
        <w:rPr>
          <w:i/>
        </w:rPr>
        <w:t>t-</w:t>
      </w:r>
      <w:r w:rsidRPr="00AE1461">
        <w:t>test to find out if there was a significant difference</w:t>
      </w:r>
      <w:r>
        <w:t xml:space="preserve"> in</w:t>
      </w:r>
      <w:r w:rsidRPr="00AE1461">
        <w:t xml:space="preserve"> </w:t>
      </w:r>
      <w:r>
        <w:t>(Insert Independent Variables)</w:t>
      </w:r>
      <w:r w:rsidRPr="00AE1461">
        <w:t xml:space="preserve">.  The results show that there </w:t>
      </w:r>
      <w:r>
        <w:t>(Was or wasn’t a significant difference between the two variables).</w:t>
      </w:r>
      <w:r w:rsidRPr="00AE1461">
        <w:t xml:space="preserve"> </w:t>
      </w:r>
      <w:r w:rsidRPr="00AE1461">
        <w:rPr>
          <w:u w:val="single"/>
        </w:rPr>
        <w:t>First variable</w:t>
      </w:r>
      <w:r>
        <w:t xml:space="preserve"> </w:t>
      </w:r>
      <w:r w:rsidRPr="00AE1461">
        <w:t>(</w:t>
      </w:r>
      <w:r w:rsidRPr="00AE1461">
        <w:rPr>
          <w:i/>
        </w:rPr>
        <w:t>M</w:t>
      </w:r>
      <w:r>
        <w:t xml:space="preserve"> = X</w:t>
      </w:r>
      <w:r w:rsidRPr="00AE1461">
        <w:t xml:space="preserve">, </w:t>
      </w:r>
      <w:r w:rsidRPr="00AE1461">
        <w:rPr>
          <w:i/>
        </w:rPr>
        <w:t>SD</w:t>
      </w:r>
      <w:r>
        <w:t xml:space="preserve"> = X</w:t>
      </w:r>
      <w:r w:rsidRPr="00AE1461">
        <w:t xml:space="preserve">) and </w:t>
      </w:r>
      <w:r w:rsidRPr="00AE1461">
        <w:rPr>
          <w:u w:val="single"/>
        </w:rPr>
        <w:t>second variable</w:t>
      </w:r>
      <w:r w:rsidRPr="00AE1461">
        <w:t xml:space="preserve"> (</w:t>
      </w:r>
      <w:r w:rsidRPr="00AE1461">
        <w:rPr>
          <w:i/>
        </w:rPr>
        <w:t>M</w:t>
      </w:r>
      <w:r w:rsidRPr="00AE1461">
        <w:t xml:space="preserve"> = </w:t>
      </w:r>
      <w:r>
        <w:t>X</w:t>
      </w:r>
      <w:r w:rsidRPr="00AE1461">
        <w:t xml:space="preserve">, </w:t>
      </w:r>
      <w:r w:rsidRPr="00AE1461">
        <w:rPr>
          <w:i/>
        </w:rPr>
        <w:t>SD</w:t>
      </w:r>
      <w:r>
        <w:t xml:space="preserve"> = X</w:t>
      </w:r>
      <w:r w:rsidRPr="00AE1461">
        <w:t xml:space="preserve">) conditions; </w:t>
      </w:r>
      <w:proofErr w:type="gramStart"/>
      <w:r w:rsidRPr="00AE1461">
        <w:rPr>
          <w:i/>
        </w:rPr>
        <w:t>t</w:t>
      </w:r>
      <w:r w:rsidRPr="00AE1461">
        <w:t>(</w:t>
      </w:r>
      <w:proofErr w:type="gramEnd"/>
      <w:r w:rsidRPr="00AE1461">
        <w:rPr>
          <w:u w:val="single"/>
        </w:rPr>
        <w:t>degrees of freedom</w:t>
      </w:r>
      <w:r w:rsidRPr="00AE1461">
        <w:t>) =</w:t>
      </w:r>
      <w:r>
        <w:t xml:space="preserve"> </w:t>
      </w:r>
      <w:r w:rsidRPr="00AE1461">
        <w:rPr>
          <w:i/>
          <w:u w:val="single"/>
        </w:rPr>
        <w:t>t</w:t>
      </w:r>
      <w:r w:rsidRPr="00AE1461">
        <w:rPr>
          <w:u w:val="single"/>
        </w:rPr>
        <w:t>-value</w:t>
      </w:r>
      <w:r w:rsidRPr="00AE1461">
        <w:t xml:space="preserve">, </w:t>
      </w:r>
      <w:r w:rsidRPr="00AE1461">
        <w:rPr>
          <w:i/>
        </w:rPr>
        <w:t>p</w:t>
      </w:r>
      <w:r w:rsidRPr="00AE1461">
        <w:t xml:space="preserve"> </w:t>
      </w:r>
      <w:r>
        <w:t xml:space="preserve">= </w:t>
      </w:r>
      <w:r w:rsidRPr="00AE1461">
        <w:rPr>
          <w:u w:val="single"/>
        </w:rPr>
        <w:t>Sig. value</w:t>
      </w:r>
      <w:r w:rsidRPr="00AE1461">
        <w:t xml:space="preserve">.  These data suggest that there </w:t>
      </w:r>
      <w:r w:rsidRPr="00AE1461">
        <w:rPr>
          <w:u w:val="single"/>
        </w:rPr>
        <w:t>is/is not</w:t>
      </w:r>
      <w:r w:rsidRPr="00AE1461">
        <w:t xml:space="preserve"> significant difference </w:t>
      </w:r>
      <w:r>
        <w:t>(Insert Variables).</w:t>
      </w:r>
    </w:p>
    <w:p w:rsidR="00F76495" w:rsidRDefault="00F76495" w:rsidP="00E50E8C">
      <w:pPr>
        <w:tabs>
          <w:tab w:val="left" w:pos="1200"/>
        </w:tabs>
        <w:spacing w:line="480" w:lineRule="auto"/>
      </w:pPr>
    </w:p>
    <w:p w:rsidR="00F76495" w:rsidRDefault="00F76495" w:rsidP="00F76495">
      <w:pPr>
        <w:tabs>
          <w:tab w:val="left" w:pos="1200"/>
        </w:tabs>
      </w:pPr>
    </w:p>
    <w:p w:rsidR="00F76495" w:rsidRDefault="00F76495" w:rsidP="00F76495">
      <w:pPr>
        <w:tabs>
          <w:tab w:val="left" w:pos="1200"/>
        </w:tabs>
      </w:pPr>
    </w:p>
    <w:p w:rsidR="00F76495" w:rsidRDefault="00F76495" w:rsidP="00F76495">
      <w:pPr>
        <w:tabs>
          <w:tab w:val="left" w:pos="1200"/>
        </w:tabs>
      </w:pPr>
    </w:p>
    <w:p w:rsidR="00F76495" w:rsidRDefault="00F76495" w:rsidP="00F76495">
      <w:pPr>
        <w:tabs>
          <w:tab w:val="left" w:pos="1200"/>
        </w:tabs>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E50E8C" w:rsidRDefault="00E50E8C" w:rsidP="00447958">
      <w:pPr>
        <w:tabs>
          <w:tab w:val="left" w:pos="1200"/>
        </w:tabs>
        <w:spacing w:line="480" w:lineRule="auto"/>
        <w:jc w:val="center"/>
      </w:pPr>
    </w:p>
    <w:p w:rsidR="00F76495" w:rsidRDefault="00254250" w:rsidP="00447958">
      <w:pPr>
        <w:tabs>
          <w:tab w:val="left" w:pos="1200"/>
        </w:tabs>
        <w:spacing w:line="480" w:lineRule="auto"/>
        <w:jc w:val="center"/>
      </w:pPr>
      <w:r>
        <w:lastRenderedPageBreak/>
        <w:t>One-way Analysis of Variance (ANOVA)</w:t>
      </w:r>
    </w:p>
    <w:p w:rsidR="00447958" w:rsidRPr="00447958" w:rsidRDefault="00447958" w:rsidP="00447958">
      <w:pPr>
        <w:pStyle w:val="ListParagraph"/>
        <w:numPr>
          <w:ilvl w:val="0"/>
          <w:numId w:val="28"/>
        </w:numPr>
        <w:tabs>
          <w:tab w:val="left" w:pos="1200"/>
        </w:tabs>
        <w:spacing w:line="480" w:lineRule="auto"/>
      </w:pPr>
      <w:r w:rsidRPr="00447958">
        <w:t>One-way ANOVA – Shown as “F” in the output section.</w:t>
      </w:r>
    </w:p>
    <w:p w:rsidR="00447958" w:rsidRDefault="00447958" w:rsidP="00447958">
      <w:pPr>
        <w:pStyle w:val="ListParagraph"/>
        <w:numPr>
          <w:ilvl w:val="0"/>
          <w:numId w:val="13"/>
        </w:numPr>
        <w:tabs>
          <w:tab w:val="left" w:pos="1200"/>
        </w:tabs>
        <w:spacing w:line="480" w:lineRule="auto"/>
      </w:pPr>
      <w:r>
        <w:t>Cannot be negative, 0 is the lowest.</w:t>
      </w:r>
    </w:p>
    <w:p w:rsidR="00447958" w:rsidRDefault="00447958" w:rsidP="00447958">
      <w:pPr>
        <w:pStyle w:val="ListParagraph"/>
        <w:numPr>
          <w:ilvl w:val="0"/>
          <w:numId w:val="13"/>
        </w:numPr>
        <w:tabs>
          <w:tab w:val="left" w:pos="1200"/>
        </w:tabs>
        <w:spacing w:line="480" w:lineRule="auto"/>
      </w:pPr>
      <w:r>
        <w:t>Only one-tailed.</w:t>
      </w:r>
    </w:p>
    <w:p w:rsidR="00447958" w:rsidRDefault="00447958" w:rsidP="00447958">
      <w:pPr>
        <w:pStyle w:val="ListParagraph"/>
        <w:numPr>
          <w:ilvl w:val="0"/>
          <w:numId w:val="13"/>
        </w:numPr>
        <w:tabs>
          <w:tab w:val="left" w:pos="1200"/>
        </w:tabs>
        <w:spacing w:line="480" w:lineRule="auto"/>
      </w:pPr>
      <w:r>
        <w:t>Use when:</w:t>
      </w:r>
    </w:p>
    <w:p w:rsidR="00447958" w:rsidRDefault="00447958" w:rsidP="00447958">
      <w:pPr>
        <w:pStyle w:val="ListParagraph"/>
        <w:numPr>
          <w:ilvl w:val="0"/>
          <w:numId w:val="22"/>
        </w:numPr>
        <w:tabs>
          <w:tab w:val="left" w:pos="1200"/>
        </w:tabs>
        <w:spacing w:line="480" w:lineRule="auto"/>
      </w:pPr>
      <w:r>
        <w:t>There is only one Independent Variable</w:t>
      </w:r>
    </w:p>
    <w:p w:rsidR="00447958" w:rsidRDefault="00447958" w:rsidP="00447958">
      <w:pPr>
        <w:pStyle w:val="ListParagraph"/>
        <w:numPr>
          <w:ilvl w:val="0"/>
          <w:numId w:val="22"/>
        </w:numPr>
        <w:tabs>
          <w:tab w:val="left" w:pos="1200"/>
        </w:tabs>
        <w:spacing w:line="480" w:lineRule="auto"/>
      </w:pPr>
      <w:r>
        <w:t>Three or more groups (levels).</w:t>
      </w:r>
    </w:p>
    <w:p w:rsidR="00447958" w:rsidRDefault="00447958" w:rsidP="00447958">
      <w:pPr>
        <w:pStyle w:val="ListParagraph"/>
        <w:numPr>
          <w:ilvl w:val="0"/>
          <w:numId w:val="22"/>
        </w:numPr>
        <w:tabs>
          <w:tab w:val="left" w:pos="1200"/>
        </w:tabs>
        <w:spacing w:line="480" w:lineRule="auto"/>
      </w:pPr>
      <w:r>
        <w:t>Between subjects design.</w:t>
      </w:r>
    </w:p>
    <w:p w:rsidR="00447958" w:rsidRPr="00447958" w:rsidRDefault="00447958" w:rsidP="00447958">
      <w:pPr>
        <w:pStyle w:val="ListParagraph"/>
        <w:numPr>
          <w:ilvl w:val="0"/>
          <w:numId w:val="13"/>
        </w:numPr>
        <w:tabs>
          <w:tab w:val="left" w:pos="1200"/>
        </w:tabs>
      </w:pPr>
      <w:r>
        <w:t xml:space="preserve">F = </w:t>
      </w:r>
      <w:r>
        <w:rPr>
          <w:u w:val="single"/>
        </w:rPr>
        <w:t>Variability Between Treatments</w:t>
      </w:r>
    </w:p>
    <w:p w:rsidR="00447958" w:rsidRDefault="00447958" w:rsidP="00447958">
      <w:pPr>
        <w:pStyle w:val="ListParagraph"/>
        <w:tabs>
          <w:tab w:val="left" w:pos="1200"/>
        </w:tabs>
        <w:spacing w:line="480" w:lineRule="auto"/>
        <w:ind w:left="1440"/>
      </w:pPr>
      <w:r>
        <w:t xml:space="preserve">   Variability </w:t>
      </w:r>
      <w:proofErr w:type="gramStart"/>
      <w:r>
        <w:t>Within</w:t>
      </w:r>
      <w:proofErr w:type="gramEnd"/>
      <w:r>
        <w:t xml:space="preserve"> Treatments</w:t>
      </w:r>
    </w:p>
    <w:p w:rsidR="00447958" w:rsidRDefault="00447958" w:rsidP="00447958">
      <w:pPr>
        <w:pStyle w:val="ListParagraph"/>
        <w:numPr>
          <w:ilvl w:val="0"/>
          <w:numId w:val="28"/>
        </w:numPr>
        <w:tabs>
          <w:tab w:val="left" w:pos="1200"/>
        </w:tabs>
        <w:spacing w:line="480" w:lineRule="auto"/>
      </w:pPr>
      <w:r>
        <w:t>SPSS:</w:t>
      </w:r>
    </w:p>
    <w:p w:rsidR="00447958" w:rsidRDefault="00447958" w:rsidP="00447958">
      <w:pPr>
        <w:pStyle w:val="ListParagraph"/>
        <w:numPr>
          <w:ilvl w:val="0"/>
          <w:numId w:val="29"/>
        </w:numPr>
        <w:tabs>
          <w:tab w:val="left" w:pos="1200"/>
        </w:tabs>
        <w:spacing w:line="480" w:lineRule="auto"/>
      </w:pPr>
      <w:r>
        <w:t>Go to Variable View – enter information in appropriate columns – switch measurement to scale.</w:t>
      </w:r>
    </w:p>
    <w:p w:rsidR="00447958" w:rsidRDefault="00447958" w:rsidP="00447958">
      <w:pPr>
        <w:tabs>
          <w:tab w:val="left" w:pos="1200"/>
        </w:tabs>
        <w:spacing w:line="480" w:lineRule="auto"/>
      </w:pPr>
      <w:r>
        <w:rPr>
          <w:noProof/>
        </w:rPr>
        <w:drawing>
          <wp:anchor distT="0" distB="0" distL="114300" distR="114300" simplePos="0" relativeHeight="251716608" behindDoc="0" locked="0" layoutInCell="1" allowOverlap="1" wp14:anchorId="5423229A" wp14:editId="62F340BD">
            <wp:simplePos x="0" y="0"/>
            <wp:positionH relativeFrom="margin">
              <wp:align>left</wp:align>
            </wp:positionH>
            <wp:positionV relativeFrom="paragraph">
              <wp:posOffset>229235</wp:posOffset>
            </wp:positionV>
            <wp:extent cx="5904230" cy="1914525"/>
            <wp:effectExtent l="0" t="0" r="1270"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04230" cy="1914525"/>
                    </a:xfrm>
                    <a:prstGeom prst="rect">
                      <a:avLst/>
                    </a:prstGeom>
                  </pic:spPr>
                </pic:pic>
              </a:graphicData>
            </a:graphic>
            <wp14:sizeRelH relativeFrom="margin">
              <wp14:pctWidth>0</wp14:pctWidth>
            </wp14:sizeRelH>
            <wp14:sizeRelV relativeFrom="margin">
              <wp14:pctHeight>0</wp14:pctHeight>
            </wp14:sizeRelV>
          </wp:anchor>
        </w:drawing>
      </w:r>
    </w:p>
    <w:p w:rsidR="00447958" w:rsidRDefault="00447958" w:rsidP="00447958">
      <w:pPr>
        <w:pStyle w:val="ListParagraph"/>
        <w:tabs>
          <w:tab w:val="left" w:pos="1200"/>
        </w:tabs>
        <w:spacing w:line="480" w:lineRule="auto"/>
        <w:ind w:left="1080"/>
      </w:pPr>
    </w:p>
    <w:p w:rsidR="00447958" w:rsidRPr="00447958" w:rsidRDefault="00447958" w:rsidP="00447958">
      <w:pPr>
        <w:pStyle w:val="ListParagraph"/>
      </w:pPr>
    </w:p>
    <w:p w:rsidR="00447958" w:rsidRDefault="00447958" w:rsidP="00447958">
      <w:pPr>
        <w:pStyle w:val="ListParagraph"/>
        <w:tabs>
          <w:tab w:val="left" w:pos="1200"/>
        </w:tabs>
        <w:spacing w:line="480" w:lineRule="auto"/>
        <w:ind w:left="1080"/>
      </w:pPr>
    </w:p>
    <w:p w:rsidR="00447958" w:rsidRDefault="00447958" w:rsidP="00447958">
      <w:pPr>
        <w:pStyle w:val="ListParagraph"/>
        <w:tabs>
          <w:tab w:val="left" w:pos="1200"/>
        </w:tabs>
        <w:spacing w:line="480" w:lineRule="auto"/>
        <w:ind w:left="1080"/>
      </w:pPr>
    </w:p>
    <w:p w:rsidR="00447958" w:rsidRDefault="00447958" w:rsidP="00447958">
      <w:pPr>
        <w:pStyle w:val="ListParagraph"/>
        <w:numPr>
          <w:ilvl w:val="0"/>
          <w:numId w:val="29"/>
        </w:numPr>
        <w:tabs>
          <w:tab w:val="left" w:pos="1200"/>
        </w:tabs>
        <w:spacing w:line="480" w:lineRule="auto"/>
      </w:pPr>
      <w:r>
        <w:t>Enter appropriate Value Labels – click values – enter a number to represent your label in the Value box – enter the label in the Label box.</w:t>
      </w:r>
    </w:p>
    <w:p w:rsidR="00447958" w:rsidRPr="00447958" w:rsidRDefault="00447958" w:rsidP="00447958">
      <w:pPr>
        <w:pStyle w:val="ListParagraph"/>
      </w:pPr>
      <w:r>
        <w:rPr>
          <w:noProof/>
        </w:rPr>
        <w:drawing>
          <wp:anchor distT="0" distB="0" distL="114300" distR="114300" simplePos="0" relativeHeight="251717632" behindDoc="0" locked="0" layoutInCell="1" allowOverlap="1" wp14:anchorId="0E81CCF1" wp14:editId="249FFE7D">
            <wp:simplePos x="0" y="0"/>
            <wp:positionH relativeFrom="margin">
              <wp:align>center</wp:align>
            </wp:positionH>
            <wp:positionV relativeFrom="paragraph">
              <wp:posOffset>13335</wp:posOffset>
            </wp:positionV>
            <wp:extent cx="2993390" cy="188595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993390" cy="1885950"/>
                    </a:xfrm>
                    <a:prstGeom prst="rect">
                      <a:avLst/>
                    </a:prstGeom>
                  </pic:spPr>
                </pic:pic>
              </a:graphicData>
            </a:graphic>
            <wp14:sizeRelH relativeFrom="margin">
              <wp14:pctWidth>0</wp14:pctWidth>
            </wp14:sizeRelH>
            <wp14:sizeRelV relativeFrom="margin">
              <wp14:pctHeight>0</wp14:pctHeight>
            </wp14:sizeRelV>
          </wp:anchor>
        </w:drawing>
      </w:r>
    </w:p>
    <w:p w:rsidR="00EC70B8" w:rsidRDefault="00EC70B8" w:rsidP="00447958">
      <w:pPr>
        <w:pStyle w:val="ListParagraph"/>
        <w:tabs>
          <w:tab w:val="left" w:pos="1200"/>
        </w:tabs>
        <w:spacing w:line="480" w:lineRule="auto"/>
        <w:ind w:left="1080"/>
      </w:pPr>
    </w:p>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Pr>
        <w:pStyle w:val="ListParagraph"/>
        <w:numPr>
          <w:ilvl w:val="0"/>
          <w:numId w:val="29"/>
        </w:numPr>
        <w:tabs>
          <w:tab w:val="left" w:pos="1830"/>
        </w:tabs>
      </w:pPr>
      <w:r w:rsidRPr="00EC70B8">
        <w:t>Go to Data View – enter data appropriately – click view – check the box that says Value Labels.</w:t>
      </w:r>
    </w:p>
    <w:p w:rsidR="00EC70B8" w:rsidRDefault="00EC70B8" w:rsidP="00EC70B8">
      <w:pPr>
        <w:pStyle w:val="ListParagraph"/>
        <w:tabs>
          <w:tab w:val="left" w:pos="1830"/>
        </w:tabs>
        <w:ind w:left="1080"/>
      </w:pPr>
      <w:r>
        <w:rPr>
          <w:noProof/>
        </w:rPr>
        <w:drawing>
          <wp:anchor distT="0" distB="0" distL="114300" distR="114300" simplePos="0" relativeHeight="251718656" behindDoc="1" locked="0" layoutInCell="1" allowOverlap="1" wp14:anchorId="78D18B57" wp14:editId="19DB77A7">
            <wp:simplePos x="0" y="0"/>
            <wp:positionH relativeFrom="page">
              <wp:align>left</wp:align>
            </wp:positionH>
            <wp:positionV relativeFrom="paragraph">
              <wp:posOffset>43180</wp:posOffset>
            </wp:positionV>
            <wp:extent cx="4164021" cy="3248025"/>
            <wp:effectExtent l="0" t="0" r="825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68842" cy="32517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1" locked="0" layoutInCell="1" allowOverlap="1" wp14:anchorId="6F48A3BF" wp14:editId="50BEDBC2">
            <wp:simplePos x="0" y="0"/>
            <wp:positionH relativeFrom="column">
              <wp:posOffset>3390900</wp:posOffset>
            </wp:positionH>
            <wp:positionV relativeFrom="paragraph">
              <wp:posOffset>5080</wp:posOffset>
            </wp:positionV>
            <wp:extent cx="3352800" cy="3895725"/>
            <wp:effectExtent l="0" t="0" r="0" b="9525"/>
            <wp:wrapTight wrapText="bothSides">
              <wp:wrapPolygon edited="0">
                <wp:start x="0" y="0"/>
                <wp:lineTo x="0" y="21547"/>
                <wp:lineTo x="21477" y="21547"/>
                <wp:lineTo x="2147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52800" cy="3895725"/>
                    </a:xfrm>
                    <a:prstGeom prst="rect">
                      <a:avLst/>
                    </a:prstGeom>
                  </pic:spPr>
                </pic:pic>
              </a:graphicData>
            </a:graphic>
            <wp14:sizeRelH relativeFrom="margin">
              <wp14:pctWidth>0</wp14:pctWidth>
            </wp14:sizeRelH>
            <wp14:sizeRelV relativeFrom="margin">
              <wp14:pctHeight>0</wp14:pctHeight>
            </wp14:sizeRelV>
          </wp:anchor>
        </w:drawing>
      </w:r>
    </w:p>
    <w:p w:rsidR="00EC70B8" w:rsidRDefault="00EC70B8" w:rsidP="00EC70B8">
      <w:pPr>
        <w:tabs>
          <w:tab w:val="left" w:pos="5190"/>
        </w:tabs>
      </w:pPr>
      <w:r>
        <w:tab/>
      </w:r>
    </w:p>
    <w:p w:rsidR="00EC70B8" w:rsidRDefault="00EC70B8" w:rsidP="00EC70B8">
      <w:pPr>
        <w:tabs>
          <w:tab w:val="left" w:pos="1005"/>
        </w:tabs>
      </w:pPr>
      <w:r>
        <w:tab/>
      </w:r>
    </w:p>
    <w:p w:rsidR="00EC70B8" w:rsidRDefault="00EC70B8" w:rsidP="00EC70B8">
      <w:pPr>
        <w:tabs>
          <w:tab w:val="left" w:pos="1005"/>
        </w:tabs>
      </w:pPr>
    </w:p>
    <w:p w:rsidR="00EC70B8" w:rsidRDefault="00EC70B8" w:rsidP="00EC70B8">
      <w:pPr>
        <w:tabs>
          <w:tab w:val="left" w:pos="1005"/>
        </w:tabs>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531A5C" w:rsidRDefault="00531A5C" w:rsidP="00531A5C">
      <w:pPr>
        <w:pStyle w:val="ListParagraph"/>
        <w:tabs>
          <w:tab w:val="left" w:pos="1005"/>
        </w:tabs>
        <w:ind w:left="1080"/>
      </w:pPr>
    </w:p>
    <w:p w:rsidR="00EC70B8" w:rsidRDefault="00EC70B8" w:rsidP="00531A5C">
      <w:pPr>
        <w:pStyle w:val="ListParagraph"/>
        <w:numPr>
          <w:ilvl w:val="0"/>
          <w:numId w:val="29"/>
        </w:numPr>
        <w:tabs>
          <w:tab w:val="left" w:pos="1005"/>
        </w:tabs>
      </w:pPr>
      <w:r>
        <w:lastRenderedPageBreak/>
        <w:t>Click Analyze – Compare Means – One-way ANOVA.</w:t>
      </w:r>
    </w:p>
    <w:p w:rsidR="00EC70B8" w:rsidRDefault="00EC70B8" w:rsidP="00EC70B8">
      <w:pPr>
        <w:pStyle w:val="ListParagraph"/>
        <w:tabs>
          <w:tab w:val="left" w:pos="1005"/>
        </w:tabs>
        <w:ind w:left="1080"/>
      </w:pPr>
      <w:r>
        <w:rPr>
          <w:noProof/>
        </w:rPr>
        <w:drawing>
          <wp:anchor distT="0" distB="0" distL="114300" distR="114300" simplePos="0" relativeHeight="251720704" behindDoc="1" locked="0" layoutInCell="1" allowOverlap="1" wp14:anchorId="1D92C412" wp14:editId="2278AF4C">
            <wp:simplePos x="0" y="0"/>
            <wp:positionH relativeFrom="margin">
              <wp:align>center</wp:align>
            </wp:positionH>
            <wp:positionV relativeFrom="paragraph">
              <wp:posOffset>125095</wp:posOffset>
            </wp:positionV>
            <wp:extent cx="3263126" cy="29908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63126" cy="2990850"/>
                    </a:xfrm>
                    <a:prstGeom prst="rect">
                      <a:avLst/>
                    </a:prstGeom>
                  </pic:spPr>
                </pic:pic>
              </a:graphicData>
            </a:graphic>
            <wp14:sizeRelH relativeFrom="margin">
              <wp14:pctWidth>0</wp14:pctWidth>
            </wp14:sizeRelH>
            <wp14:sizeRelV relativeFrom="margin">
              <wp14:pctHeight>0</wp14:pctHeight>
            </wp14:sizeRelV>
          </wp:anchor>
        </w:drawing>
      </w:r>
    </w:p>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Pr="00EC70B8" w:rsidRDefault="00EC70B8" w:rsidP="00EC70B8"/>
    <w:p w:rsidR="00EC70B8" w:rsidRDefault="00EC70B8" w:rsidP="00EC70B8"/>
    <w:p w:rsidR="00EC70B8" w:rsidRDefault="00EC70B8" w:rsidP="008E4DAD">
      <w:pPr>
        <w:pStyle w:val="ListParagraph"/>
        <w:numPr>
          <w:ilvl w:val="0"/>
          <w:numId w:val="29"/>
        </w:numPr>
        <w:spacing w:line="480" w:lineRule="auto"/>
      </w:pPr>
      <w:r>
        <w:t>Arrow the Independent Variable over to the box labeled Factor – arrow the Dependent Variable over to the box labeled Dependent List.</w:t>
      </w:r>
    </w:p>
    <w:p w:rsidR="00EC70B8" w:rsidRDefault="00EC70B8" w:rsidP="008E4DAD">
      <w:pPr>
        <w:pStyle w:val="ListParagraph"/>
        <w:numPr>
          <w:ilvl w:val="0"/>
          <w:numId w:val="13"/>
        </w:numPr>
        <w:spacing w:line="480" w:lineRule="auto"/>
      </w:pPr>
      <w:r>
        <w:rPr>
          <w:noProof/>
        </w:rPr>
        <w:drawing>
          <wp:anchor distT="0" distB="0" distL="114300" distR="114300" simplePos="0" relativeHeight="251721728" behindDoc="0" locked="0" layoutInCell="1" allowOverlap="1" wp14:anchorId="08CAC0E6" wp14:editId="6556E363">
            <wp:simplePos x="0" y="0"/>
            <wp:positionH relativeFrom="margin">
              <wp:posOffset>-190500</wp:posOffset>
            </wp:positionH>
            <wp:positionV relativeFrom="paragraph">
              <wp:posOffset>305435</wp:posOffset>
            </wp:positionV>
            <wp:extent cx="3352800" cy="1866734"/>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352800" cy="1866734"/>
                    </a:xfrm>
                    <a:prstGeom prst="rect">
                      <a:avLst/>
                    </a:prstGeom>
                  </pic:spPr>
                </pic:pic>
              </a:graphicData>
            </a:graphic>
            <wp14:sizeRelH relativeFrom="margin">
              <wp14:pctWidth>0</wp14:pctWidth>
            </wp14:sizeRelH>
            <wp14:sizeRelV relativeFrom="margin">
              <wp14:pctHeight>0</wp14:pctHeight>
            </wp14:sizeRelV>
          </wp:anchor>
        </w:drawing>
      </w:r>
      <w:r>
        <w:t>Click Options - check the box labeled Descriptive</w:t>
      </w:r>
      <w:r w:rsidR="000A6F69">
        <w:t xml:space="preserve"> – click continue – OK.</w:t>
      </w:r>
    </w:p>
    <w:p w:rsidR="00EC70B8" w:rsidRPr="00EC70B8" w:rsidRDefault="00EC70B8" w:rsidP="00EC70B8">
      <w:r>
        <w:rPr>
          <w:noProof/>
        </w:rPr>
        <w:drawing>
          <wp:anchor distT="0" distB="0" distL="114300" distR="114300" simplePos="0" relativeHeight="251722752" behindDoc="0" locked="0" layoutInCell="1" allowOverlap="1" wp14:anchorId="5448B3C3" wp14:editId="04252B97">
            <wp:simplePos x="0" y="0"/>
            <wp:positionH relativeFrom="margin">
              <wp:align>right</wp:align>
            </wp:positionH>
            <wp:positionV relativeFrom="paragraph">
              <wp:posOffset>11430</wp:posOffset>
            </wp:positionV>
            <wp:extent cx="2476500" cy="2771775"/>
            <wp:effectExtent l="0" t="0" r="0" b="952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76500" cy="2771775"/>
                    </a:xfrm>
                    <a:prstGeom prst="rect">
                      <a:avLst/>
                    </a:prstGeom>
                  </pic:spPr>
                </pic:pic>
              </a:graphicData>
            </a:graphic>
            <wp14:sizeRelH relativeFrom="margin">
              <wp14:pctWidth>0</wp14:pctWidth>
            </wp14:sizeRelH>
            <wp14:sizeRelV relativeFrom="margin">
              <wp14:pctHeight>0</wp14:pctHeight>
            </wp14:sizeRelV>
          </wp:anchor>
        </w:drawing>
      </w:r>
    </w:p>
    <w:p w:rsidR="00EC70B8" w:rsidRDefault="00EC70B8" w:rsidP="00EC70B8"/>
    <w:p w:rsidR="000A6F69" w:rsidRDefault="000A6F69" w:rsidP="00EC70B8">
      <w:pPr>
        <w:tabs>
          <w:tab w:val="left" w:pos="5775"/>
        </w:tabs>
      </w:pPr>
    </w:p>
    <w:p w:rsidR="000A6F69" w:rsidRDefault="000A6F69" w:rsidP="00EC70B8">
      <w:pPr>
        <w:tabs>
          <w:tab w:val="left" w:pos="5775"/>
        </w:tabs>
      </w:pPr>
    </w:p>
    <w:p w:rsidR="000A6F69" w:rsidRDefault="000A6F69" w:rsidP="00EC70B8">
      <w:pPr>
        <w:tabs>
          <w:tab w:val="left" w:pos="5775"/>
        </w:tabs>
      </w:pPr>
    </w:p>
    <w:p w:rsidR="000A6F69" w:rsidRDefault="000A6F69" w:rsidP="00EC70B8">
      <w:pPr>
        <w:tabs>
          <w:tab w:val="left" w:pos="5775"/>
        </w:tabs>
      </w:pPr>
    </w:p>
    <w:p w:rsidR="000A6F69" w:rsidRDefault="000A6F69" w:rsidP="00EC70B8">
      <w:pPr>
        <w:tabs>
          <w:tab w:val="left" w:pos="5775"/>
        </w:tabs>
      </w:pPr>
    </w:p>
    <w:p w:rsidR="000A6F69" w:rsidRDefault="000A6F69" w:rsidP="00EC70B8">
      <w:pPr>
        <w:tabs>
          <w:tab w:val="left" w:pos="5775"/>
        </w:tabs>
      </w:pPr>
    </w:p>
    <w:p w:rsidR="000A6F69" w:rsidRDefault="000A6F69" w:rsidP="00EC70B8">
      <w:pPr>
        <w:tabs>
          <w:tab w:val="left" w:pos="5775"/>
        </w:tabs>
      </w:pPr>
    </w:p>
    <w:p w:rsidR="000A6F69" w:rsidRDefault="00EC70B8" w:rsidP="00EC70B8">
      <w:pPr>
        <w:tabs>
          <w:tab w:val="left" w:pos="5775"/>
        </w:tabs>
      </w:pPr>
      <w:r>
        <w:tab/>
      </w:r>
    </w:p>
    <w:p w:rsidR="000A6F69" w:rsidRDefault="000A6F69" w:rsidP="000A6F69"/>
    <w:p w:rsidR="00EC70B8" w:rsidRDefault="00EC70B8" w:rsidP="000A6F69">
      <w:pPr>
        <w:ind w:firstLine="720"/>
      </w:pPr>
    </w:p>
    <w:p w:rsidR="000A6F69" w:rsidRDefault="000A6F69" w:rsidP="000A6F69">
      <w:pPr>
        <w:ind w:firstLine="720"/>
      </w:pPr>
    </w:p>
    <w:p w:rsidR="000A6F69" w:rsidRPr="002B1F9E" w:rsidRDefault="000A6F69" w:rsidP="00531A5C">
      <w:pPr>
        <w:pStyle w:val="ListParagraph"/>
        <w:numPr>
          <w:ilvl w:val="0"/>
          <w:numId w:val="29"/>
        </w:numPr>
      </w:pPr>
      <w:r w:rsidRPr="002B1F9E">
        <w:rPr>
          <w:noProof/>
        </w:rPr>
        <w:drawing>
          <wp:anchor distT="0" distB="0" distL="114300" distR="114300" simplePos="0" relativeHeight="251723776" behindDoc="1" locked="0" layoutInCell="1" allowOverlap="1" wp14:anchorId="2105FAFA" wp14:editId="7D7A085B">
            <wp:simplePos x="0" y="0"/>
            <wp:positionH relativeFrom="margin">
              <wp:align>center</wp:align>
            </wp:positionH>
            <wp:positionV relativeFrom="paragraph">
              <wp:posOffset>180975</wp:posOffset>
            </wp:positionV>
            <wp:extent cx="7085965" cy="4657725"/>
            <wp:effectExtent l="0" t="0" r="635" b="9525"/>
            <wp:wrapTight wrapText="bothSides">
              <wp:wrapPolygon edited="0">
                <wp:start x="0" y="0"/>
                <wp:lineTo x="0" y="21556"/>
                <wp:lineTo x="21544" y="21556"/>
                <wp:lineTo x="2154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085965" cy="4657725"/>
                    </a:xfrm>
                    <a:prstGeom prst="rect">
                      <a:avLst/>
                    </a:prstGeom>
                  </pic:spPr>
                </pic:pic>
              </a:graphicData>
            </a:graphic>
            <wp14:sizeRelH relativeFrom="margin">
              <wp14:pctWidth>0</wp14:pctWidth>
            </wp14:sizeRelH>
            <wp14:sizeRelV relativeFrom="margin">
              <wp14:pctHeight>0</wp14:pctHeight>
            </wp14:sizeRelV>
          </wp:anchor>
        </w:drawing>
      </w:r>
      <w:r w:rsidRPr="002B1F9E">
        <w:t>The results page looks like this.</w:t>
      </w:r>
    </w:p>
    <w:p w:rsidR="000A6F69" w:rsidRPr="00E62FCC" w:rsidRDefault="00BF35CD" w:rsidP="00E62FCC">
      <w:r>
        <w:t>Reporting</w:t>
      </w:r>
      <w:r w:rsidR="002B1F9E" w:rsidRPr="00E62FCC">
        <w:t xml:space="preserve"> in APA:</w:t>
      </w:r>
    </w:p>
    <w:p w:rsidR="002B1F9E" w:rsidRDefault="00E62FCC" w:rsidP="00E62FCC">
      <w:pPr>
        <w:pStyle w:val="ListParagraph"/>
        <w:numPr>
          <w:ilvl w:val="0"/>
          <w:numId w:val="13"/>
        </w:numPr>
        <w:spacing w:line="480" w:lineRule="auto"/>
      </w:pPr>
      <w:r w:rsidRPr="00E62FCC">
        <w:t>A one-way Analysis of Variance</w:t>
      </w:r>
      <w:r w:rsidR="00C852D3">
        <w:t xml:space="preserve"> (ANOVA) showed that</w:t>
      </w:r>
      <w:r w:rsidRPr="00E62FCC">
        <w:t xml:space="preserve"> </w:t>
      </w:r>
      <w:r w:rsidR="00C852D3">
        <w:t>(</w:t>
      </w:r>
      <w:r w:rsidRPr="00E62FCC">
        <w:t>significantly different</w:t>
      </w:r>
      <w:r w:rsidR="00C852D3">
        <w:t>/same</w:t>
      </w:r>
      <w:r w:rsidRPr="00E62FCC">
        <w:t xml:space="preserve"> </w:t>
      </w:r>
      <w:r w:rsidR="00C852D3">
        <w:t>Independent Variable</w:t>
      </w:r>
      <w:r w:rsidRPr="00E62FCC">
        <w:t xml:space="preserve"> depending on </w:t>
      </w:r>
      <w:r w:rsidR="00C852D3">
        <w:t>the Dependent Variable)</w:t>
      </w:r>
      <w:r w:rsidRPr="00E62FCC">
        <w:t xml:space="preserve">, </w:t>
      </w:r>
      <w:proofErr w:type="gramStart"/>
      <w:r w:rsidRPr="00E62FCC">
        <w:rPr>
          <w:i/>
        </w:rPr>
        <w:t>F</w:t>
      </w:r>
      <w:r w:rsidR="00C852D3">
        <w:t>(</w:t>
      </w:r>
      <w:proofErr w:type="gramEnd"/>
      <w:r w:rsidR="00D55124">
        <w:rPr>
          <w:u w:val="single"/>
        </w:rPr>
        <w:t>degrees of freedom between groups</w:t>
      </w:r>
      <w:r w:rsidRPr="00E62FCC">
        <w:t>,</w:t>
      </w:r>
      <w:r w:rsidR="00D55124">
        <w:t xml:space="preserve"> </w:t>
      </w:r>
      <w:r w:rsidR="00D55124">
        <w:rPr>
          <w:u w:val="single"/>
        </w:rPr>
        <w:t>degrees of freedom within groups</w:t>
      </w:r>
      <w:r w:rsidRPr="00E62FCC">
        <w:t xml:space="preserve">) = </w:t>
      </w:r>
      <w:r w:rsidR="009634AA" w:rsidRPr="009634AA">
        <w:rPr>
          <w:u w:val="single"/>
        </w:rPr>
        <w:t>F value</w:t>
      </w:r>
      <w:r w:rsidRPr="00E62FCC">
        <w:t xml:space="preserve">, </w:t>
      </w:r>
      <w:r w:rsidRPr="00E62FCC">
        <w:rPr>
          <w:i/>
        </w:rPr>
        <w:t>p</w:t>
      </w:r>
      <w:r w:rsidR="009634AA">
        <w:t xml:space="preserve"> (&lt;,&gt;,=) </w:t>
      </w:r>
      <w:r w:rsidR="009634AA" w:rsidRPr="009634AA">
        <w:rPr>
          <w:u w:val="single"/>
        </w:rPr>
        <w:t>Sig. value</w:t>
      </w:r>
      <w:r w:rsidR="009634AA">
        <w:t>.</w:t>
      </w:r>
    </w:p>
    <w:p w:rsidR="006B7878" w:rsidRDefault="006B7878" w:rsidP="006B7878">
      <w:pPr>
        <w:spacing w:line="480" w:lineRule="auto"/>
        <w:ind w:left="1080"/>
      </w:pPr>
    </w:p>
    <w:p w:rsidR="006B7878" w:rsidRDefault="006B7878" w:rsidP="006B7878">
      <w:pPr>
        <w:spacing w:line="480" w:lineRule="auto"/>
        <w:ind w:left="1080"/>
      </w:pPr>
    </w:p>
    <w:p w:rsidR="006B7878" w:rsidRDefault="006B7878" w:rsidP="006B7878">
      <w:pPr>
        <w:spacing w:line="480" w:lineRule="auto"/>
        <w:ind w:left="1080"/>
      </w:pPr>
    </w:p>
    <w:p w:rsidR="006B7878" w:rsidRDefault="006B7878" w:rsidP="006B7878">
      <w:pPr>
        <w:spacing w:line="480" w:lineRule="auto"/>
        <w:ind w:left="1080"/>
      </w:pPr>
    </w:p>
    <w:p w:rsidR="006B7878" w:rsidRDefault="006B7878" w:rsidP="006B7878">
      <w:pPr>
        <w:spacing w:line="480" w:lineRule="auto"/>
        <w:ind w:left="1080"/>
        <w:jc w:val="center"/>
      </w:pPr>
      <w:r>
        <w:t>One-way ANOVA post hoc tests</w:t>
      </w:r>
    </w:p>
    <w:p w:rsidR="006B7878" w:rsidRDefault="00687A84" w:rsidP="006B7878">
      <w:pPr>
        <w:pStyle w:val="ListParagraph"/>
        <w:numPr>
          <w:ilvl w:val="0"/>
          <w:numId w:val="30"/>
        </w:numPr>
        <w:spacing w:line="480" w:lineRule="auto"/>
      </w:pPr>
      <w:r>
        <w:t xml:space="preserve">One-way ANOVA post hoc tests – Fisher’s </w:t>
      </w:r>
      <w:r w:rsidR="006B7878">
        <w:t>LSD</w:t>
      </w:r>
      <w:r>
        <w:t xml:space="preserve"> (Least Significant Difference)</w:t>
      </w:r>
      <w:r w:rsidR="006B7878">
        <w:t xml:space="preserve">, </w:t>
      </w:r>
      <w:proofErr w:type="spellStart"/>
      <w:r w:rsidR="006B7878">
        <w:t>Scheff</w:t>
      </w:r>
      <w:r w:rsidR="0004655D">
        <w:t>é</w:t>
      </w:r>
      <w:proofErr w:type="spellEnd"/>
      <w:r>
        <w:t xml:space="preserve">, and </w:t>
      </w:r>
      <w:proofErr w:type="spellStart"/>
      <w:r>
        <w:t>Tukey</w:t>
      </w:r>
      <w:proofErr w:type="spellEnd"/>
      <w:r>
        <w:t>.</w:t>
      </w:r>
    </w:p>
    <w:p w:rsidR="00687A84" w:rsidRPr="00687A84" w:rsidRDefault="00687A84" w:rsidP="00687A84">
      <w:pPr>
        <w:pStyle w:val="ListParagraph"/>
        <w:numPr>
          <w:ilvl w:val="0"/>
          <w:numId w:val="13"/>
        </w:numPr>
        <w:spacing w:line="480" w:lineRule="auto"/>
      </w:pPr>
      <w:r w:rsidRPr="00687A84">
        <w:t xml:space="preserve">After </w:t>
      </w:r>
      <w:r w:rsidRPr="00687A84">
        <w:rPr>
          <w:color w:val="000000"/>
          <w:shd w:val="clear" w:color="auto" w:fill="FFFFFF"/>
        </w:rPr>
        <w:t>a one-way ANOVA, you want to compare the mean of one group</w:t>
      </w:r>
      <w:r>
        <w:rPr>
          <w:color w:val="000000"/>
          <w:shd w:val="clear" w:color="auto" w:fill="FFFFFF"/>
        </w:rPr>
        <w:t>, or Independent Variable,</w:t>
      </w:r>
      <w:r w:rsidRPr="00687A84">
        <w:rPr>
          <w:color w:val="000000"/>
          <w:shd w:val="clear" w:color="auto" w:fill="FFFFFF"/>
        </w:rPr>
        <w:t xml:space="preserve"> with the mean of another. </w:t>
      </w:r>
    </w:p>
    <w:p w:rsidR="00687A84" w:rsidRDefault="00687A84" w:rsidP="00687A84">
      <w:pPr>
        <w:pStyle w:val="ListParagraph"/>
        <w:numPr>
          <w:ilvl w:val="0"/>
          <w:numId w:val="31"/>
        </w:numPr>
        <w:spacing w:line="480" w:lineRule="auto"/>
      </w:pPr>
      <w:r w:rsidRPr="00687A84">
        <w:t xml:space="preserve">Fisher’s LSD – </w:t>
      </w:r>
      <w:r>
        <w:t>A set of individual tests but does not correct for multiple comparisons.</w:t>
      </w:r>
    </w:p>
    <w:p w:rsidR="00687A84" w:rsidRPr="00015F52" w:rsidRDefault="00015F52" w:rsidP="00687A84">
      <w:pPr>
        <w:pStyle w:val="ListParagraph"/>
        <w:numPr>
          <w:ilvl w:val="0"/>
          <w:numId w:val="13"/>
        </w:numPr>
        <w:spacing w:line="480" w:lineRule="auto"/>
      </w:pPr>
      <w:r>
        <w:rPr>
          <w:color w:val="000000"/>
          <w:shd w:val="clear" w:color="auto" w:fill="FFFFFF"/>
        </w:rPr>
        <w:t>It is the more</w:t>
      </w:r>
      <w:r w:rsidR="0004655D" w:rsidRPr="00015F52">
        <w:rPr>
          <w:color w:val="000000"/>
          <w:shd w:val="clear" w:color="auto" w:fill="FFFFFF"/>
        </w:rPr>
        <w:t xml:space="preserve"> liberal or general post hoc test.</w:t>
      </w:r>
    </w:p>
    <w:p w:rsidR="0004655D" w:rsidRDefault="0004655D" w:rsidP="0004655D">
      <w:pPr>
        <w:pStyle w:val="ListParagraph"/>
        <w:numPr>
          <w:ilvl w:val="0"/>
          <w:numId w:val="31"/>
        </w:numPr>
        <w:spacing w:line="480" w:lineRule="auto"/>
      </w:pPr>
      <w:proofErr w:type="spellStart"/>
      <w:r>
        <w:t>Scheffé’s</w:t>
      </w:r>
      <w:proofErr w:type="spellEnd"/>
      <w:r>
        <w:t xml:space="preserve"> Method – </w:t>
      </w:r>
      <w:r w:rsidR="00A95DB8">
        <w:t>Adjusts significance levels in a linear regression analysis, and does correct for multiple comparisons.</w:t>
      </w:r>
    </w:p>
    <w:p w:rsidR="00A95DB8" w:rsidRPr="00015F52" w:rsidRDefault="00A95DB8" w:rsidP="00A95DB8">
      <w:pPr>
        <w:pStyle w:val="ListParagraph"/>
        <w:numPr>
          <w:ilvl w:val="0"/>
          <w:numId w:val="13"/>
        </w:numPr>
        <w:spacing w:line="480" w:lineRule="auto"/>
      </w:pPr>
      <w:r>
        <w:rPr>
          <w:rStyle w:val="apple-converted-space"/>
          <w:rFonts w:ascii="Arial" w:hAnsi="Arial" w:cs="Arial"/>
          <w:color w:val="252525"/>
          <w:sz w:val="21"/>
          <w:szCs w:val="21"/>
          <w:shd w:val="clear" w:color="auto" w:fill="FFFFFF"/>
        </w:rPr>
        <w:t> </w:t>
      </w:r>
      <w:r>
        <w:rPr>
          <w:shd w:val="clear" w:color="auto" w:fill="FFFFFF"/>
        </w:rPr>
        <w:t>It is a c</w:t>
      </w:r>
      <w:r w:rsidRPr="00A95DB8">
        <w:rPr>
          <w:shd w:val="clear" w:color="auto" w:fill="FFFFFF"/>
        </w:rPr>
        <w:t xml:space="preserve">omparison procedure </w:t>
      </w:r>
      <w:r>
        <w:rPr>
          <w:shd w:val="clear" w:color="auto" w:fill="FFFFFF"/>
        </w:rPr>
        <w:t>that</w:t>
      </w:r>
      <w:r w:rsidRPr="00A95DB8">
        <w:rPr>
          <w:shd w:val="clear" w:color="auto" w:fill="FFFFFF"/>
        </w:rPr>
        <w:t xml:space="preserve"> applies to the set of estimates of all possible</w:t>
      </w:r>
      <w:r w:rsidRPr="00A95DB8">
        <w:rPr>
          <w:rStyle w:val="apple-converted-space"/>
          <w:shd w:val="clear" w:color="auto" w:fill="FFFFFF"/>
        </w:rPr>
        <w:t> </w:t>
      </w:r>
      <w:hyperlink r:id="rId51" w:tooltip="Contrast (statistics)" w:history="1">
        <w:r w:rsidRPr="00A95DB8">
          <w:rPr>
            <w:rStyle w:val="Hyperlink"/>
            <w:color w:val="auto"/>
            <w:u w:val="none"/>
            <w:shd w:val="clear" w:color="auto" w:fill="FFFFFF"/>
          </w:rPr>
          <w:t>contrasts</w:t>
        </w:r>
      </w:hyperlink>
      <w:r w:rsidRPr="00A95DB8">
        <w:rPr>
          <w:rStyle w:val="apple-converted-space"/>
          <w:shd w:val="clear" w:color="auto" w:fill="FFFFFF"/>
        </w:rPr>
        <w:t> </w:t>
      </w:r>
      <w:r>
        <w:rPr>
          <w:shd w:val="clear" w:color="auto" w:fill="FFFFFF"/>
        </w:rPr>
        <w:t>to the</w:t>
      </w:r>
      <w:r w:rsidRPr="00A95DB8">
        <w:rPr>
          <w:shd w:val="clear" w:color="auto" w:fill="FFFFFF"/>
        </w:rPr>
        <w:t xml:space="preserve"> means</w:t>
      </w:r>
      <w:r>
        <w:rPr>
          <w:shd w:val="clear" w:color="auto" w:fill="FFFFFF"/>
        </w:rPr>
        <w:t>.</w:t>
      </w:r>
    </w:p>
    <w:p w:rsidR="00015F52" w:rsidRPr="00015F52" w:rsidRDefault="00015F52" w:rsidP="00A95DB8">
      <w:pPr>
        <w:pStyle w:val="ListParagraph"/>
        <w:numPr>
          <w:ilvl w:val="0"/>
          <w:numId w:val="13"/>
        </w:numPr>
        <w:spacing w:line="480" w:lineRule="auto"/>
      </w:pPr>
      <w:r>
        <w:rPr>
          <w:shd w:val="clear" w:color="auto" w:fill="FFFFFF"/>
        </w:rPr>
        <w:t>It is the more conservative post hoc test.</w:t>
      </w:r>
    </w:p>
    <w:p w:rsidR="00015F52" w:rsidRPr="00015F52" w:rsidRDefault="00015F52" w:rsidP="00015F52">
      <w:pPr>
        <w:pStyle w:val="ListParagraph"/>
        <w:numPr>
          <w:ilvl w:val="0"/>
          <w:numId w:val="31"/>
        </w:numPr>
        <w:spacing w:line="480" w:lineRule="auto"/>
      </w:pPr>
      <w:proofErr w:type="spellStart"/>
      <w:r>
        <w:rPr>
          <w:shd w:val="clear" w:color="auto" w:fill="FFFFFF"/>
        </w:rPr>
        <w:t>Tukey’s</w:t>
      </w:r>
      <w:proofErr w:type="spellEnd"/>
      <w:r>
        <w:rPr>
          <w:shd w:val="clear" w:color="auto" w:fill="FFFFFF"/>
        </w:rPr>
        <w:t xml:space="preserve"> Test – F</w:t>
      </w:r>
      <w:r w:rsidRPr="00015F52">
        <w:rPr>
          <w:shd w:val="clear" w:color="auto" w:fill="FFFFFF"/>
        </w:rPr>
        <w:t>in</w:t>
      </w:r>
      <w:r>
        <w:rPr>
          <w:shd w:val="clear" w:color="auto" w:fill="FFFFFF"/>
        </w:rPr>
        <w:t xml:space="preserve">ds </w:t>
      </w:r>
      <w:r w:rsidRPr="00015F52">
        <w:rPr>
          <w:shd w:val="clear" w:color="auto" w:fill="FFFFFF"/>
        </w:rPr>
        <w:t>means that are significa</w:t>
      </w:r>
      <w:r>
        <w:rPr>
          <w:shd w:val="clear" w:color="auto" w:fill="FFFFFF"/>
        </w:rPr>
        <w:t>ntly different from each other by comparing all the possible pairs means in the data.</w:t>
      </w:r>
    </w:p>
    <w:p w:rsidR="00015F52" w:rsidRPr="007C177F" w:rsidRDefault="00015F52" w:rsidP="00015F52">
      <w:pPr>
        <w:pStyle w:val="ListParagraph"/>
        <w:numPr>
          <w:ilvl w:val="0"/>
          <w:numId w:val="13"/>
        </w:numPr>
        <w:spacing w:line="480" w:lineRule="auto"/>
      </w:pPr>
      <w:r>
        <w:rPr>
          <w:shd w:val="clear" w:color="auto" w:fill="FFFFFF"/>
        </w:rPr>
        <w:t>It identifies any difference between two means that is greater than the expected standard error.</w:t>
      </w:r>
    </w:p>
    <w:p w:rsidR="007C177F" w:rsidRPr="007C177F" w:rsidRDefault="007C177F" w:rsidP="00015F52">
      <w:pPr>
        <w:pStyle w:val="ListParagraph"/>
        <w:numPr>
          <w:ilvl w:val="0"/>
          <w:numId w:val="13"/>
        </w:numPr>
        <w:spacing w:line="480" w:lineRule="auto"/>
      </w:pPr>
      <w:r>
        <w:rPr>
          <w:shd w:val="clear" w:color="auto" w:fill="FFFFFF"/>
        </w:rPr>
        <w:t>It is the median of the post hoc tests, and the most commonly used.</w:t>
      </w:r>
    </w:p>
    <w:p w:rsidR="00C21D51" w:rsidRDefault="00C21D51" w:rsidP="00C21D51">
      <w:pPr>
        <w:pStyle w:val="ListParagraph"/>
        <w:spacing w:line="480" w:lineRule="auto"/>
        <w:ind w:left="1440"/>
      </w:pPr>
    </w:p>
    <w:p w:rsidR="00C21D51" w:rsidRDefault="00C21D51" w:rsidP="00C21D51">
      <w:pPr>
        <w:pStyle w:val="ListParagraph"/>
        <w:spacing w:line="480" w:lineRule="auto"/>
        <w:ind w:left="1440"/>
      </w:pPr>
    </w:p>
    <w:p w:rsidR="00C21D51" w:rsidRDefault="00C21D51" w:rsidP="00C21D51">
      <w:pPr>
        <w:pStyle w:val="ListParagraph"/>
        <w:spacing w:line="480" w:lineRule="auto"/>
        <w:ind w:left="1440"/>
      </w:pPr>
    </w:p>
    <w:p w:rsidR="00C21D51" w:rsidRDefault="00C21D51" w:rsidP="00C21D51">
      <w:pPr>
        <w:pStyle w:val="ListParagraph"/>
        <w:spacing w:line="480" w:lineRule="auto"/>
        <w:ind w:left="1440"/>
      </w:pPr>
    </w:p>
    <w:p w:rsidR="00C21D51" w:rsidRDefault="00C21D51" w:rsidP="00C21D51">
      <w:pPr>
        <w:pStyle w:val="ListParagraph"/>
        <w:spacing w:line="480" w:lineRule="auto"/>
        <w:ind w:left="1440"/>
      </w:pPr>
    </w:p>
    <w:p w:rsidR="007C177F" w:rsidRDefault="00C21D51" w:rsidP="007C177F">
      <w:pPr>
        <w:pStyle w:val="ListParagraph"/>
        <w:numPr>
          <w:ilvl w:val="0"/>
          <w:numId w:val="30"/>
        </w:numPr>
        <w:spacing w:line="480" w:lineRule="auto"/>
      </w:pPr>
      <w:r>
        <w:t>SPSS:</w:t>
      </w:r>
    </w:p>
    <w:p w:rsidR="00C21D51" w:rsidRDefault="00C21D51" w:rsidP="00C21D51">
      <w:pPr>
        <w:pStyle w:val="ListParagraph"/>
        <w:numPr>
          <w:ilvl w:val="0"/>
          <w:numId w:val="32"/>
        </w:numPr>
        <w:spacing w:line="480" w:lineRule="auto"/>
      </w:pPr>
      <w:r>
        <w:t>After you enter all the data appropriately in Variable View then in Data View click Analyze – Compare means – One way ANOVA.</w:t>
      </w:r>
    </w:p>
    <w:p w:rsidR="00C21D51" w:rsidRDefault="00C21D51" w:rsidP="00296C0C">
      <w:pPr>
        <w:pStyle w:val="ListParagraph"/>
        <w:numPr>
          <w:ilvl w:val="0"/>
          <w:numId w:val="32"/>
        </w:numPr>
        <w:spacing w:line="480" w:lineRule="auto"/>
      </w:pPr>
      <w:r>
        <w:t>Arrow over the variables in the appropriate boxes (DV in the Dependent List box, IV in the Factor box) – Make sure you check the Descriptive box in options.</w:t>
      </w:r>
    </w:p>
    <w:p w:rsidR="00C21D51" w:rsidRDefault="00C21D51" w:rsidP="00296C0C">
      <w:pPr>
        <w:pStyle w:val="ListParagraph"/>
        <w:numPr>
          <w:ilvl w:val="0"/>
          <w:numId w:val="32"/>
        </w:numPr>
        <w:spacing w:line="480" w:lineRule="auto"/>
      </w:pPr>
      <w:r>
        <w:rPr>
          <w:noProof/>
        </w:rPr>
        <w:drawing>
          <wp:anchor distT="0" distB="0" distL="114300" distR="114300" simplePos="0" relativeHeight="251726848" behindDoc="1" locked="0" layoutInCell="1" allowOverlap="1" wp14:anchorId="74D62E6E" wp14:editId="57C01A1C">
            <wp:simplePos x="0" y="0"/>
            <wp:positionH relativeFrom="column">
              <wp:posOffset>3543300</wp:posOffset>
            </wp:positionH>
            <wp:positionV relativeFrom="paragraph">
              <wp:posOffset>540385</wp:posOffset>
            </wp:positionV>
            <wp:extent cx="3238500" cy="2505075"/>
            <wp:effectExtent l="0" t="0" r="0" b="9525"/>
            <wp:wrapThrough wrapText="bothSides">
              <wp:wrapPolygon edited="0">
                <wp:start x="0" y="0"/>
                <wp:lineTo x="0" y="21518"/>
                <wp:lineTo x="21473" y="21518"/>
                <wp:lineTo x="214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238500" cy="2505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7FB69071" wp14:editId="19D02AF3">
            <wp:simplePos x="0" y="0"/>
            <wp:positionH relativeFrom="column">
              <wp:posOffset>-866775</wp:posOffset>
            </wp:positionH>
            <wp:positionV relativeFrom="paragraph">
              <wp:posOffset>940435</wp:posOffset>
            </wp:positionV>
            <wp:extent cx="2600325" cy="145351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600325" cy="1453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1" locked="0" layoutInCell="1" allowOverlap="1" wp14:anchorId="620C7555" wp14:editId="12FE1B8B">
            <wp:simplePos x="0" y="0"/>
            <wp:positionH relativeFrom="column">
              <wp:posOffset>1733550</wp:posOffset>
            </wp:positionH>
            <wp:positionV relativeFrom="paragraph">
              <wp:posOffset>706755</wp:posOffset>
            </wp:positionV>
            <wp:extent cx="1813560" cy="24288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13560" cy="2428875"/>
                    </a:xfrm>
                    <a:prstGeom prst="rect">
                      <a:avLst/>
                    </a:prstGeom>
                  </pic:spPr>
                </pic:pic>
              </a:graphicData>
            </a:graphic>
            <wp14:sizeRelH relativeFrom="page">
              <wp14:pctWidth>0</wp14:pctWidth>
            </wp14:sizeRelH>
            <wp14:sizeRelV relativeFrom="page">
              <wp14:pctHeight>0</wp14:pctHeight>
            </wp14:sizeRelV>
          </wp:anchor>
        </w:drawing>
      </w:r>
      <w:r>
        <w:t>Click on Post Hoc – check the box of the post hoc test you want to run depending on your data.</w:t>
      </w:r>
    </w:p>
    <w:p w:rsidR="00C21D51" w:rsidRDefault="00C21D51" w:rsidP="00C21D51">
      <w:pPr>
        <w:jc w:val="center"/>
      </w:pPr>
    </w:p>
    <w:p w:rsidR="00C21D51" w:rsidRPr="00C21D51" w:rsidRDefault="00C21D51" w:rsidP="00C21D51"/>
    <w:p w:rsidR="00C21D51" w:rsidRPr="00C21D51" w:rsidRDefault="00C21D51" w:rsidP="00C21D51"/>
    <w:p w:rsidR="00C21D51" w:rsidRPr="00C21D51" w:rsidRDefault="00C21D51" w:rsidP="00C21D51"/>
    <w:p w:rsidR="00C21D51" w:rsidRPr="00C21D51" w:rsidRDefault="00C21D51" w:rsidP="00C21D51"/>
    <w:p w:rsidR="00C21D51" w:rsidRPr="00C21D51" w:rsidRDefault="00C21D51" w:rsidP="00C21D51"/>
    <w:p w:rsidR="00C21D51" w:rsidRPr="00C21D51" w:rsidRDefault="00C21D51" w:rsidP="00C21D51"/>
    <w:p w:rsidR="00C21D51" w:rsidRPr="00C21D51" w:rsidRDefault="00C21D51" w:rsidP="00C21D51"/>
    <w:p w:rsidR="00C21D51" w:rsidRDefault="00C21D51" w:rsidP="00C21D51"/>
    <w:p w:rsidR="00C21D51" w:rsidRDefault="00C21D51" w:rsidP="00296C0C">
      <w:pPr>
        <w:pStyle w:val="ListParagraph"/>
        <w:numPr>
          <w:ilvl w:val="0"/>
          <w:numId w:val="32"/>
        </w:numPr>
        <w:spacing w:line="480" w:lineRule="auto"/>
      </w:pPr>
      <w:r>
        <w:t xml:space="preserve">Make sure the significance level is what you want to run – </w:t>
      </w:r>
      <w:proofErr w:type="gramStart"/>
      <w:r>
        <w:t xml:space="preserve">press </w:t>
      </w:r>
      <w:r w:rsidR="00296C0C">
        <w:t>continue</w:t>
      </w:r>
      <w:proofErr w:type="gramEnd"/>
      <w:r w:rsidR="00296C0C">
        <w:t xml:space="preserve"> – OK.</w:t>
      </w:r>
    </w:p>
    <w:p w:rsidR="00296C0C" w:rsidRDefault="00296C0C" w:rsidP="00296C0C">
      <w:pPr>
        <w:pStyle w:val="ListParagraph"/>
        <w:spacing w:line="480" w:lineRule="auto"/>
        <w:ind w:left="1800"/>
      </w:pPr>
    </w:p>
    <w:p w:rsidR="00296C0C" w:rsidRDefault="00296C0C" w:rsidP="00296C0C">
      <w:pPr>
        <w:pStyle w:val="ListParagraph"/>
        <w:spacing w:line="480" w:lineRule="auto"/>
        <w:ind w:left="1800"/>
      </w:pPr>
    </w:p>
    <w:p w:rsidR="00296C0C" w:rsidRDefault="00296C0C" w:rsidP="00296C0C">
      <w:pPr>
        <w:pStyle w:val="ListParagraph"/>
        <w:spacing w:line="480" w:lineRule="auto"/>
        <w:ind w:left="1800"/>
      </w:pPr>
    </w:p>
    <w:p w:rsidR="00296C0C" w:rsidRDefault="00296C0C" w:rsidP="00296C0C">
      <w:pPr>
        <w:pStyle w:val="ListParagraph"/>
        <w:spacing w:line="480" w:lineRule="auto"/>
        <w:ind w:left="1800"/>
      </w:pPr>
    </w:p>
    <w:p w:rsidR="00296C0C" w:rsidRDefault="00296C0C" w:rsidP="00296C0C">
      <w:pPr>
        <w:pStyle w:val="ListParagraph"/>
        <w:spacing w:line="480" w:lineRule="auto"/>
        <w:ind w:left="1800"/>
      </w:pPr>
    </w:p>
    <w:p w:rsidR="00296C0C" w:rsidRDefault="00296C0C" w:rsidP="00296C0C">
      <w:pPr>
        <w:pStyle w:val="ListParagraph"/>
        <w:spacing w:line="480" w:lineRule="auto"/>
        <w:ind w:left="1800"/>
      </w:pPr>
    </w:p>
    <w:p w:rsidR="00296C0C" w:rsidRPr="00296C0C" w:rsidRDefault="00296C0C" w:rsidP="00296C0C">
      <w:pPr>
        <w:pStyle w:val="ListParagraph"/>
        <w:numPr>
          <w:ilvl w:val="0"/>
          <w:numId w:val="32"/>
        </w:numPr>
        <w:spacing w:line="480" w:lineRule="auto"/>
      </w:pPr>
      <w:r>
        <w:t>This shows all the post hoc tests with a 95% confidence interval in one results section.</w:t>
      </w:r>
    </w:p>
    <w:tbl>
      <w:tblPr>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0"/>
        <w:gridCol w:w="1515"/>
        <w:gridCol w:w="1515"/>
        <w:gridCol w:w="1455"/>
        <w:gridCol w:w="1061"/>
        <w:gridCol w:w="1010"/>
        <w:gridCol w:w="1397"/>
        <w:gridCol w:w="1397"/>
      </w:tblGrid>
      <w:tr w:rsidR="00296C0C" w:rsidRPr="00296C0C">
        <w:trPr>
          <w:cantSplit/>
          <w:tblHeader/>
        </w:trPr>
        <w:tc>
          <w:tcPr>
            <w:tcW w:w="10556" w:type="dxa"/>
            <w:gridSpan w:val="8"/>
            <w:tcBorders>
              <w:top w:val="nil"/>
              <w:left w:val="nil"/>
              <w:bottom w:val="nil"/>
              <w:right w:val="nil"/>
            </w:tcBorders>
            <w:shd w:val="clear" w:color="auto" w:fill="FFFFFF"/>
            <w:vAlign w:val="center"/>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b/>
                <w:bCs/>
                <w:color w:val="000000"/>
                <w:sz w:val="18"/>
                <w:szCs w:val="18"/>
              </w:rPr>
              <w:t>Multiple Comparisons</w:t>
            </w:r>
          </w:p>
        </w:tc>
      </w:tr>
      <w:tr w:rsidR="00296C0C" w:rsidRPr="00296C0C">
        <w:trPr>
          <w:cantSplit/>
          <w:tblHeader/>
        </w:trPr>
        <w:tc>
          <w:tcPr>
            <w:tcW w:w="10556" w:type="dxa"/>
            <w:gridSpan w:val="8"/>
            <w:tcBorders>
              <w:top w:val="nil"/>
              <w:left w:val="nil"/>
              <w:bottom w:val="nil"/>
              <w:right w:val="nil"/>
            </w:tcBorders>
            <w:shd w:val="clear" w:color="auto" w:fill="FFFFFF"/>
            <w:vAlign w:val="bottom"/>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 xml:space="preserve">Dependent </w:t>
            </w:r>
            <w:proofErr w:type="spellStart"/>
            <w:r w:rsidRPr="00296C0C">
              <w:rPr>
                <w:rFonts w:ascii="Arial" w:hAnsi="Arial" w:cs="Arial"/>
                <w:color w:val="000000"/>
                <w:sz w:val="18"/>
                <w:szCs w:val="18"/>
              </w:rPr>
              <w:t>Variable:TestScore</w:t>
            </w:r>
            <w:proofErr w:type="spellEnd"/>
          </w:p>
        </w:tc>
      </w:tr>
      <w:tr w:rsidR="00296C0C" w:rsidRPr="00296C0C">
        <w:trPr>
          <w:cantSplit/>
          <w:tblHeader/>
        </w:trPr>
        <w:tc>
          <w:tcPr>
            <w:tcW w:w="1211" w:type="dxa"/>
            <w:tcBorders>
              <w:top w:val="single" w:sz="16" w:space="0" w:color="000000"/>
              <w:left w:val="single" w:sz="16" w:space="0" w:color="000000"/>
              <w:bottom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val="restart"/>
            <w:tcBorders>
              <w:top w:val="single" w:sz="16" w:space="0" w:color="000000"/>
              <w:left w:val="nil"/>
              <w:bottom w:val="single" w:sz="16" w:space="0" w:color="000000"/>
              <w:right w:val="nil"/>
            </w:tcBorders>
            <w:shd w:val="clear" w:color="auto" w:fill="FFFFFF"/>
            <w:vAlign w:val="bottom"/>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 xml:space="preserve">(I) </w:t>
            </w:r>
            <w:proofErr w:type="spellStart"/>
            <w:r w:rsidRPr="00296C0C">
              <w:rPr>
                <w:rFonts w:ascii="Arial" w:hAnsi="Arial" w:cs="Arial"/>
                <w:color w:val="000000"/>
                <w:sz w:val="18"/>
                <w:szCs w:val="18"/>
              </w:rPr>
              <w:t>TestType</w:t>
            </w:r>
            <w:proofErr w:type="spellEnd"/>
          </w:p>
        </w:tc>
        <w:tc>
          <w:tcPr>
            <w:tcW w:w="1514" w:type="dxa"/>
            <w:vMerge w:val="restart"/>
            <w:tcBorders>
              <w:top w:val="single" w:sz="16" w:space="0" w:color="000000"/>
              <w:left w:val="nil"/>
              <w:bottom w:val="single" w:sz="16" w:space="0" w:color="000000"/>
              <w:right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 xml:space="preserve">(J) </w:t>
            </w:r>
            <w:proofErr w:type="spellStart"/>
            <w:r w:rsidRPr="00296C0C">
              <w:rPr>
                <w:rFonts w:ascii="Arial" w:hAnsi="Arial" w:cs="Arial"/>
                <w:color w:val="000000"/>
                <w:sz w:val="18"/>
                <w:szCs w:val="18"/>
              </w:rPr>
              <w:t>TestType</w:t>
            </w:r>
            <w:proofErr w:type="spellEnd"/>
          </w:p>
        </w:tc>
        <w:tc>
          <w:tcPr>
            <w:tcW w:w="1454" w:type="dxa"/>
            <w:vMerge w:val="restart"/>
            <w:tcBorders>
              <w:top w:val="single" w:sz="16" w:space="0" w:color="000000"/>
              <w:left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Mean Difference (I-J)</w:t>
            </w:r>
          </w:p>
        </w:tc>
        <w:tc>
          <w:tcPr>
            <w:tcW w:w="1061" w:type="dxa"/>
            <w:vMerge w:val="restart"/>
            <w:tcBorders>
              <w:top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Std. Error</w:t>
            </w:r>
          </w:p>
        </w:tc>
        <w:tc>
          <w:tcPr>
            <w:tcW w:w="1010" w:type="dxa"/>
            <w:vMerge w:val="restart"/>
            <w:tcBorders>
              <w:top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Sig.</w:t>
            </w:r>
          </w:p>
        </w:tc>
        <w:tc>
          <w:tcPr>
            <w:tcW w:w="2792" w:type="dxa"/>
            <w:gridSpan w:val="2"/>
            <w:tcBorders>
              <w:top w:val="single" w:sz="16" w:space="0" w:color="000000"/>
              <w:right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95% Confidence Interval</w:t>
            </w:r>
          </w:p>
        </w:tc>
      </w:tr>
      <w:tr w:rsidR="00296C0C" w:rsidRPr="00296C0C">
        <w:trPr>
          <w:cantSplit/>
          <w:tblHeader/>
        </w:trPr>
        <w:tc>
          <w:tcPr>
            <w:tcW w:w="1211" w:type="dxa"/>
            <w:tcBorders>
              <w:top w:val="nil"/>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top w:val="single" w:sz="16" w:space="0" w:color="000000"/>
              <w:left w:val="nil"/>
              <w:bottom w:val="single" w:sz="16" w:space="0" w:color="000000"/>
              <w:right w:val="nil"/>
            </w:tcBorders>
            <w:shd w:val="clear" w:color="auto" w:fill="FFFFFF"/>
            <w:vAlign w:val="bottom"/>
          </w:tcPr>
          <w:p w:rsidR="00296C0C" w:rsidRPr="00296C0C" w:rsidRDefault="00296C0C" w:rsidP="00296C0C">
            <w:pPr>
              <w:autoSpaceDE w:val="0"/>
              <w:autoSpaceDN w:val="0"/>
              <w:adjustRightInd w:val="0"/>
              <w:spacing w:after="0" w:line="240" w:lineRule="auto"/>
            </w:pPr>
          </w:p>
        </w:tc>
        <w:tc>
          <w:tcPr>
            <w:tcW w:w="1514" w:type="dxa"/>
            <w:vMerge/>
            <w:tcBorders>
              <w:top w:val="single" w:sz="16" w:space="0" w:color="000000"/>
              <w:left w:val="nil"/>
              <w:bottom w:val="single" w:sz="16" w:space="0" w:color="000000"/>
              <w:right w:val="single" w:sz="16" w:space="0" w:color="000000"/>
            </w:tcBorders>
            <w:shd w:val="clear" w:color="auto" w:fill="FFFFFF"/>
            <w:vAlign w:val="bottom"/>
          </w:tcPr>
          <w:p w:rsidR="00296C0C" w:rsidRPr="00296C0C" w:rsidRDefault="00296C0C" w:rsidP="00296C0C">
            <w:pPr>
              <w:autoSpaceDE w:val="0"/>
              <w:autoSpaceDN w:val="0"/>
              <w:adjustRightInd w:val="0"/>
              <w:spacing w:after="0" w:line="240" w:lineRule="auto"/>
            </w:pPr>
          </w:p>
        </w:tc>
        <w:tc>
          <w:tcPr>
            <w:tcW w:w="1454" w:type="dxa"/>
            <w:vMerge/>
            <w:tcBorders>
              <w:top w:val="single" w:sz="16" w:space="0" w:color="000000"/>
              <w:left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240" w:lineRule="auto"/>
            </w:pPr>
          </w:p>
        </w:tc>
        <w:tc>
          <w:tcPr>
            <w:tcW w:w="1061" w:type="dxa"/>
            <w:vMerge/>
            <w:tcBorders>
              <w:top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240" w:lineRule="auto"/>
            </w:pPr>
          </w:p>
        </w:tc>
        <w:tc>
          <w:tcPr>
            <w:tcW w:w="1010" w:type="dxa"/>
            <w:vMerge/>
            <w:tcBorders>
              <w:top w:val="single" w:sz="16" w:space="0" w:color="000000"/>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240" w:lineRule="auto"/>
            </w:pPr>
          </w:p>
        </w:tc>
        <w:tc>
          <w:tcPr>
            <w:tcW w:w="1396" w:type="dxa"/>
            <w:tcBorders>
              <w:bottom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Lower Bound</w:t>
            </w:r>
          </w:p>
        </w:tc>
        <w:tc>
          <w:tcPr>
            <w:tcW w:w="1396" w:type="dxa"/>
            <w:tcBorders>
              <w:bottom w:val="single" w:sz="16" w:space="0" w:color="000000"/>
              <w:right w:val="single" w:sz="16" w:space="0" w:color="000000"/>
            </w:tcBorders>
            <w:shd w:val="clear" w:color="auto" w:fill="FFFFFF"/>
            <w:vAlign w:val="bottom"/>
          </w:tcPr>
          <w:p w:rsidR="00296C0C" w:rsidRPr="00296C0C" w:rsidRDefault="00296C0C" w:rsidP="00296C0C">
            <w:pPr>
              <w:autoSpaceDE w:val="0"/>
              <w:autoSpaceDN w:val="0"/>
              <w:adjustRightInd w:val="0"/>
              <w:spacing w:after="0" w:line="320" w:lineRule="atLeast"/>
              <w:ind w:left="60" w:right="60"/>
              <w:jc w:val="center"/>
              <w:rPr>
                <w:rFonts w:ascii="Arial" w:hAnsi="Arial" w:cs="Arial"/>
                <w:color w:val="000000"/>
                <w:sz w:val="18"/>
                <w:szCs w:val="18"/>
              </w:rPr>
            </w:pPr>
            <w:r w:rsidRPr="00296C0C">
              <w:rPr>
                <w:rFonts w:ascii="Arial" w:hAnsi="Arial" w:cs="Arial"/>
                <w:color w:val="000000"/>
                <w:sz w:val="18"/>
                <w:szCs w:val="18"/>
              </w:rPr>
              <w:t>Upper Bound</w:t>
            </w:r>
          </w:p>
        </w:tc>
      </w:tr>
      <w:tr w:rsidR="00296C0C" w:rsidRPr="00296C0C">
        <w:trPr>
          <w:cantSplit/>
          <w:tblHeader/>
        </w:trPr>
        <w:tc>
          <w:tcPr>
            <w:tcW w:w="1211" w:type="dxa"/>
            <w:vMerge w:val="restart"/>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Tukey</w:t>
            </w:r>
            <w:proofErr w:type="spellEnd"/>
            <w:r w:rsidRPr="00296C0C">
              <w:rPr>
                <w:rFonts w:ascii="Arial" w:hAnsi="Arial" w:cs="Arial"/>
                <w:color w:val="000000"/>
                <w:sz w:val="18"/>
                <w:szCs w:val="18"/>
              </w:rPr>
              <w:t xml:space="preserve"> HSD</w:t>
            </w:r>
          </w:p>
        </w:tc>
        <w:tc>
          <w:tcPr>
            <w:tcW w:w="1514" w:type="dxa"/>
            <w:vMerge w:val="restart"/>
            <w:tcBorders>
              <w:top w:val="single" w:sz="16" w:space="0" w:color="000000"/>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514" w:type="dxa"/>
            <w:tcBorders>
              <w:top w:val="single" w:sz="16" w:space="0" w:color="000000"/>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top w:val="single" w:sz="16" w:space="0" w:color="000000"/>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top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.016</w:t>
            </w:r>
          </w:p>
        </w:tc>
        <w:tc>
          <w:tcPr>
            <w:tcW w:w="1396" w:type="dxa"/>
            <w:tcBorders>
              <w:top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3.46</w:t>
            </w:r>
          </w:p>
        </w:tc>
        <w:tc>
          <w:tcPr>
            <w:tcW w:w="1396" w:type="dxa"/>
            <w:tcBorders>
              <w:top w:val="single" w:sz="16" w:space="0" w:color="000000"/>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34.39</w:t>
            </w:r>
          </w:p>
        </w:tc>
      </w:tr>
      <w:tr w:rsidR="00296C0C" w:rsidRPr="00296C0C">
        <w:trPr>
          <w:cantSplit/>
          <w:tblHeader/>
        </w:trPr>
        <w:tc>
          <w:tcPr>
            <w:tcW w:w="1211" w:type="dxa"/>
            <w:vMerge/>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tcBorders>
              <w:top w:val="single" w:sz="16" w:space="0" w:color="000000"/>
              <w:left w:val="nil"/>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.329</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-25.21</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6.88</w:t>
            </w:r>
          </w:p>
        </w:tc>
      </w:tr>
      <w:tr w:rsidR="00296C0C" w:rsidRPr="00296C0C">
        <w:trPr>
          <w:cantSplit/>
          <w:tblHeader/>
        </w:trPr>
        <w:tc>
          <w:tcPr>
            <w:tcW w:w="1211" w:type="dxa"/>
            <w:vMerge/>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.016</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-34.39</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-3.46</w:t>
            </w:r>
          </w:p>
        </w:tc>
      </w:tr>
      <w:tr w:rsidR="00296C0C" w:rsidRPr="00296C0C">
        <w:trPr>
          <w:cantSplit/>
          <w:tblHeader/>
        </w:trPr>
        <w:tc>
          <w:tcPr>
            <w:tcW w:w="1211" w:type="dxa"/>
            <w:vMerge/>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.001</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-43.56</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-12.63</w:t>
            </w:r>
          </w:p>
        </w:tc>
      </w:tr>
      <w:tr w:rsidR="00296C0C" w:rsidRPr="00296C0C">
        <w:trPr>
          <w:cantSplit/>
          <w:tblHeader/>
        </w:trPr>
        <w:tc>
          <w:tcPr>
            <w:tcW w:w="1211" w:type="dxa"/>
            <w:vMerge/>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.329</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-6.88</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25.21</w:t>
            </w:r>
          </w:p>
        </w:tc>
      </w:tr>
      <w:tr w:rsidR="00296C0C" w:rsidRPr="00296C0C">
        <w:trPr>
          <w:cantSplit/>
          <w:tblHeader/>
        </w:trPr>
        <w:tc>
          <w:tcPr>
            <w:tcW w:w="1211" w:type="dxa"/>
            <w:vMerge/>
            <w:tcBorders>
              <w:top w:val="single" w:sz="16" w:space="0" w:color="000000"/>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.001</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12.63</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43.56</w:t>
            </w:r>
          </w:p>
        </w:tc>
      </w:tr>
      <w:tr w:rsidR="00296C0C" w:rsidRPr="00296C0C">
        <w:trPr>
          <w:cantSplit/>
          <w:tblHeader/>
        </w:trPr>
        <w:tc>
          <w:tcPr>
            <w:tcW w:w="1211" w:type="dxa"/>
            <w:vMerge w:val="restart"/>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Scheffe</w:t>
            </w:r>
            <w:proofErr w:type="spellEnd"/>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.021</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2.77</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35.08</w:t>
            </w:r>
          </w:p>
        </w:tc>
      </w:tr>
      <w:tr w:rsidR="00296C0C" w:rsidRPr="00296C0C">
        <w:trPr>
          <w:cantSplit/>
          <w:tblHeader/>
        </w:trPr>
        <w:tc>
          <w:tcPr>
            <w:tcW w:w="1211" w:type="dxa"/>
            <w:vMerge/>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.361</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-25.93</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7.60</w:t>
            </w:r>
          </w:p>
        </w:tc>
      </w:tr>
      <w:tr w:rsidR="00296C0C" w:rsidRPr="00296C0C">
        <w:trPr>
          <w:cantSplit/>
          <w:tblHeader/>
        </w:trPr>
        <w:tc>
          <w:tcPr>
            <w:tcW w:w="1211" w:type="dxa"/>
            <w:vMerge/>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.021</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-35.08</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-2.77</w:t>
            </w:r>
          </w:p>
        </w:tc>
      </w:tr>
      <w:tr w:rsidR="00296C0C" w:rsidRPr="00296C0C">
        <w:trPr>
          <w:cantSplit/>
          <w:tblHeader/>
        </w:trPr>
        <w:tc>
          <w:tcPr>
            <w:tcW w:w="1211" w:type="dxa"/>
            <w:vMerge/>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.001</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-44.25</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-11.94</w:t>
            </w:r>
          </w:p>
        </w:tc>
      </w:tr>
      <w:tr w:rsidR="00296C0C" w:rsidRPr="00296C0C">
        <w:trPr>
          <w:cantSplit/>
          <w:tblHeader/>
        </w:trPr>
        <w:tc>
          <w:tcPr>
            <w:tcW w:w="1211" w:type="dxa"/>
            <w:vMerge/>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.361</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-7.60</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25.93</w:t>
            </w:r>
          </w:p>
        </w:tc>
      </w:tr>
      <w:tr w:rsidR="00296C0C" w:rsidRPr="00296C0C">
        <w:trPr>
          <w:cantSplit/>
          <w:tblHeader/>
        </w:trPr>
        <w:tc>
          <w:tcPr>
            <w:tcW w:w="1211" w:type="dxa"/>
            <w:vMerge/>
            <w:tcBorders>
              <w:left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.001</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11.94</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44.25</w:t>
            </w:r>
          </w:p>
        </w:tc>
      </w:tr>
      <w:tr w:rsidR="00296C0C" w:rsidRPr="00296C0C">
        <w:trPr>
          <w:cantSplit/>
          <w:tblHeader/>
        </w:trPr>
        <w:tc>
          <w:tcPr>
            <w:tcW w:w="1211" w:type="dxa"/>
            <w:vMerge w:val="restart"/>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LSD</w:t>
            </w: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.006</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6.22</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31.63</w:t>
            </w:r>
          </w:p>
        </w:tc>
      </w:tr>
      <w:tr w:rsidR="00296C0C" w:rsidRPr="00296C0C">
        <w:trPr>
          <w:cantSplit/>
          <w:tblHeader/>
        </w:trPr>
        <w:tc>
          <w:tcPr>
            <w:tcW w:w="1211" w:type="dxa"/>
            <w:vMerge/>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.160</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-22.35</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4.02</w:t>
            </w:r>
          </w:p>
        </w:tc>
      </w:tr>
      <w:tr w:rsidR="00296C0C" w:rsidRPr="00296C0C">
        <w:trPr>
          <w:cantSplit/>
          <w:tblHeader/>
        </w:trPr>
        <w:tc>
          <w:tcPr>
            <w:tcW w:w="1211" w:type="dxa"/>
            <w:vMerge/>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-18.929</w:t>
            </w:r>
            <w:r w:rsidRPr="00296C0C">
              <w:rPr>
                <w:rFonts w:ascii="Arial" w:hAnsi="Arial" w:cs="Arial"/>
                <w:color w:val="000000"/>
                <w:sz w:val="18"/>
                <w:szCs w:val="18"/>
                <w:vertAlign w:val="superscript"/>
              </w:rPr>
              <w:t>*</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.006</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-31.63</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-6.22</w:t>
            </w:r>
          </w:p>
        </w:tc>
      </w:tr>
      <w:tr w:rsidR="00296C0C" w:rsidRPr="00296C0C">
        <w:trPr>
          <w:cantSplit/>
          <w:tblHeader/>
        </w:trPr>
        <w:tc>
          <w:tcPr>
            <w:tcW w:w="1211" w:type="dxa"/>
            <w:vMerge/>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454" w:type="dxa"/>
            <w:tcBorders>
              <w:top w:val="nil"/>
              <w:lef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.000</w:t>
            </w:r>
          </w:p>
        </w:tc>
        <w:tc>
          <w:tcPr>
            <w:tcW w:w="1396" w:type="dxa"/>
            <w:tcBorders>
              <w:top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-40.80</w:t>
            </w:r>
          </w:p>
        </w:tc>
        <w:tc>
          <w:tcPr>
            <w:tcW w:w="1396" w:type="dxa"/>
            <w:tcBorders>
              <w:top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-15.39</w:t>
            </w:r>
          </w:p>
        </w:tc>
      </w:tr>
      <w:tr w:rsidR="00296C0C" w:rsidRPr="00296C0C">
        <w:trPr>
          <w:cantSplit/>
          <w:tblHeader/>
        </w:trPr>
        <w:tc>
          <w:tcPr>
            <w:tcW w:w="1211" w:type="dxa"/>
            <w:vMerge/>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rPr>
                <w:rFonts w:ascii="Arial" w:hAnsi="Arial" w:cs="Arial"/>
                <w:color w:val="000000"/>
                <w:sz w:val="18"/>
                <w:szCs w:val="18"/>
              </w:rPr>
            </w:pPr>
          </w:p>
        </w:tc>
        <w:tc>
          <w:tcPr>
            <w:tcW w:w="1514" w:type="dxa"/>
            <w:vMerge w:val="restart"/>
            <w:tcBorders>
              <w:left w:val="nil"/>
              <w:bottom w:val="single" w:sz="16" w:space="0" w:color="000000"/>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Matching</w:t>
            </w:r>
          </w:p>
        </w:tc>
        <w:tc>
          <w:tcPr>
            <w:tcW w:w="1514" w:type="dxa"/>
            <w:tcBorders>
              <w:left w:val="nil"/>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roofErr w:type="spellStart"/>
            <w:r w:rsidRPr="00296C0C">
              <w:rPr>
                <w:rFonts w:ascii="Arial" w:hAnsi="Arial" w:cs="Arial"/>
                <w:color w:val="000000"/>
                <w:sz w:val="18"/>
                <w:szCs w:val="18"/>
              </w:rPr>
              <w:t>MultipleChoice</w:t>
            </w:r>
            <w:proofErr w:type="spellEnd"/>
          </w:p>
        </w:tc>
        <w:tc>
          <w:tcPr>
            <w:tcW w:w="1454" w:type="dxa"/>
            <w:tcBorders>
              <w:left w:val="single" w:sz="16" w:space="0" w:color="000000"/>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9.167</w:t>
            </w:r>
          </w:p>
        </w:tc>
        <w:tc>
          <w:tcPr>
            <w:tcW w:w="1061"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6.219</w:t>
            </w:r>
          </w:p>
        </w:tc>
        <w:tc>
          <w:tcPr>
            <w:tcW w:w="1010"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.160</w:t>
            </w:r>
          </w:p>
        </w:tc>
        <w:tc>
          <w:tcPr>
            <w:tcW w:w="1396" w:type="dxa"/>
            <w:tcBorders>
              <w:bottom w:val="nil"/>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-4.02</w:t>
            </w:r>
          </w:p>
        </w:tc>
        <w:tc>
          <w:tcPr>
            <w:tcW w:w="1396" w:type="dxa"/>
            <w:tcBorders>
              <w:bottom w:val="nil"/>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22.35</w:t>
            </w:r>
          </w:p>
        </w:tc>
      </w:tr>
      <w:tr w:rsidR="00296C0C" w:rsidRPr="00296C0C">
        <w:trPr>
          <w:cantSplit/>
          <w:tblHeader/>
        </w:trPr>
        <w:tc>
          <w:tcPr>
            <w:tcW w:w="1211" w:type="dxa"/>
            <w:vMerge/>
            <w:tcBorders>
              <w:left w:val="single" w:sz="16" w:space="0" w:color="000000"/>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vMerge/>
            <w:tcBorders>
              <w:left w:val="nil"/>
              <w:bottom w:val="single" w:sz="16" w:space="0" w:color="000000"/>
              <w:right w:val="nil"/>
            </w:tcBorders>
            <w:shd w:val="clear" w:color="auto" w:fill="FFFFFF"/>
          </w:tcPr>
          <w:p w:rsidR="00296C0C" w:rsidRPr="00296C0C" w:rsidRDefault="00296C0C" w:rsidP="00296C0C">
            <w:pPr>
              <w:autoSpaceDE w:val="0"/>
              <w:autoSpaceDN w:val="0"/>
              <w:adjustRightInd w:val="0"/>
              <w:spacing w:after="0" w:line="240" w:lineRule="auto"/>
            </w:pPr>
          </w:p>
        </w:tc>
        <w:tc>
          <w:tcPr>
            <w:tcW w:w="1514" w:type="dxa"/>
            <w:tcBorders>
              <w:top w:val="nil"/>
              <w:left w:val="nil"/>
              <w:bottom w:val="single" w:sz="16" w:space="0" w:color="000000"/>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Fill-in</w:t>
            </w:r>
          </w:p>
        </w:tc>
        <w:tc>
          <w:tcPr>
            <w:tcW w:w="1454" w:type="dxa"/>
            <w:tcBorders>
              <w:top w:val="nil"/>
              <w:left w:val="single" w:sz="16" w:space="0" w:color="000000"/>
              <w:bottom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28.095</w:t>
            </w:r>
            <w:r w:rsidRPr="00296C0C">
              <w:rPr>
                <w:rFonts w:ascii="Arial" w:hAnsi="Arial" w:cs="Arial"/>
                <w:color w:val="000000"/>
                <w:sz w:val="18"/>
                <w:szCs w:val="18"/>
                <w:vertAlign w:val="superscript"/>
              </w:rPr>
              <w:t>*</w:t>
            </w:r>
          </w:p>
        </w:tc>
        <w:tc>
          <w:tcPr>
            <w:tcW w:w="1061" w:type="dxa"/>
            <w:tcBorders>
              <w:top w:val="nil"/>
              <w:bottom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5.993</w:t>
            </w:r>
          </w:p>
        </w:tc>
        <w:tc>
          <w:tcPr>
            <w:tcW w:w="1010" w:type="dxa"/>
            <w:tcBorders>
              <w:top w:val="nil"/>
              <w:bottom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.000</w:t>
            </w:r>
          </w:p>
        </w:tc>
        <w:tc>
          <w:tcPr>
            <w:tcW w:w="1396" w:type="dxa"/>
            <w:tcBorders>
              <w:top w:val="nil"/>
              <w:bottom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15.39</w:t>
            </w:r>
          </w:p>
        </w:tc>
        <w:tc>
          <w:tcPr>
            <w:tcW w:w="1396" w:type="dxa"/>
            <w:tcBorders>
              <w:top w:val="nil"/>
              <w:bottom w:val="single" w:sz="16" w:space="0" w:color="000000"/>
              <w:right w:val="single" w:sz="16" w:space="0" w:color="000000"/>
            </w:tcBorders>
            <w:shd w:val="clear" w:color="auto" w:fill="FFFFFF"/>
          </w:tcPr>
          <w:p w:rsidR="00296C0C" w:rsidRPr="00296C0C" w:rsidRDefault="00296C0C" w:rsidP="00296C0C">
            <w:pPr>
              <w:autoSpaceDE w:val="0"/>
              <w:autoSpaceDN w:val="0"/>
              <w:adjustRightInd w:val="0"/>
              <w:spacing w:after="0" w:line="320" w:lineRule="atLeast"/>
              <w:ind w:left="60" w:right="60"/>
              <w:jc w:val="right"/>
              <w:rPr>
                <w:rFonts w:ascii="Arial" w:hAnsi="Arial" w:cs="Arial"/>
                <w:color w:val="000000"/>
                <w:sz w:val="18"/>
                <w:szCs w:val="18"/>
              </w:rPr>
            </w:pPr>
            <w:r w:rsidRPr="00296C0C">
              <w:rPr>
                <w:rFonts w:ascii="Arial" w:hAnsi="Arial" w:cs="Arial"/>
                <w:color w:val="000000"/>
                <w:sz w:val="18"/>
                <w:szCs w:val="18"/>
              </w:rPr>
              <w:t>40.80</w:t>
            </w:r>
          </w:p>
        </w:tc>
      </w:tr>
      <w:tr w:rsidR="00296C0C" w:rsidRPr="00296C0C">
        <w:trPr>
          <w:cantSplit/>
        </w:trPr>
        <w:tc>
          <w:tcPr>
            <w:tcW w:w="10556" w:type="dxa"/>
            <w:gridSpan w:val="8"/>
            <w:tcBorders>
              <w:top w:val="nil"/>
              <w:left w:val="nil"/>
              <w:bottom w:val="nil"/>
              <w:right w:val="nil"/>
            </w:tcBorders>
            <w:shd w:val="clear" w:color="auto" w:fill="FFFFFF"/>
          </w:tcPr>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r w:rsidRPr="00296C0C">
              <w:rPr>
                <w:rFonts w:ascii="Arial" w:hAnsi="Arial" w:cs="Arial"/>
                <w:color w:val="000000"/>
                <w:sz w:val="18"/>
                <w:szCs w:val="18"/>
              </w:rPr>
              <w:t>*. The mean difference is significant at the 0.05 level.</w:t>
            </w:r>
          </w:p>
          <w:p w:rsidR="00296C0C" w:rsidRPr="00296C0C" w:rsidRDefault="00296C0C" w:rsidP="00296C0C">
            <w:pPr>
              <w:autoSpaceDE w:val="0"/>
              <w:autoSpaceDN w:val="0"/>
              <w:adjustRightInd w:val="0"/>
              <w:spacing w:after="0" w:line="320" w:lineRule="atLeast"/>
              <w:ind w:left="60" w:right="60"/>
              <w:rPr>
                <w:rFonts w:ascii="Arial" w:hAnsi="Arial" w:cs="Arial"/>
                <w:color w:val="000000"/>
                <w:sz w:val="18"/>
                <w:szCs w:val="18"/>
              </w:rPr>
            </w:pPr>
          </w:p>
        </w:tc>
      </w:tr>
    </w:tbl>
    <w:p w:rsidR="00296C0C" w:rsidRDefault="007E0233" w:rsidP="007E0233">
      <w:pPr>
        <w:pStyle w:val="ListParagraph"/>
        <w:numPr>
          <w:ilvl w:val="0"/>
          <w:numId w:val="30"/>
        </w:numPr>
        <w:autoSpaceDE w:val="0"/>
        <w:autoSpaceDN w:val="0"/>
        <w:adjustRightInd w:val="0"/>
        <w:spacing w:after="0" w:line="400" w:lineRule="atLeast"/>
      </w:pPr>
      <w:r>
        <w:t>Reporting in APA:</w:t>
      </w:r>
    </w:p>
    <w:p w:rsidR="00AE7860" w:rsidRPr="00AE7860" w:rsidRDefault="00BF35CD" w:rsidP="00AE7860">
      <w:pPr>
        <w:pStyle w:val="ListParagraph"/>
        <w:numPr>
          <w:ilvl w:val="0"/>
          <w:numId w:val="13"/>
        </w:numPr>
        <w:spacing w:line="480" w:lineRule="auto"/>
      </w:pPr>
      <w:r>
        <w:t>(Insert</w:t>
      </w:r>
      <w:r w:rsidRPr="00BF35CD">
        <w:t xml:space="preserve"> post hoc</w:t>
      </w:r>
      <w:r>
        <w:t xml:space="preserve"> test)</w:t>
      </w:r>
      <w:r w:rsidRPr="00BF35CD">
        <w:t xml:space="preserve"> </w:t>
      </w:r>
      <w:r>
        <w:t>analysis of variance (ANOVA)</w:t>
      </w:r>
      <w:r w:rsidRPr="00BF35CD">
        <w:t xml:space="preserve"> suggested that when participants </w:t>
      </w:r>
      <w:r>
        <w:t>(Independent Variable)</w:t>
      </w:r>
      <w:r w:rsidRPr="00BF35CD">
        <w:t xml:space="preserve">, they </w:t>
      </w:r>
      <w:r>
        <w:t>(Dependent Variable</w:t>
      </w:r>
      <w:r w:rsidR="00AE7860">
        <w:t xml:space="preserve">) </w:t>
      </w:r>
      <w:r w:rsidRPr="00AE7860">
        <w:rPr>
          <w:u w:val="single"/>
        </w:rPr>
        <w:t>significantly more</w:t>
      </w:r>
      <w:r w:rsidR="00AE7860" w:rsidRPr="00AE7860">
        <w:rPr>
          <w:u w:val="single"/>
        </w:rPr>
        <w:t>/less</w:t>
      </w:r>
      <w:r w:rsidR="00AE7860">
        <w:rPr>
          <w:u w:val="single"/>
        </w:rPr>
        <w:t xml:space="preserve"> or similar/different</w:t>
      </w:r>
      <w:r w:rsidRPr="00BF35CD">
        <w:t xml:space="preserve"> (</w:t>
      </w:r>
      <w:r w:rsidRPr="00BF35CD">
        <w:rPr>
          <w:i/>
        </w:rPr>
        <w:t>M</w:t>
      </w:r>
      <w:r w:rsidR="00AE7860">
        <w:t xml:space="preserve"> = X</w:t>
      </w:r>
      <w:r w:rsidRPr="00BF35CD">
        <w:t xml:space="preserve">; </w:t>
      </w:r>
      <w:r w:rsidRPr="00BF35CD">
        <w:rPr>
          <w:i/>
        </w:rPr>
        <w:t>SD</w:t>
      </w:r>
      <w:r w:rsidR="00AE7860">
        <w:t xml:space="preserve"> = X, Confidence Interval% CI[lower bound, upper bound]) than (Other Independent Variable</w:t>
      </w:r>
      <w:r w:rsidRPr="00BF35CD">
        <w:t xml:space="preserve"> condition</w:t>
      </w:r>
      <w:r w:rsidR="00AE7860">
        <w:t>)</w:t>
      </w:r>
      <w:r w:rsidRPr="00BF35CD">
        <w:t xml:space="preserve">, </w:t>
      </w:r>
      <w:r w:rsidRPr="00BF35CD">
        <w:rPr>
          <w:i/>
        </w:rPr>
        <w:t>t</w:t>
      </w:r>
      <w:r w:rsidR="00AE7860">
        <w:t xml:space="preserve">(Degrees of </w:t>
      </w:r>
      <w:r w:rsidR="00AE7860">
        <w:lastRenderedPageBreak/>
        <w:t xml:space="preserve">Freedom) = </w:t>
      </w:r>
      <w:r w:rsidR="00AE7860" w:rsidRPr="00AE7860">
        <w:rPr>
          <w:u w:val="single"/>
        </w:rPr>
        <w:t>t value</w:t>
      </w:r>
      <w:r w:rsidRPr="00BF35CD">
        <w:t xml:space="preserve">, </w:t>
      </w:r>
      <w:r w:rsidRPr="00BF35CD">
        <w:rPr>
          <w:i/>
        </w:rPr>
        <w:t>p</w:t>
      </w:r>
      <w:r w:rsidR="00AE7860">
        <w:t xml:space="preserve"> = </w:t>
      </w:r>
      <w:r w:rsidR="00AE7860" w:rsidRPr="00AE7860">
        <w:rPr>
          <w:u w:val="single"/>
        </w:rPr>
        <w:t>Sig. value</w:t>
      </w:r>
      <w:r w:rsidRPr="00BF35CD">
        <w:t xml:space="preserve">, </w:t>
      </w:r>
      <w:r w:rsidRPr="00AE7860">
        <w:rPr>
          <w:u w:val="single"/>
        </w:rPr>
        <w:t>or</w:t>
      </w:r>
      <w:r w:rsidR="00AE7860" w:rsidRPr="00AE7860">
        <w:rPr>
          <w:u w:val="single"/>
        </w:rPr>
        <w:t>/as</w:t>
      </w:r>
      <w:r w:rsidRPr="00BF35CD">
        <w:t xml:space="preserve"> in the </w:t>
      </w:r>
      <w:r w:rsidR="00AE7860">
        <w:t>(Other Independent Variable</w:t>
      </w:r>
      <w:r w:rsidRPr="00BF35CD">
        <w:t xml:space="preserve"> condition</w:t>
      </w:r>
      <w:r w:rsidR="00AE7860">
        <w:t>)</w:t>
      </w:r>
      <w:r w:rsidRPr="00BF35CD">
        <w:t xml:space="preserve">, </w:t>
      </w:r>
      <w:r w:rsidRPr="00BF35CD">
        <w:rPr>
          <w:i/>
        </w:rPr>
        <w:t>t</w:t>
      </w:r>
      <w:r w:rsidR="00AE7860">
        <w:t xml:space="preserve">(Degrees of Freedom) = </w:t>
      </w:r>
      <w:r w:rsidR="00AE7860" w:rsidRPr="00AE7860">
        <w:rPr>
          <w:u w:val="single"/>
        </w:rPr>
        <w:t>t value</w:t>
      </w:r>
      <w:r w:rsidRPr="00BF35CD">
        <w:t xml:space="preserve">, </w:t>
      </w:r>
      <w:r w:rsidRPr="00BF35CD">
        <w:rPr>
          <w:i/>
        </w:rPr>
        <w:t>p</w:t>
      </w:r>
      <w:r w:rsidRPr="00BF35CD">
        <w:t xml:space="preserve"> &lt;</w:t>
      </w:r>
      <w:r w:rsidR="00AE7860">
        <w:t>/&gt;/=</w:t>
      </w:r>
      <w:r w:rsidRPr="00BF35CD">
        <w:t xml:space="preserve"> </w:t>
      </w:r>
      <w:r w:rsidR="00AE7860" w:rsidRPr="00AE7860">
        <w:rPr>
          <w:u w:val="single"/>
        </w:rPr>
        <w:t>Sig. value</w:t>
      </w:r>
      <w:r w:rsidRPr="00BF35CD">
        <w:t>.  Participants produced</w:t>
      </w:r>
      <w:r w:rsidR="00AE7860">
        <w:t xml:space="preserve"> </w:t>
      </w:r>
      <w:r w:rsidR="00AE7860">
        <w:rPr>
          <w:u w:val="single"/>
        </w:rPr>
        <w:t>significantly similar/different</w:t>
      </w:r>
      <w:r w:rsidRPr="00BF35CD">
        <w:t xml:space="preserve"> </w:t>
      </w:r>
      <w:r w:rsidR="00AE7860">
        <w:t>(Dependent Variable)</w:t>
      </w:r>
      <w:r w:rsidRPr="00BF35CD">
        <w:t xml:space="preserve"> when </w:t>
      </w:r>
      <w:r w:rsidR="00AE7860">
        <w:t>(Other Independent Variable condition)</w:t>
      </w:r>
      <w:r w:rsidRPr="00BF35CD">
        <w:t xml:space="preserve"> (</w:t>
      </w:r>
      <w:r w:rsidRPr="00BF35CD">
        <w:rPr>
          <w:i/>
        </w:rPr>
        <w:t>M</w:t>
      </w:r>
      <w:r w:rsidR="00AE7860">
        <w:t xml:space="preserve"> = X</w:t>
      </w:r>
      <w:r w:rsidRPr="00BF35CD">
        <w:t xml:space="preserve">; </w:t>
      </w:r>
      <w:r w:rsidRPr="00BF35CD">
        <w:rPr>
          <w:i/>
        </w:rPr>
        <w:t>SD</w:t>
      </w:r>
      <w:r w:rsidR="00AE7860">
        <w:t xml:space="preserve"> = X, Confidence Interval</w:t>
      </w:r>
      <w:r w:rsidRPr="00BF35CD">
        <w:t xml:space="preserve">% </w:t>
      </w:r>
      <w:proofErr w:type="gramStart"/>
      <w:r w:rsidRPr="00BF35CD">
        <w:t>CI[</w:t>
      </w:r>
      <w:proofErr w:type="gramEnd"/>
      <w:r w:rsidR="00AE7860">
        <w:t>lower bound, upper bound</w:t>
      </w:r>
      <w:r w:rsidRPr="00BF35CD">
        <w:t xml:space="preserve">]) and </w:t>
      </w:r>
      <w:r w:rsidR="00AE7860">
        <w:t>(Other Independent Variable condition)</w:t>
      </w:r>
      <w:r w:rsidRPr="00BF35CD">
        <w:t xml:space="preserve"> (</w:t>
      </w:r>
      <w:r w:rsidRPr="00BF35CD">
        <w:rPr>
          <w:i/>
        </w:rPr>
        <w:t>M</w:t>
      </w:r>
      <w:r w:rsidR="00AE7860">
        <w:t xml:space="preserve"> = X</w:t>
      </w:r>
      <w:r w:rsidRPr="00BF35CD">
        <w:t xml:space="preserve">; </w:t>
      </w:r>
      <w:r w:rsidRPr="00BF35CD">
        <w:rPr>
          <w:i/>
        </w:rPr>
        <w:t>SD</w:t>
      </w:r>
      <w:r w:rsidR="00AE7860">
        <w:t xml:space="preserve"> = X, Confidence Interval% CI[lower bound, upper bound</w:t>
      </w:r>
      <w:r w:rsidRPr="00BF35CD">
        <w:t xml:space="preserve">]), </w:t>
      </w:r>
      <w:r w:rsidRPr="00BF35CD">
        <w:rPr>
          <w:i/>
        </w:rPr>
        <w:t>p</w:t>
      </w:r>
      <w:r w:rsidR="00AE7860">
        <w:t xml:space="preserve"> = </w:t>
      </w:r>
      <w:r w:rsidR="00AE7860" w:rsidRPr="00AE7860">
        <w:rPr>
          <w:u w:val="single"/>
        </w:rPr>
        <w:t>Sig. value</w:t>
      </w:r>
      <w:r w:rsidRPr="00BF35CD">
        <w:t>.</w:t>
      </w:r>
    </w:p>
    <w:p w:rsidR="00DB7A11" w:rsidRDefault="00DB7A11">
      <w:r>
        <w:br w:type="page"/>
      </w:r>
    </w:p>
    <w:p w:rsidR="00C21D51" w:rsidRDefault="00DB7A11" w:rsidP="00DB7A11">
      <w:pPr>
        <w:tabs>
          <w:tab w:val="left" w:pos="3810"/>
        </w:tabs>
        <w:spacing w:line="480" w:lineRule="auto"/>
        <w:jc w:val="center"/>
      </w:pPr>
      <w:r>
        <w:lastRenderedPageBreak/>
        <w:t>Repeated Measures Analysis of Variance (ANOVA)</w:t>
      </w:r>
    </w:p>
    <w:p w:rsidR="00DB7A11" w:rsidRDefault="00DB7A11" w:rsidP="00DB7A11">
      <w:pPr>
        <w:pStyle w:val="ListParagraph"/>
        <w:numPr>
          <w:ilvl w:val="0"/>
          <w:numId w:val="33"/>
        </w:numPr>
        <w:tabs>
          <w:tab w:val="left" w:pos="3810"/>
        </w:tabs>
        <w:spacing w:line="480" w:lineRule="auto"/>
      </w:pPr>
      <w:r>
        <w:t>Repeated Measures ANOVA – Compares related groups, instead of comparing independent groups like a one-way ANOVA</w:t>
      </w:r>
      <w:r w:rsidR="006873BF">
        <w:t>.</w:t>
      </w:r>
    </w:p>
    <w:p w:rsidR="006873BF" w:rsidRDefault="006873BF" w:rsidP="006873BF">
      <w:pPr>
        <w:pStyle w:val="ListParagraph"/>
        <w:numPr>
          <w:ilvl w:val="0"/>
          <w:numId w:val="13"/>
        </w:numPr>
        <w:tabs>
          <w:tab w:val="left" w:pos="3810"/>
        </w:tabs>
        <w:spacing w:line="480" w:lineRule="auto"/>
      </w:pPr>
      <w:r>
        <w:t>Within subjects design.</w:t>
      </w:r>
    </w:p>
    <w:p w:rsidR="006873BF" w:rsidRDefault="006873BF" w:rsidP="006873BF">
      <w:pPr>
        <w:pStyle w:val="ListParagraph"/>
        <w:numPr>
          <w:ilvl w:val="0"/>
          <w:numId w:val="13"/>
        </w:numPr>
        <w:tabs>
          <w:tab w:val="left" w:pos="3810"/>
        </w:tabs>
        <w:spacing w:line="480" w:lineRule="auto"/>
      </w:pPr>
      <w:r>
        <w:t>Only one Independent Variable.</w:t>
      </w:r>
    </w:p>
    <w:p w:rsidR="006873BF" w:rsidRDefault="006873BF" w:rsidP="006873BF">
      <w:pPr>
        <w:pStyle w:val="ListParagraph"/>
        <w:numPr>
          <w:ilvl w:val="0"/>
          <w:numId w:val="13"/>
        </w:numPr>
        <w:tabs>
          <w:tab w:val="left" w:pos="3810"/>
        </w:tabs>
        <w:spacing w:line="480" w:lineRule="auto"/>
      </w:pPr>
      <w:proofErr w:type="gramStart"/>
      <w:r>
        <w:t>Has</w:t>
      </w:r>
      <w:proofErr w:type="gramEnd"/>
      <w:r>
        <w:t xml:space="preserve"> three or more groups</w:t>
      </w:r>
      <w:r w:rsidR="00445832">
        <w:t xml:space="preserve"> (levels) of the Independent Variable</w:t>
      </w:r>
      <w:r>
        <w:t>.</w:t>
      </w:r>
    </w:p>
    <w:p w:rsidR="006873BF" w:rsidRDefault="006873BF" w:rsidP="006873BF">
      <w:pPr>
        <w:pStyle w:val="ListParagraph"/>
        <w:numPr>
          <w:ilvl w:val="0"/>
          <w:numId w:val="13"/>
        </w:numPr>
        <w:tabs>
          <w:tab w:val="left" w:pos="3810"/>
        </w:tabs>
        <w:spacing w:line="480" w:lineRule="auto"/>
      </w:pPr>
      <w:r>
        <w:t>Every participant participates in every level.</w:t>
      </w:r>
    </w:p>
    <w:p w:rsidR="00445832" w:rsidRDefault="00445832" w:rsidP="00445832">
      <w:pPr>
        <w:pStyle w:val="ListParagraph"/>
        <w:numPr>
          <w:ilvl w:val="0"/>
          <w:numId w:val="33"/>
        </w:numPr>
        <w:tabs>
          <w:tab w:val="left" w:pos="3810"/>
        </w:tabs>
        <w:spacing w:line="480" w:lineRule="auto"/>
      </w:pPr>
      <w:r>
        <w:t>SPSS:</w:t>
      </w:r>
    </w:p>
    <w:p w:rsidR="00445832" w:rsidRDefault="00445832" w:rsidP="00445832">
      <w:pPr>
        <w:pStyle w:val="ListParagraph"/>
        <w:numPr>
          <w:ilvl w:val="0"/>
          <w:numId w:val="34"/>
        </w:numPr>
        <w:tabs>
          <w:tab w:val="left" w:pos="3810"/>
        </w:tabs>
        <w:spacing w:line="480" w:lineRule="auto"/>
      </w:pPr>
      <w:r>
        <w:t>Each level of the Independent Variable gets its own column in Variable View.</w:t>
      </w:r>
    </w:p>
    <w:p w:rsidR="00445832" w:rsidRDefault="00445832" w:rsidP="00445832">
      <w:pPr>
        <w:pStyle w:val="ListParagraph"/>
        <w:numPr>
          <w:ilvl w:val="0"/>
          <w:numId w:val="35"/>
        </w:numPr>
        <w:tabs>
          <w:tab w:val="left" w:pos="3810"/>
        </w:tabs>
        <w:spacing w:line="480" w:lineRule="auto"/>
      </w:pPr>
      <w:r>
        <w:rPr>
          <w:noProof/>
        </w:rPr>
        <w:drawing>
          <wp:anchor distT="0" distB="0" distL="114300" distR="114300" simplePos="0" relativeHeight="251727872" behindDoc="0" locked="0" layoutInCell="1" allowOverlap="1" wp14:anchorId="79257E7E" wp14:editId="2E72AE92">
            <wp:simplePos x="0" y="0"/>
            <wp:positionH relativeFrom="margin">
              <wp:align>right</wp:align>
            </wp:positionH>
            <wp:positionV relativeFrom="paragraph">
              <wp:posOffset>314325</wp:posOffset>
            </wp:positionV>
            <wp:extent cx="5943600" cy="17449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1744980"/>
                    </a:xfrm>
                    <a:prstGeom prst="rect">
                      <a:avLst/>
                    </a:prstGeom>
                  </pic:spPr>
                </pic:pic>
              </a:graphicData>
            </a:graphic>
          </wp:anchor>
        </w:drawing>
      </w:r>
      <w:r>
        <w:t>Change the Measures to Scale.</w:t>
      </w:r>
    </w:p>
    <w:p w:rsidR="00445832" w:rsidRDefault="00445832" w:rsidP="00445832">
      <w:pPr>
        <w:tabs>
          <w:tab w:val="left" w:pos="3810"/>
        </w:tabs>
        <w:spacing w:line="480" w:lineRule="auto"/>
      </w:pPr>
    </w:p>
    <w:p w:rsidR="00445832" w:rsidRDefault="00BA0601" w:rsidP="00445832">
      <w:pPr>
        <w:pStyle w:val="ListParagraph"/>
        <w:numPr>
          <w:ilvl w:val="0"/>
          <w:numId w:val="34"/>
        </w:numPr>
        <w:tabs>
          <w:tab w:val="left" w:pos="3810"/>
        </w:tabs>
        <w:spacing w:line="480" w:lineRule="auto"/>
      </w:pPr>
      <w:r>
        <w:rPr>
          <w:noProof/>
        </w:rPr>
        <w:drawing>
          <wp:anchor distT="0" distB="0" distL="114300" distR="114300" simplePos="0" relativeHeight="251728896" behindDoc="1" locked="0" layoutInCell="1" allowOverlap="1" wp14:anchorId="688B7FB0" wp14:editId="4AAE7880">
            <wp:simplePos x="0" y="0"/>
            <wp:positionH relativeFrom="margin">
              <wp:posOffset>1971675</wp:posOffset>
            </wp:positionH>
            <wp:positionV relativeFrom="paragraph">
              <wp:posOffset>216623</wp:posOffset>
            </wp:positionV>
            <wp:extent cx="2876550" cy="3064592"/>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81503" cy="3069869"/>
                    </a:xfrm>
                    <a:prstGeom prst="rect">
                      <a:avLst/>
                    </a:prstGeom>
                  </pic:spPr>
                </pic:pic>
              </a:graphicData>
            </a:graphic>
            <wp14:sizeRelH relativeFrom="margin">
              <wp14:pctWidth>0</wp14:pctWidth>
            </wp14:sizeRelH>
            <wp14:sizeRelV relativeFrom="margin">
              <wp14:pctHeight>0</wp14:pctHeight>
            </wp14:sizeRelV>
          </wp:anchor>
        </w:drawing>
      </w:r>
      <w:r w:rsidR="00445832">
        <w:t xml:space="preserve">Enter your </w:t>
      </w:r>
      <w:r>
        <w:t>data appropriately in Data View – click Analyze – General linear model – Repeated Measures.</w:t>
      </w:r>
    </w:p>
    <w:p w:rsidR="00BA0601" w:rsidRDefault="00BA0601" w:rsidP="00BA0601">
      <w:pPr>
        <w:pStyle w:val="ListParagraph"/>
        <w:tabs>
          <w:tab w:val="left" w:pos="3810"/>
        </w:tabs>
        <w:spacing w:line="480" w:lineRule="auto"/>
        <w:ind w:left="1080"/>
      </w:pPr>
    </w:p>
    <w:p w:rsidR="00445832" w:rsidRDefault="00445832" w:rsidP="00445832">
      <w:pPr>
        <w:pStyle w:val="ListParagraph"/>
        <w:tabs>
          <w:tab w:val="left" w:pos="3810"/>
        </w:tabs>
        <w:spacing w:line="480" w:lineRule="auto"/>
        <w:ind w:left="1080"/>
      </w:pPr>
    </w:p>
    <w:p w:rsidR="00BA0601" w:rsidRDefault="00BA0601" w:rsidP="00445832">
      <w:pPr>
        <w:pStyle w:val="ListParagraph"/>
        <w:tabs>
          <w:tab w:val="left" w:pos="3810"/>
        </w:tabs>
        <w:spacing w:line="480" w:lineRule="auto"/>
        <w:ind w:left="1080"/>
      </w:pPr>
    </w:p>
    <w:p w:rsidR="00BA0601" w:rsidRDefault="00BA0601" w:rsidP="00445832">
      <w:pPr>
        <w:pStyle w:val="ListParagraph"/>
        <w:tabs>
          <w:tab w:val="left" w:pos="3810"/>
        </w:tabs>
        <w:spacing w:line="480" w:lineRule="auto"/>
        <w:ind w:left="1080"/>
      </w:pPr>
    </w:p>
    <w:p w:rsidR="00BA0601" w:rsidRDefault="00BA0601" w:rsidP="00445832">
      <w:pPr>
        <w:pStyle w:val="ListParagraph"/>
        <w:tabs>
          <w:tab w:val="left" w:pos="3810"/>
        </w:tabs>
        <w:spacing w:line="480" w:lineRule="auto"/>
        <w:ind w:left="1080"/>
      </w:pPr>
    </w:p>
    <w:p w:rsidR="00BA0601" w:rsidRDefault="00BA0601" w:rsidP="00BA0601">
      <w:pPr>
        <w:pStyle w:val="ListParagraph"/>
        <w:numPr>
          <w:ilvl w:val="0"/>
          <w:numId w:val="34"/>
        </w:numPr>
        <w:tabs>
          <w:tab w:val="left" w:pos="3810"/>
        </w:tabs>
        <w:spacing w:line="480" w:lineRule="auto"/>
      </w:pPr>
      <w:r>
        <w:t>When the Repeated measures define factors box comes up type the Independent Variable into the within subject factor name – add the appropriate number of levels – click Add.</w:t>
      </w:r>
    </w:p>
    <w:p w:rsidR="00BA0601" w:rsidRDefault="008E4DAD" w:rsidP="00BA0601">
      <w:pPr>
        <w:pStyle w:val="ListParagraph"/>
        <w:tabs>
          <w:tab w:val="left" w:pos="3810"/>
        </w:tabs>
        <w:spacing w:line="480" w:lineRule="auto"/>
        <w:ind w:left="1080"/>
      </w:pPr>
      <w:r>
        <w:rPr>
          <w:noProof/>
        </w:rPr>
        <w:drawing>
          <wp:anchor distT="0" distB="0" distL="114300" distR="114300" simplePos="0" relativeHeight="251730944" behindDoc="0" locked="0" layoutInCell="1" allowOverlap="1" wp14:anchorId="05813B75" wp14:editId="49D2A24A">
            <wp:simplePos x="0" y="0"/>
            <wp:positionH relativeFrom="margin">
              <wp:posOffset>2771775</wp:posOffset>
            </wp:positionH>
            <wp:positionV relativeFrom="paragraph">
              <wp:posOffset>226695</wp:posOffset>
            </wp:positionV>
            <wp:extent cx="2800350" cy="39757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800350" cy="3975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7C180F7" wp14:editId="157D5DB9">
            <wp:simplePos x="0" y="0"/>
            <wp:positionH relativeFrom="margin">
              <wp:posOffset>-200025</wp:posOffset>
            </wp:positionH>
            <wp:positionV relativeFrom="paragraph">
              <wp:posOffset>169545</wp:posOffset>
            </wp:positionV>
            <wp:extent cx="2781300" cy="394779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81300" cy="3947795"/>
                    </a:xfrm>
                    <a:prstGeom prst="rect">
                      <a:avLst/>
                    </a:prstGeom>
                  </pic:spPr>
                </pic:pic>
              </a:graphicData>
            </a:graphic>
            <wp14:sizeRelH relativeFrom="margin">
              <wp14:pctWidth>0</wp14:pctWidth>
            </wp14:sizeRelH>
            <wp14:sizeRelV relativeFrom="margin">
              <wp14:pctHeight>0</wp14:pctHeight>
            </wp14:sizeRelV>
          </wp:anchor>
        </w:drawing>
      </w:r>
    </w:p>
    <w:p w:rsidR="00BA0601" w:rsidRDefault="00BA0601" w:rsidP="00445832">
      <w:pPr>
        <w:pStyle w:val="ListParagraph"/>
        <w:tabs>
          <w:tab w:val="left" w:pos="3810"/>
        </w:tabs>
        <w:spacing w:line="480" w:lineRule="auto"/>
        <w:ind w:left="1080"/>
      </w:pPr>
    </w:p>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Default="00BA0601" w:rsidP="00BA0601"/>
    <w:p w:rsidR="00BA0601" w:rsidRDefault="00BA0601" w:rsidP="00BA0601"/>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8E4DAD" w:rsidRDefault="008E4DAD" w:rsidP="008E4DAD">
      <w:pPr>
        <w:pStyle w:val="ListParagraph"/>
        <w:tabs>
          <w:tab w:val="left" w:pos="1680"/>
        </w:tabs>
        <w:ind w:left="1080"/>
      </w:pPr>
    </w:p>
    <w:p w:rsidR="00BA0601" w:rsidRDefault="00BA0601" w:rsidP="00BA0601">
      <w:pPr>
        <w:pStyle w:val="ListParagraph"/>
        <w:numPr>
          <w:ilvl w:val="0"/>
          <w:numId w:val="34"/>
        </w:numPr>
        <w:tabs>
          <w:tab w:val="left" w:pos="1680"/>
        </w:tabs>
      </w:pPr>
      <w:r>
        <w:lastRenderedPageBreak/>
        <w:t>Click Define – arrow over the Dependent Variables to Within Subjects Variables.</w:t>
      </w:r>
    </w:p>
    <w:p w:rsidR="00BA0601" w:rsidRDefault="00BA0601" w:rsidP="00BA0601">
      <w:pPr>
        <w:tabs>
          <w:tab w:val="left" w:pos="1680"/>
        </w:tabs>
        <w:ind w:left="720"/>
      </w:pPr>
      <w:r>
        <w:rPr>
          <w:noProof/>
        </w:rPr>
        <w:drawing>
          <wp:anchor distT="0" distB="0" distL="114300" distR="114300" simplePos="0" relativeHeight="251731968" behindDoc="0" locked="0" layoutInCell="1" allowOverlap="1" wp14:anchorId="11CABF3C" wp14:editId="2A1724C2">
            <wp:simplePos x="0" y="0"/>
            <wp:positionH relativeFrom="margin">
              <wp:align>center</wp:align>
            </wp:positionH>
            <wp:positionV relativeFrom="paragraph">
              <wp:posOffset>40640</wp:posOffset>
            </wp:positionV>
            <wp:extent cx="4257675" cy="3715941"/>
            <wp:effectExtent l="0" t="0" r="0" b="0"/>
            <wp:wrapThrough wrapText="bothSides">
              <wp:wrapPolygon edited="0">
                <wp:start x="0" y="0"/>
                <wp:lineTo x="0" y="21486"/>
                <wp:lineTo x="21455" y="21486"/>
                <wp:lineTo x="2145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257675" cy="3715941"/>
                    </a:xfrm>
                    <a:prstGeom prst="rect">
                      <a:avLst/>
                    </a:prstGeom>
                  </pic:spPr>
                </pic:pic>
              </a:graphicData>
            </a:graphic>
            <wp14:sizeRelH relativeFrom="margin">
              <wp14:pctWidth>0</wp14:pctWidth>
            </wp14:sizeRelH>
            <wp14:sizeRelV relativeFrom="margin">
              <wp14:pctHeight>0</wp14:pctHeight>
            </wp14:sizeRelV>
          </wp:anchor>
        </w:drawing>
      </w:r>
    </w:p>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Pr="00BA0601" w:rsidRDefault="00BA0601" w:rsidP="00BA0601"/>
    <w:p w:rsidR="00BA0601" w:rsidRDefault="00BA0601" w:rsidP="00BA0601"/>
    <w:p w:rsidR="00BA0601" w:rsidRDefault="00BA0601" w:rsidP="00BA0601">
      <w:pPr>
        <w:jc w:val="center"/>
      </w:pPr>
    </w:p>
    <w:p w:rsidR="00BA0601" w:rsidRDefault="00BA0601" w:rsidP="00BA0601">
      <w:pPr>
        <w:jc w:val="center"/>
      </w:pPr>
    </w:p>
    <w:p w:rsidR="00BA0601" w:rsidRDefault="00BA0601" w:rsidP="00671441">
      <w:pPr>
        <w:pStyle w:val="ListParagraph"/>
        <w:numPr>
          <w:ilvl w:val="0"/>
          <w:numId w:val="34"/>
        </w:numPr>
        <w:spacing w:line="480" w:lineRule="auto"/>
      </w:pPr>
      <w:r>
        <w:t>Click Options – check Descriptive Statistics – check Estimates of Effect Size – Arrow over the Independent Variable to Display Means for – check Compare M</w:t>
      </w:r>
      <w:r w:rsidR="00671441">
        <w:t xml:space="preserve">ain Effects – adjust the confidence interval to </w:t>
      </w:r>
      <w:proofErr w:type="spellStart"/>
      <w:r w:rsidR="00671441">
        <w:t>Bonferroni</w:t>
      </w:r>
      <w:proofErr w:type="spellEnd"/>
      <w:r w:rsidR="00671441">
        <w:t xml:space="preserve"> – Continue – OK.</w:t>
      </w:r>
    </w:p>
    <w:p w:rsidR="00671441" w:rsidRDefault="000F386B" w:rsidP="00671441">
      <w:pPr>
        <w:pStyle w:val="ListParagraph"/>
        <w:ind w:left="1080"/>
      </w:pPr>
      <w:r>
        <w:rPr>
          <w:noProof/>
        </w:rPr>
        <w:drawing>
          <wp:anchor distT="0" distB="0" distL="114300" distR="114300" simplePos="0" relativeHeight="251732992" behindDoc="0" locked="0" layoutInCell="1" allowOverlap="1" wp14:anchorId="35F9CF0F" wp14:editId="4B89464B">
            <wp:simplePos x="0" y="0"/>
            <wp:positionH relativeFrom="margin">
              <wp:posOffset>847725</wp:posOffset>
            </wp:positionH>
            <wp:positionV relativeFrom="paragraph">
              <wp:posOffset>112395</wp:posOffset>
            </wp:positionV>
            <wp:extent cx="3429000" cy="39497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29000" cy="3949700"/>
                    </a:xfrm>
                    <a:prstGeom prst="rect">
                      <a:avLst/>
                    </a:prstGeom>
                  </pic:spPr>
                </pic:pic>
              </a:graphicData>
            </a:graphic>
            <wp14:sizeRelH relativeFrom="margin">
              <wp14:pctWidth>0</wp14:pctWidth>
            </wp14:sizeRelH>
            <wp14:sizeRelV relativeFrom="margin">
              <wp14:pctHeight>0</wp14:pctHeight>
            </wp14:sizeRelV>
          </wp:anchor>
        </w:drawing>
      </w:r>
    </w:p>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Pr="00671441" w:rsidRDefault="00671441" w:rsidP="00671441"/>
    <w:p w:rsidR="00671441" w:rsidRDefault="00671441" w:rsidP="00671441"/>
    <w:p w:rsidR="00671441" w:rsidRDefault="00671441" w:rsidP="00671441"/>
    <w:p w:rsidR="00671441" w:rsidRDefault="00671441" w:rsidP="000F386B">
      <w:pPr>
        <w:pStyle w:val="ListParagraph"/>
        <w:numPr>
          <w:ilvl w:val="0"/>
          <w:numId w:val="34"/>
        </w:numPr>
        <w:tabs>
          <w:tab w:val="left" w:pos="1395"/>
        </w:tabs>
        <w:spacing w:line="480" w:lineRule="auto"/>
      </w:pPr>
      <w:r>
        <w:t>The results section should look like this.</w:t>
      </w:r>
    </w:p>
    <w:p w:rsidR="00671441" w:rsidRDefault="00536AAA" w:rsidP="00671441">
      <w:pPr>
        <w:pStyle w:val="ListParagraph"/>
        <w:numPr>
          <w:ilvl w:val="0"/>
          <w:numId w:val="35"/>
        </w:numPr>
        <w:tabs>
          <w:tab w:val="left" w:pos="1395"/>
        </w:tabs>
        <w:spacing w:line="480" w:lineRule="auto"/>
      </w:pPr>
      <w:r>
        <w:rPr>
          <w:noProof/>
        </w:rPr>
        <w:drawing>
          <wp:anchor distT="0" distB="0" distL="114300" distR="114300" simplePos="0" relativeHeight="251734016" behindDoc="0" locked="0" layoutInCell="1" allowOverlap="1" wp14:anchorId="14FB718C" wp14:editId="0D3FBC76">
            <wp:simplePos x="0" y="0"/>
            <wp:positionH relativeFrom="margin">
              <wp:posOffset>-390525</wp:posOffset>
            </wp:positionH>
            <wp:positionV relativeFrom="paragraph">
              <wp:posOffset>1084580</wp:posOffset>
            </wp:positionV>
            <wp:extent cx="6762750" cy="519874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762750" cy="5198745"/>
                    </a:xfrm>
                    <a:prstGeom prst="rect">
                      <a:avLst/>
                    </a:prstGeom>
                  </pic:spPr>
                </pic:pic>
              </a:graphicData>
            </a:graphic>
            <wp14:sizeRelH relativeFrom="margin">
              <wp14:pctWidth>0</wp14:pctWidth>
            </wp14:sizeRelH>
            <wp14:sizeRelV relativeFrom="margin">
              <wp14:pctHeight>0</wp14:pctHeight>
            </wp14:sizeRelV>
          </wp:anchor>
        </w:drawing>
      </w:r>
      <w:r w:rsidR="00671441">
        <w:t xml:space="preserve">Can Delete: Multivariate Tests, </w:t>
      </w:r>
      <w:proofErr w:type="spellStart"/>
      <w:r w:rsidR="00671441">
        <w:t>Mauchly’s</w:t>
      </w:r>
      <w:proofErr w:type="spellEnd"/>
      <w:r w:rsidR="00671441">
        <w:t xml:space="preserve"> Test of </w:t>
      </w:r>
      <w:proofErr w:type="spellStart"/>
      <w:r w:rsidR="00671441">
        <w:t>Sphericity</w:t>
      </w:r>
      <w:proofErr w:type="spellEnd"/>
      <w:r w:rsidR="00671441">
        <w:t xml:space="preserve">, Tests of </w:t>
      </w:r>
      <w:proofErr w:type="gramStart"/>
      <w:r w:rsidR="00671441">
        <w:t>Within</w:t>
      </w:r>
      <w:proofErr w:type="gramEnd"/>
      <w:r w:rsidR="00671441">
        <w:t xml:space="preserve"> Subjects Contrast, Tests of Between Subjects Effects, </w:t>
      </w:r>
      <w:proofErr w:type="spellStart"/>
      <w:r w:rsidR="00671441">
        <w:t>Parawise</w:t>
      </w:r>
      <w:proofErr w:type="spellEnd"/>
      <w:r w:rsidR="00671441">
        <w:t xml:space="preserve"> Comparisons, and Multivariate Tests.</w:t>
      </w:r>
    </w:p>
    <w:p w:rsidR="00671441" w:rsidRDefault="00671441" w:rsidP="00671441">
      <w:pPr>
        <w:pStyle w:val="ListParagraph"/>
        <w:tabs>
          <w:tab w:val="left" w:pos="1395"/>
        </w:tabs>
        <w:ind w:left="1800"/>
      </w:pPr>
    </w:p>
    <w:p w:rsidR="00536AAA" w:rsidRDefault="00536AAA" w:rsidP="00194622">
      <w:pPr>
        <w:tabs>
          <w:tab w:val="left" w:pos="1395"/>
        </w:tabs>
        <w:spacing w:line="480" w:lineRule="auto"/>
        <w:jc w:val="center"/>
      </w:pPr>
    </w:p>
    <w:p w:rsidR="00383E50" w:rsidRDefault="00194622" w:rsidP="00194622">
      <w:pPr>
        <w:tabs>
          <w:tab w:val="left" w:pos="1395"/>
        </w:tabs>
        <w:spacing w:line="480" w:lineRule="auto"/>
        <w:jc w:val="center"/>
      </w:pPr>
      <w:r>
        <w:lastRenderedPageBreak/>
        <w:t>Two-Way Analysis of Variance (ANOVA)</w:t>
      </w:r>
    </w:p>
    <w:p w:rsidR="00194622" w:rsidRPr="00864198" w:rsidRDefault="00194622" w:rsidP="00194622">
      <w:pPr>
        <w:pStyle w:val="ListParagraph"/>
        <w:numPr>
          <w:ilvl w:val="0"/>
          <w:numId w:val="36"/>
        </w:numPr>
        <w:tabs>
          <w:tab w:val="left" w:pos="1395"/>
        </w:tabs>
        <w:spacing w:line="480" w:lineRule="auto"/>
      </w:pPr>
      <w:r>
        <w:t xml:space="preserve">Two-Way ANOVA - </w:t>
      </w:r>
      <w:r w:rsidR="00864198">
        <w:rPr>
          <w:color w:val="111111"/>
          <w:shd w:val="clear" w:color="auto" w:fill="FFFFFF"/>
        </w:rPr>
        <w:t>Analyzes the effect of the I</w:t>
      </w:r>
      <w:r w:rsidR="00864198" w:rsidRPr="00864198">
        <w:rPr>
          <w:color w:val="111111"/>
          <w:shd w:val="clear" w:color="auto" w:fill="FFFFFF"/>
        </w:rPr>
        <w:t xml:space="preserve">ndependent </w:t>
      </w:r>
      <w:r w:rsidR="00864198">
        <w:rPr>
          <w:color w:val="111111"/>
          <w:shd w:val="clear" w:color="auto" w:fill="FFFFFF"/>
        </w:rPr>
        <w:t>V</w:t>
      </w:r>
      <w:r w:rsidR="00864198" w:rsidRPr="00864198">
        <w:rPr>
          <w:color w:val="111111"/>
          <w:shd w:val="clear" w:color="auto" w:fill="FFFFFF"/>
        </w:rPr>
        <w:t>a</w:t>
      </w:r>
      <w:r w:rsidR="00864198">
        <w:rPr>
          <w:color w:val="111111"/>
          <w:shd w:val="clear" w:color="auto" w:fill="FFFFFF"/>
        </w:rPr>
        <w:t>riables on the expected outcome, and</w:t>
      </w:r>
      <w:r w:rsidR="00864198" w:rsidRPr="00864198">
        <w:rPr>
          <w:color w:val="111111"/>
          <w:shd w:val="clear" w:color="auto" w:fill="FFFFFF"/>
        </w:rPr>
        <w:t xml:space="preserve"> with </w:t>
      </w:r>
      <w:r w:rsidR="00864198">
        <w:rPr>
          <w:color w:val="111111"/>
          <w:shd w:val="clear" w:color="auto" w:fill="FFFFFF"/>
        </w:rPr>
        <w:t>the</w:t>
      </w:r>
      <w:r w:rsidR="00864198" w:rsidRPr="00864198">
        <w:rPr>
          <w:color w:val="111111"/>
          <w:shd w:val="clear" w:color="auto" w:fill="FFFFFF"/>
        </w:rPr>
        <w:t xml:space="preserve"> re</w:t>
      </w:r>
      <w:r w:rsidR="00864198">
        <w:rPr>
          <w:color w:val="111111"/>
          <w:shd w:val="clear" w:color="auto" w:fill="FFFFFF"/>
        </w:rPr>
        <w:t>lationship to the outcome.</w:t>
      </w:r>
    </w:p>
    <w:p w:rsidR="00864198" w:rsidRPr="00864198" w:rsidRDefault="00864198" w:rsidP="00864198">
      <w:pPr>
        <w:pStyle w:val="ListParagraph"/>
        <w:numPr>
          <w:ilvl w:val="0"/>
          <w:numId w:val="13"/>
        </w:numPr>
        <w:tabs>
          <w:tab w:val="left" w:pos="1395"/>
        </w:tabs>
        <w:spacing w:line="480" w:lineRule="auto"/>
      </w:pPr>
      <w:proofErr w:type="gramStart"/>
      <w:r>
        <w:rPr>
          <w:color w:val="111111"/>
          <w:shd w:val="clear" w:color="auto" w:fill="FFFFFF"/>
        </w:rPr>
        <w:t>Has</w:t>
      </w:r>
      <w:proofErr w:type="gramEnd"/>
      <w:r>
        <w:rPr>
          <w:color w:val="111111"/>
          <w:shd w:val="clear" w:color="auto" w:fill="FFFFFF"/>
        </w:rPr>
        <w:t xml:space="preserve"> two Independent Variables.</w:t>
      </w:r>
    </w:p>
    <w:p w:rsidR="00864198" w:rsidRPr="00864198" w:rsidRDefault="00864198" w:rsidP="00864198">
      <w:pPr>
        <w:pStyle w:val="ListParagraph"/>
        <w:numPr>
          <w:ilvl w:val="0"/>
          <w:numId w:val="13"/>
        </w:numPr>
        <w:tabs>
          <w:tab w:val="left" w:pos="1395"/>
        </w:tabs>
        <w:spacing w:line="480" w:lineRule="auto"/>
      </w:pPr>
      <w:r>
        <w:rPr>
          <w:color w:val="111111"/>
          <w:shd w:val="clear" w:color="auto" w:fill="FFFFFF"/>
        </w:rPr>
        <w:t>Two or more groups (levels) for each Independent Variable.</w:t>
      </w:r>
    </w:p>
    <w:p w:rsidR="00864198" w:rsidRPr="00A20A82" w:rsidRDefault="00864198" w:rsidP="00864198">
      <w:pPr>
        <w:pStyle w:val="ListParagraph"/>
        <w:numPr>
          <w:ilvl w:val="0"/>
          <w:numId w:val="13"/>
        </w:numPr>
        <w:tabs>
          <w:tab w:val="left" w:pos="1395"/>
        </w:tabs>
        <w:spacing w:line="480" w:lineRule="auto"/>
      </w:pPr>
      <w:r>
        <w:rPr>
          <w:color w:val="111111"/>
          <w:shd w:val="clear" w:color="auto" w:fill="FFFFFF"/>
        </w:rPr>
        <w:t>It is a between subjects design.</w:t>
      </w:r>
    </w:p>
    <w:p w:rsidR="00A20A82" w:rsidRDefault="00A20A82" w:rsidP="00A20A82">
      <w:pPr>
        <w:pStyle w:val="ListParagraph"/>
        <w:numPr>
          <w:ilvl w:val="0"/>
          <w:numId w:val="36"/>
        </w:numPr>
        <w:tabs>
          <w:tab w:val="left" w:pos="1395"/>
        </w:tabs>
        <w:spacing w:line="480" w:lineRule="auto"/>
      </w:pPr>
      <w:r>
        <w:t>SPSS:</w:t>
      </w:r>
    </w:p>
    <w:p w:rsidR="00A20A82" w:rsidRDefault="00454A60" w:rsidP="00A20A82">
      <w:pPr>
        <w:pStyle w:val="ListParagraph"/>
        <w:numPr>
          <w:ilvl w:val="0"/>
          <w:numId w:val="37"/>
        </w:numPr>
        <w:tabs>
          <w:tab w:val="left" w:pos="1395"/>
        </w:tabs>
        <w:spacing w:line="480" w:lineRule="auto"/>
      </w:pPr>
      <w:r>
        <w:rPr>
          <w:noProof/>
        </w:rPr>
        <w:drawing>
          <wp:anchor distT="0" distB="0" distL="114300" distR="114300" simplePos="0" relativeHeight="251735040" behindDoc="0" locked="0" layoutInCell="1" allowOverlap="1" wp14:anchorId="09E01A04" wp14:editId="7552B496">
            <wp:simplePos x="0" y="0"/>
            <wp:positionH relativeFrom="margin">
              <wp:posOffset>-740410</wp:posOffset>
            </wp:positionH>
            <wp:positionV relativeFrom="paragraph">
              <wp:posOffset>1351915</wp:posOffset>
            </wp:positionV>
            <wp:extent cx="7524750" cy="4754880"/>
            <wp:effectExtent l="0" t="0" r="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524750" cy="4754880"/>
                    </a:xfrm>
                    <a:prstGeom prst="rect">
                      <a:avLst/>
                    </a:prstGeom>
                  </pic:spPr>
                </pic:pic>
              </a:graphicData>
            </a:graphic>
            <wp14:sizeRelH relativeFrom="margin">
              <wp14:pctWidth>0</wp14:pctWidth>
            </wp14:sizeRelH>
            <wp14:sizeRelV relativeFrom="margin">
              <wp14:pctHeight>0</wp14:pctHeight>
            </wp14:sizeRelV>
          </wp:anchor>
        </w:drawing>
      </w:r>
      <w:r w:rsidR="00A20A82">
        <w:t>Enter information appropriately in Variable View – add value labels if necessary.</w:t>
      </w:r>
    </w:p>
    <w:p w:rsidR="00A20A82" w:rsidRDefault="00A20A82" w:rsidP="00A20A82">
      <w:pPr>
        <w:pStyle w:val="ListParagraph"/>
        <w:numPr>
          <w:ilvl w:val="0"/>
          <w:numId w:val="13"/>
        </w:numPr>
        <w:tabs>
          <w:tab w:val="left" w:pos="1395"/>
        </w:tabs>
        <w:spacing w:line="480" w:lineRule="auto"/>
      </w:pPr>
      <w:r>
        <w:t>Two Independent Variable conditions.</w:t>
      </w:r>
    </w:p>
    <w:p w:rsidR="00A20A82" w:rsidRDefault="00A20A82" w:rsidP="00A20A82">
      <w:pPr>
        <w:tabs>
          <w:tab w:val="left" w:pos="1395"/>
        </w:tabs>
        <w:spacing w:line="480" w:lineRule="auto"/>
      </w:pPr>
    </w:p>
    <w:p w:rsidR="00A20A82" w:rsidRDefault="00536AAA" w:rsidP="00A20A82">
      <w:pPr>
        <w:pStyle w:val="ListParagraph"/>
        <w:numPr>
          <w:ilvl w:val="0"/>
          <w:numId w:val="37"/>
        </w:numPr>
        <w:tabs>
          <w:tab w:val="left" w:pos="1395"/>
        </w:tabs>
        <w:spacing w:line="480" w:lineRule="auto"/>
      </w:pPr>
      <w:r>
        <w:rPr>
          <w:noProof/>
        </w:rPr>
        <w:lastRenderedPageBreak/>
        <w:drawing>
          <wp:anchor distT="0" distB="0" distL="114300" distR="114300" simplePos="0" relativeHeight="251736064" behindDoc="0" locked="0" layoutInCell="1" allowOverlap="1" wp14:anchorId="0058AC6C" wp14:editId="64DB5B90">
            <wp:simplePos x="0" y="0"/>
            <wp:positionH relativeFrom="margin">
              <wp:posOffset>1685925</wp:posOffset>
            </wp:positionH>
            <wp:positionV relativeFrom="paragraph">
              <wp:posOffset>425450</wp:posOffset>
            </wp:positionV>
            <wp:extent cx="2819400" cy="2663825"/>
            <wp:effectExtent l="0" t="0" r="0" b="31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19400" cy="2663825"/>
                    </a:xfrm>
                    <a:prstGeom prst="rect">
                      <a:avLst/>
                    </a:prstGeom>
                  </pic:spPr>
                </pic:pic>
              </a:graphicData>
            </a:graphic>
            <wp14:sizeRelH relativeFrom="margin">
              <wp14:pctWidth>0</wp14:pctWidth>
            </wp14:sizeRelH>
            <wp14:sizeRelV relativeFrom="margin">
              <wp14:pctHeight>0</wp14:pctHeight>
            </wp14:sizeRelV>
          </wp:anchor>
        </w:drawing>
      </w:r>
      <w:r w:rsidR="00A20A82">
        <w:t xml:space="preserve">Enter data appropriately in Data View – click Analyze – General Linear Model – </w:t>
      </w:r>
      <w:proofErr w:type="spellStart"/>
      <w:r w:rsidR="00A20A82">
        <w:t>Univariate</w:t>
      </w:r>
      <w:proofErr w:type="spellEnd"/>
      <w:r w:rsidR="00A20A82">
        <w:t>.</w:t>
      </w:r>
    </w:p>
    <w:p w:rsidR="00A20A82" w:rsidRDefault="00A20A82" w:rsidP="00A20A82">
      <w:pPr>
        <w:pStyle w:val="ListParagraph"/>
        <w:tabs>
          <w:tab w:val="left" w:pos="1395"/>
        </w:tabs>
        <w:spacing w:line="480" w:lineRule="auto"/>
        <w:ind w:left="1080"/>
      </w:pPr>
    </w:p>
    <w:p w:rsidR="00A20A82" w:rsidRPr="00A20A82" w:rsidRDefault="00A20A82" w:rsidP="00A20A82"/>
    <w:p w:rsidR="00A20A82" w:rsidRPr="00A20A82" w:rsidRDefault="00A20A82" w:rsidP="00A20A82"/>
    <w:p w:rsidR="00A20A82" w:rsidRPr="00A20A82" w:rsidRDefault="00A20A82" w:rsidP="00A20A82"/>
    <w:p w:rsidR="00A20A82" w:rsidRPr="00A20A82" w:rsidRDefault="00A20A82" w:rsidP="00A20A82"/>
    <w:p w:rsidR="00454A60" w:rsidRDefault="00454A60" w:rsidP="00454A60">
      <w:pPr>
        <w:pStyle w:val="ListParagraph"/>
        <w:tabs>
          <w:tab w:val="left" w:pos="1290"/>
        </w:tabs>
        <w:spacing w:line="480" w:lineRule="auto"/>
        <w:ind w:left="1080"/>
      </w:pPr>
    </w:p>
    <w:p w:rsidR="00454A60" w:rsidRDefault="00454A60" w:rsidP="00454A60">
      <w:pPr>
        <w:pStyle w:val="ListParagraph"/>
        <w:tabs>
          <w:tab w:val="left" w:pos="1290"/>
        </w:tabs>
        <w:spacing w:line="480" w:lineRule="auto"/>
        <w:ind w:left="1080"/>
      </w:pPr>
    </w:p>
    <w:p w:rsidR="00454A60" w:rsidRDefault="00454A60" w:rsidP="00454A60">
      <w:pPr>
        <w:pStyle w:val="ListParagraph"/>
        <w:tabs>
          <w:tab w:val="left" w:pos="1290"/>
        </w:tabs>
        <w:spacing w:line="480" w:lineRule="auto"/>
        <w:ind w:left="1080"/>
      </w:pPr>
    </w:p>
    <w:p w:rsidR="00A20A82" w:rsidRDefault="00A20A82" w:rsidP="00A20A82">
      <w:pPr>
        <w:pStyle w:val="ListParagraph"/>
        <w:numPr>
          <w:ilvl w:val="0"/>
          <w:numId w:val="37"/>
        </w:numPr>
        <w:tabs>
          <w:tab w:val="left" w:pos="1290"/>
        </w:tabs>
        <w:spacing w:line="480" w:lineRule="auto"/>
      </w:pPr>
      <w:r>
        <w:t xml:space="preserve">In the </w:t>
      </w:r>
      <w:proofErr w:type="spellStart"/>
      <w:r>
        <w:t>Univariate</w:t>
      </w:r>
      <w:proofErr w:type="spellEnd"/>
      <w:r>
        <w:t xml:space="preserve"> box arrow over the Dependent Variable to Dependent Variable – arrow over the Independent Variables to Fixed Factor(s)</w:t>
      </w:r>
      <w:r w:rsidR="007C37C9">
        <w:t>.</w:t>
      </w:r>
    </w:p>
    <w:p w:rsidR="007C37C9" w:rsidRDefault="007C37C9" w:rsidP="007C37C9">
      <w:pPr>
        <w:pStyle w:val="ListParagraph"/>
        <w:numPr>
          <w:ilvl w:val="0"/>
          <w:numId w:val="13"/>
        </w:numPr>
        <w:tabs>
          <w:tab w:val="left" w:pos="1290"/>
        </w:tabs>
        <w:spacing w:line="480" w:lineRule="auto"/>
      </w:pPr>
      <w:r>
        <w:t xml:space="preserve">Click Options – check </w:t>
      </w:r>
      <w:proofErr w:type="spellStart"/>
      <w:r>
        <w:t>Descriptives</w:t>
      </w:r>
      <w:proofErr w:type="spellEnd"/>
      <w:r>
        <w:t xml:space="preserve"> – check Estimates of effect size – arrow over everything from Factor(s) and Factor Interactions to Display Means For – check Compare Main Effects – adjust confidence interval to </w:t>
      </w:r>
      <w:proofErr w:type="spellStart"/>
      <w:r>
        <w:t>Bonferroni</w:t>
      </w:r>
      <w:proofErr w:type="spellEnd"/>
      <w:r>
        <w:t>.</w:t>
      </w:r>
    </w:p>
    <w:p w:rsidR="007C37C9" w:rsidRDefault="00536AAA" w:rsidP="007C37C9">
      <w:pPr>
        <w:pStyle w:val="ListParagraph"/>
        <w:tabs>
          <w:tab w:val="left" w:pos="1290"/>
        </w:tabs>
        <w:spacing w:line="480" w:lineRule="auto"/>
        <w:ind w:left="1080"/>
      </w:pPr>
      <w:r>
        <w:rPr>
          <w:noProof/>
        </w:rPr>
        <w:drawing>
          <wp:anchor distT="0" distB="0" distL="114300" distR="114300" simplePos="0" relativeHeight="251737088" behindDoc="1" locked="0" layoutInCell="1" allowOverlap="1" wp14:anchorId="132D6264" wp14:editId="4F244FDF">
            <wp:simplePos x="0" y="0"/>
            <wp:positionH relativeFrom="margin">
              <wp:posOffset>-647700</wp:posOffset>
            </wp:positionH>
            <wp:positionV relativeFrom="paragraph">
              <wp:posOffset>246380</wp:posOffset>
            </wp:positionV>
            <wp:extent cx="3553460" cy="3000375"/>
            <wp:effectExtent l="0" t="0" r="889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53460" cy="3000375"/>
                    </a:xfrm>
                    <a:prstGeom prst="rect">
                      <a:avLst/>
                    </a:prstGeom>
                  </pic:spPr>
                </pic:pic>
              </a:graphicData>
            </a:graphic>
            <wp14:sizeRelH relativeFrom="margin">
              <wp14:pctWidth>0</wp14:pctWidth>
            </wp14:sizeRelH>
            <wp14:sizeRelV relativeFrom="margin">
              <wp14:pctHeight>0</wp14:pctHeight>
            </wp14:sizeRelV>
          </wp:anchor>
        </w:drawing>
      </w:r>
    </w:p>
    <w:p w:rsidR="007C37C9" w:rsidRDefault="00536AAA" w:rsidP="007C37C9">
      <w:pPr>
        <w:tabs>
          <w:tab w:val="left" w:pos="5565"/>
        </w:tabs>
      </w:pPr>
      <w:r>
        <w:rPr>
          <w:noProof/>
        </w:rPr>
        <w:drawing>
          <wp:anchor distT="0" distB="0" distL="114300" distR="114300" simplePos="0" relativeHeight="251738112" behindDoc="1" locked="0" layoutInCell="1" allowOverlap="1" wp14:anchorId="535E2DDE" wp14:editId="5F1280DA">
            <wp:simplePos x="0" y="0"/>
            <wp:positionH relativeFrom="margin">
              <wp:posOffset>3143250</wp:posOffset>
            </wp:positionH>
            <wp:positionV relativeFrom="paragraph">
              <wp:posOffset>33020</wp:posOffset>
            </wp:positionV>
            <wp:extent cx="3030220" cy="31242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030220" cy="3124200"/>
                    </a:xfrm>
                    <a:prstGeom prst="rect">
                      <a:avLst/>
                    </a:prstGeom>
                  </pic:spPr>
                </pic:pic>
              </a:graphicData>
            </a:graphic>
            <wp14:sizeRelH relativeFrom="margin">
              <wp14:pctWidth>0</wp14:pctWidth>
            </wp14:sizeRelH>
            <wp14:sizeRelV relativeFrom="margin">
              <wp14:pctHeight>0</wp14:pctHeight>
            </wp14:sizeRelV>
          </wp:anchor>
        </w:drawing>
      </w:r>
      <w:r w:rsidR="007C37C9">
        <w:tab/>
      </w:r>
    </w:p>
    <w:p w:rsidR="00317251" w:rsidRDefault="00317251" w:rsidP="007C37C9">
      <w:pPr>
        <w:tabs>
          <w:tab w:val="left" w:pos="5565"/>
        </w:tabs>
      </w:pPr>
    </w:p>
    <w:p w:rsidR="00317251" w:rsidRDefault="00317251" w:rsidP="007C37C9">
      <w:pPr>
        <w:tabs>
          <w:tab w:val="left" w:pos="5565"/>
        </w:tabs>
      </w:pPr>
    </w:p>
    <w:p w:rsidR="00317251" w:rsidRDefault="00317251" w:rsidP="007C37C9">
      <w:pPr>
        <w:tabs>
          <w:tab w:val="left" w:pos="5565"/>
        </w:tabs>
      </w:pPr>
    </w:p>
    <w:p w:rsidR="00317251" w:rsidRDefault="00317251" w:rsidP="007C37C9">
      <w:pPr>
        <w:tabs>
          <w:tab w:val="left" w:pos="5565"/>
        </w:tabs>
      </w:pPr>
    </w:p>
    <w:p w:rsidR="00317251" w:rsidRDefault="00317251" w:rsidP="007C37C9">
      <w:pPr>
        <w:tabs>
          <w:tab w:val="left" w:pos="5565"/>
        </w:tabs>
      </w:pPr>
    </w:p>
    <w:p w:rsidR="00536AAA" w:rsidRDefault="00536AAA" w:rsidP="00536AAA">
      <w:pPr>
        <w:pStyle w:val="ListParagraph"/>
        <w:tabs>
          <w:tab w:val="left" w:pos="5565"/>
        </w:tabs>
        <w:ind w:left="1080"/>
      </w:pPr>
    </w:p>
    <w:p w:rsidR="00536AAA" w:rsidRDefault="00536AAA" w:rsidP="00536AAA">
      <w:pPr>
        <w:pStyle w:val="ListParagraph"/>
        <w:tabs>
          <w:tab w:val="left" w:pos="5565"/>
        </w:tabs>
        <w:ind w:left="1080"/>
      </w:pPr>
    </w:p>
    <w:p w:rsidR="00536AAA" w:rsidRDefault="00536AAA" w:rsidP="00536AAA">
      <w:pPr>
        <w:pStyle w:val="ListParagraph"/>
        <w:tabs>
          <w:tab w:val="left" w:pos="5565"/>
        </w:tabs>
        <w:ind w:left="1080"/>
      </w:pPr>
    </w:p>
    <w:p w:rsidR="00536AAA" w:rsidRDefault="00536AAA" w:rsidP="00536AAA">
      <w:pPr>
        <w:tabs>
          <w:tab w:val="left" w:pos="5565"/>
        </w:tabs>
      </w:pPr>
    </w:p>
    <w:p w:rsidR="00317251" w:rsidRDefault="00317251" w:rsidP="00536AAA">
      <w:pPr>
        <w:pStyle w:val="ListParagraph"/>
        <w:numPr>
          <w:ilvl w:val="0"/>
          <w:numId w:val="37"/>
        </w:numPr>
        <w:tabs>
          <w:tab w:val="left" w:pos="5565"/>
        </w:tabs>
      </w:pPr>
      <w:r>
        <w:lastRenderedPageBreak/>
        <w:t>Click Continue – OK – the results page looks like this.</w:t>
      </w:r>
    </w:p>
    <w:p w:rsidR="00317251" w:rsidRDefault="00536AAA" w:rsidP="00536AAA">
      <w:pPr>
        <w:tabs>
          <w:tab w:val="left" w:pos="5565"/>
        </w:tabs>
        <w:ind w:left="720"/>
      </w:pPr>
      <w:r>
        <w:rPr>
          <w:noProof/>
        </w:rPr>
        <w:drawing>
          <wp:anchor distT="0" distB="0" distL="114300" distR="114300" simplePos="0" relativeHeight="251739136" behindDoc="1" locked="0" layoutInCell="1" allowOverlap="1" wp14:anchorId="163DBAA7" wp14:editId="592E567C">
            <wp:simplePos x="0" y="0"/>
            <wp:positionH relativeFrom="margin">
              <wp:posOffset>-95250</wp:posOffset>
            </wp:positionH>
            <wp:positionV relativeFrom="paragraph">
              <wp:posOffset>29210</wp:posOffset>
            </wp:positionV>
            <wp:extent cx="5943600" cy="456946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anchor>
        </w:drawing>
      </w:r>
      <w:r w:rsidR="00317251">
        <w:rPr>
          <w:noProof/>
        </w:rPr>
        <w:drawing>
          <wp:anchor distT="0" distB="0" distL="114300" distR="114300" simplePos="0" relativeHeight="251740160" behindDoc="1" locked="0" layoutInCell="1" allowOverlap="1" wp14:anchorId="61F612E9" wp14:editId="38404FAF">
            <wp:simplePos x="0" y="0"/>
            <wp:positionH relativeFrom="margin">
              <wp:align>left</wp:align>
            </wp:positionH>
            <wp:positionV relativeFrom="paragraph">
              <wp:posOffset>4592320</wp:posOffset>
            </wp:positionV>
            <wp:extent cx="5648325" cy="4342764"/>
            <wp:effectExtent l="0" t="0" r="0" b="127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661269" cy="4352716"/>
                    </a:xfrm>
                    <a:prstGeom prst="rect">
                      <a:avLst/>
                    </a:prstGeom>
                  </pic:spPr>
                </pic:pic>
              </a:graphicData>
            </a:graphic>
            <wp14:sizeRelH relativeFrom="margin">
              <wp14:pctWidth>0</wp14:pctWidth>
            </wp14:sizeRelH>
            <wp14:sizeRelV relativeFrom="margin">
              <wp14:pctHeight>0</wp14:pctHeight>
            </wp14:sizeRelV>
          </wp:anchor>
        </w:drawing>
      </w:r>
    </w:p>
    <w:p w:rsidR="00317251" w:rsidRDefault="00317251" w:rsidP="00317251">
      <w:pPr>
        <w:pStyle w:val="ListParagraph"/>
        <w:tabs>
          <w:tab w:val="left" w:pos="5565"/>
        </w:tabs>
        <w:ind w:left="1080"/>
      </w:pPr>
    </w:p>
    <w:p w:rsidR="00317251" w:rsidRDefault="00317251" w:rsidP="00317251">
      <w:pPr>
        <w:pStyle w:val="ListParagraph"/>
        <w:tabs>
          <w:tab w:val="left" w:pos="5565"/>
        </w:tabs>
        <w:ind w:left="1080"/>
      </w:pPr>
    </w:p>
    <w:p w:rsidR="00317251" w:rsidRDefault="00317251" w:rsidP="00317251">
      <w:pPr>
        <w:pStyle w:val="ListParagraph"/>
        <w:tabs>
          <w:tab w:val="left" w:pos="5565"/>
        </w:tabs>
        <w:ind w:left="1080"/>
      </w:pPr>
    </w:p>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Default="00317251" w:rsidP="00317251"/>
    <w:p w:rsidR="00317251" w:rsidRDefault="00317251" w:rsidP="00317251">
      <w:pPr>
        <w:jc w:val="right"/>
      </w:pPr>
    </w:p>
    <w:p w:rsidR="00317251" w:rsidRDefault="00317251" w:rsidP="00317251"/>
    <w:p w:rsidR="00317251" w:rsidRPr="00317251" w:rsidRDefault="00536AAA" w:rsidP="00317251">
      <w:r>
        <w:rPr>
          <w:noProof/>
        </w:rPr>
        <w:lastRenderedPageBreak/>
        <w:drawing>
          <wp:anchor distT="0" distB="0" distL="114300" distR="114300" simplePos="0" relativeHeight="251741184" behindDoc="1" locked="0" layoutInCell="1" allowOverlap="1" wp14:anchorId="5A852840" wp14:editId="4166169C">
            <wp:simplePos x="0" y="0"/>
            <wp:positionH relativeFrom="margin">
              <wp:posOffset>-161925</wp:posOffset>
            </wp:positionH>
            <wp:positionV relativeFrom="paragraph">
              <wp:posOffset>-222250</wp:posOffset>
            </wp:positionV>
            <wp:extent cx="5943600" cy="4569460"/>
            <wp:effectExtent l="0" t="0" r="0"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4569460"/>
                    </a:xfrm>
                    <a:prstGeom prst="rect">
                      <a:avLst/>
                    </a:prstGeom>
                  </pic:spPr>
                </pic:pic>
              </a:graphicData>
            </a:graphic>
          </wp:anchor>
        </w:drawing>
      </w:r>
    </w:p>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Pr="00317251" w:rsidRDefault="00317251" w:rsidP="00317251"/>
    <w:p w:rsidR="00317251" w:rsidRDefault="00317251" w:rsidP="00317251"/>
    <w:p w:rsidR="00317251" w:rsidRDefault="00317251" w:rsidP="00317251"/>
    <w:p w:rsidR="00536AAA" w:rsidRDefault="00536AAA" w:rsidP="00536AAA">
      <w:pPr>
        <w:pStyle w:val="ListParagraph"/>
        <w:spacing w:line="480" w:lineRule="auto"/>
      </w:pPr>
    </w:p>
    <w:p w:rsidR="00536AAA" w:rsidRDefault="00536AAA" w:rsidP="00536AAA">
      <w:pPr>
        <w:pStyle w:val="ListParagraph"/>
        <w:spacing w:line="480" w:lineRule="auto"/>
      </w:pPr>
    </w:p>
    <w:p w:rsidR="00317251" w:rsidRDefault="00D338A5" w:rsidP="00D338A5">
      <w:pPr>
        <w:pStyle w:val="ListParagraph"/>
        <w:numPr>
          <w:ilvl w:val="0"/>
          <w:numId w:val="36"/>
        </w:numPr>
        <w:spacing w:line="480" w:lineRule="auto"/>
      </w:pPr>
      <w:r>
        <w:t>Reporting in APA:</w:t>
      </w:r>
    </w:p>
    <w:p w:rsidR="00D338A5" w:rsidRPr="00AA68AA" w:rsidRDefault="00D338A5" w:rsidP="00AA68AA">
      <w:pPr>
        <w:pStyle w:val="ListParagraph"/>
        <w:numPr>
          <w:ilvl w:val="0"/>
          <w:numId w:val="13"/>
        </w:numPr>
        <w:spacing w:line="480" w:lineRule="auto"/>
      </w:pPr>
      <w:r>
        <w:t>We conducted a two-way Analysis of Variance (ANOVA) to determine whether there were any group differences.  The participants (Independent Variable Condition 1) (</w:t>
      </w:r>
      <w:r w:rsidRPr="006B5BE3">
        <w:rPr>
          <w:i/>
        </w:rPr>
        <w:t>M</w:t>
      </w:r>
      <w:r>
        <w:t xml:space="preserve"> = X; </w:t>
      </w:r>
      <w:r w:rsidRPr="006B5BE3">
        <w:rPr>
          <w:i/>
        </w:rPr>
        <w:t>SD</w:t>
      </w:r>
      <w:r>
        <w:t xml:space="preserve"> = X, Confidence Interval% </w:t>
      </w:r>
      <w:proofErr w:type="gramStart"/>
      <w:r>
        <w:t>CI[</w:t>
      </w:r>
      <w:proofErr w:type="gramEnd"/>
      <w:r>
        <w:t>lower bound, upper bound]) and (Independent Variable Condition 2) (</w:t>
      </w:r>
      <w:r w:rsidRPr="006B5BE3">
        <w:rPr>
          <w:i/>
        </w:rPr>
        <w:t>M</w:t>
      </w:r>
      <w:r>
        <w:t xml:space="preserve"> = X; </w:t>
      </w:r>
      <w:r w:rsidRPr="006B5BE3">
        <w:rPr>
          <w:i/>
        </w:rPr>
        <w:t>SD</w:t>
      </w:r>
      <w:r>
        <w:t xml:space="preserve"> = X, Confidence Interval% CI[lower bound, upper bound]), </w:t>
      </w:r>
      <w:r w:rsidRPr="006B5BE3">
        <w:rPr>
          <w:i/>
        </w:rPr>
        <w:t>F</w:t>
      </w:r>
      <w:r w:rsidRPr="00CD07A5">
        <w:t>(</w:t>
      </w:r>
      <w:r w:rsidR="001726BB">
        <w:t>Degrees of Freedom, Error</w:t>
      </w:r>
      <w:r>
        <w:t xml:space="preserve">) = </w:t>
      </w:r>
      <w:r w:rsidRPr="006B5BE3">
        <w:rPr>
          <w:u w:val="single"/>
        </w:rPr>
        <w:t>t value</w:t>
      </w:r>
      <w:r>
        <w:t xml:space="preserve">, </w:t>
      </w:r>
      <w:r w:rsidRPr="006B5BE3">
        <w:rPr>
          <w:i/>
        </w:rPr>
        <w:t>p</w:t>
      </w:r>
      <w:r>
        <w:t xml:space="preserve"> = Sig. value</w:t>
      </w:r>
      <w:r w:rsidR="001726BB">
        <w:t xml:space="preserve">.  There </w:t>
      </w:r>
      <w:r w:rsidR="001726BB" w:rsidRPr="006B5BE3">
        <w:rPr>
          <w:u w:val="single"/>
        </w:rPr>
        <w:t>was/was not</w:t>
      </w:r>
      <w:r>
        <w:t xml:space="preserve"> significant main effect for the size of the </w:t>
      </w:r>
      <w:r w:rsidR="001726BB">
        <w:t>(Dependent Variable)</w:t>
      </w:r>
      <w:r>
        <w:t>,</w:t>
      </w:r>
      <w:r w:rsidRPr="006B5BE3">
        <w:rPr>
          <w:i/>
        </w:rPr>
        <w:t xml:space="preserve"> </w:t>
      </w:r>
      <w:proofErr w:type="gramStart"/>
      <w:r w:rsidRPr="006B5BE3">
        <w:rPr>
          <w:i/>
        </w:rPr>
        <w:t>F</w:t>
      </w:r>
      <w:r w:rsidRPr="00CD07A5">
        <w:t>(</w:t>
      </w:r>
      <w:proofErr w:type="gramEnd"/>
      <w:r w:rsidR="001726BB">
        <w:t xml:space="preserve">Degrees of Freedom, Error) = </w:t>
      </w:r>
      <w:r w:rsidR="001726BB" w:rsidRPr="006B5BE3">
        <w:rPr>
          <w:u w:val="single"/>
        </w:rPr>
        <w:t>t value</w:t>
      </w:r>
      <w:r>
        <w:t xml:space="preserve">, </w:t>
      </w:r>
      <w:r w:rsidRPr="006B5BE3">
        <w:rPr>
          <w:i/>
        </w:rPr>
        <w:t>p</w:t>
      </w:r>
      <w:r w:rsidR="001726BB">
        <w:t xml:space="preserve"> = Sig. value</w:t>
      </w:r>
      <w:r>
        <w:t xml:space="preserve">, with the </w:t>
      </w:r>
      <w:r w:rsidR="001726BB">
        <w:t>(Dependent Variable being higher/lower)</w:t>
      </w:r>
      <w:r>
        <w:t xml:space="preserve"> (</w:t>
      </w:r>
      <w:r w:rsidRPr="006B5BE3">
        <w:rPr>
          <w:i/>
        </w:rPr>
        <w:t>M</w:t>
      </w:r>
      <w:r w:rsidR="001726BB">
        <w:t xml:space="preserve"> = X</w:t>
      </w:r>
      <w:r>
        <w:t xml:space="preserve">; </w:t>
      </w:r>
      <w:r w:rsidRPr="006B5BE3">
        <w:rPr>
          <w:i/>
        </w:rPr>
        <w:t>SD</w:t>
      </w:r>
      <w:r w:rsidR="001726BB">
        <w:t xml:space="preserve"> = X, Confidence Interval% CI[lower bound, upper bound</w:t>
      </w:r>
      <w:r>
        <w:t xml:space="preserve">]) than the </w:t>
      </w:r>
      <w:r w:rsidR="001726BB">
        <w:t xml:space="preserve">(Dependent Variable being higher/lower) </w:t>
      </w:r>
      <w:r>
        <w:t>(</w:t>
      </w:r>
      <w:r w:rsidRPr="006B5BE3">
        <w:rPr>
          <w:i/>
        </w:rPr>
        <w:t>M</w:t>
      </w:r>
      <w:r w:rsidR="001726BB">
        <w:t xml:space="preserve"> = X</w:t>
      </w:r>
      <w:r>
        <w:t xml:space="preserve">; </w:t>
      </w:r>
      <w:r w:rsidRPr="006B5BE3">
        <w:rPr>
          <w:i/>
        </w:rPr>
        <w:t>SD</w:t>
      </w:r>
      <w:r w:rsidR="001726BB">
        <w:t xml:space="preserve"> = X, Confidence Interval% CI[lower bound, upper </w:t>
      </w:r>
      <w:r w:rsidR="001726BB">
        <w:lastRenderedPageBreak/>
        <w:t>bound</w:t>
      </w:r>
      <w:r>
        <w:t xml:space="preserve">]).  The ANOVA also indicated a </w:t>
      </w:r>
      <w:r w:rsidRPr="006B5BE3">
        <w:rPr>
          <w:u w:val="single"/>
        </w:rPr>
        <w:t>significant</w:t>
      </w:r>
      <w:r w:rsidR="006B5BE3" w:rsidRPr="006B5BE3">
        <w:rPr>
          <w:u w:val="single"/>
        </w:rPr>
        <w:t>/not significant</w:t>
      </w:r>
      <w:r>
        <w:t xml:space="preserve"> interaction between </w:t>
      </w:r>
      <w:r w:rsidR="006B5BE3">
        <w:t>(IV &amp; DV)</w:t>
      </w:r>
      <w:r>
        <w:t xml:space="preserve">, </w:t>
      </w:r>
      <w:proofErr w:type="gramStart"/>
      <w:r w:rsidRPr="006B5BE3">
        <w:rPr>
          <w:i/>
        </w:rPr>
        <w:t>F</w:t>
      </w:r>
      <w:r w:rsidRPr="00CD07A5">
        <w:t>(</w:t>
      </w:r>
      <w:proofErr w:type="gramEnd"/>
      <w:r w:rsidR="006B5BE3">
        <w:t xml:space="preserve">Degrees of Freedom, Error) = </w:t>
      </w:r>
      <w:r w:rsidR="006B5BE3" w:rsidRPr="006B5BE3">
        <w:rPr>
          <w:u w:val="single"/>
        </w:rPr>
        <w:t>t value</w:t>
      </w:r>
      <w:r>
        <w:t xml:space="preserve">, </w:t>
      </w:r>
      <w:r w:rsidRPr="006B5BE3">
        <w:rPr>
          <w:i/>
        </w:rPr>
        <w:t>p</w:t>
      </w:r>
      <w:r>
        <w:t xml:space="preserve"> &lt; </w:t>
      </w:r>
      <w:r w:rsidR="006B5BE3">
        <w:t>Sig. value</w:t>
      </w:r>
      <w:r>
        <w:t xml:space="preserve">.  Participants </w:t>
      </w:r>
      <w:r w:rsidR="006B5BE3">
        <w:t>(Independent Variable Condition)</w:t>
      </w:r>
      <w:r>
        <w:t xml:space="preserve"> (</w:t>
      </w:r>
      <w:r w:rsidRPr="006B5BE3">
        <w:rPr>
          <w:i/>
        </w:rPr>
        <w:t>M</w:t>
      </w:r>
      <w:r w:rsidR="006B5BE3">
        <w:t xml:space="preserve"> = X</w:t>
      </w:r>
      <w:r>
        <w:t xml:space="preserve">; </w:t>
      </w:r>
      <w:r w:rsidRPr="006B5BE3">
        <w:rPr>
          <w:i/>
        </w:rPr>
        <w:t>SD</w:t>
      </w:r>
      <w:r w:rsidR="006B5BE3">
        <w:t xml:space="preserve"> = X, Confidence Interval% </w:t>
      </w:r>
      <w:proofErr w:type="gramStart"/>
      <w:r w:rsidR="006B5BE3">
        <w:t>CI[</w:t>
      </w:r>
      <w:proofErr w:type="gramEnd"/>
      <w:r w:rsidR="006B5BE3">
        <w:t>lower bound, upper bound</w:t>
      </w:r>
      <w:r>
        <w:t xml:space="preserve">]) </w:t>
      </w:r>
      <w:r w:rsidRPr="006B5BE3">
        <w:rPr>
          <w:u w:val="single"/>
        </w:rPr>
        <w:t xml:space="preserve">as </w:t>
      </w:r>
      <w:r w:rsidR="006B5BE3" w:rsidRPr="006B5BE3">
        <w:rPr>
          <w:u w:val="single"/>
        </w:rPr>
        <w:t>higher/lower than</w:t>
      </w:r>
      <w:r>
        <w:t xml:space="preserve"> </w:t>
      </w:r>
      <w:r w:rsidR="006B5BE3">
        <w:t xml:space="preserve">(Other Independent Condition) </w:t>
      </w:r>
      <w:r>
        <w:t>(</w:t>
      </w:r>
      <w:r w:rsidRPr="006B5BE3">
        <w:rPr>
          <w:i/>
        </w:rPr>
        <w:t>M</w:t>
      </w:r>
      <w:r w:rsidR="006B5BE3">
        <w:t xml:space="preserve"> = X</w:t>
      </w:r>
      <w:r>
        <w:t xml:space="preserve">; </w:t>
      </w:r>
      <w:r w:rsidRPr="006B5BE3">
        <w:rPr>
          <w:i/>
        </w:rPr>
        <w:t>SD</w:t>
      </w:r>
      <w:r w:rsidR="006B5BE3">
        <w:t xml:space="preserve"> = X, Confidence Interval% CI[lower bound, upper bound</w:t>
      </w:r>
      <w:r>
        <w:t xml:space="preserve">]) </w:t>
      </w:r>
      <w:r w:rsidR="006B5BE3">
        <w:rPr>
          <w:u w:val="single"/>
        </w:rPr>
        <w:t>overall conclusion sentence.</w:t>
      </w:r>
    </w:p>
    <w:p w:rsidR="00AA68AA" w:rsidRDefault="00AA68AA" w:rsidP="00AA68AA">
      <w:pPr>
        <w:spacing w:line="480" w:lineRule="auto"/>
      </w:pPr>
    </w:p>
    <w:p w:rsidR="00AA68AA" w:rsidRDefault="00AA68AA">
      <w:r>
        <w:br w:type="page"/>
      </w:r>
    </w:p>
    <w:p w:rsidR="00AA68AA" w:rsidRDefault="0099519C" w:rsidP="00AA68AA">
      <w:pPr>
        <w:spacing w:line="480" w:lineRule="auto"/>
        <w:jc w:val="center"/>
      </w:pPr>
      <w:r>
        <w:lastRenderedPageBreak/>
        <w:t>Mixed Model</w:t>
      </w:r>
      <w:r w:rsidR="00AA68AA">
        <w:t xml:space="preserve"> Analysis of Variance (ANOVA)</w:t>
      </w:r>
    </w:p>
    <w:p w:rsidR="00AA68AA" w:rsidRPr="00AA68AA" w:rsidRDefault="0099519C" w:rsidP="00AA68AA">
      <w:pPr>
        <w:pStyle w:val="ListParagraph"/>
        <w:numPr>
          <w:ilvl w:val="0"/>
          <w:numId w:val="38"/>
        </w:numPr>
        <w:spacing w:line="480" w:lineRule="auto"/>
      </w:pPr>
      <w:r>
        <w:t>Mixed Model</w:t>
      </w:r>
      <w:r w:rsidR="00AA68AA">
        <w:t xml:space="preserve"> ANOVA – </w:t>
      </w:r>
      <w:r w:rsidR="00AA68AA">
        <w:rPr>
          <w:color w:val="000000"/>
        </w:rPr>
        <w:t>C</w:t>
      </w:r>
      <w:r w:rsidR="00AA68AA" w:rsidRPr="00AA68AA">
        <w:rPr>
          <w:color w:val="000000"/>
        </w:rPr>
        <w:t xml:space="preserve">ompares the mean differences between groups that have been split on two within-subjects </w:t>
      </w:r>
      <w:r w:rsidR="00AA68AA">
        <w:rPr>
          <w:color w:val="000000"/>
        </w:rPr>
        <w:t>Independent Variables.</w:t>
      </w:r>
    </w:p>
    <w:p w:rsidR="00AA68AA" w:rsidRPr="00AA68AA" w:rsidRDefault="00AA68AA" w:rsidP="00AA68AA">
      <w:pPr>
        <w:pStyle w:val="ListParagraph"/>
        <w:numPr>
          <w:ilvl w:val="0"/>
          <w:numId w:val="13"/>
        </w:numPr>
        <w:spacing w:line="480" w:lineRule="auto"/>
      </w:pPr>
      <w:proofErr w:type="gramStart"/>
      <w:r>
        <w:rPr>
          <w:color w:val="000000"/>
        </w:rPr>
        <w:t>Has</w:t>
      </w:r>
      <w:proofErr w:type="gramEnd"/>
      <w:r>
        <w:rPr>
          <w:color w:val="000000"/>
        </w:rPr>
        <w:t xml:space="preserve"> two or more groups (levels) for each Independent Variable.</w:t>
      </w:r>
    </w:p>
    <w:p w:rsidR="00AA68AA" w:rsidRPr="00BA3678" w:rsidRDefault="00AA68AA" w:rsidP="00AA68AA">
      <w:pPr>
        <w:pStyle w:val="ListParagraph"/>
        <w:numPr>
          <w:ilvl w:val="0"/>
          <w:numId w:val="13"/>
        </w:numPr>
        <w:spacing w:line="480" w:lineRule="auto"/>
      </w:pPr>
      <w:r>
        <w:rPr>
          <w:color w:val="000000"/>
        </w:rPr>
        <w:t xml:space="preserve">There are two Independent Variables. </w:t>
      </w:r>
    </w:p>
    <w:p w:rsidR="00BA3678" w:rsidRPr="00BA3678" w:rsidRDefault="00BA3678" w:rsidP="00AA68AA">
      <w:pPr>
        <w:pStyle w:val="ListParagraph"/>
        <w:numPr>
          <w:ilvl w:val="0"/>
          <w:numId w:val="13"/>
        </w:numPr>
        <w:spacing w:line="480" w:lineRule="auto"/>
      </w:pPr>
      <w:r>
        <w:rPr>
          <w:color w:val="000000"/>
        </w:rPr>
        <w:t>At least one Independent Variable is dependent (Within subjects).</w:t>
      </w:r>
    </w:p>
    <w:p w:rsidR="00BA3678" w:rsidRDefault="00BA3678" w:rsidP="00BA3678">
      <w:pPr>
        <w:pStyle w:val="ListParagraph"/>
        <w:numPr>
          <w:ilvl w:val="0"/>
          <w:numId w:val="38"/>
        </w:numPr>
        <w:spacing w:line="480" w:lineRule="auto"/>
      </w:pPr>
      <w:r>
        <w:t>SPSS:</w:t>
      </w:r>
    </w:p>
    <w:p w:rsidR="00BA3678" w:rsidRDefault="00BA3678" w:rsidP="00BA3678">
      <w:pPr>
        <w:pStyle w:val="ListParagraph"/>
        <w:numPr>
          <w:ilvl w:val="0"/>
          <w:numId w:val="39"/>
        </w:numPr>
        <w:spacing w:line="480" w:lineRule="auto"/>
      </w:pPr>
      <w:r>
        <w:t>Enter participants – Independent Variables – Dependent Variables.</w:t>
      </w:r>
    </w:p>
    <w:p w:rsidR="00BA3678" w:rsidRDefault="00BA3678" w:rsidP="00BA3678">
      <w:pPr>
        <w:pStyle w:val="ListParagraph"/>
        <w:numPr>
          <w:ilvl w:val="0"/>
          <w:numId w:val="13"/>
        </w:numPr>
        <w:spacing w:line="480" w:lineRule="auto"/>
      </w:pPr>
      <w:r>
        <w:rPr>
          <w:noProof/>
        </w:rPr>
        <w:drawing>
          <wp:anchor distT="0" distB="0" distL="114300" distR="114300" simplePos="0" relativeHeight="251742208" behindDoc="1" locked="0" layoutInCell="1" allowOverlap="1" wp14:anchorId="5AC5DFD2" wp14:editId="74286DDA">
            <wp:simplePos x="0" y="0"/>
            <wp:positionH relativeFrom="margin">
              <wp:align>center</wp:align>
            </wp:positionH>
            <wp:positionV relativeFrom="paragraph">
              <wp:posOffset>162560</wp:posOffset>
            </wp:positionV>
            <wp:extent cx="2143125" cy="1357313"/>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143125" cy="1357313"/>
                    </a:xfrm>
                    <a:prstGeom prst="rect">
                      <a:avLst/>
                    </a:prstGeom>
                  </pic:spPr>
                </pic:pic>
              </a:graphicData>
            </a:graphic>
            <wp14:sizeRelH relativeFrom="margin">
              <wp14:pctWidth>0</wp14:pctWidth>
            </wp14:sizeRelH>
            <wp14:sizeRelV relativeFrom="margin">
              <wp14:pctHeight>0</wp14:pctHeight>
            </wp14:sizeRelV>
          </wp:anchor>
        </w:drawing>
      </w:r>
      <w:r>
        <w:t>Insert value labels if needed – change all measurements to Scale.</w:t>
      </w:r>
    </w:p>
    <w:p w:rsidR="00BA3678" w:rsidRDefault="00BA3678" w:rsidP="00BA3678">
      <w:pPr>
        <w:tabs>
          <w:tab w:val="left" w:pos="3300"/>
        </w:tabs>
        <w:spacing w:line="480" w:lineRule="auto"/>
      </w:pPr>
      <w:r>
        <w:rPr>
          <w:noProof/>
        </w:rPr>
        <w:drawing>
          <wp:anchor distT="0" distB="0" distL="114300" distR="114300" simplePos="0" relativeHeight="251743232" behindDoc="0" locked="0" layoutInCell="1" allowOverlap="1" wp14:anchorId="3DD33205" wp14:editId="6A32B38B">
            <wp:simplePos x="0" y="0"/>
            <wp:positionH relativeFrom="margin">
              <wp:align>center</wp:align>
            </wp:positionH>
            <wp:positionV relativeFrom="paragraph">
              <wp:posOffset>1107440</wp:posOffset>
            </wp:positionV>
            <wp:extent cx="6646159" cy="1724025"/>
            <wp:effectExtent l="0" t="0" r="254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646159" cy="1724025"/>
                    </a:xfrm>
                    <a:prstGeom prst="rect">
                      <a:avLst/>
                    </a:prstGeom>
                  </pic:spPr>
                </pic:pic>
              </a:graphicData>
            </a:graphic>
            <wp14:sizeRelH relativeFrom="margin">
              <wp14:pctWidth>0</wp14:pctWidth>
            </wp14:sizeRelH>
            <wp14:sizeRelV relativeFrom="margin">
              <wp14:pctHeight>0</wp14:pctHeight>
            </wp14:sizeRelV>
          </wp:anchor>
        </w:drawing>
      </w:r>
      <w:r>
        <w:tab/>
      </w:r>
    </w:p>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BA3678" w:rsidRPr="00BA3678" w:rsidRDefault="00BA3678" w:rsidP="00BA3678"/>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99519C" w:rsidRDefault="0099519C" w:rsidP="0099519C">
      <w:pPr>
        <w:pStyle w:val="ListParagraph"/>
        <w:ind w:left="1080"/>
      </w:pPr>
    </w:p>
    <w:p w:rsidR="00BA3678" w:rsidRDefault="00BA3678" w:rsidP="000F386B">
      <w:pPr>
        <w:pStyle w:val="ListParagraph"/>
        <w:numPr>
          <w:ilvl w:val="0"/>
          <w:numId w:val="39"/>
        </w:numPr>
        <w:spacing w:line="480" w:lineRule="auto"/>
      </w:pPr>
      <w:r>
        <w:lastRenderedPageBreak/>
        <w:t>Enter data appropriately in Data View – Click Analyze – General Linear Model – Repeated Measures.</w:t>
      </w:r>
    </w:p>
    <w:p w:rsidR="0099519C" w:rsidRDefault="0099519C" w:rsidP="00BA3678">
      <w:pPr>
        <w:tabs>
          <w:tab w:val="left" w:pos="900"/>
        </w:tabs>
      </w:pPr>
      <w:r>
        <w:rPr>
          <w:noProof/>
        </w:rPr>
        <w:drawing>
          <wp:anchor distT="0" distB="0" distL="114300" distR="114300" simplePos="0" relativeHeight="251744256" behindDoc="0" locked="0" layoutInCell="1" allowOverlap="1" wp14:anchorId="00947B96" wp14:editId="5B55DDF1">
            <wp:simplePos x="0" y="0"/>
            <wp:positionH relativeFrom="margin">
              <wp:align>center</wp:align>
            </wp:positionH>
            <wp:positionV relativeFrom="paragraph">
              <wp:posOffset>5080</wp:posOffset>
            </wp:positionV>
            <wp:extent cx="3781425" cy="3596005"/>
            <wp:effectExtent l="0" t="0" r="9525" b="444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781425" cy="3596005"/>
                    </a:xfrm>
                    <a:prstGeom prst="rect">
                      <a:avLst/>
                    </a:prstGeom>
                  </pic:spPr>
                </pic:pic>
              </a:graphicData>
            </a:graphic>
            <wp14:sizeRelH relativeFrom="margin">
              <wp14:pctWidth>0</wp14:pctWidth>
            </wp14:sizeRelH>
            <wp14:sizeRelV relativeFrom="margin">
              <wp14:pctHeight>0</wp14:pctHeight>
            </wp14:sizeRelV>
          </wp:anchor>
        </w:drawing>
      </w:r>
      <w:r w:rsidR="00BA3678">
        <w:tab/>
      </w:r>
    </w:p>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Pr="0099519C" w:rsidRDefault="0099519C" w:rsidP="0099519C"/>
    <w:p w:rsidR="0099519C" w:rsidRDefault="0099519C" w:rsidP="0099519C"/>
    <w:p w:rsidR="0099519C" w:rsidRDefault="0099519C" w:rsidP="0099519C"/>
    <w:p w:rsidR="00BA3678" w:rsidRDefault="0099519C" w:rsidP="000F386B">
      <w:pPr>
        <w:pStyle w:val="ListParagraph"/>
        <w:numPr>
          <w:ilvl w:val="0"/>
          <w:numId w:val="39"/>
        </w:numPr>
        <w:tabs>
          <w:tab w:val="left" w:pos="930"/>
        </w:tabs>
        <w:spacing w:line="480" w:lineRule="auto"/>
      </w:pPr>
      <w:r>
        <w:t xml:space="preserve">  Label </w:t>
      </w:r>
      <w:proofErr w:type="gramStart"/>
      <w:r>
        <w:t>Within</w:t>
      </w:r>
      <w:proofErr w:type="gramEnd"/>
      <w:r>
        <w:t xml:space="preserve"> Subject Factor name appropriately – insert number of levels for within factors – Add.</w:t>
      </w:r>
    </w:p>
    <w:p w:rsidR="0099519C" w:rsidRDefault="0099519C" w:rsidP="000F386B">
      <w:pPr>
        <w:pStyle w:val="ListParagraph"/>
        <w:tabs>
          <w:tab w:val="left" w:pos="930"/>
        </w:tabs>
        <w:spacing w:line="480" w:lineRule="auto"/>
        <w:ind w:left="1080"/>
      </w:pPr>
    </w:p>
    <w:p w:rsidR="0099519C" w:rsidRDefault="0099519C" w:rsidP="000F386B">
      <w:pPr>
        <w:pStyle w:val="ListParagraph"/>
        <w:numPr>
          <w:ilvl w:val="0"/>
          <w:numId w:val="13"/>
        </w:numPr>
        <w:tabs>
          <w:tab w:val="left" w:pos="930"/>
        </w:tabs>
        <w:spacing w:line="480" w:lineRule="auto"/>
      </w:pPr>
      <w:r>
        <w:t>Independent Variables go into the between subjects factor box.</w:t>
      </w:r>
    </w:p>
    <w:p w:rsidR="0099519C" w:rsidRDefault="00C20ADF" w:rsidP="000F386B">
      <w:pPr>
        <w:pStyle w:val="ListParagraph"/>
        <w:numPr>
          <w:ilvl w:val="0"/>
          <w:numId w:val="13"/>
        </w:numPr>
        <w:tabs>
          <w:tab w:val="left" w:pos="930"/>
        </w:tabs>
        <w:spacing w:line="480" w:lineRule="auto"/>
      </w:pPr>
      <w:r>
        <w:rPr>
          <w:noProof/>
        </w:rPr>
        <w:drawing>
          <wp:anchor distT="0" distB="0" distL="114300" distR="114300" simplePos="0" relativeHeight="251745280" behindDoc="0" locked="0" layoutInCell="1" allowOverlap="1" wp14:anchorId="14DF2DA4" wp14:editId="50E6A5E6">
            <wp:simplePos x="0" y="0"/>
            <wp:positionH relativeFrom="margin">
              <wp:posOffset>438150</wp:posOffset>
            </wp:positionH>
            <wp:positionV relativeFrom="paragraph">
              <wp:posOffset>304165</wp:posOffset>
            </wp:positionV>
            <wp:extent cx="1733550" cy="2460613"/>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736335" cy="24645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288DADF8" wp14:editId="5E57D344">
            <wp:simplePos x="0" y="0"/>
            <wp:positionH relativeFrom="margin">
              <wp:posOffset>2995295</wp:posOffset>
            </wp:positionH>
            <wp:positionV relativeFrom="paragraph">
              <wp:posOffset>225425</wp:posOffset>
            </wp:positionV>
            <wp:extent cx="2891155" cy="2524125"/>
            <wp:effectExtent l="0" t="0" r="4445"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891155" cy="2524125"/>
                    </a:xfrm>
                    <a:prstGeom prst="rect">
                      <a:avLst/>
                    </a:prstGeom>
                  </pic:spPr>
                </pic:pic>
              </a:graphicData>
            </a:graphic>
            <wp14:sizeRelH relativeFrom="margin">
              <wp14:pctWidth>0</wp14:pctWidth>
            </wp14:sizeRelH>
            <wp14:sizeRelV relativeFrom="margin">
              <wp14:pctHeight>0</wp14:pctHeight>
            </wp14:sizeRelV>
          </wp:anchor>
        </w:drawing>
      </w:r>
      <w:r w:rsidR="0099519C">
        <w:t>Dependent Variables go into the within subjects variables box.</w:t>
      </w:r>
    </w:p>
    <w:p w:rsidR="0099519C" w:rsidRDefault="0099519C" w:rsidP="0099519C">
      <w:pPr>
        <w:tabs>
          <w:tab w:val="left" w:pos="3465"/>
        </w:tabs>
      </w:pPr>
      <w:r>
        <w:tab/>
      </w: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99519C">
      <w:pPr>
        <w:tabs>
          <w:tab w:val="left" w:pos="3465"/>
        </w:tabs>
      </w:pPr>
    </w:p>
    <w:p w:rsidR="0099519C" w:rsidRDefault="0099519C" w:rsidP="000F386B">
      <w:pPr>
        <w:pStyle w:val="ListParagraph"/>
        <w:numPr>
          <w:ilvl w:val="0"/>
          <w:numId w:val="39"/>
        </w:numPr>
        <w:tabs>
          <w:tab w:val="left" w:pos="3465"/>
        </w:tabs>
        <w:spacing w:line="480" w:lineRule="auto"/>
      </w:pPr>
      <w:r>
        <w:t>Click options – check the descriptive statistics box – check the estimates of effect size box.</w:t>
      </w:r>
    </w:p>
    <w:p w:rsidR="0099519C" w:rsidRDefault="0099519C" w:rsidP="000F386B">
      <w:pPr>
        <w:pStyle w:val="ListParagraph"/>
        <w:numPr>
          <w:ilvl w:val="0"/>
          <w:numId w:val="13"/>
        </w:numPr>
        <w:tabs>
          <w:tab w:val="left" w:pos="3465"/>
        </w:tabs>
        <w:spacing w:line="480" w:lineRule="auto"/>
      </w:pPr>
      <w:r>
        <w:t>Arrow over all variables from the Factor(s) and Factor Interactions box to the Display Means for box.</w:t>
      </w:r>
    </w:p>
    <w:p w:rsidR="0099519C" w:rsidRDefault="00302AEB" w:rsidP="000F386B">
      <w:pPr>
        <w:pStyle w:val="ListParagraph"/>
        <w:numPr>
          <w:ilvl w:val="0"/>
          <w:numId w:val="13"/>
        </w:numPr>
        <w:tabs>
          <w:tab w:val="left" w:pos="3465"/>
        </w:tabs>
        <w:spacing w:line="480" w:lineRule="auto"/>
      </w:pPr>
      <w:r>
        <w:rPr>
          <w:noProof/>
        </w:rPr>
        <w:drawing>
          <wp:anchor distT="0" distB="0" distL="114300" distR="114300" simplePos="0" relativeHeight="251747328" behindDoc="1" locked="0" layoutInCell="1" allowOverlap="1" wp14:anchorId="569EDFDA" wp14:editId="27FE8257">
            <wp:simplePos x="0" y="0"/>
            <wp:positionH relativeFrom="column">
              <wp:posOffset>1752600</wp:posOffset>
            </wp:positionH>
            <wp:positionV relativeFrom="paragraph">
              <wp:posOffset>326390</wp:posOffset>
            </wp:positionV>
            <wp:extent cx="2885565" cy="332422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886943" cy="3325813"/>
                    </a:xfrm>
                    <a:prstGeom prst="rect">
                      <a:avLst/>
                    </a:prstGeom>
                  </pic:spPr>
                </pic:pic>
              </a:graphicData>
            </a:graphic>
            <wp14:sizeRelH relativeFrom="margin">
              <wp14:pctWidth>0</wp14:pctWidth>
            </wp14:sizeRelH>
            <wp14:sizeRelV relativeFrom="margin">
              <wp14:pctHeight>0</wp14:pctHeight>
            </wp14:sizeRelV>
          </wp:anchor>
        </w:drawing>
      </w:r>
      <w:r w:rsidR="0099519C">
        <w:t xml:space="preserve">Check Compare Main Effects – select the </w:t>
      </w:r>
      <w:proofErr w:type="spellStart"/>
      <w:r>
        <w:t>Bonferroni</w:t>
      </w:r>
      <w:proofErr w:type="spellEnd"/>
      <w:r>
        <w:t xml:space="preserve"> Confidence Interval Adjustment.</w:t>
      </w:r>
    </w:p>
    <w:p w:rsidR="002C67F8" w:rsidRDefault="002C67F8" w:rsidP="00302AEB">
      <w:pPr>
        <w:pStyle w:val="ListParagraph"/>
        <w:tabs>
          <w:tab w:val="left" w:pos="3465"/>
        </w:tabs>
        <w:ind w:left="1440"/>
      </w:pPr>
    </w:p>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Default="002C67F8" w:rsidP="002C67F8"/>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C20ADF" w:rsidRDefault="00C20ADF" w:rsidP="00C20ADF">
      <w:pPr>
        <w:pStyle w:val="ListParagraph"/>
        <w:tabs>
          <w:tab w:val="left" w:pos="1305"/>
        </w:tabs>
        <w:ind w:left="1080"/>
      </w:pPr>
    </w:p>
    <w:p w:rsidR="002C67F8" w:rsidRDefault="00C20ADF" w:rsidP="002C67F8">
      <w:pPr>
        <w:pStyle w:val="ListParagraph"/>
        <w:numPr>
          <w:ilvl w:val="0"/>
          <w:numId w:val="39"/>
        </w:numPr>
        <w:tabs>
          <w:tab w:val="left" w:pos="1305"/>
        </w:tabs>
      </w:pPr>
      <w:r>
        <w:rPr>
          <w:noProof/>
        </w:rPr>
        <w:lastRenderedPageBreak/>
        <w:drawing>
          <wp:anchor distT="0" distB="0" distL="114300" distR="114300" simplePos="0" relativeHeight="251748352" behindDoc="1" locked="0" layoutInCell="1" allowOverlap="1" wp14:anchorId="79D42957" wp14:editId="5B42DC73">
            <wp:simplePos x="0" y="0"/>
            <wp:positionH relativeFrom="margin">
              <wp:posOffset>304800</wp:posOffset>
            </wp:positionH>
            <wp:positionV relativeFrom="paragraph">
              <wp:posOffset>252095</wp:posOffset>
            </wp:positionV>
            <wp:extent cx="5238750" cy="4191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38750" cy="4191000"/>
                    </a:xfrm>
                    <a:prstGeom prst="rect">
                      <a:avLst/>
                    </a:prstGeom>
                  </pic:spPr>
                </pic:pic>
              </a:graphicData>
            </a:graphic>
            <wp14:sizeRelH relativeFrom="margin">
              <wp14:pctWidth>0</wp14:pctWidth>
            </wp14:sizeRelH>
            <wp14:sizeRelV relativeFrom="margin">
              <wp14:pctHeight>0</wp14:pctHeight>
            </wp14:sizeRelV>
          </wp:anchor>
        </w:drawing>
      </w:r>
      <w:r w:rsidR="002C67F8">
        <w:t>Click Continue – OK – the results should look like this.</w:t>
      </w:r>
    </w:p>
    <w:p w:rsidR="00302AEB" w:rsidRDefault="002C67F8" w:rsidP="002C67F8">
      <w:pPr>
        <w:tabs>
          <w:tab w:val="left" w:pos="1305"/>
        </w:tabs>
        <w:ind w:left="720"/>
      </w:pPr>
      <w:r>
        <w:tab/>
      </w: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p>
    <w:p w:rsidR="002C67F8" w:rsidRDefault="002C67F8" w:rsidP="002C67F8">
      <w:pPr>
        <w:tabs>
          <w:tab w:val="left" w:pos="1305"/>
        </w:tabs>
        <w:ind w:left="720"/>
      </w:pPr>
      <w:bookmarkStart w:id="0" w:name="_GoBack"/>
      <w:bookmarkEnd w:id="0"/>
    </w:p>
    <w:p w:rsidR="002C67F8" w:rsidRDefault="002C67F8" w:rsidP="002C67F8">
      <w:pPr>
        <w:tabs>
          <w:tab w:val="left" w:pos="1305"/>
        </w:tabs>
        <w:ind w:left="720"/>
      </w:pPr>
    </w:p>
    <w:p w:rsidR="002C67F8" w:rsidRPr="002C67F8" w:rsidRDefault="00C20ADF" w:rsidP="002C67F8">
      <w:r>
        <w:rPr>
          <w:noProof/>
        </w:rPr>
        <w:drawing>
          <wp:anchor distT="0" distB="0" distL="114300" distR="114300" simplePos="0" relativeHeight="251749376" behindDoc="0" locked="0" layoutInCell="1" allowOverlap="1" wp14:anchorId="2A7BED97" wp14:editId="6F568B4D">
            <wp:simplePos x="0" y="0"/>
            <wp:positionH relativeFrom="margin">
              <wp:posOffset>76200</wp:posOffset>
            </wp:positionH>
            <wp:positionV relativeFrom="paragraph">
              <wp:posOffset>199390</wp:posOffset>
            </wp:positionV>
            <wp:extent cx="5943600" cy="4754880"/>
            <wp:effectExtent l="0" t="0" r="0" b="762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anchor>
        </w:drawing>
      </w:r>
    </w:p>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Default="002C67F8" w:rsidP="002C67F8"/>
    <w:p w:rsidR="002C67F8" w:rsidRDefault="002C67F8" w:rsidP="002C67F8"/>
    <w:p w:rsidR="002C67F8" w:rsidRDefault="002C67F8" w:rsidP="002C67F8"/>
    <w:p w:rsidR="002C67F8" w:rsidRDefault="00C20ADF" w:rsidP="002C67F8">
      <w:r>
        <w:rPr>
          <w:noProof/>
        </w:rPr>
        <w:lastRenderedPageBreak/>
        <w:drawing>
          <wp:anchor distT="0" distB="0" distL="114300" distR="114300" simplePos="0" relativeHeight="251750400" behindDoc="1" locked="0" layoutInCell="1" allowOverlap="1" wp14:anchorId="670B2E08" wp14:editId="32F1CB23">
            <wp:simplePos x="0" y="0"/>
            <wp:positionH relativeFrom="margin">
              <wp:posOffset>85725</wp:posOffset>
            </wp:positionH>
            <wp:positionV relativeFrom="paragraph">
              <wp:posOffset>-790575</wp:posOffset>
            </wp:positionV>
            <wp:extent cx="5943600" cy="4754880"/>
            <wp:effectExtent l="0" t="0" r="0" b="762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anchor>
        </w:drawing>
      </w:r>
    </w:p>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2C67F8" w:rsidP="002C67F8"/>
    <w:p w:rsidR="002C67F8" w:rsidRDefault="00C20ADF" w:rsidP="002C67F8">
      <w:r>
        <w:rPr>
          <w:noProof/>
        </w:rPr>
        <w:drawing>
          <wp:anchor distT="0" distB="0" distL="114300" distR="114300" simplePos="0" relativeHeight="251751424" behindDoc="1" locked="0" layoutInCell="1" allowOverlap="1" wp14:anchorId="6B55FAD3" wp14:editId="5C846949">
            <wp:simplePos x="0" y="0"/>
            <wp:positionH relativeFrom="margin">
              <wp:posOffset>85725</wp:posOffset>
            </wp:positionH>
            <wp:positionV relativeFrom="paragraph">
              <wp:posOffset>123190</wp:posOffset>
            </wp:positionV>
            <wp:extent cx="5943600" cy="4754880"/>
            <wp:effectExtent l="0" t="0" r="0" b="762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anchor>
        </w:drawing>
      </w:r>
    </w:p>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Pr="002C67F8" w:rsidRDefault="002C67F8" w:rsidP="002C67F8"/>
    <w:p w:rsidR="002C67F8" w:rsidRDefault="002C67F8" w:rsidP="002C67F8"/>
    <w:p w:rsidR="002C67F8" w:rsidRDefault="002C67F8" w:rsidP="002C67F8"/>
    <w:p w:rsidR="002C67F8" w:rsidRDefault="002C67F8" w:rsidP="002C67F8">
      <w:pPr>
        <w:autoSpaceDE w:val="0"/>
        <w:autoSpaceDN w:val="0"/>
        <w:adjustRightInd w:val="0"/>
        <w:spacing w:after="0" w:line="240" w:lineRule="auto"/>
      </w:pPr>
    </w:p>
    <w:p w:rsidR="00C20ADF" w:rsidRDefault="00C20ADF" w:rsidP="002C67F8">
      <w:pPr>
        <w:autoSpaceDE w:val="0"/>
        <w:autoSpaceDN w:val="0"/>
        <w:adjustRightInd w:val="0"/>
        <w:spacing w:after="0" w:line="240" w:lineRule="auto"/>
      </w:pPr>
    </w:p>
    <w:p w:rsidR="00C20ADF" w:rsidRPr="002C67F8" w:rsidRDefault="00C20ADF" w:rsidP="002C67F8">
      <w:pPr>
        <w:autoSpaceDE w:val="0"/>
        <w:autoSpaceDN w:val="0"/>
        <w:adjustRightInd w:val="0"/>
        <w:spacing w:after="0" w:line="240" w:lineRule="auto"/>
      </w:pPr>
    </w:p>
    <w:tbl>
      <w:tblPr>
        <w:tblW w:w="7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0"/>
        <w:gridCol w:w="1732"/>
        <w:gridCol w:w="1020"/>
        <w:gridCol w:w="1072"/>
        <w:gridCol w:w="1410"/>
        <w:gridCol w:w="1410"/>
      </w:tblGrid>
      <w:tr w:rsidR="002C67F8" w:rsidRPr="002C67F8">
        <w:trPr>
          <w:cantSplit/>
          <w:tblHeader/>
        </w:trPr>
        <w:tc>
          <w:tcPr>
            <w:tcW w:w="7570" w:type="dxa"/>
            <w:gridSpan w:val="6"/>
            <w:tcBorders>
              <w:top w:val="nil"/>
              <w:left w:val="nil"/>
              <w:bottom w:val="nil"/>
              <w:right w:val="nil"/>
            </w:tcBorders>
            <w:shd w:val="clear" w:color="auto" w:fill="FFFFFF"/>
            <w:vAlign w:val="center"/>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b/>
                <w:bCs/>
                <w:color w:val="000000"/>
                <w:sz w:val="18"/>
                <w:szCs w:val="18"/>
              </w:rPr>
              <w:t xml:space="preserve">4. SEX * </w:t>
            </w:r>
            <w:proofErr w:type="spellStart"/>
            <w:r w:rsidRPr="002C67F8">
              <w:rPr>
                <w:rFonts w:ascii="Arial" w:hAnsi="Arial" w:cs="Arial"/>
                <w:b/>
                <w:bCs/>
                <w:color w:val="000000"/>
                <w:sz w:val="18"/>
                <w:szCs w:val="18"/>
              </w:rPr>
              <w:t>MatchVsNoMatch</w:t>
            </w:r>
            <w:proofErr w:type="spellEnd"/>
          </w:p>
        </w:tc>
      </w:tr>
      <w:tr w:rsidR="002C67F8" w:rsidRPr="002C67F8">
        <w:trPr>
          <w:cantSplit/>
          <w:tblHeader/>
        </w:trPr>
        <w:tc>
          <w:tcPr>
            <w:tcW w:w="7570" w:type="dxa"/>
            <w:gridSpan w:val="6"/>
            <w:tcBorders>
              <w:top w:val="nil"/>
              <w:left w:val="nil"/>
              <w:bottom w:val="nil"/>
              <w:right w:val="nil"/>
            </w:tcBorders>
            <w:shd w:val="clear" w:color="auto" w:fill="FFFFFF"/>
            <w:vAlign w:val="bottom"/>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Measure:MEASURE_1</w:t>
            </w:r>
          </w:p>
        </w:tc>
      </w:tr>
      <w:tr w:rsidR="002C67F8" w:rsidRPr="002C67F8">
        <w:trPr>
          <w:cantSplit/>
          <w:tblHeader/>
        </w:trPr>
        <w:tc>
          <w:tcPr>
            <w:tcW w:w="931" w:type="dxa"/>
            <w:vMerge w:val="restart"/>
            <w:tcBorders>
              <w:top w:val="single" w:sz="16" w:space="0" w:color="000000"/>
              <w:left w:val="single" w:sz="16" w:space="0" w:color="000000"/>
              <w:bottom w:val="single" w:sz="16" w:space="0" w:color="000000"/>
              <w:right w:val="nil"/>
            </w:tcBorders>
            <w:shd w:val="clear" w:color="auto" w:fill="FFFFFF"/>
            <w:vAlign w:val="bottom"/>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SEX</w:t>
            </w:r>
          </w:p>
        </w:tc>
        <w:tc>
          <w:tcPr>
            <w:tcW w:w="1731" w:type="dxa"/>
            <w:vMerge w:val="restart"/>
            <w:tcBorders>
              <w:top w:val="single" w:sz="16" w:space="0" w:color="000000"/>
              <w:left w:val="nil"/>
              <w:bottom w:val="single" w:sz="16" w:space="0" w:color="000000"/>
              <w:right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proofErr w:type="spellStart"/>
            <w:r w:rsidRPr="002C67F8">
              <w:rPr>
                <w:rFonts w:ascii="Arial" w:hAnsi="Arial" w:cs="Arial"/>
                <w:color w:val="000000"/>
                <w:sz w:val="18"/>
                <w:szCs w:val="18"/>
              </w:rPr>
              <w:t>MatchVsNoMatch</w:t>
            </w:r>
            <w:proofErr w:type="spellEnd"/>
          </w:p>
        </w:tc>
        <w:tc>
          <w:tcPr>
            <w:tcW w:w="1019" w:type="dxa"/>
            <w:vMerge w:val="restart"/>
            <w:tcBorders>
              <w:top w:val="single" w:sz="16" w:space="0" w:color="000000"/>
              <w:left w:val="single" w:sz="16" w:space="0" w:color="000000"/>
              <w:bottom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color w:val="000000"/>
                <w:sz w:val="18"/>
                <w:szCs w:val="18"/>
              </w:rPr>
              <w:t>Mean</w:t>
            </w:r>
          </w:p>
        </w:tc>
        <w:tc>
          <w:tcPr>
            <w:tcW w:w="1071" w:type="dxa"/>
            <w:vMerge w:val="restart"/>
            <w:tcBorders>
              <w:top w:val="single" w:sz="16" w:space="0" w:color="000000"/>
              <w:bottom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color w:val="000000"/>
                <w:sz w:val="18"/>
                <w:szCs w:val="18"/>
              </w:rPr>
              <w:t>Std. Error</w:t>
            </w:r>
          </w:p>
        </w:tc>
        <w:tc>
          <w:tcPr>
            <w:tcW w:w="2818" w:type="dxa"/>
            <w:gridSpan w:val="2"/>
            <w:tcBorders>
              <w:top w:val="single" w:sz="16" w:space="0" w:color="000000"/>
              <w:right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color w:val="000000"/>
                <w:sz w:val="18"/>
                <w:szCs w:val="18"/>
              </w:rPr>
              <w:t>95% Confidence Interval</w:t>
            </w:r>
          </w:p>
        </w:tc>
      </w:tr>
      <w:tr w:rsidR="002C67F8" w:rsidRPr="002C67F8">
        <w:trPr>
          <w:cantSplit/>
          <w:tblHeader/>
        </w:trPr>
        <w:tc>
          <w:tcPr>
            <w:tcW w:w="931" w:type="dxa"/>
            <w:vMerge/>
            <w:tcBorders>
              <w:top w:val="single" w:sz="16" w:space="0" w:color="000000"/>
              <w:left w:val="single" w:sz="16" w:space="0" w:color="000000"/>
              <w:bottom w:val="single" w:sz="16" w:space="0" w:color="000000"/>
              <w:right w:val="nil"/>
            </w:tcBorders>
            <w:shd w:val="clear" w:color="auto" w:fill="FFFFFF"/>
            <w:vAlign w:val="bottom"/>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731" w:type="dxa"/>
            <w:vMerge/>
            <w:tcBorders>
              <w:top w:val="single" w:sz="16" w:space="0" w:color="000000"/>
              <w:left w:val="nil"/>
              <w:bottom w:val="single" w:sz="16" w:space="0" w:color="000000"/>
              <w:right w:val="single" w:sz="16" w:space="0" w:color="000000"/>
            </w:tcBorders>
            <w:shd w:val="clear" w:color="auto" w:fill="FFFFFF"/>
            <w:vAlign w:val="bottom"/>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019" w:type="dxa"/>
            <w:vMerge/>
            <w:tcBorders>
              <w:top w:val="single" w:sz="16" w:space="0" w:color="000000"/>
              <w:left w:val="single" w:sz="16" w:space="0" w:color="000000"/>
              <w:bottom w:val="single" w:sz="16" w:space="0" w:color="000000"/>
            </w:tcBorders>
            <w:shd w:val="clear" w:color="auto" w:fill="FFFFFF"/>
            <w:vAlign w:val="bottom"/>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071" w:type="dxa"/>
            <w:vMerge/>
            <w:tcBorders>
              <w:top w:val="single" w:sz="16" w:space="0" w:color="000000"/>
              <w:bottom w:val="single" w:sz="16" w:space="0" w:color="000000"/>
            </w:tcBorders>
            <w:shd w:val="clear" w:color="auto" w:fill="FFFFFF"/>
            <w:vAlign w:val="bottom"/>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409" w:type="dxa"/>
            <w:tcBorders>
              <w:bottom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color w:val="000000"/>
                <w:sz w:val="18"/>
                <w:szCs w:val="18"/>
              </w:rPr>
              <w:t>Lower Bound</w:t>
            </w:r>
          </w:p>
        </w:tc>
        <w:tc>
          <w:tcPr>
            <w:tcW w:w="1409" w:type="dxa"/>
            <w:tcBorders>
              <w:bottom w:val="single" w:sz="16" w:space="0" w:color="000000"/>
              <w:right w:val="single" w:sz="16" w:space="0" w:color="000000"/>
            </w:tcBorders>
            <w:shd w:val="clear" w:color="auto" w:fill="FFFFFF"/>
            <w:vAlign w:val="bottom"/>
          </w:tcPr>
          <w:p w:rsidR="002C67F8" w:rsidRPr="002C67F8" w:rsidRDefault="002C67F8" w:rsidP="002C67F8">
            <w:pPr>
              <w:autoSpaceDE w:val="0"/>
              <w:autoSpaceDN w:val="0"/>
              <w:adjustRightInd w:val="0"/>
              <w:spacing w:after="0" w:line="320" w:lineRule="atLeast"/>
              <w:ind w:left="60" w:right="60"/>
              <w:jc w:val="center"/>
              <w:rPr>
                <w:rFonts w:ascii="Arial" w:hAnsi="Arial" w:cs="Arial"/>
                <w:color w:val="000000"/>
                <w:sz w:val="18"/>
                <w:szCs w:val="18"/>
              </w:rPr>
            </w:pPr>
            <w:r w:rsidRPr="002C67F8">
              <w:rPr>
                <w:rFonts w:ascii="Arial" w:hAnsi="Arial" w:cs="Arial"/>
                <w:color w:val="000000"/>
                <w:sz w:val="18"/>
                <w:szCs w:val="18"/>
              </w:rPr>
              <w:t>Upper Bound</w:t>
            </w:r>
          </w:p>
        </w:tc>
      </w:tr>
      <w:tr w:rsidR="002C67F8" w:rsidRPr="002C67F8">
        <w:trPr>
          <w:cantSplit/>
          <w:tblHeader/>
        </w:trPr>
        <w:tc>
          <w:tcPr>
            <w:tcW w:w="931" w:type="dxa"/>
            <w:vMerge w:val="restart"/>
            <w:tcBorders>
              <w:top w:val="single" w:sz="16" w:space="0" w:color="000000"/>
              <w:left w:val="single" w:sz="16" w:space="0" w:color="000000"/>
              <w:right w:val="nil"/>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Male</w:t>
            </w:r>
          </w:p>
        </w:tc>
        <w:tc>
          <w:tcPr>
            <w:tcW w:w="1731" w:type="dxa"/>
            <w:tcBorders>
              <w:top w:val="single" w:sz="16" w:space="0" w:color="000000"/>
              <w:left w:val="nil"/>
              <w:bottom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1</w:t>
            </w:r>
          </w:p>
        </w:tc>
        <w:tc>
          <w:tcPr>
            <w:tcW w:w="1019" w:type="dxa"/>
            <w:tcBorders>
              <w:top w:val="single" w:sz="16" w:space="0" w:color="000000"/>
              <w:left w:val="single" w:sz="16" w:space="0" w:color="000000"/>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154.100</w:t>
            </w:r>
          </w:p>
        </w:tc>
        <w:tc>
          <w:tcPr>
            <w:tcW w:w="1071" w:type="dxa"/>
            <w:tcBorders>
              <w:top w:val="single" w:sz="16" w:space="0" w:color="000000"/>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9.131</w:t>
            </w:r>
          </w:p>
        </w:tc>
        <w:tc>
          <w:tcPr>
            <w:tcW w:w="1409" w:type="dxa"/>
            <w:tcBorders>
              <w:top w:val="single" w:sz="16" w:space="0" w:color="000000"/>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134.743</w:t>
            </w:r>
          </w:p>
        </w:tc>
        <w:tc>
          <w:tcPr>
            <w:tcW w:w="1409" w:type="dxa"/>
            <w:tcBorders>
              <w:top w:val="single" w:sz="16" w:space="0" w:color="000000"/>
              <w:bottom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173.457</w:t>
            </w:r>
          </w:p>
        </w:tc>
      </w:tr>
      <w:tr w:rsidR="002C67F8" w:rsidRPr="002C67F8">
        <w:trPr>
          <w:cantSplit/>
          <w:tblHeader/>
        </w:trPr>
        <w:tc>
          <w:tcPr>
            <w:tcW w:w="931" w:type="dxa"/>
            <w:vMerge/>
            <w:tcBorders>
              <w:top w:val="single" w:sz="16" w:space="0" w:color="000000"/>
              <w:left w:val="single" w:sz="16" w:space="0" w:color="000000"/>
              <w:right w:val="nil"/>
            </w:tcBorders>
            <w:shd w:val="clear" w:color="auto" w:fill="FFFFFF"/>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2</w:t>
            </w:r>
          </w:p>
        </w:tc>
        <w:tc>
          <w:tcPr>
            <w:tcW w:w="1019" w:type="dxa"/>
            <w:tcBorders>
              <w:top w:val="nil"/>
              <w:lef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224.300</w:t>
            </w:r>
          </w:p>
        </w:tc>
        <w:tc>
          <w:tcPr>
            <w:tcW w:w="1071" w:type="dxa"/>
            <w:tcBorders>
              <w:top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13.398</w:t>
            </w:r>
          </w:p>
        </w:tc>
        <w:tc>
          <w:tcPr>
            <w:tcW w:w="1409" w:type="dxa"/>
            <w:tcBorders>
              <w:top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195.898</w:t>
            </w:r>
          </w:p>
        </w:tc>
        <w:tc>
          <w:tcPr>
            <w:tcW w:w="1409" w:type="dxa"/>
            <w:tcBorders>
              <w:top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252.702</w:t>
            </w:r>
          </w:p>
        </w:tc>
      </w:tr>
      <w:tr w:rsidR="002C67F8" w:rsidRPr="002C67F8">
        <w:trPr>
          <w:cantSplit/>
          <w:tblHeader/>
        </w:trPr>
        <w:tc>
          <w:tcPr>
            <w:tcW w:w="931" w:type="dxa"/>
            <w:vMerge w:val="restart"/>
            <w:tcBorders>
              <w:left w:val="single" w:sz="16" w:space="0" w:color="000000"/>
              <w:bottom w:val="single" w:sz="16" w:space="0" w:color="000000"/>
              <w:right w:val="nil"/>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Female</w:t>
            </w:r>
          </w:p>
        </w:tc>
        <w:tc>
          <w:tcPr>
            <w:tcW w:w="1731" w:type="dxa"/>
            <w:tcBorders>
              <w:left w:val="nil"/>
              <w:bottom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1</w:t>
            </w:r>
          </w:p>
        </w:tc>
        <w:tc>
          <w:tcPr>
            <w:tcW w:w="1019" w:type="dxa"/>
            <w:tcBorders>
              <w:left w:val="single" w:sz="16" w:space="0" w:color="000000"/>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150.000</w:t>
            </w:r>
          </w:p>
        </w:tc>
        <w:tc>
          <w:tcPr>
            <w:tcW w:w="1071" w:type="dxa"/>
            <w:tcBorders>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10.209</w:t>
            </w:r>
          </w:p>
        </w:tc>
        <w:tc>
          <w:tcPr>
            <w:tcW w:w="1409" w:type="dxa"/>
            <w:tcBorders>
              <w:bottom w:val="nil"/>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128.358</w:t>
            </w:r>
          </w:p>
        </w:tc>
        <w:tc>
          <w:tcPr>
            <w:tcW w:w="1409" w:type="dxa"/>
            <w:tcBorders>
              <w:bottom w:val="nil"/>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171.642</w:t>
            </w:r>
          </w:p>
        </w:tc>
      </w:tr>
      <w:tr w:rsidR="002C67F8" w:rsidRPr="002C67F8">
        <w:trPr>
          <w:cantSplit/>
        </w:trPr>
        <w:tc>
          <w:tcPr>
            <w:tcW w:w="931" w:type="dxa"/>
            <w:vMerge/>
            <w:tcBorders>
              <w:left w:val="single" w:sz="16" w:space="0" w:color="000000"/>
              <w:bottom w:val="single" w:sz="16" w:space="0" w:color="000000"/>
              <w:right w:val="nil"/>
            </w:tcBorders>
            <w:shd w:val="clear" w:color="auto" w:fill="FFFFFF"/>
          </w:tcPr>
          <w:p w:rsidR="002C67F8" w:rsidRPr="002C67F8" w:rsidRDefault="002C67F8" w:rsidP="002C67F8">
            <w:pPr>
              <w:autoSpaceDE w:val="0"/>
              <w:autoSpaceDN w:val="0"/>
              <w:adjustRightInd w:val="0"/>
              <w:spacing w:after="0" w:line="240" w:lineRule="auto"/>
              <w:rPr>
                <w:rFonts w:ascii="Arial" w:hAnsi="Arial" w:cs="Arial"/>
                <w:color w:val="000000"/>
                <w:sz w:val="18"/>
                <w:szCs w:val="18"/>
              </w:rPr>
            </w:pPr>
          </w:p>
        </w:tc>
        <w:tc>
          <w:tcPr>
            <w:tcW w:w="1731" w:type="dxa"/>
            <w:tcBorders>
              <w:top w:val="nil"/>
              <w:left w:val="nil"/>
              <w:bottom w:val="single" w:sz="16" w:space="0" w:color="000000"/>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rPr>
                <w:rFonts w:ascii="Arial" w:hAnsi="Arial" w:cs="Arial"/>
                <w:color w:val="000000"/>
                <w:sz w:val="18"/>
                <w:szCs w:val="18"/>
              </w:rPr>
            </w:pPr>
            <w:r w:rsidRPr="002C67F8">
              <w:rPr>
                <w:rFonts w:ascii="Arial" w:hAnsi="Arial" w:cs="Arial"/>
                <w:color w:val="000000"/>
                <w:sz w:val="18"/>
                <w:szCs w:val="18"/>
              </w:rPr>
              <w:t>2</w:t>
            </w:r>
          </w:p>
        </w:tc>
        <w:tc>
          <w:tcPr>
            <w:tcW w:w="1019" w:type="dxa"/>
            <w:tcBorders>
              <w:top w:val="nil"/>
              <w:left w:val="single" w:sz="16" w:space="0" w:color="000000"/>
              <w:bottom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183.750</w:t>
            </w:r>
          </w:p>
        </w:tc>
        <w:tc>
          <w:tcPr>
            <w:tcW w:w="1071" w:type="dxa"/>
            <w:tcBorders>
              <w:top w:val="nil"/>
              <w:bottom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14.979</w:t>
            </w:r>
          </w:p>
        </w:tc>
        <w:tc>
          <w:tcPr>
            <w:tcW w:w="1409" w:type="dxa"/>
            <w:tcBorders>
              <w:top w:val="nil"/>
              <w:bottom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151.996</w:t>
            </w:r>
          </w:p>
        </w:tc>
        <w:tc>
          <w:tcPr>
            <w:tcW w:w="1409" w:type="dxa"/>
            <w:tcBorders>
              <w:top w:val="nil"/>
              <w:bottom w:val="single" w:sz="16" w:space="0" w:color="000000"/>
              <w:right w:val="single" w:sz="16" w:space="0" w:color="000000"/>
            </w:tcBorders>
            <w:shd w:val="clear" w:color="auto" w:fill="FFFFFF"/>
          </w:tcPr>
          <w:p w:rsidR="002C67F8" w:rsidRPr="002C67F8" w:rsidRDefault="002C67F8" w:rsidP="002C67F8">
            <w:pPr>
              <w:autoSpaceDE w:val="0"/>
              <w:autoSpaceDN w:val="0"/>
              <w:adjustRightInd w:val="0"/>
              <w:spacing w:after="0" w:line="320" w:lineRule="atLeast"/>
              <w:ind w:left="60" w:right="60"/>
              <w:jc w:val="right"/>
              <w:rPr>
                <w:rFonts w:ascii="Arial" w:hAnsi="Arial" w:cs="Arial"/>
                <w:color w:val="000000"/>
                <w:sz w:val="18"/>
                <w:szCs w:val="18"/>
              </w:rPr>
            </w:pPr>
            <w:r w:rsidRPr="002C67F8">
              <w:rPr>
                <w:rFonts w:ascii="Arial" w:hAnsi="Arial" w:cs="Arial"/>
                <w:color w:val="000000"/>
                <w:sz w:val="18"/>
                <w:szCs w:val="18"/>
              </w:rPr>
              <w:t>215.504</w:t>
            </w:r>
          </w:p>
        </w:tc>
      </w:tr>
    </w:tbl>
    <w:p w:rsidR="002C67F8" w:rsidRPr="002C67F8" w:rsidRDefault="002C67F8" w:rsidP="002C67F8">
      <w:pPr>
        <w:autoSpaceDE w:val="0"/>
        <w:autoSpaceDN w:val="0"/>
        <w:adjustRightInd w:val="0"/>
        <w:spacing w:after="0" w:line="400" w:lineRule="atLeast"/>
      </w:pPr>
    </w:p>
    <w:p w:rsidR="002C67F8" w:rsidRDefault="002C67F8" w:rsidP="00AC6313">
      <w:pPr>
        <w:pStyle w:val="ListParagraph"/>
        <w:numPr>
          <w:ilvl w:val="0"/>
          <w:numId w:val="38"/>
        </w:numPr>
      </w:pPr>
      <w:r>
        <w:t>Reporting in APA:</w:t>
      </w:r>
    </w:p>
    <w:p w:rsidR="004021D6" w:rsidRPr="00AA68AA" w:rsidRDefault="004021D6" w:rsidP="004021D6">
      <w:pPr>
        <w:pStyle w:val="ListParagraph"/>
        <w:numPr>
          <w:ilvl w:val="0"/>
          <w:numId w:val="13"/>
        </w:numPr>
        <w:spacing w:line="480" w:lineRule="auto"/>
      </w:pPr>
      <w:r>
        <w:t>We conducted a Mixed Model Analysis of Variance (ANOVA) to determine whether there were any group differences.  The participants (Independent Variable Condition 1) (</w:t>
      </w:r>
      <w:r w:rsidRPr="006B5BE3">
        <w:rPr>
          <w:i/>
        </w:rPr>
        <w:t>M</w:t>
      </w:r>
      <w:r>
        <w:t xml:space="preserve"> = X; </w:t>
      </w:r>
      <w:r w:rsidRPr="006B5BE3">
        <w:rPr>
          <w:i/>
        </w:rPr>
        <w:t>SD</w:t>
      </w:r>
      <w:r>
        <w:t xml:space="preserve"> = X, Confidence Interval% </w:t>
      </w:r>
      <w:proofErr w:type="gramStart"/>
      <w:r>
        <w:t>CI[</w:t>
      </w:r>
      <w:proofErr w:type="gramEnd"/>
      <w:r>
        <w:t>lower bound, upper bound]) and (Independent Variable Condition 2) (</w:t>
      </w:r>
      <w:r w:rsidRPr="006B5BE3">
        <w:rPr>
          <w:i/>
        </w:rPr>
        <w:t>M</w:t>
      </w:r>
      <w:r>
        <w:t xml:space="preserve"> = X; </w:t>
      </w:r>
      <w:r w:rsidRPr="006B5BE3">
        <w:rPr>
          <w:i/>
        </w:rPr>
        <w:t>SD</w:t>
      </w:r>
      <w:r>
        <w:t xml:space="preserve"> = X, Confidence Interval% CI[lower bound, upper bound]), </w:t>
      </w:r>
      <w:r w:rsidRPr="006B5BE3">
        <w:rPr>
          <w:i/>
        </w:rPr>
        <w:t>F</w:t>
      </w:r>
      <w:r w:rsidRPr="00CD07A5">
        <w:t>(</w:t>
      </w:r>
      <w:r>
        <w:t xml:space="preserve">Degrees of Freedom, Error) = </w:t>
      </w:r>
      <w:r w:rsidRPr="006B5BE3">
        <w:rPr>
          <w:u w:val="single"/>
        </w:rPr>
        <w:t>t value</w:t>
      </w:r>
      <w:r>
        <w:t xml:space="preserve">, </w:t>
      </w:r>
      <w:r w:rsidRPr="006B5BE3">
        <w:rPr>
          <w:i/>
        </w:rPr>
        <w:t>p</w:t>
      </w:r>
      <w:r>
        <w:t xml:space="preserve"> = Sig. value.  There </w:t>
      </w:r>
      <w:r w:rsidRPr="006B5BE3">
        <w:rPr>
          <w:u w:val="single"/>
        </w:rPr>
        <w:t>was/was not</w:t>
      </w:r>
      <w:r>
        <w:t xml:space="preserve"> significant main effect for the size of the (Dependent Variable),</w:t>
      </w:r>
      <w:r w:rsidRPr="006B5BE3">
        <w:rPr>
          <w:i/>
        </w:rPr>
        <w:t xml:space="preserve"> </w:t>
      </w:r>
      <w:proofErr w:type="gramStart"/>
      <w:r w:rsidRPr="006B5BE3">
        <w:rPr>
          <w:i/>
        </w:rPr>
        <w:t>F</w:t>
      </w:r>
      <w:r w:rsidRPr="00CD07A5">
        <w:t>(</w:t>
      </w:r>
      <w:proofErr w:type="gramEnd"/>
      <w:r>
        <w:t xml:space="preserve">Degrees of Freedom, Error) = </w:t>
      </w:r>
      <w:r w:rsidRPr="006B5BE3">
        <w:rPr>
          <w:u w:val="single"/>
        </w:rPr>
        <w:t>t value</w:t>
      </w:r>
      <w:r>
        <w:t xml:space="preserve">, </w:t>
      </w:r>
      <w:r w:rsidRPr="006B5BE3">
        <w:rPr>
          <w:i/>
        </w:rPr>
        <w:t>p</w:t>
      </w:r>
      <w:r>
        <w:t xml:space="preserve"> = Sig. value, with the (Dependent Variable being higher/lower) (</w:t>
      </w:r>
      <w:r w:rsidRPr="006B5BE3">
        <w:rPr>
          <w:i/>
        </w:rPr>
        <w:t>M</w:t>
      </w:r>
      <w:r>
        <w:t xml:space="preserve"> = X; </w:t>
      </w:r>
      <w:r w:rsidRPr="006B5BE3">
        <w:rPr>
          <w:i/>
        </w:rPr>
        <w:t>SD</w:t>
      </w:r>
      <w:r>
        <w:t xml:space="preserve"> = X, Confidence Interval% CI[lower bound, upper bound]) than the (Dependent Variable being higher/lower) (</w:t>
      </w:r>
      <w:r w:rsidRPr="006B5BE3">
        <w:rPr>
          <w:i/>
        </w:rPr>
        <w:t>M</w:t>
      </w:r>
      <w:r>
        <w:t xml:space="preserve"> = X; </w:t>
      </w:r>
      <w:r w:rsidRPr="006B5BE3">
        <w:rPr>
          <w:i/>
        </w:rPr>
        <w:t>SD</w:t>
      </w:r>
      <w:r>
        <w:t xml:space="preserve"> = X, Confidence Interval% CI[lower bound, upper bound]).  The ANOVA also indicated a </w:t>
      </w:r>
      <w:r w:rsidRPr="006B5BE3">
        <w:rPr>
          <w:u w:val="single"/>
        </w:rPr>
        <w:t>significant/not significant</w:t>
      </w:r>
      <w:r>
        <w:t xml:space="preserve"> interaction between (IV &amp; DV), </w:t>
      </w:r>
      <w:proofErr w:type="gramStart"/>
      <w:r w:rsidRPr="006B5BE3">
        <w:rPr>
          <w:i/>
        </w:rPr>
        <w:t>F</w:t>
      </w:r>
      <w:r w:rsidRPr="00CD07A5">
        <w:t>(</w:t>
      </w:r>
      <w:proofErr w:type="gramEnd"/>
      <w:r>
        <w:t xml:space="preserve">Degrees of Freedom, Error) = </w:t>
      </w:r>
      <w:r w:rsidRPr="006B5BE3">
        <w:rPr>
          <w:u w:val="single"/>
        </w:rPr>
        <w:t>t value</w:t>
      </w:r>
      <w:r>
        <w:t xml:space="preserve">, </w:t>
      </w:r>
      <w:r w:rsidRPr="006B5BE3">
        <w:rPr>
          <w:i/>
        </w:rPr>
        <w:t>p</w:t>
      </w:r>
      <w:r>
        <w:t xml:space="preserve"> &lt; Sig. value.  Participants (Independent Variable Condition) (</w:t>
      </w:r>
      <w:r w:rsidRPr="006B5BE3">
        <w:rPr>
          <w:i/>
        </w:rPr>
        <w:t>M</w:t>
      </w:r>
      <w:r>
        <w:t xml:space="preserve"> = X; </w:t>
      </w:r>
      <w:r w:rsidRPr="006B5BE3">
        <w:rPr>
          <w:i/>
        </w:rPr>
        <w:t>SD</w:t>
      </w:r>
      <w:r>
        <w:t xml:space="preserve"> = X, Confidence Interval% </w:t>
      </w:r>
      <w:proofErr w:type="gramStart"/>
      <w:r>
        <w:t>CI[</w:t>
      </w:r>
      <w:proofErr w:type="gramEnd"/>
      <w:r>
        <w:t xml:space="preserve">lower bound, upper bound]) </w:t>
      </w:r>
      <w:r w:rsidRPr="006B5BE3">
        <w:rPr>
          <w:u w:val="single"/>
        </w:rPr>
        <w:t>as higher/lower than</w:t>
      </w:r>
      <w:r>
        <w:t xml:space="preserve"> (Other Independent Condition) (</w:t>
      </w:r>
      <w:r w:rsidRPr="006B5BE3">
        <w:rPr>
          <w:i/>
        </w:rPr>
        <w:t>M</w:t>
      </w:r>
      <w:r>
        <w:t xml:space="preserve"> = X; </w:t>
      </w:r>
      <w:r w:rsidRPr="006B5BE3">
        <w:rPr>
          <w:i/>
        </w:rPr>
        <w:t>SD</w:t>
      </w:r>
      <w:r>
        <w:t xml:space="preserve"> = X, Confidence Interval% CI[lower bound, upper bound]) </w:t>
      </w:r>
      <w:r>
        <w:rPr>
          <w:u w:val="single"/>
        </w:rPr>
        <w:t>overall conclusion sentence.</w:t>
      </w:r>
    </w:p>
    <w:p w:rsidR="002C67F8" w:rsidRDefault="002C67F8" w:rsidP="004021D6"/>
    <w:p w:rsidR="00324860" w:rsidRDefault="00324860"/>
    <w:p w:rsidR="00324860" w:rsidRDefault="00FE3148" w:rsidP="00FE3148">
      <w:pPr>
        <w:spacing w:line="480" w:lineRule="auto"/>
        <w:jc w:val="center"/>
      </w:pPr>
      <w:r>
        <w:t>Pearson r</w:t>
      </w:r>
    </w:p>
    <w:p w:rsidR="00AC6313" w:rsidRDefault="00FE3148" w:rsidP="00AC6313">
      <w:pPr>
        <w:pStyle w:val="ListParagraph"/>
        <w:numPr>
          <w:ilvl w:val="0"/>
          <w:numId w:val="40"/>
        </w:numPr>
        <w:spacing w:line="480" w:lineRule="auto"/>
      </w:pPr>
      <w:r>
        <w:t>Pearson r – Gives information about the direction of the relationship, and strength of relationship between variables.</w:t>
      </w:r>
    </w:p>
    <w:p w:rsidR="00FE3148" w:rsidRDefault="00FE3148" w:rsidP="00FE3148">
      <w:pPr>
        <w:pStyle w:val="ListParagraph"/>
        <w:spacing w:line="480" w:lineRule="auto"/>
      </w:pPr>
      <w:r>
        <w:t>-Examines the relationship between two continuous variables, and how related they are.</w:t>
      </w:r>
    </w:p>
    <w:p w:rsidR="00AC6313" w:rsidRDefault="00FE3148" w:rsidP="00AC6313">
      <w:pPr>
        <w:pStyle w:val="ListParagraph"/>
        <w:spacing w:line="480" w:lineRule="auto"/>
      </w:pPr>
      <w:r>
        <w:t>- It is descriptive, not inferential</w:t>
      </w:r>
      <w:r w:rsidR="00AC6313">
        <w:t>.</w:t>
      </w:r>
    </w:p>
    <w:p w:rsidR="00AC6313" w:rsidRPr="00AC6313" w:rsidRDefault="00AC6313" w:rsidP="00AC6313"/>
    <w:p w:rsidR="00AC6313" w:rsidRDefault="00AC6313" w:rsidP="00B73A63">
      <w:pPr>
        <w:pStyle w:val="ListParagraph"/>
        <w:numPr>
          <w:ilvl w:val="0"/>
          <w:numId w:val="40"/>
        </w:numPr>
        <w:tabs>
          <w:tab w:val="left" w:pos="1560"/>
        </w:tabs>
        <w:spacing w:line="480" w:lineRule="auto"/>
      </w:pPr>
      <w:r>
        <w:t>SPSS:</w:t>
      </w:r>
    </w:p>
    <w:p w:rsidR="00AC6313" w:rsidRDefault="00AC6313" w:rsidP="00B73A63">
      <w:pPr>
        <w:pStyle w:val="ListParagraph"/>
        <w:numPr>
          <w:ilvl w:val="0"/>
          <w:numId w:val="41"/>
        </w:numPr>
        <w:tabs>
          <w:tab w:val="left" w:pos="1560"/>
        </w:tabs>
        <w:spacing w:line="480" w:lineRule="auto"/>
      </w:pPr>
      <w:r>
        <w:t>Enter participant number – enter Inde</w:t>
      </w:r>
      <w:r w:rsidR="00B73A63">
        <w:t>pendent and Dependent Variables – switch measurement to Scale.</w:t>
      </w:r>
    </w:p>
    <w:p w:rsidR="00B73A63" w:rsidRDefault="00166757" w:rsidP="00AC6313">
      <w:pPr>
        <w:pStyle w:val="ListParagraph"/>
        <w:tabs>
          <w:tab w:val="left" w:pos="1560"/>
        </w:tabs>
        <w:ind w:left="1080"/>
      </w:pPr>
      <w:r>
        <w:rPr>
          <w:noProof/>
        </w:rPr>
        <w:drawing>
          <wp:anchor distT="0" distB="0" distL="114300" distR="114300" simplePos="0" relativeHeight="251752448" behindDoc="1" locked="0" layoutInCell="1" allowOverlap="1" wp14:anchorId="00948A1A" wp14:editId="5D82C662">
            <wp:simplePos x="0" y="0"/>
            <wp:positionH relativeFrom="margin">
              <wp:align>right</wp:align>
            </wp:positionH>
            <wp:positionV relativeFrom="paragraph">
              <wp:posOffset>99695</wp:posOffset>
            </wp:positionV>
            <wp:extent cx="5943600" cy="1266825"/>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943600" cy="1266825"/>
                    </a:xfrm>
                    <a:prstGeom prst="rect">
                      <a:avLst/>
                    </a:prstGeom>
                  </pic:spPr>
                </pic:pic>
              </a:graphicData>
            </a:graphic>
          </wp:anchor>
        </w:drawing>
      </w:r>
    </w:p>
    <w:p w:rsidR="00B73A63" w:rsidRPr="00B73A63" w:rsidRDefault="00B73A63" w:rsidP="00B73A63"/>
    <w:p w:rsidR="00B73A63" w:rsidRPr="00B73A63" w:rsidRDefault="00B73A63" w:rsidP="00B73A63"/>
    <w:p w:rsidR="00B73A63" w:rsidRPr="00B73A63" w:rsidRDefault="00B73A63" w:rsidP="00B73A63"/>
    <w:p w:rsidR="00B73A63" w:rsidRPr="00B73A63" w:rsidRDefault="00B73A63" w:rsidP="00B73A63"/>
    <w:p w:rsidR="00B73A63" w:rsidRDefault="00B73A63" w:rsidP="00B73A63"/>
    <w:p w:rsidR="00AC6313" w:rsidRDefault="00B73A63" w:rsidP="00B73A63">
      <w:pPr>
        <w:pStyle w:val="ListParagraph"/>
        <w:numPr>
          <w:ilvl w:val="0"/>
          <w:numId w:val="41"/>
        </w:numPr>
        <w:tabs>
          <w:tab w:val="left" w:pos="1140"/>
        </w:tabs>
        <w:spacing w:line="480" w:lineRule="auto"/>
      </w:pPr>
      <w:r>
        <w:t>Enter data appropriately in Data view – click Analyze – Correlate – Bivariate.</w:t>
      </w:r>
    </w:p>
    <w:p w:rsidR="00B73A63" w:rsidRDefault="00B73A63" w:rsidP="00B73A63">
      <w:pPr>
        <w:pStyle w:val="ListParagraph"/>
        <w:tabs>
          <w:tab w:val="left" w:pos="1140"/>
        </w:tabs>
        <w:spacing w:line="480" w:lineRule="auto"/>
        <w:ind w:left="1080"/>
      </w:pPr>
    </w:p>
    <w:p w:rsidR="00B73A63" w:rsidRDefault="00B73A63" w:rsidP="00B73A63">
      <w:pPr>
        <w:pStyle w:val="ListParagraph"/>
        <w:tabs>
          <w:tab w:val="left" w:pos="1140"/>
        </w:tabs>
        <w:spacing w:line="480" w:lineRule="auto"/>
        <w:ind w:left="1080"/>
      </w:pPr>
      <w:r>
        <w:rPr>
          <w:noProof/>
        </w:rPr>
        <w:drawing>
          <wp:anchor distT="0" distB="0" distL="114300" distR="114300" simplePos="0" relativeHeight="251753472" behindDoc="1" locked="0" layoutInCell="1" allowOverlap="1" wp14:anchorId="235ACE01" wp14:editId="6D9DB0F6">
            <wp:simplePos x="0" y="0"/>
            <wp:positionH relativeFrom="margin">
              <wp:align>center</wp:align>
            </wp:positionH>
            <wp:positionV relativeFrom="paragraph">
              <wp:posOffset>7620</wp:posOffset>
            </wp:positionV>
            <wp:extent cx="3059528" cy="2971800"/>
            <wp:effectExtent l="0" t="0" r="762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059528" cy="2971800"/>
                    </a:xfrm>
                    <a:prstGeom prst="rect">
                      <a:avLst/>
                    </a:prstGeom>
                  </pic:spPr>
                </pic:pic>
              </a:graphicData>
            </a:graphic>
            <wp14:sizeRelH relativeFrom="margin">
              <wp14:pctWidth>0</wp14:pctWidth>
            </wp14:sizeRelH>
            <wp14:sizeRelV relativeFrom="margin">
              <wp14:pctHeight>0</wp14:pctHeight>
            </wp14:sizeRelV>
          </wp:anchor>
        </w:drawing>
      </w:r>
    </w:p>
    <w:p w:rsidR="00B73A63" w:rsidRDefault="00B73A63" w:rsidP="00B73A63">
      <w:pPr>
        <w:pStyle w:val="ListParagraph"/>
        <w:tabs>
          <w:tab w:val="left" w:pos="1140"/>
        </w:tabs>
        <w:spacing w:line="480" w:lineRule="auto"/>
        <w:ind w:left="1080"/>
      </w:pPr>
    </w:p>
    <w:p w:rsidR="00B73A63" w:rsidRDefault="00B73A63" w:rsidP="00B73A63">
      <w:pPr>
        <w:pStyle w:val="ListParagraph"/>
        <w:tabs>
          <w:tab w:val="left" w:pos="1140"/>
        </w:tabs>
        <w:spacing w:line="480" w:lineRule="auto"/>
        <w:ind w:left="1080"/>
      </w:pPr>
    </w:p>
    <w:p w:rsidR="00B73A63" w:rsidRDefault="00B73A63" w:rsidP="00B73A63">
      <w:pPr>
        <w:pStyle w:val="ListParagraph"/>
        <w:tabs>
          <w:tab w:val="left" w:pos="1140"/>
        </w:tabs>
        <w:spacing w:line="480" w:lineRule="auto"/>
        <w:ind w:left="1080"/>
      </w:pPr>
    </w:p>
    <w:p w:rsidR="00B73A63" w:rsidRDefault="00B73A63" w:rsidP="00B73A63">
      <w:pPr>
        <w:pStyle w:val="ListParagraph"/>
        <w:tabs>
          <w:tab w:val="left" w:pos="1140"/>
        </w:tabs>
        <w:spacing w:line="480" w:lineRule="auto"/>
        <w:ind w:left="1080"/>
      </w:pPr>
    </w:p>
    <w:p w:rsidR="00B73A63" w:rsidRDefault="00B73A63" w:rsidP="00B73A63">
      <w:pPr>
        <w:pStyle w:val="ListParagraph"/>
        <w:numPr>
          <w:ilvl w:val="0"/>
          <w:numId w:val="41"/>
        </w:numPr>
        <w:tabs>
          <w:tab w:val="left" w:pos="1140"/>
        </w:tabs>
        <w:spacing w:line="480" w:lineRule="auto"/>
      </w:pPr>
      <w:r>
        <w:lastRenderedPageBreak/>
        <w:t xml:space="preserve">In the Bivariate Correlations box arrow the variables over to the Variables box – check the box labeled </w:t>
      </w:r>
      <w:proofErr w:type="spellStart"/>
      <w:proofErr w:type="gramStart"/>
      <w:r>
        <w:t>pearson</w:t>
      </w:r>
      <w:proofErr w:type="spellEnd"/>
      <w:proofErr w:type="gramEnd"/>
      <w:r>
        <w:t xml:space="preserve"> – click two-tailed – check the box that says Flag Significant Correlations.</w:t>
      </w:r>
    </w:p>
    <w:p w:rsidR="00B73A63" w:rsidRDefault="00B73A63" w:rsidP="00B73A63">
      <w:pPr>
        <w:pStyle w:val="ListParagraph"/>
        <w:numPr>
          <w:ilvl w:val="0"/>
          <w:numId w:val="13"/>
        </w:numPr>
        <w:tabs>
          <w:tab w:val="left" w:pos="1140"/>
        </w:tabs>
        <w:spacing w:line="480" w:lineRule="auto"/>
      </w:pPr>
      <w:r>
        <w:rPr>
          <w:noProof/>
        </w:rPr>
        <w:drawing>
          <wp:anchor distT="0" distB="0" distL="114300" distR="114300" simplePos="0" relativeHeight="251754496" behindDoc="1" locked="0" layoutInCell="1" allowOverlap="1" wp14:anchorId="2B029A6F" wp14:editId="1DEB6699">
            <wp:simplePos x="0" y="0"/>
            <wp:positionH relativeFrom="margin">
              <wp:posOffset>-819150</wp:posOffset>
            </wp:positionH>
            <wp:positionV relativeFrom="paragraph">
              <wp:posOffset>329565</wp:posOffset>
            </wp:positionV>
            <wp:extent cx="3838575" cy="3408242"/>
            <wp:effectExtent l="0" t="0" r="0" b="190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844998" cy="3413945"/>
                    </a:xfrm>
                    <a:prstGeom prst="rect">
                      <a:avLst/>
                    </a:prstGeom>
                  </pic:spPr>
                </pic:pic>
              </a:graphicData>
            </a:graphic>
            <wp14:sizeRelH relativeFrom="margin">
              <wp14:pctWidth>0</wp14:pctWidth>
            </wp14:sizeRelH>
            <wp14:sizeRelV relativeFrom="margin">
              <wp14:pctHeight>0</wp14:pctHeight>
            </wp14:sizeRelV>
          </wp:anchor>
        </w:drawing>
      </w:r>
      <w:r>
        <w:t>Click options – check the Means and Standard Deviations box.</w:t>
      </w:r>
    </w:p>
    <w:p w:rsidR="00B73A63" w:rsidRDefault="00B73A63" w:rsidP="00B73A63">
      <w:pPr>
        <w:pStyle w:val="ListParagraph"/>
        <w:tabs>
          <w:tab w:val="left" w:pos="1140"/>
        </w:tabs>
        <w:spacing w:line="480" w:lineRule="auto"/>
        <w:ind w:left="1440"/>
      </w:pPr>
      <w:r>
        <w:rPr>
          <w:noProof/>
        </w:rPr>
        <w:drawing>
          <wp:anchor distT="0" distB="0" distL="114300" distR="114300" simplePos="0" relativeHeight="251755520" behindDoc="1" locked="0" layoutInCell="1" allowOverlap="1" wp14:anchorId="5ADFA137" wp14:editId="5038AEF8">
            <wp:simplePos x="0" y="0"/>
            <wp:positionH relativeFrom="margin">
              <wp:align>right</wp:align>
            </wp:positionH>
            <wp:positionV relativeFrom="paragraph">
              <wp:posOffset>5080</wp:posOffset>
            </wp:positionV>
            <wp:extent cx="2562225" cy="2133600"/>
            <wp:effectExtent l="0" t="0" r="952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562225" cy="2133600"/>
                    </a:xfrm>
                    <a:prstGeom prst="rect">
                      <a:avLst/>
                    </a:prstGeom>
                  </pic:spPr>
                </pic:pic>
              </a:graphicData>
            </a:graphic>
          </wp:anchor>
        </w:drawing>
      </w:r>
    </w:p>
    <w:p w:rsidR="00B73A63" w:rsidRDefault="00B73A63" w:rsidP="00B73A63">
      <w:pPr>
        <w:tabs>
          <w:tab w:val="left" w:pos="1140"/>
        </w:tabs>
        <w:spacing w:line="480" w:lineRule="auto"/>
      </w:pPr>
    </w:p>
    <w:p w:rsidR="00B73A63" w:rsidRDefault="00B73A63" w:rsidP="00B73A63">
      <w:pPr>
        <w:tabs>
          <w:tab w:val="left" w:pos="1140"/>
        </w:tabs>
        <w:spacing w:line="480" w:lineRule="auto"/>
      </w:pPr>
    </w:p>
    <w:p w:rsidR="00B73A63" w:rsidRDefault="00B73A63" w:rsidP="00B73A63">
      <w:pPr>
        <w:tabs>
          <w:tab w:val="left" w:pos="6975"/>
        </w:tabs>
        <w:spacing w:line="480" w:lineRule="auto"/>
      </w:pPr>
      <w:r>
        <w:tab/>
      </w:r>
    </w:p>
    <w:p w:rsidR="00A743DF" w:rsidRDefault="00A743DF" w:rsidP="00B73A63">
      <w:pPr>
        <w:tabs>
          <w:tab w:val="left" w:pos="1140"/>
        </w:tabs>
        <w:spacing w:line="480" w:lineRule="auto"/>
      </w:pPr>
    </w:p>
    <w:p w:rsidR="00A743DF" w:rsidRPr="00A743DF" w:rsidRDefault="00A743DF" w:rsidP="00A743DF"/>
    <w:p w:rsidR="00A743DF" w:rsidRPr="00A743DF" w:rsidRDefault="00A743DF" w:rsidP="00A743DF"/>
    <w:p w:rsidR="00A743DF" w:rsidRPr="00A743DF" w:rsidRDefault="00A743DF" w:rsidP="00A743DF"/>
    <w:p w:rsidR="00A743DF" w:rsidRPr="00A743DF" w:rsidRDefault="00A743DF" w:rsidP="00A743DF"/>
    <w:p w:rsidR="00A743DF" w:rsidRDefault="00A743DF" w:rsidP="00A743DF"/>
    <w:p w:rsidR="00D12183" w:rsidRDefault="00D12183" w:rsidP="00D12183">
      <w:pPr>
        <w:pStyle w:val="ListParagraph"/>
        <w:tabs>
          <w:tab w:val="left" w:pos="1140"/>
        </w:tabs>
        <w:ind w:left="1080"/>
      </w:pPr>
    </w:p>
    <w:p w:rsidR="00D12183" w:rsidRDefault="00D12183" w:rsidP="00D12183">
      <w:pPr>
        <w:pStyle w:val="ListParagraph"/>
        <w:tabs>
          <w:tab w:val="left" w:pos="1140"/>
        </w:tabs>
        <w:ind w:left="1080"/>
      </w:pPr>
    </w:p>
    <w:p w:rsidR="00A743DF" w:rsidRPr="00A743DF" w:rsidRDefault="00A743DF" w:rsidP="00A743DF">
      <w:pPr>
        <w:pStyle w:val="ListParagraph"/>
        <w:numPr>
          <w:ilvl w:val="0"/>
          <w:numId w:val="41"/>
        </w:numPr>
        <w:tabs>
          <w:tab w:val="left" w:pos="1140"/>
        </w:tabs>
      </w:pPr>
      <w:r>
        <w:t>Click Continue – OK – the results should look like this.</w:t>
      </w:r>
    </w:p>
    <w:p w:rsidR="00A743DF" w:rsidRDefault="00A743DF" w:rsidP="00A743DF">
      <w:pPr>
        <w:autoSpaceDE w:val="0"/>
        <w:autoSpaceDN w:val="0"/>
        <w:adjustRightInd w:val="0"/>
        <w:spacing w:after="0" w:line="240" w:lineRule="auto"/>
        <w:rPr>
          <w:rFonts w:ascii="Arial" w:hAnsi="Arial" w:cs="Arial"/>
          <w:b/>
          <w:bCs/>
          <w:color w:val="000000"/>
          <w:sz w:val="26"/>
          <w:szCs w:val="26"/>
        </w:rPr>
      </w:pPr>
      <w:r w:rsidRPr="00A743DF">
        <w:rPr>
          <w:rFonts w:ascii="Arial" w:hAnsi="Arial" w:cs="Arial"/>
          <w:b/>
          <w:bCs/>
          <w:color w:val="000000"/>
          <w:sz w:val="26"/>
          <w:szCs w:val="26"/>
        </w:rPr>
        <w:t>Correlations</w:t>
      </w:r>
    </w:p>
    <w:p w:rsidR="00D12183" w:rsidRDefault="00D12183" w:rsidP="00A743DF">
      <w:pPr>
        <w:autoSpaceDE w:val="0"/>
        <w:autoSpaceDN w:val="0"/>
        <w:adjustRightInd w:val="0"/>
        <w:spacing w:after="0" w:line="240" w:lineRule="auto"/>
        <w:rPr>
          <w:rFonts w:ascii="Arial" w:hAnsi="Arial" w:cs="Arial"/>
          <w:b/>
          <w:bCs/>
          <w:color w:val="000000"/>
          <w:sz w:val="26"/>
          <w:szCs w:val="26"/>
        </w:rPr>
      </w:pPr>
    </w:p>
    <w:p w:rsidR="00D12183" w:rsidRPr="00A743DF" w:rsidRDefault="00D12183" w:rsidP="00A743DF">
      <w:pPr>
        <w:autoSpaceDE w:val="0"/>
        <w:autoSpaceDN w:val="0"/>
        <w:adjustRightInd w:val="0"/>
        <w:spacing w:after="0" w:line="240" w:lineRule="auto"/>
        <w:rPr>
          <w:rFonts w:ascii="Arial" w:hAnsi="Arial" w:cs="Arial"/>
          <w:b/>
          <w:bCs/>
          <w:color w:val="000000"/>
          <w:sz w:val="26"/>
          <w:szCs w:val="26"/>
        </w:rPr>
      </w:pPr>
    </w:p>
    <w:tbl>
      <w:tblPr>
        <w:tblW w:w="471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902"/>
        <w:gridCol w:w="1273"/>
        <w:gridCol w:w="904"/>
      </w:tblGrid>
      <w:tr w:rsidR="00A743DF" w:rsidRPr="00A743DF" w:rsidTr="00D12183">
        <w:trPr>
          <w:cantSplit/>
          <w:trHeight w:val="322"/>
          <w:tblHeader/>
        </w:trPr>
        <w:tc>
          <w:tcPr>
            <w:tcW w:w="4716" w:type="dxa"/>
            <w:gridSpan w:val="4"/>
            <w:tcBorders>
              <w:top w:val="nil"/>
              <w:left w:val="nil"/>
              <w:bottom w:val="nil"/>
              <w:right w:val="nil"/>
            </w:tcBorders>
            <w:shd w:val="clear" w:color="auto" w:fill="FFFFFF"/>
            <w:vAlign w:val="center"/>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b/>
                <w:bCs/>
                <w:color w:val="000000"/>
                <w:sz w:val="18"/>
                <w:szCs w:val="18"/>
              </w:rPr>
              <w:t>Descriptive Statistics</w:t>
            </w:r>
          </w:p>
        </w:tc>
      </w:tr>
      <w:tr w:rsidR="00A743DF" w:rsidRPr="00A743DF" w:rsidTr="00D12183">
        <w:trPr>
          <w:cantSplit/>
          <w:trHeight w:val="306"/>
          <w:tblHeader/>
        </w:trPr>
        <w:tc>
          <w:tcPr>
            <w:tcW w:w="163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743DF" w:rsidRPr="00A743DF" w:rsidRDefault="00A743DF" w:rsidP="00A743DF">
            <w:pPr>
              <w:autoSpaceDE w:val="0"/>
              <w:autoSpaceDN w:val="0"/>
              <w:adjustRightInd w:val="0"/>
              <w:spacing w:after="0" w:line="240" w:lineRule="auto"/>
              <w:jc w:val="center"/>
            </w:pPr>
          </w:p>
        </w:tc>
        <w:tc>
          <w:tcPr>
            <w:tcW w:w="902" w:type="dxa"/>
            <w:tcBorders>
              <w:top w:val="single" w:sz="16" w:space="0" w:color="000000"/>
              <w:left w:val="single" w:sz="16" w:space="0" w:color="000000"/>
              <w:bottom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color w:val="000000"/>
                <w:sz w:val="18"/>
                <w:szCs w:val="18"/>
              </w:rPr>
              <w:t>Mean</w:t>
            </w:r>
          </w:p>
        </w:tc>
        <w:tc>
          <w:tcPr>
            <w:tcW w:w="1273" w:type="dxa"/>
            <w:tcBorders>
              <w:top w:val="single" w:sz="16" w:space="0" w:color="000000"/>
              <w:bottom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color w:val="000000"/>
                <w:sz w:val="18"/>
                <w:szCs w:val="18"/>
              </w:rPr>
              <w:t>Std. Deviation</w:t>
            </w:r>
          </w:p>
        </w:tc>
        <w:tc>
          <w:tcPr>
            <w:tcW w:w="902" w:type="dxa"/>
            <w:tcBorders>
              <w:top w:val="single" w:sz="16" w:space="0" w:color="000000"/>
              <w:bottom w:val="single" w:sz="16" w:space="0" w:color="000000"/>
              <w:right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color w:val="000000"/>
                <w:sz w:val="18"/>
                <w:szCs w:val="18"/>
              </w:rPr>
              <w:t>N</w:t>
            </w:r>
          </w:p>
        </w:tc>
      </w:tr>
      <w:tr w:rsidR="00A743DF" w:rsidRPr="00A743DF" w:rsidTr="00D12183">
        <w:trPr>
          <w:cantSplit/>
          <w:trHeight w:val="322"/>
          <w:tblHeader/>
        </w:trPr>
        <w:tc>
          <w:tcPr>
            <w:tcW w:w="1637" w:type="dxa"/>
            <w:tcBorders>
              <w:top w:val="single" w:sz="16" w:space="0" w:color="000000"/>
              <w:left w:val="single" w:sz="16" w:space="0" w:color="000000"/>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Participant</w:t>
            </w:r>
          </w:p>
        </w:tc>
        <w:tc>
          <w:tcPr>
            <w:tcW w:w="902" w:type="dxa"/>
            <w:tcBorders>
              <w:top w:val="single" w:sz="16" w:space="0" w:color="000000"/>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4.00</w:t>
            </w:r>
          </w:p>
        </w:tc>
        <w:tc>
          <w:tcPr>
            <w:tcW w:w="1273" w:type="dxa"/>
            <w:tcBorders>
              <w:top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2.160</w:t>
            </w:r>
          </w:p>
        </w:tc>
        <w:tc>
          <w:tcPr>
            <w:tcW w:w="902" w:type="dxa"/>
            <w:tcBorders>
              <w:top w:val="single" w:sz="16" w:space="0" w:color="000000"/>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r w:rsidR="00A743DF" w:rsidRPr="00A743DF" w:rsidTr="00D12183">
        <w:trPr>
          <w:cantSplit/>
          <w:trHeight w:val="337"/>
          <w:tblHeader/>
        </w:trPr>
        <w:tc>
          <w:tcPr>
            <w:tcW w:w="1637" w:type="dxa"/>
            <w:tcBorders>
              <w:top w:val="nil"/>
              <w:left w:val="single" w:sz="16" w:space="0" w:color="000000"/>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proofErr w:type="spellStart"/>
            <w:r w:rsidRPr="00A743DF">
              <w:rPr>
                <w:rFonts w:ascii="Arial" w:hAnsi="Arial" w:cs="Arial"/>
                <w:color w:val="000000"/>
                <w:sz w:val="18"/>
                <w:szCs w:val="18"/>
              </w:rPr>
              <w:t>NumberOfSiblings</w:t>
            </w:r>
            <w:proofErr w:type="spellEnd"/>
          </w:p>
        </w:tc>
        <w:tc>
          <w:tcPr>
            <w:tcW w:w="902" w:type="dxa"/>
            <w:tcBorders>
              <w:top w:val="nil"/>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1.86</w:t>
            </w:r>
          </w:p>
        </w:tc>
        <w:tc>
          <w:tcPr>
            <w:tcW w:w="1273" w:type="dxa"/>
            <w:tcBorders>
              <w:top w:val="nil"/>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1.345</w:t>
            </w:r>
          </w:p>
        </w:tc>
        <w:tc>
          <w:tcPr>
            <w:tcW w:w="902" w:type="dxa"/>
            <w:tcBorders>
              <w:top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r w:rsidR="00A743DF" w:rsidRPr="00A743DF" w:rsidTr="00D12183">
        <w:trPr>
          <w:cantSplit/>
          <w:trHeight w:val="322"/>
        </w:trPr>
        <w:tc>
          <w:tcPr>
            <w:tcW w:w="1637" w:type="dxa"/>
            <w:tcBorders>
              <w:top w:val="nil"/>
              <w:left w:val="single" w:sz="16" w:space="0" w:color="000000"/>
              <w:bottom w:val="single" w:sz="16" w:space="0" w:color="000000"/>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proofErr w:type="spellStart"/>
            <w:r w:rsidRPr="00A743DF">
              <w:rPr>
                <w:rFonts w:ascii="Arial" w:hAnsi="Arial" w:cs="Arial"/>
                <w:color w:val="000000"/>
                <w:sz w:val="18"/>
                <w:szCs w:val="18"/>
              </w:rPr>
              <w:t>AgeWalking</w:t>
            </w:r>
            <w:proofErr w:type="spellEnd"/>
          </w:p>
        </w:tc>
        <w:tc>
          <w:tcPr>
            <w:tcW w:w="902" w:type="dxa"/>
            <w:tcBorders>
              <w:top w:val="nil"/>
              <w:left w:val="single" w:sz="16" w:space="0" w:color="000000"/>
              <w:bottom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11.571</w:t>
            </w:r>
          </w:p>
        </w:tc>
        <w:tc>
          <w:tcPr>
            <w:tcW w:w="1273" w:type="dxa"/>
            <w:tcBorders>
              <w:top w:val="nil"/>
              <w:bottom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3.0880</w:t>
            </w:r>
          </w:p>
        </w:tc>
        <w:tc>
          <w:tcPr>
            <w:tcW w:w="902" w:type="dxa"/>
            <w:tcBorders>
              <w:top w:val="nil"/>
              <w:bottom w:val="single" w:sz="16" w:space="0" w:color="000000"/>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bl>
    <w:p w:rsidR="00A743DF" w:rsidRPr="00A743DF" w:rsidRDefault="00A743DF" w:rsidP="00A743DF"/>
    <w:tbl>
      <w:tblPr>
        <w:tblW w:w="707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809"/>
        <w:gridCol w:w="1073"/>
        <w:gridCol w:w="1334"/>
        <w:gridCol w:w="1172"/>
      </w:tblGrid>
      <w:tr w:rsidR="00A743DF" w:rsidRPr="00A743DF" w:rsidTr="00D12183">
        <w:trPr>
          <w:cantSplit/>
          <w:trHeight w:val="313"/>
          <w:tblHeader/>
        </w:trPr>
        <w:tc>
          <w:tcPr>
            <w:tcW w:w="7071" w:type="dxa"/>
            <w:gridSpan w:val="5"/>
            <w:tcBorders>
              <w:top w:val="nil"/>
              <w:left w:val="nil"/>
              <w:bottom w:val="nil"/>
              <w:right w:val="nil"/>
            </w:tcBorders>
            <w:shd w:val="clear" w:color="auto" w:fill="FFFFFF"/>
            <w:vAlign w:val="center"/>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b/>
                <w:bCs/>
                <w:color w:val="000000"/>
                <w:sz w:val="18"/>
                <w:szCs w:val="18"/>
              </w:rPr>
              <w:t>Correlations</w:t>
            </w:r>
          </w:p>
        </w:tc>
      </w:tr>
      <w:tr w:rsidR="00A743DF" w:rsidRPr="00A743DF" w:rsidTr="00D12183">
        <w:trPr>
          <w:cantSplit/>
          <w:trHeight w:val="298"/>
          <w:tblHeader/>
        </w:trPr>
        <w:tc>
          <w:tcPr>
            <w:tcW w:w="349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A743DF" w:rsidRPr="00A743DF" w:rsidRDefault="00A743DF" w:rsidP="00A743DF">
            <w:pPr>
              <w:autoSpaceDE w:val="0"/>
              <w:autoSpaceDN w:val="0"/>
              <w:adjustRightInd w:val="0"/>
              <w:spacing w:after="0" w:line="240" w:lineRule="auto"/>
              <w:jc w:val="center"/>
            </w:pPr>
          </w:p>
        </w:tc>
        <w:tc>
          <w:tcPr>
            <w:tcW w:w="1073" w:type="dxa"/>
            <w:tcBorders>
              <w:top w:val="single" w:sz="16" w:space="0" w:color="000000"/>
              <w:left w:val="single" w:sz="16" w:space="0" w:color="000000"/>
              <w:bottom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r w:rsidRPr="00A743DF">
              <w:rPr>
                <w:rFonts w:ascii="Arial" w:hAnsi="Arial" w:cs="Arial"/>
                <w:color w:val="000000"/>
                <w:sz w:val="18"/>
                <w:szCs w:val="18"/>
              </w:rPr>
              <w:t>Participant</w:t>
            </w:r>
          </w:p>
        </w:tc>
        <w:tc>
          <w:tcPr>
            <w:tcW w:w="1334" w:type="dxa"/>
            <w:tcBorders>
              <w:top w:val="single" w:sz="16" w:space="0" w:color="000000"/>
              <w:bottom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743DF">
              <w:rPr>
                <w:rFonts w:ascii="Arial" w:hAnsi="Arial" w:cs="Arial"/>
                <w:color w:val="000000"/>
                <w:sz w:val="18"/>
                <w:szCs w:val="18"/>
              </w:rPr>
              <w:t>NumberOfSiblings</w:t>
            </w:r>
            <w:proofErr w:type="spellEnd"/>
          </w:p>
        </w:tc>
        <w:tc>
          <w:tcPr>
            <w:tcW w:w="1170" w:type="dxa"/>
            <w:tcBorders>
              <w:top w:val="single" w:sz="16" w:space="0" w:color="000000"/>
              <w:bottom w:val="single" w:sz="16" w:space="0" w:color="000000"/>
              <w:right w:val="single" w:sz="16" w:space="0" w:color="000000"/>
            </w:tcBorders>
            <w:shd w:val="clear" w:color="auto" w:fill="FFFFFF"/>
            <w:vAlign w:val="bottom"/>
          </w:tcPr>
          <w:p w:rsidR="00A743DF" w:rsidRPr="00A743DF" w:rsidRDefault="00A743DF" w:rsidP="00A743D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A743DF">
              <w:rPr>
                <w:rFonts w:ascii="Arial" w:hAnsi="Arial" w:cs="Arial"/>
                <w:color w:val="000000"/>
                <w:sz w:val="18"/>
                <w:szCs w:val="18"/>
              </w:rPr>
              <w:t>AgeWalking</w:t>
            </w:r>
            <w:proofErr w:type="spellEnd"/>
          </w:p>
        </w:tc>
      </w:tr>
      <w:tr w:rsidR="00A743DF" w:rsidRPr="00A743DF" w:rsidTr="00D12183">
        <w:trPr>
          <w:cantSplit/>
          <w:trHeight w:val="313"/>
          <w:tblHeader/>
        </w:trPr>
        <w:tc>
          <w:tcPr>
            <w:tcW w:w="1683" w:type="dxa"/>
            <w:vMerge w:val="restart"/>
            <w:tcBorders>
              <w:top w:val="single" w:sz="16" w:space="0" w:color="000000"/>
              <w:left w:val="single" w:sz="16" w:space="0" w:color="000000"/>
              <w:right w:val="nil"/>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Participant</w:t>
            </w:r>
          </w:p>
        </w:tc>
        <w:tc>
          <w:tcPr>
            <w:tcW w:w="1808" w:type="dxa"/>
            <w:tcBorders>
              <w:top w:val="single" w:sz="16" w:space="0" w:color="000000"/>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Pearson Correlation</w:t>
            </w:r>
          </w:p>
        </w:tc>
        <w:tc>
          <w:tcPr>
            <w:tcW w:w="1073" w:type="dxa"/>
            <w:tcBorders>
              <w:top w:val="single" w:sz="16" w:space="0" w:color="000000"/>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w:t>
            </w:r>
          </w:p>
        </w:tc>
        <w:tc>
          <w:tcPr>
            <w:tcW w:w="1334" w:type="dxa"/>
            <w:tcBorders>
              <w:top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.574</w:t>
            </w:r>
          </w:p>
        </w:tc>
        <w:tc>
          <w:tcPr>
            <w:tcW w:w="1170" w:type="dxa"/>
            <w:tcBorders>
              <w:top w:val="single" w:sz="16" w:space="0" w:color="000000"/>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-.512</w:t>
            </w:r>
          </w:p>
        </w:tc>
      </w:tr>
      <w:tr w:rsidR="00A743DF" w:rsidRPr="00A743DF" w:rsidTr="00D12183">
        <w:trPr>
          <w:cantSplit/>
          <w:trHeight w:val="358"/>
          <w:tblHeader/>
        </w:trPr>
        <w:tc>
          <w:tcPr>
            <w:tcW w:w="1683" w:type="dxa"/>
            <w:vMerge/>
            <w:tcBorders>
              <w:top w:val="single" w:sz="16" w:space="0" w:color="000000"/>
              <w:left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rPr>
                <w:rFonts w:ascii="Arial" w:hAnsi="Arial" w:cs="Arial"/>
                <w:color w:val="000000"/>
                <w:sz w:val="18"/>
                <w:szCs w:val="18"/>
              </w:rPr>
            </w:pPr>
          </w:p>
        </w:tc>
        <w:tc>
          <w:tcPr>
            <w:tcW w:w="1808" w:type="dxa"/>
            <w:tcBorders>
              <w:top w:val="nil"/>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Sig. (2-tailed)</w:t>
            </w:r>
          </w:p>
        </w:tc>
        <w:tc>
          <w:tcPr>
            <w:tcW w:w="1073" w:type="dxa"/>
            <w:tcBorders>
              <w:top w:val="nil"/>
              <w:left w:val="single" w:sz="16" w:space="0" w:color="000000"/>
              <w:bottom w:val="nil"/>
            </w:tcBorders>
            <w:shd w:val="clear" w:color="auto" w:fill="FFFFFF"/>
            <w:vAlign w:val="center"/>
          </w:tcPr>
          <w:p w:rsidR="00A743DF" w:rsidRPr="00A743DF" w:rsidRDefault="00A743DF" w:rsidP="00A743DF">
            <w:pPr>
              <w:autoSpaceDE w:val="0"/>
              <w:autoSpaceDN w:val="0"/>
              <w:adjustRightInd w:val="0"/>
              <w:spacing w:after="0" w:line="240" w:lineRule="auto"/>
              <w:jc w:val="center"/>
            </w:pPr>
          </w:p>
        </w:tc>
        <w:tc>
          <w:tcPr>
            <w:tcW w:w="1334" w:type="dxa"/>
            <w:tcBorders>
              <w:top w:val="nil"/>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.178</w:t>
            </w:r>
          </w:p>
        </w:tc>
        <w:tc>
          <w:tcPr>
            <w:tcW w:w="1170" w:type="dxa"/>
            <w:tcBorders>
              <w:top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.240</w:t>
            </w:r>
          </w:p>
        </w:tc>
      </w:tr>
      <w:tr w:rsidR="00A743DF" w:rsidRPr="00A743DF" w:rsidTr="00D12183">
        <w:trPr>
          <w:cantSplit/>
          <w:trHeight w:val="358"/>
          <w:tblHeader/>
        </w:trPr>
        <w:tc>
          <w:tcPr>
            <w:tcW w:w="1683" w:type="dxa"/>
            <w:vMerge/>
            <w:tcBorders>
              <w:top w:val="single" w:sz="16" w:space="0" w:color="000000"/>
              <w:left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rPr>
                <w:rFonts w:ascii="Arial" w:hAnsi="Arial" w:cs="Arial"/>
                <w:color w:val="000000"/>
                <w:sz w:val="18"/>
                <w:szCs w:val="18"/>
              </w:rPr>
            </w:pPr>
          </w:p>
        </w:tc>
        <w:tc>
          <w:tcPr>
            <w:tcW w:w="1808" w:type="dxa"/>
            <w:tcBorders>
              <w:top w:val="nil"/>
              <w:left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N</w:t>
            </w:r>
          </w:p>
        </w:tc>
        <w:tc>
          <w:tcPr>
            <w:tcW w:w="1073" w:type="dxa"/>
            <w:tcBorders>
              <w:top w:val="nil"/>
              <w:lef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334" w:type="dxa"/>
            <w:tcBorders>
              <w:top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170" w:type="dxa"/>
            <w:tcBorders>
              <w:top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r w:rsidR="00A743DF" w:rsidRPr="00A743DF" w:rsidTr="00D12183">
        <w:trPr>
          <w:cantSplit/>
          <w:trHeight w:val="328"/>
          <w:tblHeader/>
        </w:trPr>
        <w:tc>
          <w:tcPr>
            <w:tcW w:w="1683" w:type="dxa"/>
            <w:vMerge w:val="restart"/>
            <w:tcBorders>
              <w:left w:val="single" w:sz="16" w:space="0" w:color="000000"/>
              <w:right w:val="nil"/>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proofErr w:type="spellStart"/>
            <w:r w:rsidRPr="00A743DF">
              <w:rPr>
                <w:rFonts w:ascii="Arial" w:hAnsi="Arial" w:cs="Arial"/>
                <w:color w:val="000000"/>
                <w:sz w:val="18"/>
                <w:szCs w:val="18"/>
              </w:rPr>
              <w:t>NumberOfSiblings</w:t>
            </w:r>
            <w:proofErr w:type="spellEnd"/>
          </w:p>
        </w:tc>
        <w:tc>
          <w:tcPr>
            <w:tcW w:w="1808" w:type="dxa"/>
            <w:tcBorders>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Pearson Correlation</w:t>
            </w:r>
          </w:p>
        </w:tc>
        <w:tc>
          <w:tcPr>
            <w:tcW w:w="1073" w:type="dxa"/>
            <w:tcBorders>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.574</w:t>
            </w:r>
          </w:p>
        </w:tc>
        <w:tc>
          <w:tcPr>
            <w:tcW w:w="1334" w:type="dxa"/>
            <w:tcBorders>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w:t>
            </w:r>
          </w:p>
        </w:tc>
        <w:tc>
          <w:tcPr>
            <w:tcW w:w="1170" w:type="dxa"/>
            <w:tcBorders>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-.599</w:t>
            </w:r>
          </w:p>
        </w:tc>
      </w:tr>
      <w:tr w:rsidR="00A743DF" w:rsidRPr="00A743DF" w:rsidTr="00D12183">
        <w:trPr>
          <w:cantSplit/>
          <w:trHeight w:val="343"/>
          <w:tblHeader/>
        </w:trPr>
        <w:tc>
          <w:tcPr>
            <w:tcW w:w="1683" w:type="dxa"/>
            <w:vMerge/>
            <w:tcBorders>
              <w:left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rPr>
                <w:rFonts w:ascii="Arial" w:hAnsi="Arial" w:cs="Arial"/>
                <w:color w:val="000000"/>
                <w:sz w:val="18"/>
                <w:szCs w:val="18"/>
              </w:rPr>
            </w:pPr>
          </w:p>
        </w:tc>
        <w:tc>
          <w:tcPr>
            <w:tcW w:w="1808" w:type="dxa"/>
            <w:tcBorders>
              <w:top w:val="nil"/>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Sig. (2-tailed)</w:t>
            </w:r>
          </w:p>
        </w:tc>
        <w:tc>
          <w:tcPr>
            <w:tcW w:w="1073" w:type="dxa"/>
            <w:tcBorders>
              <w:top w:val="nil"/>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.178</w:t>
            </w:r>
          </w:p>
        </w:tc>
        <w:tc>
          <w:tcPr>
            <w:tcW w:w="1334" w:type="dxa"/>
            <w:tcBorders>
              <w:top w:val="nil"/>
              <w:bottom w:val="nil"/>
            </w:tcBorders>
            <w:shd w:val="clear" w:color="auto" w:fill="FFFFFF"/>
            <w:vAlign w:val="center"/>
          </w:tcPr>
          <w:p w:rsidR="00A743DF" w:rsidRPr="00A743DF" w:rsidRDefault="00A743DF" w:rsidP="00A743DF">
            <w:pPr>
              <w:autoSpaceDE w:val="0"/>
              <w:autoSpaceDN w:val="0"/>
              <w:adjustRightInd w:val="0"/>
              <w:spacing w:after="0" w:line="240" w:lineRule="auto"/>
              <w:jc w:val="center"/>
            </w:pPr>
          </w:p>
        </w:tc>
        <w:tc>
          <w:tcPr>
            <w:tcW w:w="1170" w:type="dxa"/>
            <w:tcBorders>
              <w:top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.155</w:t>
            </w:r>
          </w:p>
        </w:tc>
      </w:tr>
      <w:tr w:rsidR="00A743DF" w:rsidRPr="00A743DF" w:rsidTr="00D12183">
        <w:trPr>
          <w:cantSplit/>
          <w:trHeight w:val="328"/>
          <w:tblHeader/>
        </w:trPr>
        <w:tc>
          <w:tcPr>
            <w:tcW w:w="1683" w:type="dxa"/>
            <w:vMerge/>
            <w:tcBorders>
              <w:left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rPr>
                <w:rFonts w:ascii="Arial" w:hAnsi="Arial" w:cs="Arial"/>
                <w:color w:val="000000"/>
                <w:sz w:val="18"/>
                <w:szCs w:val="18"/>
              </w:rPr>
            </w:pPr>
          </w:p>
        </w:tc>
        <w:tc>
          <w:tcPr>
            <w:tcW w:w="1808" w:type="dxa"/>
            <w:tcBorders>
              <w:top w:val="nil"/>
              <w:left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N</w:t>
            </w:r>
          </w:p>
        </w:tc>
        <w:tc>
          <w:tcPr>
            <w:tcW w:w="1073" w:type="dxa"/>
            <w:tcBorders>
              <w:top w:val="nil"/>
              <w:lef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334" w:type="dxa"/>
            <w:tcBorders>
              <w:top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170" w:type="dxa"/>
            <w:tcBorders>
              <w:top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r w:rsidR="00A743DF" w:rsidRPr="00A743DF" w:rsidTr="00D12183">
        <w:trPr>
          <w:cantSplit/>
          <w:trHeight w:val="328"/>
          <w:tblHeader/>
        </w:trPr>
        <w:tc>
          <w:tcPr>
            <w:tcW w:w="1683" w:type="dxa"/>
            <w:vMerge w:val="restart"/>
            <w:tcBorders>
              <w:left w:val="single" w:sz="16" w:space="0" w:color="000000"/>
              <w:bottom w:val="single" w:sz="16" w:space="0" w:color="000000"/>
              <w:right w:val="nil"/>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proofErr w:type="spellStart"/>
            <w:r w:rsidRPr="00A743DF">
              <w:rPr>
                <w:rFonts w:ascii="Arial" w:hAnsi="Arial" w:cs="Arial"/>
                <w:color w:val="000000"/>
                <w:sz w:val="18"/>
                <w:szCs w:val="18"/>
              </w:rPr>
              <w:t>AgeWalking</w:t>
            </w:r>
            <w:proofErr w:type="spellEnd"/>
          </w:p>
        </w:tc>
        <w:tc>
          <w:tcPr>
            <w:tcW w:w="1808" w:type="dxa"/>
            <w:tcBorders>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Pearson Correlation</w:t>
            </w:r>
          </w:p>
        </w:tc>
        <w:tc>
          <w:tcPr>
            <w:tcW w:w="1073" w:type="dxa"/>
            <w:tcBorders>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-.512</w:t>
            </w:r>
          </w:p>
        </w:tc>
        <w:tc>
          <w:tcPr>
            <w:tcW w:w="1334" w:type="dxa"/>
            <w:tcBorders>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-.599</w:t>
            </w:r>
          </w:p>
        </w:tc>
        <w:tc>
          <w:tcPr>
            <w:tcW w:w="1170" w:type="dxa"/>
            <w:tcBorders>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w:t>
            </w:r>
          </w:p>
        </w:tc>
      </w:tr>
      <w:tr w:rsidR="00A743DF" w:rsidRPr="00A743DF" w:rsidTr="00D12183">
        <w:trPr>
          <w:cantSplit/>
          <w:trHeight w:val="358"/>
          <w:tblHeader/>
        </w:trPr>
        <w:tc>
          <w:tcPr>
            <w:tcW w:w="1683" w:type="dxa"/>
            <w:vMerge/>
            <w:tcBorders>
              <w:left w:val="single" w:sz="16" w:space="0" w:color="000000"/>
              <w:bottom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rPr>
                <w:rFonts w:ascii="Arial" w:hAnsi="Arial" w:cs="Arial"/>
                <w:color w:val="000000"/>
                <w:sz w:val="18"/>
                <w:szCs w:val="18"/>
              </w:rPr>
            </w:pPr>
          </w:p>
        </w:tc>
        <w:tc>
          <w:tcPr>
            <w:tcW w:w="1808" w:type="dxa"/>
            <w:tcBorders>
              <w:top w:val="nil"/>
              <w:left w:val="nil"/>
              <w:bottom w:val="nil"/>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Sig. (2-tailed)</w:t>
            </w:r>
          </w:p>
        </w:tc>
        <w:tc>
          <w:tcPr>
            <w:tcW w:w="1073" w:type="dxa"/>
            <w:tcBorders>
              <w:top w:val="nil"/>
              <w:left w:val="single" w:sz="16" w:space="0" w:color="000000"/>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.240</w:t>
            </w:r>
          </w:p>
        </w:tc>
        <w:tc>
          <w:tcPr>
            <w:tcW w:w="1334" w:type="dxa"/>
            <w:tcBorders>
              <w:top w:val="nil"/>
              <w:bottom w:val="nil"/>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.155</w:t>
            </w:r>
          </w:p>
        </w:tc>
        <w:tc>
          <w:tcPr>
            <w:tcW w:w="1170" w:type="dxa"/>
            <w:tcBorders>
              <w:top w:val="nil"/>
              <w:bottom w:val="nil"/>
              <w:right w:val="single" w:sz="16" w:space="0" w:color="000000"/>
            </w:tcBorders>
            <w:shd w:val="clear" w:color="auto" w:fill="FFFFFF"/>
            <w:vAlign w:val="center"/>
          </w:tcPr>
          <w:p w:rsidR="00A743DF" w:rsidRPr="00A743DF" w:rsidRDefault="00A743DF" w:rsidP="00A743DF">
            <w:pPr>
              <w:autoSpaceDE w:val="0"/>
              <w:autoSpaceDN w:val="0"/>
              <w:adjustRightInd w:val="0"/>
              <w:spacing w:after="0" w:line="240" w:lineRule="auto"/>
              <w:jc w:val="center"/>
            </w:pPr>
          </w:p>
        </w:tc>
      </w:tr>
      <w:tr w:rsidR="00A743DF" w:rsidRPr="00A743DF" w:rsidTr="00D12183">
        <w:trPr>
          <w:cantSplit/>
          <w:trHeight w:val="358"/>
        </w:trPr>
        <w:tc>
          <w:tcPr>
            <w:tcW w:w="1683" w:type="dxa"/>
            <w:vMerge/>
            <w:tcBorders>
              <w:left w:val="single" w:sz="16" w:space="0" w:color="000000"/>
              <w:bottom w:val="single" w:sz="16" w:space="0" w:color="000000"/>
              <w:right w:val="nil"/>
            </w:tcBorders>
            <w:shd w:val="clear" w:color="auto" w:fill="FFFFFF"/>
          </w:tcPr>
          <w:p w:rsidR="00A743DF" w:rsidRPr="00A743DF" w:rsidRDefault="00A743DF" w:rsidP="00A743DF">
            <w:pPr>
              <w:autoSpaceDE w:val="0"/>
              <w:autoSpaceDN w:val="0"/>
              <w:adjustRightInd w:val="0"/>
              <w:spacing w:after="0" w:line="240" w:lineRule="auto"/>
            </w:pPr>
          </w:p>
        </w:tc>
        <w:tc>
          <w:tcPr>
            <w:tcW w:w="1808" w:type="dxa"/>
            <w:tcBorders>
              <w:top w:val="nil"/>
              <w:left w:val="nil"/>
              <w:bottom w:val="single" w:sz="16" w:space="0" w:color="000000"/>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rPr>
                <w:rFonts w:ascii="Arial" w:hAnsi="Arial" w:cs="Arial"/>
                <w:color w:val="000000"/>
                <w:sz w:val="18"/>
                <w:szCs w:val="18"/>
              </w:rPr>
            </w:pPr>
            <w:r w:rsidRPr="00A743DF">
              <w:rPr>
                <w:rFonts w:ascii="Arial" w:hAnsi="Arial" w:cs="Arial"/>
                <w:color w:val="000000"/>
                <w:sz w:val="18"/>
                <w:szCs w:val="18"/>
              </w:rPr>
              <w:t>N</w:t>
            </w:r>
          </w:p>
        </w:tc>
        <w:tc>
          <w:tcPr>
            <w:tcW w:w="1073" w:type="dxa"/>
            <w:tcBorders>
              <w:top w:val="nil"/>
              <w:left w:val="single" w:sz="16" w:space="0" w:color="000000"/>
              <w:bottom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334" w:type="dxa"/>
            <w:tcBorders>
              <w:top w:val="nil"/>
              <w:bottom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c>
          <w:tcPr>
            <w:tcW w:w="1170" w:type="dxa"/>
            <w:tcBorders>
              <w:top w:val="nil"/>
              <w:bottom w:val="single" w:sz="16" w:space="0" w:color="000000"/>
              <w:right w:val="single" w:sz="16" w:space="0" w:color="000000"/>
            </w:tcBorders>
            <w:shd w:val="clear" w:color="auto" w:fill="FFFFFF"/>
          </w:tcPr>
          <w:p w:rsidR="00A743DF" w:rsidRPr="00A743DF" w:rsidRDefault="00A743DF" w:rsidP="00A743DF">
            <w:pPr>
              <w:autoSpaceDE w:val="0"/>
              <w:autoSpaceDN w:val="0"/>
              <w:adjustRightInd w:val="0"/>
              <w:spacing w:after="0" w:line="320" w:lineRule="atLeast"/>
              <w:ind w:left="60" w:right="60"/>
              <w:jc w:val="right"/>
              <w:rPr>
                <w:rFonts w:ascii="Arial" w:hAnsi="Arial" w:cs="Arial"/>
                <w:color w:val="000000"/>
                <w:sz w:val="18"/>
                <w:szCs w:val="18"/>
              </w:rPr>
            </w:pPr>
            <w:r w:rsidRPr="00A743DF">
              <w:rPr>
                <w:rFonts w:ascii="Arial" w:hAnsi="Arial" w:cs="Arial"/>
                <w:color w:val="000000"/>
                <w:sz w:val="18"/>
                <w:szCs w:val="18"/>
              </w:rPr>
              <w:t>7</w:t>
            </w:r>
          </w:p>
        </w:tc>
      </w:tr>
    </w:tbl>
    <w:p w:rsidR="00A743DF" w:rsidRPr="00A743DF" w:rsidRDefault="00A743DF" w:rsidP="00A743DF">
      <w:pPr>
        <w:autoSpaceDE w:val="0"/>
        <w:autoSpaceDN w:val="0"/>
        <w:adjustRightInd w:val="0"/>
        <w:spacing w:after="0" w:line="400" w:lineRule="atLeast"/>
      </w:pPr>
    </w:p>
    <w:p w:rsidR="00A743DF" w:rsidRDefault="00D12183" w:rsidP="00EB7FD8">
      <w:pPr>
        <w:pStyle w:val="ListParagraph"/>
        <w:numPr>
          <w:ilvl w:val="0"/>
          <w:numId w:val="40"/>
        </w:numPr>
        <w:tabs>
          <w:tab w:val="left" w:pos="1140"/>
        </w:tabs>
        <w:spacing w:line="480" w:lineRule="auto"/>
      </w:pPr>
      <w:r>
        <w:t>Reporting in APA:</w:t>
      </w:r>
    </w:p>
    <w:p w:rsidR="00D12183" w:rsidRDefault="00D12183" w:rsidP="00EB7FD8">
      <w:pPr>
        <w:pStyle w:val="ListParagraph"/>
        <w:numPr>
          <w:ilvl w:val="0"/>
          <w:numId w:val="13"/>
        </w:numPr>
        <w:tabs>
          <w:tab w:val="left" w:pos="1140"/>
        </w:tabs>
        <w:spacing w:line="480" w:lineRule="auto"/>
      </w:pPr>
      <w:r>
        <w:rPr>
          <w:color w:val="000000"/>
          <w:shd w:val="clear" w:color="auto" w:fill="FFFFFF"/>
        </w:rPr>
        <w:t xml:space="preserve">There was a </w:t>
      </w:r>
      <w:r w:rsidRPr="00D12183">
        <w:rPr>
          <w:color w:val="000000"/>
          <w:u w:val="single"/>
          <w:shd w:val="clear" w:color="auto" w:fill="FFFFFF"/>
        </w:rPr>
        <w:t>correlation/no correlation</w:t>
      </w:r>
      <w:r w:rsidRPr="00D12183">
        <w:rPr>
          <w:color w:val="000000"/>
          <w:shd w:val="clear" w:color="auto" w:fill="FFFFFF"/>
        </w:rPr>
        <w:t xml:space="preserve"> between the </w:t>
      </w:r>
      <w:r w:rsidRPr="00D12183">
        <w:rPr>
          <w:color w:val="000000"/>
          <w:u w:val="single"/>
          <w:shd w:val="clear" w:color="auto" w:fill="FFFFFF"/>
        </w:rPr>
        <w:t>Independent Variable and Dependent Variable</w:t>
      </w:r>
      <w:r>
        <w:rPr>
          <w:i/>
        </w:rPr>
        <w:t xml:space="preserve"> r</w:t>
      </w:r>
      <w:r>
        <w:t xml:space="preserve">(Degrees of Freedom) = r value, </w:t>
      </w:r>
      <w:r>
        <w:rPr>
          <w:i/>
        </w:rPr>
        <w:t>p</w:t>
      </w:r>
      <w:r>
        <w:t xml:space="preserve"> = Sig. value </w:t>
      </w:r>
      <w:r>
        <w:rPr>
          <w:i/>
        </w:rPr>
        <w:t>r</w:t>
      </w:r>
      <w:r>
        <w:rPr>
          <w:vertAlign w:val="superscript"/>
        </w:rPr>
        <w:t>2</w:t>
      </w:r>
      <w:r>
        <w:t xml:space="preserve"> = r value</w:t>
      </w:r>
      <w:r>
        <w:rPr>
          <w:vertAlign w:val="superscript"/>
        </w:rPr>
        <w:t>2</w:t>
      </w:r>
    </w:p>
    <w:p w:rsidR="007B3438" w:rsidRDefault="007B3438" w:rsidP="00EB7FD8">
      <w:pPr>
        <w:spacing w:line="480" w:lineRule="auto"/>
      </w:pPr>
      <w:r>
        <w:br w:type="page"/>
      </w:r>
    </w:p>
    <w:p w:rsidR="00D12183" w:rsidRDefault="001C1708" w:rsidP="00053E0D">
      <w:pPr>
        <w:tabs>
          <w:tab w:val="left" w:pos="1140"/>
        </w:tabs>
        <w:spacing w:line="480" w:lineRule="auto"/>
        <w:ind w:left="1080"/>
        <w:jc w:val="center"/>
      </w:pPr>
      <w:r>
        <w:lastRenderedPageBreak/>
        <w:t>Goodness of Fit Chi-Square (χ</w:t>
      </w:r>
      <w:r w:rsidR="008F427B">
        <w:rPr>
          <w:vertAlign w:val="superscript"/>
        </w:rPr>
        <w:t>2</w:t>
      </w:r>
      <w:r w:rsidR="008F427B">
        <w:t>)</w:t>
      </w:r>
    </w:p>
    <w:p w:rsidR="008F427B" w:rsidRDefault="008F427B" w:rsidP="00053E0D">
      <w:pPr>
        <w:pStyle w:val="ListParagraph"/>
        <w:numPr>
          <w:ilvl w:val="0"/>
          <w:numId w:val="42"/>
        </w:numPr>
        <w:tabs>
          <w:tab w:val="left" w:pos="1140"/>
        </w:tabs>
        <w:spacing w:line="480" w:lineRule="auto"/>
      </w:pPr>
      <w:r>
        <w:t>Goodness of Fit χ</w:t>
      </w:r>
      <w:r>
        <w:rPr>
          <w:vertAlign w:val="superscript"/>
        </w:rPr>
        <w:t>2</w:t>
      </w:r>
      <w:r>
        <w:t xml:space="preserve"> – Used to determine if what you observe in a sample distribution of frequencies would be what you would expect to observe by chance in a population.</w:t>
      </w:r>
    </w:p>
    <w:p w:rsidR="008F427B" w:rsidRDefault="008F427B" w:rsidP="00053E0D">
      <w:pPr>
        <w:pStyle w:val="ListParagraph"/>
        <w:numPr>
          <w:ilvl w:val="0"/>
          <w:numId w:val="13"/>
        </w:numPr>
        <w:tabs>
          <w:tab w:val="left" w:pos="1140"/>
        </w:tabs>
        <w:spacing w:line="480" w:lineRule="auto"/>
      </w:pPr>
      <w:r>
        <w:t>Null Hypothesis:</w:t>
      </w:r>
    </w:p>
    <w:p w:rsidR="008F427B" w:rsidRDefault="008F427B" w:rsidP="00053E0D">
      <w:pPr>
        <w:pStyle w:val="ListParagraph"/>
        <w:numPr>
          <w:ilvl w:val="0"/>
          <w:numId w:val="35"/>
        </w:numPr>
        <w:tabs>
          <w:tab w:val="left" w:pos="1140"/>
        </w:tabs>
        <w:spacing w:line="480" w:lineRule="auto"/>
      </w:pPr>
      <w:r>
        <w:t>“No Preference” – Population distribution will be divided into equal parts.</w:t>
      </w:r>
    </w:p>
    <w:p w:rsidR="008F427B" w:rsidRDefault="008F427B" w:rsidP="00053E0D">
      <w:pPr>
        <w:pStyle w:val="ListParagraph"/>
        <w:numPr>
          <w:ilvl w:val="0"/>
          <w:numId w:val="35"/>
        </w:numPr>
        <w:tabs>
          <w:tab w:val="left" w:pos="1140"/>
        </w:tabs>
        <w:spacing w:line="480" w:lineRule="auto"/>
      </w:pPr>
      <w:r>
        <w:t>“No Difference” – Used for demining if the sample will be the same in the population.  Also it determines if a change in difference has occurred over time.</w:t>
      </w:r>
    </w:p>
    <w:p w:rsidR="008F427B" w:rsidRDefault="008F427B" w:rsidP="00053E0D">
      <w:pPr>
        <w:pStyle w:val="ListParagraph"/>
        <w:numPr>
          <w:ilvl w:val="0"/>
          <w:numId w:val="42"/>
        </w:numPr>
        <w:tabs>
          <w:tab w:val="left" w:pos="1140"/>
        </w:tabs>
        <w:spacing w:line="480" w:lineRule="auto"/>
      </w:pPr>
      <w:r>
        <w:t>SPSS:</w:t>
      </w:r>
    </w:p>
    <w:p w:rsidR="008F427B" w:rsidRDefault="00053E0D" w:rsidP="00053E0D">
      <w:pPr>
        <w:pStyle w:val="ListParagraph"/>
        <w:numPr>
          <w:ilvl w:val="0"/>
          <w:numId w:val="43"/>
        </w:numPr>
        <w:tabs>
          <w:tab w:val="left" w:pos="1140"/>
        </w:tabs>
        <w:spacing w:line="480" w:lineRule="auto"/>
      </w:pPr>
      <w:r>
        <w:t>Enter appropriate columns and value labels in Variable view – switch the predictor variable to Nominal (under Measures).</w:t>
      </w:r>
    </w:p>
    <w:p w:rsidR="00053E0D" w:rsidRDefault="00053E0D" w:rsidP="00053E0D">
      <w:pPr>
        <w:pStyle w:val="ListParagraph"/>
        <w:tabs>
          <w:tab w:val="left" w:pos="1140"/>
        </w:tabs>
        <w:ind w:left="1800"/>
      </w:pPr>
      <w:r>
        <w:rPr>
          <w:noProof/>
        </w:rPr>
        <w:drawing>
          <wp:anchor distT="0" distB="0" distL="114300" distR="114300" simplePos="0" relativeHeight="251756544" behindDoc="0" locked="0" layoutInCell="1" allowOverlap="1" wp14:anchorId="4CDFF0D0" wp14:editId="462630FB">
            <wp:simplePos x="0" y="0"/>
            <wp:positionH relativeFrom="column">
              <wp:posOffset>571500</wp:posOffset>
            </wp:positionH>
            <wp:positionV relativeFrom="paragraph">
              <wp:posOffset>24765</wp:posOffset>
            </wp:positionV>
            <wp:extent cx="5067300"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r="14744" b="81570"/>
                    <a:stretch/>
                  </pic:blipFill>
                  <pic:spPr bwMode="auto">
                    <a:xfrm>
                      <a:off x="0" y="0"/>
                      <a:ext cx="506730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E0D" w:rsidRPr="00053E0D" w:rsidRDefault="00053E0D" w:rsidP="00053E0D"/>
    <w:p w:rsidR="00053E0D" w:rsidRDefault="00053E0D" w:rsidP="00053E0D"/>
    <w:p w:rsidR="00053E0D" w:rsidRDefault="00053E0D" w:rsidP="00053E0D"/>
    <w:p w:rsidR="00053E0D" w:rsidRDefault="00053E0D" w:rsidP="00053E0D">
      <w:pPr>
        <w:pStyle w:val="ListParagraph"/>
        <w:numPr>
          <w:ilvl w:val="0"/>
          <w:numId w:val="43"/>
        </w:numPr>
        <w:tabs>
          <w:tab w:val="left" w:pos="1635"/>
        </w:tabs>
        <w:spacing w:line="480" w:lineRule="auto"/>
      </w:pPr>
      <w:r>
        <w:t xml:space="preserve">Go to Data View and enter data appropriately – click Analyze – </w:t>
      </w:r>
      <w:proofErr w:type="spellStart"/>
      <w:r>
        <w:t>Nonparametreic</w:t>
      </w:r>
      <w:proofErr w:type="spellEnd"/>
      <w:r>
        <w:t xml:space="preserve"> Tests – Legacy Dialogs – Chi-Square. </w:t>
      </w:r>
    </w:p>
    <w:p w:rsidR="00053E0D" w:rsidRDefault="00053E0D" w:rsidP="00053E0D">
      <w:pPr>
        <w:pStyle w:val="ListParagraph"/>
        <w:tabs>
          <w:tab w:val="left" w:pos="1635"/>
        </w:tabs>
        <w:ind w:left="1800"/>
      </w:pPr>
      <w:r>
        <w:rPr>
          <w:noProof/>
        </w:rPr>
        <w:drawing>
          <wp:anchor distT="0" distB="0" distL="114300" distR="114300" simplePos="0" relativeHeight="251757568" behindDoc="0" locked="0" layoutInCell="1" allowOverlap="1" wp14:anchorId="7D22A0BE" wp14:editId="347D9016">
            <wp:simplePos x="0" y="0"/>
            <wp:positionH relativeFrom="column">
              <wp:posOffset>1590675</wp:posOffset>
            </wp:positionH>
            <wp:positionV relativeFrom="paragraph">
              <wp:posOffset>209550</wp:posOffset>
            </wp:positionV>
            <wp:extent cx="3143250" cy="26765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10096" t="2003" r="37019" b="41707"/>
                    <a:stretch/>
                  </pic:blipFill>
                  <pic:spPr bwMode="auto">
                    <a:xfrm>
                      <a:off x="0" y="0"/>
                      <a:ext cx="3143250"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Default="00053E0D" w:rsidP="00053E0D"/>
    <w:p w:rsidR="00053E0D" w:rsidRDefault="00053E0D" w:rsidP="00053E0D">
      <w:pPr>
        <w:pStyle w:val="ListParagraph"/>
        <w:tabs>
          <w:tab w:val="left" w:pos="1605"/>
        </w:tabs>
        <w:ind w:left="1800"/>
      </w:pPr>
    </w:p>
    <w:p w:rsidR="00053E0D" w:rsidRDefault="00053E0D" w:rsidP="00053E0D">
      <w:pPr>
        <w:pStyle w:val="ListParagraph"/>
        <w:tabs>
          <w:tab w:val="left" w:pos="1605"/>
        </w:tabs>
        <w:ind w:left="1800"/>
      </w:pPr>
    </w:p>
    <w:p w:rsidR="00053E0D" w:rsidRDefault="00053E0D" w:rsidP="00053E0D">
      <w:pPr>
        <w:pStyle w:val="ListParagraph"/>
        <w:tabs>
          <w:tab w:val="left" w:pos="1605"/>
        </w:tabs>
        <w:ind w:left="1800"/>
      </w:pPr>
    </w:p>
    <w:p w:rsidR="00053E0D" w:rsidRDefault="00053E0D" w:rsidP="00053E0D">
      <w:pPr>
        <w:pStyle w:val="ListParagraph"/>
        <w:numPr>
          <w:ilvl w:val="0"/>
          <w:numId w:val="43"/>
        </w:numPr>
        <w:tabs>
          <w:tab w:val="left" w:pos="1605"/>
        </w:tabs>
        <w:spacing w:line="480" w:lineRule="auto"/>
      </w:pPr>
      <w:r>
        <w:t>Arrow over the predictor variable to the Test Variable List – type in appropriate values in the Values box (Ex: Percentages need to equal 100) – click Add.</w:t>
      </w:r>
    </w:p>
    <w:p w:rsidR="00053E0D" w:rsidRDefault="00053E0D" w:rsidP="00053E0D">
      <w:pPr>
        <w:pStyle w:val="ListParagraph"/>
        <w:tabs>
          <w:tab w:val="left" w:pos="1605"/>
        </w:tabs>
        <w:ind w:left="1800"/>
      </w:pPr>
      <w:r>
        <w:rPr>
          <w:noProof/>
        </w:rPr>
        <w:drawing>
          <wp:anchor distT="0" distB="0" distL="114300" distR="114300" simplePos="0" relativeHeight="251758592" behindDoc="0" locked="0" layoutInCell="1" allowOverlap="1">
            <wp:simplePos x="0" y="0"/>
            <wp:positionH relativeFrom="column">
              <wp:posOffset>1143000</wp:posOffset>
            </wp:positionH>
            <wp:positionV relativeFrom="paragraph">
              <wp:posOffset>52070</wp:posOffset>
            </wp:positionV>
            <wp:extent cx="4095750" cy="3362325"/>
            <wp:effectExtent l="0" t="0" r="0" b="9525"/>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1" t="802" r="31090" b="28486"/>
                    <a:stretch/>
                  </pic:blipFill>
                  <pic:spPr bwMode="auto">
                    <a:xfrm>
                      <a:off x="0" y="0"/>
                      <a:ext cx="4095750"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Default="00053E0D" w:rsidP="00053E0D"/>
    <w:p w:rsidR="00053E0D" w:rsidRDefault="00053E0D" w:rsidP="00053E0D">
      <w:pPr>
        <w:pStyle w:val="ListParagraph"/>
        <w:tabs>
          <w:tab w:val="left" w:pos="1410"/>
        </w:tabs>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tabs>
          <w:tab w:val="left" w:pos="1410"/>
        </w:tabs>
        <w:spacing w:line="480" w:lineRule="auto"/>
        <w:ind w:left="1800"/>
      </w:pPr>
    </w:p>
    <w:p w:rsidR="00053E0D" w:rsidRDefault="00053E0D" w:rsidP="00053E0D">
      <w:pPr>
        <w:pStyle w:val="ListParagraph"/>
        <w:numPr>
          <w:ilvl w:val="0"/>
          <w:numId w:val="43"/>
        </w:numPr>
        <w:tabs>
          <w:tab w:val="left" w:pos="1410"/>
        </w:tabs>
        <w:spacing w:line="480" w:lineRule="auto"/>
      </w:pPr>
      <w:r>
        <w:t>Click OK – the results page should look like this.</w:t>
      </w:r>
    </w:p>
    <w:p w:rsidR="00053E0D" w:rsidRDefault="00053E0D" w:rsidP="00053E0D">
      <w:pPr>
        <w:pStyle w:val="ListParagraph"/>
        <w:tabs>
          <w:tab w:val="left" w:pos="1410"/>
        </w:tabs>
        <w:ind w:left="1800"/>
      </w:pPr>
      <w:r>
        <w:rPr>
          <w:noProof/>
        </w:rPr>
        <w:drawing>
          <wp:anchor distT="0" distB="0" distL="114300" distR="114300" simplePos="0" relativeHeight="251759616" behindDoc="0" locked="0" layoutInCell="1" allowOverlap="1" wp14:anchorId="5727E1CB" wp14:editId="300E000A">
            <wp:simplePos x="0" y="0"/>
            <wp:positionH relativeFrom="column">
              <wp:posOffset>1323340</wp:posOffset>
            </wp:positionH>
            <wp:positionV relativeFrom="paragraph">
              <wp:posOffset>279400</wp:posOffset>
            </wp:positionV>
            <wp:extent cx="3286125" cy="4244340"/>
            <wp:effectExtent l="0" t="0" r="9525" b="381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16346" t="24640" r="45193" b="13261"/>
                    <a:stretch/>
                  </pic:blipFill>
                  <pic:spPr bwMode="auto">
                    <a:xfrm>
                      <a:off x="0" y="0"/>
                      <a:ext cx="3286125" cy="424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Pr="00053E0D" w:rsidRDefault="00053E0D" w:rsidP="00053E0D"/>
    <w:p w:rsidR="00053E0D" w:rsidRDefault="00053E0D" w:rsidP="00053E0D"/>
    <w:p w:rsidR="00053E0D" w:rsidRDefault="00053E0D" w:rsidP="00EB7FD8">
      <w:pPr>
        <w:pStyle w:val="ListParagraph"/>
        <w:numPr>
          <w:ilvl w:val="0"/>
          <w:numId w:val="42"/>
        </w:numPr>
        <w:spacing w:line="480" w:lineRule="auto"/>
      </w:pPr>
      <w:r>
        <w:t>Reporting in APA:</w:t>
      </w:r>
    </w:p>
    <w:p w:rsidR="00053E0D" w:rsidRDefault="00EB7FD8" w:rsidP="00EB7FD8">
      <w:pPr>
        <w:pStyle w:val="ListParagraph"/>
        <w:numPr>
          <w:ilvl w:val="0"/>
          <w:numId w:val="13"/>
        </w:numPr>
        <w:spacing w:line="480" w:lineRule="auto"/>
      </w:pPr>
      <w:r>
        <w:t xml:space="preserve">Description of study, significant or not significant </w:t>
      </w:r>
      <w:proofErr w:type="gramStart"/>
      <w:r>
        <w:t>χ</w:t>
      </w:r>
      <w:r>
        <w:rPr>
          <w:vertAlign w:val="superscript"/>
        </w:rPr>
        <w:t>2</w:t>
      </w:r>
      <w:r>
        <w:t>(</w:t>
      </w:r>
      <w:proofErr w:type="gramEnd"/>
      <w:r>
        <w:t xml:space="preserve">Degrees of Freedom) = Chi-Square Value, </w:t>
      </w:r>
      <w:r>
        <w:rPr>
          <w:i/>
        </w:rPr>
        <w:t>p</w:t>
      </w:r>
      <w:r>
        <w:t xml:space="preserve"> = Sig. value.</w:t>
      </w:r>
    </w:p>
    <w:p w:rsidR="000F386B" w:rsidRDefault="000F386B" w:rsidP="000F386B">
      <w:pPr>
        <w:spacing w:line="480" w:lineRule="auto"/>
      </w:pPr>
    </w:p>
    <w:p w:rsidR="000F386B" w:rsidRDefault="000F386B" w:rsidP="000F386B">
      <w:pPr>
        <w:spacing w:line="480" w:lineRule="auto"/>
      </w:pPr>
    </w:p>
    <w:p w:rsidR="000F386B" w:rsidRDefault="000F386B" w:rsidP="000F386B">
      <w:pPr>
        <w:spacing w:line="480" w:lineRule="auto"/>
      </w:pPr>
    </w:p>
    <w:p w:rsidR="000F386B" w:rsidRDefault="000F386B" w:rsidP="000F386B">
      <w:pPr>
        <w:spacing w:line="480" w:lineRule="auto"/>
        <w:jc w:val="center"/>
      </w:pPr>
      <w:r>
        <w:lastRenderedPageBreak/>
        <w:t>Contingency Table Chi-Square (χ</w:t>
      </w:r>
      <w:r>
        <w:rPr>
          <w:vertAlign w:val="superscript"/>
        </w:rPr>
        <w:t>2</w:t>
      </w:r>
      <w:r>
        <w:t>)</w:t>
      </w:r>
    </w:p>
    <w:p w:rsidR="000F386B" w:rsidRDefault="000F386B" w:rsidP="000F386B">
      <w:pPr>
        <w:pStyle w:val="ListParagraph"/>
        <w:numPr>
          <w:ilvl w:val="0"/>
          <w:numId w:val="44"/>
        </w:numPr>
        <w:spacing w:line="480" w:lineRule="auto"/>
      </w:pPr>
      <w:r>
        <w:t xml:space="preserve">Contingency Table </w:t>
      </w:r>
      <w:r w:rsidR="00381F8F">
        <w:t>χ</w:t>
      </w:r>
      <w:r w:rsidR="00381F8F">
        <w:rPr>
          <w:vertAlign w:val="superscript"/>
        </w:rPr>
        <w:t>2</w:t>
      </w:r>
      <w:r w:rsidR="00381F8F">
        <w:t xml:space="preserve"> – Has two classification variables, and is nominal data.</w:t>
      </w:r>
    </w:p>
    <w:p w:rsidR="00381F8F" w:rsidRDefault="00381F8F" w:rsidP="00381F8F">
      <w:pPr>
        <w:pStyle w:val="ListParagraph"/>
        <w:numPr>
          <w:ilvl w:val="0"/>
          <w:numId w:val="44"/>
        </w:numPr>
        <w:spacing w:line="480" w:lineRule="auto"/>
      </w:pPr>
      <w:r>
        <w:t>SPSS:</w:t>
      </w:r>
    </w:p>
    <w:p w:rsidR="00381F8F" w:rsidRDefault="00BD10A5" w:rsidP="00381F8F">
      <w:pPr>
        <w:pStyle w:val="ListParagraph"/>
        <w:numPr>
          <w:ilvl w:val="0"/>
          <w:numId w:val="45"/>
        </w:numPr>
        <w:spacing w:line="480" w:lineRule="auto"/>
      </w:pPr>
      <w:r>
        <w:rPr>
          <w:noProof/>
        </w:rPr>
        <w:drawing>
          <wp:anchor distT="0" distB="0" distL="114300" distR="114300" simplePos="0" relativeHeight="251760640" behindDoc="1" locked="0" layoutInCell="1" allowOverlap="1" wp14:anchorId="15268E5C" wp14:editId="03301F91">
            <wp:simplePos x="0" y="0"/>
            <wp:positionH relativeFrom="column">
              <wp:posOffset>76200</wp:posOffset>
            </wp:positionH>
            <wp:positionV relativeFrom="paragraph">
              <wp:posOffset>656590</wp:posOffset>
            </wp:positionV>
            <wp:extent cx="5943600" cy="1920875"/>
            <wp:effectExtent l="0" t="0" r="0" b="3175"/>
            <wp:wrapTight wrapText="bothSides">
              <wp:wrapPolygon edited="0">
                <wp:start x="0" y="0"/>
                <wp:lineTo x="0" y="21421"/>
                <wp:lineTo x="21531" y="21421"/>
                <wp:lineTo x="21531"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943600" cy="1920875"/>
                    </a:xfrm>
                    <a:prstGeom prst="rect">
                      <a:avLst/>
                    </a:prstGeom>
                  </pic:spPr>
                </pic:pic>
              </a:graphicData>
            </a:graphic>
            <wp14:sizeRelH relativeFrom="page">
              <wp14:pctWidth>0</wp14:pctWidth>
            </wp14:sizeRelH>
            <wp14:sizeRelV relativeFrom="page">
              <wp14:pctHeight>0</wp14:pctHeight>
            </wp14:sizeRelV>
          </wp:anchor>
        </w:drawing>
      </w:r>
      <w:r w:rsidR="00381F8F">
        <w:t>Enter Participants and variables into the columns in Variable View – Add value labels if needed – change the variable to Nominal under Measurements.</w:t>
      </w:r>
    </w:p>
    <w:p w:rsidR="00381F8F" w:rsidRDefault="00385670" w:rsidP="00385670">
      <w:pPr>
        <w:pStyle w:val="ListParagraph"/>
        <w:numPr>
          <w:ilvl w:val="0"/>
          <w:numId w:val="45"/>
        </w:numPr>
        <w:spacing w:line="480" w:lineRule="auto"/>
      </w:pPr>
      <w:r>
        <w:rPr>
          <w:noProof/>
        </w:rPr>
        <w:drawing>
          <wp:anchor distT="0" distB="0" distL="114300" distR="114300" simplePos="0" relativeHeight="251761664" behindDoc="0" locked="0" layoutInCell="1" allowOverlap="1" wp14:anchorId="79ECBAA7" wp14:editId="09C18E16">
            <wp:simplePos x="0" y="0"/>
            <wp:positionH relativeFrom="column">
              <wp:posOffset>1000125</wp:posOffset>
            </wp:positionH>
            <wp:positionV relativeFrom="paragraph">
              <wp:posOffset>608965</wp:posOffset>
            </wp:positionV>
            <wp:extent cx="3124200" cy="4277995"/>
            <wp:effectExtent l="0" t="0" r="0" b="825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124200" cy="4277995"/>
                    </a:xfrm>
                    <a:prstGeom prst="rect">
                      <a:avLst/>
                    </a:prstGeom>
                  </pic:spPr>
                </pic:pic>
              </a:graphicData>
            </a:graphic>
            <wp14:sizeRelH relativeFrom="page">
              <wp14:pctWidth>0</wp14:pctWidth>
            </wp14:sizeRelH>
            <wp14:sizeRelV relativeFrom="page">
              <wp14:pctHeight>0</wp14:pctHeight>
            </wp14:sizeRelV>
          </wp:anchor>
        </w:drawing>
      </w:r>
      <w:r>
        <w:t>Enter data in Data View appropriately – click View – check the box for Value labels.</w:t>
      </w:r>
    </w:p>
    <w:p w:rsidR="00385670" w:rsidRDefault="00385670" w:rsidP="00385670">
      <w:pPr>
        <w:pStyle w:val="ListParagraph"/>
        <w:spacing w:line="480" w:lineRule="auto"/>
        <w:ind w:left="1080"/>
      </w:pPr>
    </w:p>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Default="00385670" w:rsidP="00385670"/>
    <w:p w:rsidR="00385670" w:rsidRDefault="00385670" w:rsidP="00385670">
      <w:pPr>
        <w:jc w:val="center"/>
      </w:pPr>
    </w:p>
    <w:p w:rsidR="00385670" w:rsidRDefault="00385670" w:rsidP="008C3B1B">
      <w:pPr>
        <w:pStyle w:val="ListParagraph"/>
        <w:numPr>
          <w:ilvl w:val="0"/>
          <w:numId w:val="45"/>
        </w:numPr>
        <w:spacing w:line="480" w:lineRule="auto"/>
      </w:pPr>
      <w:r>
        <w:lastRenderedPageBreak/>
        <w:t>Click Analyze – Descriptive Statistics – Crosstabs.</w:t>
      </w:r>
    </w:p>
    <w:p w:rsidR="00385670" w:rsidRDefault="00385670" w:rsidP="008C3B1B">
      <w:pPr>
        <w:pStyle w:val="ListParagraph"/>
        <w:numPr>
          <w:ilvl w:val="0"/>
          <w:numId w:val="13"/>
        </w:numPr>
        <w:spacing w:line="480" w:lineRule="auto"/>
      </w:pPr>
      <w:r>
        <w:t>Arrow Independent Variable to Rows – arrow other variable to Column(s)</w:t>
      </w:r>
    </w:p>
    <w:p w:rsidR="00385670" w:rsidRDefault="00385670" w:rsidP="00385670">
      <w:pPr>
        <w:pStyle w:val="ListParagraph"/>
        <w:ind w:left="1080"/>
      </w:pPr>
      <w:r>
        <w:rPr>
          <w:noProof/>
        </w:rPr>
        <w:drawing>
          <wp:anchor distT="0" distB="0" distL="114300" distR="114300" simplePos="0" relativeHeight="251762688" behindDoc="1" locked="0" layoutInCell="1" allowOverlap="1" wp14:anchorId="36B5592A" wp14:editId="662A7F57">
            <wp:simplePos x="0" y="0"/>
            <wp:positionH relativeFrom="column">
              <wp:posOffset>-742950</wp:posOffset>
            </wp:positionH>
            <wp:positionV relativeFrom="paragraph">
              <wp:posOffset>706120</wp:posOffset>
            </wp:positionV>
            <wp:extent cx="2808605" cy="3667125"/>
            <wp:effectExtent l="0" t="0" r="0" b="9525"/>
            <wp:wrapThrough wrapText="bothSides">
              <wp:wrapPolygon edited="0">
                <wp:start x="0" y="0"/>
                <wp:lineTo x="0" y="21544"/>
                <wp:lineTo x="21390" y="21544"/>
                <wp:lineTo x="21390"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808605" cy="3667125"/>
                    </a:xfrm>
                    <a:prstGeom prst="rect">
                      <a:avLst/>
                    </a:prstGeom>
                  </pic:spPr>
                </pic:pic>
              </a:graphicData>
            </a:graphic>
            <wp14:sizeRelH relativeFrom="page">
              <wp14:pctWidth>0</wp14:pctWidth>
            </wp14:sizeRelH>
            <wp14:sizeRelV relativeFrom="page">
              <wp14:pctHeight>0</wp14:pctHeight>
            </wp14:sizeRelV>
          </wp:anchor>
        </w:drawing>
      </w:r>
    </w:p>
    <w:p w:rsidR="00385670" w:rsidRPr="00385670" w:rsidRDefault="00385670" w:rsidP="00385670"/>
    <w:p w:rsidR="00385670" w:rsidRPr="00385670" w:rsidRDefault="00385670" w:rsidP="00385670">
      <w:r>
        <w:rPr>
          <w:noProof/>
        </w:rPr>
        <w:drawing>
          <wp:anchor distT="0" distB="0" distL="114300" distR="114300" simplePos="0" relativeHeight="251763712" behindDoc="1" locked="0" layoutInCell="1" allowOverlap="1" wp14:anchorId="714AEA10" wp14:editId="62024A91">
            <wp:simplePos x="0" y="0"/>
            <wp:positionH relativeFrom="column">
              <wp:posOffset>295910</wp:posOffset>
            </wp:positionH>
            <wp:positionV relativeFrom="paragraph">
              <wp:posOffset>208915</wp:posOffset>
            </wp:positionV>
            <wp:extent cx="4059555" cy="3505200"/>
            <wp:effectExtent l="0" t="0" r="0" b="0"/>
            <wp:wrapThrough wrapText="bothSides">
              <wp:wrapPolygon edited="0">
                <wp:start x="0" y="0"/>
                <wp:lineTo x="0" y="21483"/>
                <wp:lineTo x="21489" y="21483"/>
                <wp:lineTo x="21489"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059555" cy="3505200"/>
                    </a:xfrm>
                    <a:prstGeom prst="rect">
                      <a:avLst/>
                    </a:prstGeom>
                  </pic:spPr>
                </pic:pic>
              </a:graphicData>
            </a:graphic>
            <wp14:sizeRelH relativeFrom="page">
              <wp14:pctWidth>0</wp14:pctWidth>
            </wp14:sizeRelH>
            <wp14:sizeRelV relativeFrom="page">
              <wp14:pctHeight>0</wp14:pctHeight>
            </wp14:sizeRelV>
          </wp:anchor>
        </w:drawing>
      </w:r>
    </w:p>
    <w:p w:rsidR="00385670" w:rsidRDefault="00385670" w:rsidP="00385670"/>
    <w:p w:rsidR="00385670" w:rsidRDefault="00385670" w:rsidP="00385670">
      <w:pPr>
        <w:tabs>
          <w:tab w:val="left" w:pos="1905"/>
        </w:tabs>
      </w:pPr>
      <w:r>
        <w:tab/>
      </w:r>
    </w:p>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Pr="00385670" w:rsidRDefault="00385670" w:rsidP="00385670"/>
    <w:p w:rsidR="00385670" w:rsidRDefault="00385670" w:rsidP="00385670"/>
    <w:p w:rsidR="00385670" w:rsidRDefault="00385670" w:rsidP="00385670"/>
    <w:p w:rsidR="00385670" w:rsidRDefault="00385670" w:rsidP="00385670">
      <w:pPr>
        <w:pStyle w:val="ListParagraph"/>
        <w:numPr>
          <w:ilvl w:val="0"/>
          <w:numId w:val="45"/>
        </w:numPr>
      </w:pPr>
      <w:r>
        <w:t>Click Statistics – check the box that says Chi-Square.</w:t>
      </w:r>
    </w:p>
    <w:p w:rsidR="00385670" w:rsidRPr="00385670" w:rsidRDefault="00385670" w:rsidP="00385670">
      <w:r>
        <w:rPr>
          <w:noProof/>
        </w:rPr>
        <w:drawing>
          <wp:anchor distT="0" distB="0" distL="114300" distR="114300" simplePos="0" relativeHeight="251764736" behindDoc="1" locked="0" layoutInCell="1" allowOverlap="1" wp14:anchorId="799DF678" wp14:editId="3C0545CA">
            <wp:simplePos x="0" y="0"/>
            <wp:positionH relativeFrom="column">
              <wp:posOffset>1487805</wp:posOffset>
            </wp:positionH>
            <wp:positionV relativeFrom="paragraph">
              <wp:posOffset>110490</wp:posOffset>
            </wp:positionV>
            <wp:extent cx="2703195" cy="3124200"/>
            <wp:effectExtent l="0" t="0" r="1905" b="0"/>
            <wp:wrapTight wrapText="bothSides">
              <wp:wrapPolygon edited="0">
                <wp:start x="0" y="0"/>
                <wp:lineTo x="0" y="21468"/>
                <wp:lineTo x="21463" y="21468"/>
                <wp:lineTo x="21463"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703195" cy="3124200"/>
                    </a:xfrm>
                    <a:prstGeom prst="rect">
                      <a:avLst/>
                    </a:prstGeom>
                  </pic:spPr>
                </pic:pic>
              </a:graphicData>
            </a:graphic>
            <wp14:sizeRelH relativeFrom="page">
              <wp14:pctWidth>0</wp14:pctWidth>
            </wp14:sizeRelH>
            <wp14:sizeRelV relativeFrom="page">
              <wp14:pctHeight>0</wp14:pctHeight>
            </wp14:sizeRelV>
          </wp:anchor>
        </w:drawing>
      </w:r>
    </w:p>
    <w:p w:rsidR="00385670" w:rsidRDefault="00385670" w:rsidP="00385670"/>
    <w:p w:rsidR="00385670" w:rsidRDefault="00385670" w:rsidP="00385670"/>
    <w:p w:rsidR="00385670" w:rsidRDefault="00385670" w:rsidP="00385670">
      <w:pPr>
        <w:tabs>
          <w:tab w:val="left" w:pos="3090"/>
        </w:tabs>
      </w:pPr>
      <w:r>
        <w:tab/>
      </w:r>
    </w:p>
    <w:p w:rsidR="00385670" w:rsidRPr="00385670" w:rsidRDefault="00385670" w:rsidP="00385670"/>
    <w:p w:rsidR="00385670" w:rsidRPr="00385670" w:rsidRDefault="00385670" w:rsidP="00385670"/>
    <w:p w:rsidR="00385670" w:rsidRPr="00385670" w:rsidRDefault="00385670" w:rsidP="00385670"/>
    <w:p w:rsidR="00385670" w:rsidRDefault="00385670" w:rsidP="00385670"/>
    <w:p w:rsidR="00385670" w:rsidRDefault="00385670" w:rsidP="00385670">
      <w:pPr>
        <w:pStyle w:val="ListParagraph"/>
        <w:ind w:left="1080"/>
      </w:pPr>
    </w:p>
    <w:p w:rsidR="00385670" w:rsidRDefault="00385670" w:rsidP="00385670">
      <w:pPr>
        <w:pStyle w:val="ListParagraph"/>
        <w:numPr>
          <w:ilvl w:val="0"/>
          <w:numId w:val="45"/>
        </w:numPr>
      </w:pPr>
      <w:r>
        <w:t>Press Continue – OK – the results should look like this.</w:t>
      </w:r>
    </w:p>
    <w:p w:rsidR="00385670" w:rsidRPr="00385670" w:rsidRDefault="00385670" w:rsidP="00385670">
      <w:pPr>
        <w:autoSpaceDE w:val="0"/>
        <w:autoSpaceDN w:val="0"/>
        <w:adjustRightInd w:val="0"/>
        <w:spacing w:after="0" w:line="240" w:lineRule="auto"/>
        <w:rPr>
          <w:rFonts w:ascii="Arial" w:hAnsi="Arial" w:cs="Arial"/>
          <w:b/>
          <w:bCs/>
          <w:color w:val="000000"/>
          <w:sz w:val="26"/>
          <w:szCs w:val="26"/>
        </w:rPr>
      </w:pPr>
    </w:p>
    <w:p w:rsidR="00385670" w:rsidRPr="00385670" w:rsidRDefault="00385670" w:rsidP="00385670">
      <w:pPr>
        <w:autoSpaceDE w:val="0"/>
        <w:autoSpaceDN w:val="0"/>
        <w:adjustRightInd w:val="0"/>
        <w:spacing w:after="0" w:line="240" w:lineRule="auto"/>
        <w:rPr>
          <w:rFonts w:ascii="Arial" w:hAnsi="Arial" w:cs="Arial"/>
          <w:b/>
          <w:bCs/>
          <w:color w:val="000000"/>
          <w:sz w:val="26"/>
          <w:szCs w:val="26"/>
        </w:rPr>
      </w:pPr>
      <w:r w:rsidRPr="00385670">
        <w:rPr>
          <w:rFonts w:ascii="Arial" w:hAnsi="Arial" w:cs="Arial"/>
          <w:b/>
          <w:bCs/>
          <w:color w:val="000000"/>
          <w:sz w:val="26"/>
          <w:szCs w:val="26"/>
        </w:rPr>
        <w:t>Crosstabs</w:t>
      </w:r>
    </w:p>
    <w:p w:rsidR="00385670" w:rsidRPr="00385670" w:rsidRDefault="00385670" w:rsidP="00385670">
      <w:pPr>
        <w:autoSpaceDE w:val="0"/>
        <w:autoSpaceDN w:val="0"/>
        <w:adjustRightInd w:val="0"/>
        <w:spacing w:after="0" w:line="400" w:lineRule="atLeast"/>
      </w:pPr>
    </w:p>
    <w:tbl>
      <w:tblPr>
        <w:tblW w:w="7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1"/>
        <w:gridCol w:w="1019"/>
        <w:gridCol w:w="1018"/>
        <w:gridCol w:w="1020"/>
        <w:gridCol w:w="1020"/>
        <w:gridCol w:w="1020"/>
        <w:gridCol w:w="1020"/>
      </w:tblGrid>
      <w:tr w:rsidR="00385670" w:rsidRPr="00385670">
        <w:tblPrEx>
          <w:tblCellMar>
            <w:top w:w="0" w:type="dxa"/>
            <w:bottom w:w="0" w:type="dxa"/>
          </w:tblCellMar>
        </w:tblPrEx>
        <w:trPr>
          <w:cantSplit/>
          <w:tblHeader/>
        </w:trPr>
        <w:tc>
          <w:tcPr>
            <w:tcW w:w="7534" w:type="dxa"/>
            <w:gridSpan w:val="7"/>
            <w:tcBorders>
              <w:top w:val="nil"/>
              <w:left w:val="nil"/>
              <w:bottom w:val="nil"/>
              <w:right w:val="nil"/>
            </w:tcBorders>
            <w:shd w:val="clear" w:color="auto" w:fill="FFFFFF"/>
            <w:vAlign w:val="center"/>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b/>
                <w:bCs/>
                <w:color w:val="000000"/>
                <w:sz w:val="18"/>
                <w:szCs w:val="18"/>
              </w:rPr>
              <w:t>Case Processing Summary</w:t>
            </w:r>
          </w:p>
        </w:tc>
      </w:tr>
      <w:tr w:rsidR="00385670" w:rsidRPr="00385670">
        <w:tblPrEx>
          <w:tblCellMar>
            <w:top w:w="0" w:type="dxa"/>
            <w:bottom w:w="0" w:type="dxa"/>
          </w:tblCellMar>
        </w:tblPrEx>
        <w:trPr>
          <w:cantSplit/>
          <w:tblHeader/>
        </w:trPr>
        <w:tc>
          <w:tcPr>
            <w:tcW w:w="1421"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6113" w:type="dxa"/>
            <w:gridSpan w:val="6"/>
            <w:tcBorders>
              <w:top w:val="single" w:sz="16" w:space="0" w:color="000000"/>
              <w:left w:val="single" w:sz="16" w:space="0" w:color="000000"/>
              <w:bottom w:val="nil"/>
              <w:righ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Cases</w:t>
            </w:r>
          </w:p>
        </w:tc>
      </w:tr>
      <w:tr w:rsidR="00385670" w:rsidRPr="00385670">
        <w:tblPrEx>
          <w:tblCellMar>
            <w:top w:w="0" w:type="dxa"/>
            <w:bottom w:w="0" w:type="dxa"/>
          </w:tblCellMar>
        </w:tblPrEx>
        <w:trPr>
          <w:cantSplit/>
          <w:tblHeader/>
        </w:trPr>
        <w:tc>
          <w:tcPr>
            <w:tcW w:w="142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rPr>
                <w:rFonts w:ascii="Arial" w:hAnsi="Arial" w:cs="Arial"/>
                <w:color w:val="000000"/>
                <w:sz w:val="18"/>
                <w:szCs w:val="18"/>
              </w:rPr>
            </w:pPr>
          </w:p>
        </w:tc>
        <w:tc>
          <w:tcPr>
            <w:tcW w:w="2037" w:type="dxa"/>
            <w:gridSpan w:val="2"/>
            <w:tcBorders>
              <w:lef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Valid</w:t>
            </w:r>
          </w:p>
        </w:tc>
        <w:tc>
          <w:tcPr>
            <w:tcW w:w="2038" w:type="dxa"/>
            <w:gridSpan w:val="2"/>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Missing</w:t>
            </w:r>
          </w:p>
        </w:tc>
        <w:tc>
          <w:tcPr>
            <w:tcW w:w="2038" w:type="dxa"/>
            <w:gridSpan w:val="2"/>
            <w:tcBorders>
              <w:righ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Total</w:t>
            </w:r>
          </w:p>
        </w:tc>
      </w:tr>
      <w:tr w:rsidR="00385670" w:rsidRPr="00385670">
        <w:tblPrEx>
          <w:tblCellMar>
            <w:top w:w="0" w:type="dxa"/>
            <w:bottom w:w="0" w:type="dxa"/>
          </w:tblCellMar>
        </w:tblPrEx>
        <w:trPr>
          <w:cantSplit/>
          <w:tblHeader/>
        </w:trPr>
        <w:tc>
          <w:tcPr>
            <w:tcW w:w="1421"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N</w:t>
            </w:r>
          </w:p>
        </w:tc>
        <w:tc>
          <w:tcPr>
            <w:tcW w:w="1018" w:type="dxa"/>
            <w:tcBorders>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N</w:t>
            </w:r>
          </w:p>
        </w:tc>
        <w:tc>
          <w:tcPr>
            <w:tcW w:w="1019" w:type="dxa"/>
            <w:tcBorders>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Percent</w:t>
            </w:r>
          </w:p>
        </w:tc>
        <w:tc>
          <w:tcPr>
            <w:tcW w:w="1019" w:type="dxa"/>
            <w:tcBorders>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N</w:t>
            </w:r>
          </w:p>
        </w:tc>
        <w:tc>
          <w:tcPr>
            <w:tcW w:w="1019" w:type="dxa"/>
            <w:tcBorders>
              <w:bottom w:val="single" w:sz="16" w:space="0" w:color="000000"/>
              <w:righ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Percent</w:t>
            </w:r>
          </w:p>
        </w:tc>
      </w:tr>
      <w:tr w:rsidR="00385670" w:rsidRPr="00385670">
        <w:tblPrEx>
          <w:tblCellMar>
            <w:top w:w="0" w:type="dxa"/>
            <w:bottom w:w="0" w:type="dxa"/>
          </w:tblCellMar>
        </w:tblPrEx>
        <w:trPr>
          <w:cantSplit/>
        </w:trPr>
        <w:tc>
          <w:tcPr>
            <w:tcW w:w="1421" w:type="dxa"/>
            <w:tcBorders>
              <w:top w:val="single" w:sz="16" w:space="0" w:color="000000"/>
              <w:left w:val="single" w:sz="16" w:space="0" w:color="000000"/>
              <w:bottom w:val="single" w:sz="16" w:space="0" w:color="000000"/>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Political * Sex</w:t>
            </w:r>
          </w:p>
        </w:tc>
        <w:tc>
          <w:tcPr>
            <w:tcW w:w="1019" w:type="dxa"/>
            <w:tcBorders>
              <w:top w:val="single" w:sz="16" w:space="0" w:color="000000"/>
              <w:left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22</w:t>
            </w:r>
          </w:p>
        </w:tc>
        <w:tc>
          <w:tcPr>
            <w:tcW w:w="1018" w:type="dxa"/>
            <w:tcBorders>
              <w:top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100.0%</w:t>
            </w:r>
          </w:p>
        </w:tc>
        <w:tc>
          <w:tcPr>
            <w:tcW w:w="1019" w:type="dxa"/>
            <w:tcBorders>
              <w:top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.0%</w:t>
            </w:r>
          </w:p>
        </w:tc>
        <w:tc>
          <w:tcPr>
            <w:tcW w:w="1019" w:type="dxa"/>
            <w:tcBorders>
              <w:top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22</w:t>
            </w:r>
          </w:p>
        </w:tc>
        <w:tc>
          <w:tcPr>
            <w:tcW w:w="1019" w:type="dxa"/>
            <w:tcBorders>
              <w:top w:val="single" w:sz="16" w:space="0" w:color="000000"/>
              <w:bottom w:val="single" w:sz="16" w:space="0" w:color="000000"/>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100.0%</w:t>
            </w:r>
          </w:p>
        </w:tc>
      </w:tr>
    </w:tbl>
    <w:p w:rsidR="00385670" w:rsidRPr="00385670" w:rsidRDefault="00385670" w:rsidP="00385670">
      <w:pPr>
        <w:autoSpaceDE w:val="0"/>
        <w:autoSpaceDN w:val="0"/>
        <w:adjustRightInd w:val="0"/>
        <w:spacing w:after="0" w:line="400" w:lineRule="atLeast"/>
      </w:pPr>
    </w:p>
    <w:p w:rsidR="00385670" w:rsidRPr="00385670" w:rsidRDefault="00385670" w:rsidP="00385670">
      <w:pPr>
        <w:autoSpaceDE w:val="0"/>
        <w:autoSpaceDN w:val="0"/>
        <w:adjustRightInd w:val="0"/>
        <w:spacing w:after="0" w:line="400" w:lineRule="atLeast"/>
      </w:pPr>
    </w:p>
    <w:tbl>
      <w:tblPr>
        <w:tblW w:w="5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254"/>
        <w:gridCol w:w="1019"/>
        <w:gridCol w:w="1018"/>
        <w:gridCol w:w="1019"/>
      </w:tblGrid>
      <w:tr w:rsidR="00385670" w:rsidRPr="00385670">
        <w:tblPrEx>
          <w:tblCellMar>
            <w:top w:w="0" w:type="dxa"/>
            <w:bottom w:w="0" w:type="dxa"/>
          </w:tblCellMar>
        </w:tblPrEx>
        <w:trPr>
          <w:cantSplit/>
          <w:tblHeader/>
        </w:trPr>
        <w:tc>
          <w:tcPr>
            <w:tcW w:w="5256" w:type="dxa"/>
            <w:gridSpan w:val="5"/>
            <w:tcBorders>
              <w:top w:val="nil"/>
              <w:left w:val="nil"/>
              <w:bottom w:val="nil"/>
              <w:right w:val="nil"/>
            </w:tcBorders>
            <w:shd w:val="clear" w:color="auto" w:fill="FFFFFF"/>
            <w:vAlign w:val="center"/>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b/>
                <w:bCs/>
                <w:color w:val="000000"/>
                <w:sz w:val="18"/>
                <w:szCs w:val="18"/>
              </w:rPr>
              <w:t xml:space="preserve">Political * Sex </w:t>
            </w:r>
            <w:proofErr w:type="spellStart"/>
            <w:r w:rsidRPr="00385670">
              <w:rPr>
                <w:rFonts w:ascii="Arial" w:hAnsi="Arial" w:cs="Arial"/>
                <w:b/>
                <w:bCs/>
                <w:color w:val="000000"/>
                <w:sz w:val="18"/>
                <w:szCs w:val="18"/>
              </w:rPr>
              <w:t>Crosstabulation</w:t>
            </w:r>
            <w:proofErr w:type="spellEnd"/>
          </w:p>
        </w:tc>
      </w:tr>
      <w:tr w:rsidR="00385670" w:rsidRPr="00385670">
        <w:tblPrEx>
          <w:tblCellMar>
            <w:top w:w="0" w:type="dxa"/>
            <w:bottom w:w="0" w:type="dxa"/>
          </w:tblCellMar>
        </w:tblPrEx>
        <w:trPr>
          <w:cantSplit/>
          <w:tblHeader/>
        </w:trPr>
        <w:tc>
          <w:tcPr>
            <w:tcW w:w="5256" w:type="dxa"/>
            <w:gridSpan w:val="5"/>
            <w:tcBorders>
              <w:top w:val="nil"/>
              <w:left w:val="nil"/>
              <w:bottom w:val="nil"/>
              <w:right w:val="nil"/>
            </w:tcBorders>
            <w:shd w:val="clear" w:color="auto" w:fill="FFFFFF"/>
            <w:vAlign w:val="bottom"/>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Count</w:t>
            </w:r>
          </w:p>
        </w:tc>
      </w:tr>
      <w:tr w:rsidR="00385670" w:rsidRPr="00385670">
        <w:tblPrEx>
          <w:tblCellMar>
            <w:top w:w="0" w:type="dxa"/>
            <w:bottom w:w="0" w:type="dxa"/>
          </w:tblCellMar>
        </w:tblPrEx>
        <w:trPr>
          <w:cantSplit/>
          <w:tblHeader/>
        </w:trPr>
        <w:tc>
          <w:tcPr>
            <w:tcW w:w="220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2037" w:type="dxa"/>
            <w:gridSpan w:val="2"/>
            <w:tcBorders>
              <w:top w:val="single" w:sz="16" w:space="0" w:color="000000"/>
              <w:lef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Sex</w:t>
            </w:r>
          </w:p>
        </w:tc>
        <w:tc>
          <w:tcPr>
            <w:tcW w:w="1019" w:type="dxa"/>
            <w:vMerge w:val="restart"/>
            <w:tcBorders>
              <w:top w:val="single" w:sz="16" w:space="0" w:color="000000"/>
              <w:bottom w:val="single" w:sz="16" w:space="0" w:color="000000"/>
              <w:righ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Total</w:t>
            </w:r>
          </w:p>
        </w:tc>
      </w:tr>
      <w:tr w:rsidR="00385670" w:rsidRPr="00385670">
        <w:tblPrEx>
          <w:tblCellMar>
            <w:top w:w="0" w:type="dxa"/>
            <w:bottom w:w="0" w:type="dxa"/>
          </w:tblCellMar>
        </w:tblPrEx>
        <w:trPr>
          <w:cantSplit/>
          <w:tblHeader/>
        </w:trPr>
        <w:tc>
          <w:tcPr>
            <w:tcW w:w="220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Male</w:t>
            </w:r>
          </w:p>
        </w:tc>
        <w:tc>
          <w:tcPr>
            <w:tcW w:w="1018" w:type="dxa"/>
            <w:tcBorders>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Female</w:t>
            </w:r>
          </w:p>
        </w:tc>
        <w:tc>
          <w:tcPr>
            <w:tcW w:w="1019" w:type="dxa"/>
            <w:vMerge/>
            <w:tcBorders>
              <w:top w:val="single" w:sz="16" w:space="0" w:color="000000"/>
              <w:bottom w:val="single" w:sz="16" w:space="0" w:color="000000"/>
              <w:right w:val="single" w:sz="16" w:space="0" w:color="000000"/>
            </w:tcBorders>
            <w:shd w:val="clear" w:color="auto" w:fill="FFFFFF"/>
            <w:vAlign w:val="bottom"/>
          </w:tcPr>
          <w:p w:rsidR="00385670" w:rsidRPr="00385670" w:rsidRDefault="00385670" w:rsidP="00385670">
            <w:pPr>
              <w:autoSpaceDE w:val="0"/>
              <w:autoSpaceDN w:val="0"/>
              <w:adjustRightInd w:val="0"/>
              <w:spacing w:after="0" w:line="240" w:lineRule="auto"/>
              <w:rPr>
                <w:rFonts w:ascii="Arial" w:hAnsi="Arial" w:cs="Arial"/>
                <w:color w:val="000000"/>
                <w:sz w:val="18"/>
                <w:szCs w:val="18"/>
              </w:rPr>
            </w:pPr>
          </w:p>
        </w:tc>
      </w:tr>
      <w:tr w:rsidR="00385670" w:rsidRPr="00385670">
        <w:tblPrEx>
          <w:tblCellMar>
            <w:top w:w="0" w:type="dxa"/>
            <w:bottom w:w="0" w:type="dxa"/>
          </w:tblCellMar>
        </w:tblPrEx>
        <w:trPr>
          <w:cantSplit/>
          <w:tblHeader/>
        </w:trPr>
        <w:tc>
          <w:tcPr>
            <w:tcW w:w="947" w:type="dxa"/>
            <w:vMerge w:val="restart"/>
            <w:tcBorders>
              <w:top w:val="single" w:sz="16" w:space="0" w:color="000000"/>
              <w:left w:val="single" w:sz="16" w:space="0" w:color="000000"/>
              <w:bottom w:val="nil"/>
              <w:right w:val="nil"/>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Political</w:t>
            </w:r>
          </w:p>
        </w:tc>
        <w:tc>
          <w:tcPr>
            <w:tcW w:w="1253" w:type="dxa"/>
            <w:tcBorders>
              <w:top w:val="single" w:sz="16" w:space="0" w:color="000000"/>
              <w:left w:val="nil"/>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Democrat</w:t>
            </w:r>
          </w:p>
        </w:tc>
        <w:tc>
          <w:tcPr>
            <w:tcW w:w="1019" w:type="dxa"/>
            <w:tcBorders>
              <w:top w:val="single" w:sz="16" w:space="0" w:color="000000"/>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3</w:t>
            </w:r>
          </w:p>
        </w:tc>
        <w:tc>
          <w:tcPr>
            <w:tcW w:w="1018" w:type="dxa"/>
            <w:tcBorders>
              <w:top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10</w:t>
            </w:r>
          </w:p>
        </w:tc>
        <w:tc>
          <w:tcPr>
            <w:tcW w:w="1019" w:type="dxa"/>
            <w:tcBorders>
              <w:top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13</w:t>
            </w:r>
          </w:p>
        </w:tc>
      </w:tr>
      <w:tr w:rsidR="00385670" w:rsidRPr="00385670">
        <w:tblPrEx>
          <w:tblCellMar>
            <w:top w:w="0" w:type="dxa"/>
            <w:bottom w:w="0" w:type="dxa"/>
          </w:tblCellMar>
        </w:tblPrEx>
        <w:trPr>
          <w:cantSplit/>
          <w:tblHeader/>
        </w:trPr>
        <w:tc>
          <w:tcPr>
            <w:tcW w:w="947" w:type="dxa"/>
            <w:vMerge/>
            <w:tcBorders>
              <w:top w:val="single" w:sz="16" w:space="0" w:color="000000"/>
              <w:left w:val="single" w:sz="16" w:space="0" w:color="000000"/>
              <w:bottom w:val="nil"/>
              <w:right w:val="nil"/>
            </w:tcBorders>
            <w:shd w:val="clear" w:color="auto" w:fill="FFFFFF"/>
          </w:tcPr>
          <w:p w:rsidR="00385670" w:rsidRPr="00385670" w:rsidRDefault="00385670" w:rsidP="00385670">
            <w:pPr>
              <w:autoSpaceDE w:val="0"/>
              <w:autoSpaceDN w:val="0"/>
              <w:adjustRightInd w:val="0"/>
              <w:spacing w:after="0" w:line="240" w:lineRule="auto"/>
              <w:rPr>
                <w:rFonts w:ascii="Arial" w:hAnsi="Arial" w:cs="Arial"/>
                <w:color w:val="000000"/>
                <w:sz w:val="18"/>
                <w:szCs w:val="18"/>
              </w:rPr>
            </w:pPr>
          </w:p>
        </w:tc>
        <w:tc>
          <w:tcPr>
            <w:tcW w:w="1253" w:type="dxa"/>
            <w:tcBorders>
              <w:top w:val="nil"/>
              <w:left w:val="nil"/>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Republican</w:t>
            </w:r>
          </w:p>
        </w:tc>
        <w:tc>
          <w:tcPr>
            <w:tcW w:w="1019" w:type="dxa"/>
            <w:tcBorders>
              <w:top w:val="nil"/>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5</w:t>
            </w:r>
          </w:p>
        </w:tc>
        <w:tc>
          <w:tcPr>
            <w:tcW w:w="101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4</w:t>
            </w:r>
          </w:p>
        </w:tc>
        <w:tc>
          <w:tcPr>
            <w:tcW w:w="1019" w:type="dxa"/>
            <w:tcBorders>
              <w:top w:val="nil"/>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9</w:t>
            </w:r>
          </w:p>
        </w:tc>
      </w:tr>
      <w:tr w:rsidR="00385670" w:rsidRPr="00385670">
        <w:tblPrEx>
          <w:tblCellMar>
            <w:top w:w="0" w:type="dxa"/>
            <w:bottom w:w="0" w:type="dxa"/>
          </w:tblCellMar>
        </w:tblPrEx>
        <w:trPr>
          <w:cantSplit/>
        </w:trPr>
        <w:tc>
          <w:tcPr>
            <w:tcW w:w="2200" w:type="dxa"/>
            <w:gridSpan w:val="2"/>
            <w:tcBorders>
              <w:top w:val="nil"/>
              <w:left w:val="single" w:sz="16" w:space="0" w:color="000000"/>
              <w:bottom w:val="single" w:sz="16" w:space="0" w:color="000000"/>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Total</w:t>
            </w:r>
          </w:p>
        </w:tc>
        <w:tc>
          <w:tcPr>
            <w:tcW w:w="1019" w:type="dxa"/>
            <w:tcBorders>
              <w:top w:val="nil"/>
              <w:left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8</w:t>
            </w:r>
          </w:p>
        </w:tc>
        <w:tc>
          <w:tcPr>
            <w:tcW w:w="1018" w:type="dxa"/>
            <w:tcBorders>
              <w:top w:val="nil"/>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14</w:t>
            </w:r>
          </w:p>
        </w:tc>
        <w:tc>
          <w:tcPr>
            <w:tcW w:w="1019" w:type="dxa"/>
            <w:tcBorders>
              <w:top w:val="nil"/>
              <w:bottom w:val="single" w:sz="16" w:space="0" w:color="000000"/>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22</w:t>
            </w:r>
          </w:p>
        </w:tc>
      </w:tr>
    </w:tbl>
    <w:p w:rsidR="00385670" w:rsidRPr="00385670" w:rsidRDefault="00385670" w:rsidP="00385670">
      <w:pPr>
        <w:autoSpaceDE w:val="0"/>
        <w:autoSpaceDN w:val="0"/>
        <w:adjustRightInd w:val="0"/>
        <w:spacing w:after="0" w:line="400" w:lineRule="atLeast"/>
      </w:pPr>
    </w:p>
    <w:p w:rsidR="00385670" w:rsidRPr="00385670" w:rsidRDefault="00385670" w:rsidP="00385670">
      <w:pPr>
        <w:autoSpaceDE w:val="0"/>
        <w:autoSpaceDN w:val="0"/>
        <w:adjustRightInd w:val="0"/>
        <w:spacing w:after="0" w:line="400" w:lineRule="atLeast"/>
      </w:pP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20"/>
        <w:gridCol w:w="1018"/>
        <w:gridCol w:w="1468"/>
        <w:gridCol w:w="1468"/>
        <w:gridCol w:w="1468"/>
      </w:tblGrid>
      <w:tr w:rsidR="00385670" w:rsidRPr="00385670">
        <w:tblPrEx>
          <w:tblCellMar>
            <w:top w:w="0" w:type="dxa"/>
            <w:bottom w:w="0" w:type="dxa"/>
          </w:tblCellMar>
        </w:tblPrEx>
        <w:trPr>
          <w:cantSplit/>
          <w:tblHeader/>
        </w:trPr>
        <w:tc>
          <w:tcPr>
            <w:tcW w:w="8888" w:type="dxa"/>
            <w:gridSpan w:val="6"/>
            <w:tcBorders>
              <w:top w:val="nil"/>
              <w:left w:val="nil"/>
              <w:bottom w:val="nil"/>
              <w:right w:val="nil"/>
            </w:tcBorders>
            <w:shd w:val="clear" w:color="auto" w:fill="FFFFFF"/>
            <w:vAlign w:val="center"/>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b/>
                <w:bCs/>
                <w:color w:val="000000"/>
                <w:sz w:val="18"/>
                <w:szCs w:val="18"/>
              </w:rPr>
              <w:t>Chi-Square Tests</w:t>
            </w:r>
          </w:p>
        </w:tc>
      </w:tr>
      <w:tr w:rsidR="00385670" w:rsidRPr="00385670">
        <w:tblPrEx>
          <w:tblCellMar>
            <w:top w:w="0" w:type="dxa"/>
            <w:bottom w:w="0" w:type="dxa"/>
          </w:tblCellMar>
        </w:tblPrEx>
        <w:trPr>
          <w:cantSplit/>
          <w:tblHeader/>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019" w:type="dxa"/>
            <w:tcBorders>
              <w:top w:val="single" w:sz="16" w:space="0" w:color="000000"/>
              <w:left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Value</w:t>
            </w:r>
          </w:p>
        </w:tc>
        <w:tc>
          <w:tcPr>
            <w:tcW w:w="1018" w:type="dxa"/>
            <w:tcBorders>
              <w:top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85670">
              <w:rPr>
                <w:rFonts w:ascii="Arial" w:hAnsi="Arial" w:cs="Arial"/>
                <w:color w:val="000000"/>
                <w:sz w:val="18"/>
                <w:szCs w:val="18"/>
              </w:rPr>
              <w:t>df</w:t>
            </w:r>
            <w:proofErr w:type="spellEnd"/>
          </w:p>
        </w:tc>
        <w:tc>
          <w:tcPr>
            <w:tcW w:w="1468" w:type="dxa"/>
            <w:tcBorders>
              <w:top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85670">
              <w:rPr>
                <w:rFonts w:ascii="Arial" w:hAnsi="Arial" w:cs="Arial"/>
                <w:color w:val="000000"/>
                <w:sz w:val="18"/>
                <w:szCs w:val="18"/>
              </w:rPr>
              <w:t>Asymp</w:t>
            </w:r>
            <w:proofErr w:type="spellEnd"/>
            <w:r w:rsidRPr="00385670">
              <w:rPr>
                <w:rFonts w:ascii="Arial" w:hAnsi="Arial" w:cs="Arial"/>
                <w:color w:val="000000"/>
                <w:sz w:val="18"/>
                <w:szCs w:val="18"/>
              </w:rPr>
              <w:t>. Sig. (2-sided)</w:t>
            </w:r>
          </w:p>
        </w:tc>
        <w:tc>
          <w:tcPr>
            <w:tcW w:w="1468" w:type="dxa"/>
            <w:tcBorders>
              <w:top w:val="single" w:sz="16" w:space="0" w:color="000000"/>
              <w:bottom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vAlign w:val="bottom"/>
          </w:tcPr>
          <w:p w:rsidR="00385670" w:rsidRPr="00385670" w:rsidRDefault="00385670" w:rsidP="00385670">
            <w:pPr>
              <w:autoSpaceDE w:val="0"/>
              <w:autoSpaceDN w:val="0"/>
              <w:adjustRightInd w:val="0"/>
              <w:spacing w:after="0" w:line="320" w:lineRule="atLeast"/>
              <w:ind w:left="60" w:right="60"/>
              <w:jc w:val="center"/>
              <w:rPr>
                <w:rFonts w:ascii="Arial" w:hAnsi="Arial" w:cs="Arial"/>
                <w:color w:val="000000"/>
                <w:sz w:val="18"/>
                <w:szCs w:val="18"/>
              </w:rPr>
            </w:pPr>
            <w:r w:rsidRPr="00385670">
              <w:rPr>
                <w:rFonts w:ascii="Arial" w:hAnsi="Arial" w:cs="Arial"/>
                <w:color w:val="000000"/>
                <w:sz w:val="18"/>
                <w:szCs w:val="18"/>
              </w:rPr>
              <w:t>Exact Sig. (1-sided)</w:t>
            </w:r>
          </w:p>
        </w:tc>
      </w:tr>
      <w:tr w:rsidR="00385670" w:rsidRPr="00385670">
        <w:tblPrEx>
          <w:tblCellMar>
            <w:top w:w="0" w:type="dxa"/>
            <w:bottom w:w="0" w:type="dxa"/>
          </w:tblCellMar>
        </w:tblPrEx>
        <w:trPr>
          <w:cantSplit/>
          <w:tblHeader/>
        </w:trPr>
        <w:tc>
          <w:tcPr>
            <w:tcW w:w="2447" w:type="dxa"/>
            <w:tcBorders>
              <w:top w:val="single" w:sz="16" w:space="0" w:color="000000"/>
              <w:left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Pearson Chi-Square</w:t>
            </w:r>
          </w:p>
        </w:tc>
        <w:tc>
          <w:tcPr>
            <w:tcW w:w="1019" w:type="dxa"/>
            <w:tcBorders>
              <w:top w:val="single" w:sz="16" w:space="0" w:color="000000"/>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2.424</w:t>
            </w:r>
            <w:r w:rsidRPr="00385670">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w:t>
            </w:r>
          </w:p>
        </w:tc>
        <w:tc>
          <w:tcPr>
            <w:tcW w:w="1468" w:type="dxa"/>
            <w:tcBorders>
              <w:top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.119</w:t>
            </w:r>
          </w:p>
        </w:tc>
        <w:tc>
          <w:tcPr>
            <w:tcW w:w="1468" w:type="dxa"/>
            <w:tcBorders>
              <w:top w:val="single" w:sz="16" w:space="0" w:color="000000"/>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single" w:sz="16" w:space="0" w:color="000000"/>
              <w:bottom w:val="nil"/>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r>
      <w:tr w:rsidR="00385670" w:rsidRPr="00385670">
        <w:tblPrEx>
          <w:tblCellMar>
            <w:top w:w="0" w:type="dxa"/>
            <w:bottom w:w="0" w:type="dxa"/>
          </w:tblCellMar>
        </w:tblPrEx>
        <w:trPr>
          <w:cantSplit/>
          <w:tblHeader/>
        </w:trPr>
        <w:tc>
          <w:tcPr>
            <w:tcW w:w="2447" w:type="dxa"/>
            <w:tcBorders>
              <w:top w:val="nil"/>
              <w:left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 xml:space="preserve">Continuity </w:t>
            </w:r>
            <w:proofErr w:type="spellStart"/>
            <w:r w:rsidRPr="00385670">
              <w:rPr>
                <w:rFonts w:ascii="Arial" w:hAnsi="Arial" w:cs="Arial"/>
                <w:color w:val="000000"/>
                <w:sz w:val="18"/>
                <w:szCs w:val="18"/>
              </w:rPr>
              <w:t>Correction</w:t>
            </w:r>
            <w:r w:rsidRPr="00385670">
              <w:rPr>
                <w:rFonts w:ascii="Arial" w:hAnsi="Arial" w:cs="Arial"/>
                <w:color w:val="000000"/>
                <w:sz w:val="18"/>
                <w:szCs w:val="18"/>
                <w:vertAlign w:val="superscript"/>
              </w:rPr>
              <w:t>b</w:t>
            </w:r>
            <w:proofErr w:type="spellEnd"/>
          </w:p>
        </w:tc>
        <w:tc>
          <w:tcPr>
            <w:tcW w:w="1019" w:type="dxa"/>
            <w:tcBorders>
              <w:top w:val="nil"/>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1.224</w:t>
            </w:r>
          </w:p>
        </w:tc>
        <w:tc>
          <w:tcPr>
            <w:tcW w:w="101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w:t>
            </w:r>
          </w:p>
        </w:tc>
        <w:tc>
          <w:tcPr>
            <w:tcW w:w="146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.269</w:t>
            </w:r>
          </w:p>
        </w:tc>
        <w:tc>
          <w:tcPr>
            <w:tcW w:w="1468" w:type="dxa"/>
            <w:tcBorders>
              <w:top w:val="nil"/>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nil"/>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r>
      <w:tr w:rsidR="00385670" w:rsidRPr="00385670">
        <w:tblPrEx>
          <w:tblCellMar>
            <w:top w:w="0" w:type="dxa"/>
            <w:bottom w:w="0" w:type="dxa"/>
          </w:tblCellMar>
        </w:tblPrEx>
        <w:trPr>
          <w:cantSplit/>
          <w:tblHeader/>
        </w:trPr>
        <w:tc>
          <w:tcPr>
            <w:tcW w:w="2447" w:type="dxa"/>
            <w:tcBorders>
              <w:top w:val="nil"/>
              <w:left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Likelihood Ratio</w:t>
            </w:r>
          </w:p>
        </w:tc>
        <w:tc>
          <w:tcPr>
            <w:tcW w:w="1019" w:type="dxa"/>
            <w:tcBorders>
              <w:top w:val="nil"/>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2.431</w:t>
            </w:r>
          </w:p>
        </w:tc>
        <w:tc>
          <w:tcPr>
            <w:tcW w:w="101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w:t>
            </w:r>
          </w:p>
        </w:tc>
        <w:tc>
          <w:tcPr>
            <w:tcW w:w="146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.119</w:t>
            </w:r>
          </w:p>
        </w:tc>
        <w:tc>
          <w:tcPr>
            <w:tcW w:w="1468" w:type="dxa"/>
            <w:tcBorders>
              <w:top w:val="nil"/>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nil"/>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r>
      <w:tr w:rsidR="00385670" w:rsidRPr="00385670">
        <w:tblPrEx>
          <w:tblCellMar>
            <w:top w:w="0" w:type="dxa"/>
            <w:bottom w:w="0" w:type="dxa"/>
          </w:tblCellMar>
        </w:tblPrEx>
        <w:trPr>
          <w:cantSplit/>
          <w:tblHeader/>
        </w:trPr>
        <w:tc>
          <w:tcPr>
            <w:tcW w:w="2447" w:type="dxa"/>
            <w:tcBorders>
              <w:top w:val="nil"/>
              <w:left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Fisher's Exact Test</w:t>
            </w:r>
          </w:p>
        </w:tc>
        <w:tc>
          <w:tcPr>
            <w:tcW w:w="1019" w:type="dxa"/>
            <w:tcBorders>
              <w:top w:val="nil"/>
              <w:left w:val="single" w:sz="16" w:space="0" w:color="000000"/>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018" w:type="dxa"/>
            <w:tcBorders>
              <w:top w:val="nil"/>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.187</w:t>
            </w:r>
          </w:p>
        </w:tc>
        <w:tc>
          <w:tcPr>
            <w:tcW w:w="1468" w:type="dxa"/>
            <w:tcBorders>
              <w:top w:val="nil"/>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.135</w:t>
            </w:r>
          </w:p>
        </w:tc>
      </w:tr>
      <w:tr w:rsidR="00385670" w:rsidRPr="00385670">
        <w:tblPrEx>
          <w:tblCellMar>
            <w:top w:w="0" w:type="dxa"/>
            <w:bottom w:w="0" w:type="dxa"/>
          </w:tblCellMar>
        </w:tblPrEx>
        <w:trPr>
          <w:cantSplit/>
          <w:tblHeader/>
        </w:trPr>
        <w:tc>
          <w:tcPr>
            <w:tcW w:w="2447" w:type="dxa"/>
            <w:tcBorders>
              <w:top w:val="nil"/>
              <w:left w:val="single" w:sz="16" w:space="0" w:color="000000"/>
              <w:bottom w:val="nil"/>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Linear-by-Linear Association</w:t>
            </w:r>
          </w:p>
        </w:tc>
        <w:tc>
          <w:tcPr>
            <w:tcW w:w="1019" w:type="dxa"/>
            <w:tcBorders>
              <w:top w:val="nil"/>
              <w:left w:val="single" w:sz="16" w:space="0" w:color="000000"/>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2.314</w:t>
            </w:r>
          </w:p>
        </w:tc>
        <w:tc>
          <w:tcPr>
            <w:tcW w:w="101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w:t>
            </w:r>
          </w:p>
        </w:tc>
        <w:tc>
          <w:tcPr>
            <w:tcW w:w="1468" w:type="dxa"/>
            <w:tcBorders>
              <w:top w:val="nil"/>
              <w:bottom w:val="nil"/>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.128</w:t>
            </w:r>
          </w:p>
        </w:tc>
        <w:tc>
          <w:tcPr>
            <w:tcW w:w="1468" w:type="dxa"/>
            <w:tcBorders>
              <w:top w:val="nil"/>
              <w:bottom w:val="nil"/>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nil"/>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r>
      <w:tr w:rsidR="00385670" w:rsidRPr="00385670">
        <w:tblPrEx>
          <w:tblCellMar>
            <w:top w:w="0" w:type="dxa"/>
            <w:bottom w:w="0" w:type="dxa"/>
          </w:tblCellMar>
        </w:tblPrEx>
        <w:trPr>
          <w:cantSplit/>
          <w:tblHeader/>
        </w:trPr>
        <w:tc>
          <w:tcPr>
            <w:tcW w:w="2447" w:type="dxa"/>
            <w:tcBorders>
              <w:top w:val="nil"/>
              <w:left w:val="single" w:sz="16" w:space="0" w:color="000000"/>
              <w:bottom w:val="single" w:sz="16" w:space="0" w:color="000000"/>
              <w:right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N of Valid Cases</w:t>
            </w:r>
          </w:p>
        </w:tc>
        <w:tc>
          <w:tcPr>
            <w:tcW w:w="1019" w:type="dxa"/>
            <w:tcBorders>
              <w:top w:val="nil"/>
              <w:left w:val="single" w:sz="16" w:space="0" w:color="000000"/>
              <w:bottom w:val="single" w:sz="16" w:space="0" w:color="000000"/>
            </w:tcBorders>
            <w:shd w:val="clear" w:color="auto" w:fill="FFFFFF"/>
          </w:tcPr>
          <w:p w:rsidR="00385670" w:rsidRPr="00385670" w:rsidRDefault="00385670" w:rsidP="00385670">
            <w:pPr>
              <w:autoSpaceDE w:val="0"/>
              <w:autoSpaceDN w:val="0"/>
              <w:adjustRightInd w:val="0"/>
              <w:spacing w:after="0" w:line="320" w:lineRule="atLeast"/>
              <w:ind w:left="60" w:right="60"/>
              <w:jc w:val="right"/>
              <w:rPr>
                <w:rFonts w:ascii="Arial" w:hAnsi="Arial" w:cs="Arial"/>
                <w:color w:val="000000"/>
                <w:sz w:val="18"/>
                <w:szCs w:val="18"/>
              </w:rPr>
            </w:pPr>
            <w:r w:rsidRPr="00385670">
              <w:rPr>
                <w:rFonts w:ascii="Arial" w:hAnsi="Arial" w:cs="Arial"/>
                <w:color w:val="000000"/>
                <w:sz w:val="18"/>
                <w:szCs w:val="18"/>
              </w:rPr>
              <w:t>22</w:t>
            </w:r>
          </w:p>
        </w:tc>
        <w:tc>
          <w:tcPr>
            <w:tcW w:w="1018" w:type="dxa"/>
            <w:tcBorders>
              <w:top w:val="nil"/>
              <w:bottom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c>
          <w:tcPr>
            <w:tcW w:w="1468" w:type="dxa"/>
            <w:tcBorders>
              <w:top w:val="nil"/>
              <w:bottom w:val="single" w:sz="16" w:space="0" w:color="000000"/>
              <w:right w:val="single" w:sz="16" w:space="0" w:color="000000"/>
            </w:tcBorders>
            <w:shd w:val="clear" w:color="auto" w:fill="FFFFFF"/>
            <w:vAlign w:val="center"/>
          </w:tcPr>
          <w:p w:rsidR="00385670" w:rsidRPr="00385670" w:rsidRDefault="00385670" w:rsidP="00385670">
            <w:pPr>
              <w:autoSpaceDE w:val="0"/>
              <w:autoSpaceDN w:val="0"/>
              <w:adjustRightInd w:val="0"/>
              <w:spacing w:after="0" w:line="240" w:lineRule="auto"/>
              <w:jc w:val="center"/>
            </w:pPr>
          </w:p>
        </w:tc>
      </w:tr>
      <w:tr w:rsidR="00385670" w:rsidRPr="00385670">
        <w:tblPrEx>
          <w:tblCellMar>
            <w:top w:w="0" w:type="dxa"/>
            <w:bottom w:w="0" w:type="dxa"/>
          </w:tblCellMar>
        </w:tblPrEx>
        <w:trPr>
          <w:cantSplit/>
        </w:trPr>
        <w:tc>
          <w:tcPr>
            <w:tcW w:w="8888" w:type="dxa"/>
            <w:gridSpan w:val="6"/>
            <w:tcBorders>
              <w:top w:val="nil"/>
              <w:left w:val="nil"/>
              <w:bottom w:val="nil"/>
              <w:right w:val="nil"/>
            </w:tcBorders>
            <w:shd w:val="clear" w:color="auto" w:fill="FFFFFF"/>
          </w:tcPr>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a. 2 cells (50.0%) have expected count less than 5. The minimum expected count is 3.27.</w:t>
            </w:r>
          </w:p>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r w:rsidRPr="00385670">
              <w:rPr>
                <w:rFonts w:ascii="Arial" w:hAnsi="Arial" w:cs="Arial"/>
                <w:color w:val="000000"/>
                <w:sz w:val="18"/>
                <w:szCs w:val="18"/>
              </w:rPr>
              <w:t>b. Computed only for a 2x2 table</w:t>
            </w:r>
          </w:p>
          <w:p w:rsidR="00385670" w:rsidRPr="00385670" w:rsidRDefault="00385670" w:rsidP="00385670">
            <w:pPr>
              <w:autoSpaceDE w:val="0"/>
              <w:autoSpaceDN w:val="0"/>
              <w:adjustRightInd w:val="0"/>
              <w:spacing w:after="0" w:line="320" w:lineRule="atLeast"/>
              <w:ind w:left="60" w:right="60"/>
              <w:rPr>
                <w:rFonts w:ascii="Arial" w:hAnsi="Arial" w:cs="Arial"/>
                <w:color w:val="000000"/>
                <w:sz w:val="18"/>
                <w:szCs w:val="18"/>
              </w:rPr>
            </w:pPr>
          </w:p>
        </w:tc>
      </w:tr>
    </w:tbl>
    <w:p w:rsidR="00385670" w:rsidRPr="00385670" w:rsidRDefault="00385670" w:rsidP="00385670">
      <w:pPr>
        <w:autoSpaceDE w:val="0"/>
        <w:autoSpaceDN w:val="0"/>
        <w:adjustRightInd w:val="0"/>
        <w:spacing w:after="0" w:line="400" w:lineRule="atLeast"/>
      </w:pPr>
    </w:p>
    <w:p w:rsidR="00385670" w:rsidRDefault="00385670" w:rsidP="00385670">
      <w:pPr>
        <w:pStyle w:val="ListParagraph"/>
        <w:ind w:left="1080"/>
      </w:pPr>
    </w:p>
    <w:p w:rsidR="00385670" w:rsidRDefault="00385670" w:rsidP="00385670">
      <w:pPr>
        <w:pStyle w:val="ListParagraph"/>
        <w:ind w:left="1080"/>
      </w:pPr>
    </w:p>
    <w:p w:rsidR="00385670" w:rsidRDefault="00385670" w:rsidP="00385670">
      <w:pPr>
        <w:pStyle w:val="ListParagraph"/>
        <w:ind w:left="1080"/>
      </w:pPr>
    </w:p>
    <w:p w:rsidR="00385670" w:rsidRDefault="00385670" w:rsidP="00385670">
      <w:pPr>
        <w:pStyle w:val="ListParagraph"/>
        <w:ind w:left="1080"/>
      </w:pPr>
    </w:p>
    <w:p w:rsidR="00385670" w:rsidRDefault="00385670" w:rsidP="008C3B1B">
      <w:pPr>
        <w:pStyle w:val="ListParagraph"/>
        <w:numPr>
          <w:ilvl w:val="0"/>
          <w:numId w:val="44"/>
        </w:numPr>
        <w:spacing w:line="480" w:lineRule="auto"/>
      </w:pPr>
      <w:r>
        <w:t xml:space="preserve">Reporting in APA: </w:t>
      </w:r>
    </w:p>
    <w:p w:rsidR="008C3B1B" w:rsidRPr="00385670" w:rsidRDefault="008C3B1B" w:rsidP="008C3B1B">
      <w:pPr>
        <w:pStyle w:val="ListParagraph"/>
        <w:numPr>
          <w:ilvl w:val="0"/>
          <w:numId w:val="13"/>
        </w:numPr>
        <w:spacing w:line="480" w:lineRule="auto"/>
      </w:pPr>
      <w:r>
        <w:t xml:space="preserve">Description of study, significant or not significant </w:t>
      </w:r>
      <w:proofErr w:type="gramStart"/>
      <w:r>
        <w:t>χ</w:t>
      </w:r>
      <w:r>
        <w:rPr>
          <w:vertAlign w:val="superscript"/>
        </w:rPr>
        <w:t>2</w:t>
      </w:r>
      <w:r>
        <w:t>(</w:t>
      </w:r>
      <w:proofErr w:type="gramEnd"/>
      <w:r>
        <w:t xml:space="preserve">Degrees of Freedom) = Chi-Square Value, </w:t>
      </w:r>
      <w:r>
        <w:rPr>
          <w:i/>
        </w:rPr>
        <w:t>p</w:t>
      </w:r>
      <w:r>
        <w:t xml:space="preserve"> = Sig. value.</w:t>
      </w:r>
    </w:p>
    <w:sectPr w:rsidR="008C3B1B" w:rsidRPr="00385670" w:rsidSect="007545FC">
      <w:headerReference w:type="default" r:id="rId92"/>
      <w:footerReference w:type="default" r:id="rId93"/>
      <w:headerReference w:type="first" r:id="rId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213" w:rsidRDefault="00863213" w:rsidP="007545FC">
      <w:pPr>
        <w:spacing w:after="0" w:line="240" w:lineRule="auto"/>
      </w:pPr>
      <w:r>
        <w:separator/>
      </w:r>
    </w:p>
  </w:endnote>
  <w:endnote w:type="continuationSeparator" w:id="0">
    <w:p w:rsidR="00863213" w:rsidRDefault="00863213" w:rsidP="00754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6B" w:rsidRDefault="000F386B">
    <w:pPr>
      <w:pStyle w:val="Footer"/>
    </w:pPr>
  </w:p>
  <w:p w:rsidR="000F386B" w:rsidRDefault="000F3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213" w:rsidRDefault="00863213" w:rsidP="007545FC">
      <w:pPr>
        <w:spacing w:after="0" w:line="240" w:lineRule="auto"/>
      </w:pPr>
      <w:r>
        <w:separator/>
      </w:r>
    </w:p>
  </w:footnote>
  <w:footnote w:type="continuationSeparator" w:id="0">
    <w:p w:rsidR="00863213" w:rsidRDefault="00863213" w:rsidP="00754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672261"/>
      <w:docPartObj>
        <w:docPartGallery w:val="Page Numbers (Top of Page)"/>
        <w:docPartUnique/>
      </w:docPartObj>
    </w:sdtPr>
    <w:sdtEndPr>
      <w:rPr>
        <w:noProof/>
      </w:rPr>
    </w:sdtEndPr>
    <w:sdtContent>
      <w:p w:rsidR="000F386B" w:rsidRDefault="000F386B">
        <w:pPr>
          <w:pStyle w:val="Header"/>
          <w:jc w:val="right"/>
        </w:pPr>
        <w:r>
          <w:fldChar w:fldCharType="begin"/>
        </w:r>
        <w:r>
          <w:instrText xml:space="preserve"> PAGE   \* MERGEFORMAT </w:instrText>
        </w:r>
        <w:r>
          <w:fldChar w:fldCharType="separate"/>
        </w:r>
        <w:r w:rsidR="00C20ADF">
          <w:rPr>
            <w:noProof/>
          </w:rPr>
          <w:t>47</w:t>
        </w:r>
        <w:r>
          <w:rPr>
            <w:noProof/>
          </w:rPr>
          <w:fldChar w:fldCharType="end"/>
        </w:r>
      </w:p>
    </w:sdtContent>
  </w:sdt>
  <w:p w:rsidR="000F386B" w:rsidRDefault="000F3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358621"/>
      <w:docPartObj>
        <w:docPartGallery w:val="Page Numbers (Top of Page)"/>
        <w:docPartUnique/>
      </w:docPartObj>
    </w:sdtPr>
    <w:sdtEndPr>
      <w:rPr>
        <w:noProof/>
      </w:rPr>
    </w:sdtEndPr>
    <w:sdtContent>
      <w:p w:rsidR="000F386B" w:rsidRDefault="000F386B">
        <w:pPr>
          <w:pStyle w:val="Header"/>
          <w:jc w:val="right"/>
        </w:pPr>
        <w:r>
          <w:fldChar w:fldCharType="begin"/>
        </w:r>
        <w:r>
          <w:instrText xml:space="preserve"> PAGE   \* MERGEFORMAT </w:instrText>
        </w:r>
        <w:r>
          <w:fldChar w:fldCharType="separate"/>
        </w:r>
        <w:r w:rsidR="002D6C82">
          <w:rPr>
            <w:noProof/>
          </w:rPr>
          <w:t>1</w:t>
        </w:r>
        <w:r>
          <w:rPr>
            <w:noProof/>
          </w:rPr>
          <w:fldChar w:fldCharType="end"/>
        </w:r>
      </w:p>
    </w:sdtContent>
  </w:sdt>
  <w:p w:rsidR="000F386B" w:rsidRDefault="000F38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30D5"/>
    <w:multiLevelType w:val="hybridMultilevel"/>
    <w:tmpl w:val="4BE040E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8803A42"/>
    <w:multiLevelType w:val="hybridMultilevel"/>
    <w:tmpl w:val="258E29F4"/>
    <w:lvl w:ilvl="0" w:tplc="5478E2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8F0A73"/>
    <w:multiLevelType w:val="hybridMultilevel"/>
    <w:tmpl w:val="A3383F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244F5"/>
    <w:multiLevelType w:val="hybridMultilevel"/>
    <w:tmpl w:val="C866AF22"/>
    <w:lvl w:ilvl="0" w:tplc="E84E772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2467B0"/>
    <w:multiLevelType w:val="hybridMultilevel"/>
    <w:tmpl w:val="6C06AD54"/>
    <w:lvl w:ilvl="0" w:tplc="4DECD538">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4436C0"/>
    <w:multiLevelType w:val="hybridMultilevel"/>
    <w:tmpl w:val="D52A2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5B7F59"/>
    <w:multiLevelType w:val="hybridMultilevel"/>
    <w:tmpl w:val="E32A53A8"/>
    <w:lvl w:ilvl="0" w:tplc="0D1E7838">
      <w:start w:val="4"/>
      <w:numFmt w:val="bullet"/>
      <w:lvlText w:val="-"/>
      <w:lvlJc w:val="left"/>
      <w:pPr>
        <w:ind w:left="1440" w:hanging="360"/>
      </w:pPr>
      <w:rPr>
        <w:rFonts w:ascii="Calibri" w:eastAsia="SimSun"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1360F6"/>
    <w:multiLevelType w:val="hybridMultilevel"/>
    <w:tmpl w:val="50A08A7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FD0222E"/>
    <w:multiLevelType w:val="hybridMultilevel"/>
    <w:tmpl w:val="7A74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CA295A"/>
    <w:multiLevelType w:val="hybridMultilevel"/>
    <w:tmpl w:val="E4D8BC14"/>
    <w:lvl w:ilvl="0" w:tplc="E07C74BC">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425E3A"/>
    <w:multiLevelType w:val="hybridMultilevel"/>
    <w:tmpl w:val="2C227C88"/>
    <w:lvl w:ilvl="0" w:tplc="E84E7724">
      <w:start w:val="2"/>
      <w:numFmt w:val="decimal"/>
      <w:lvlText w:val="%1."/>
      <w:lvlJc w:val="left"/>
      <w:pPr>
        <w:ind w:left="432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5F9707C"/>
    <w:multiLevelType w:val="hybridMultilevel"/>
    <w:tmpl w:val="44C23AC0"/>
    <w:lvl w:ilvl="0" w:tplc="81C62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A3747D"/>
    <w:multiLevelType w:val="hybridMultilevel"/>
    <w:tmpl w:val="53FA1F66"/>
    <w:lvl w:ilvl="0" w:tplc="7F2094C2">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35324E"/>
    <w:multiLevelType w:val="hybridMultilevel"/>
    <w:tmpl w:val="DBF2560E"/>
    <w:lvl w:ilvl="0" w:tplc="8FD2F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AC095B"/>
    <w:multiLevelType w:val="hybridMultilevel"/>
    <w:tmpl w:val="6DC0E6B4"/>
    <w:lvl w:ilvl="0" w:tplc="49F49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D0B29B0"/>
    <w:multiLevelType w:val="hybridMultilevel"/>
    <w:tmpl w:val="28D49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AF4444"/>
    <w:multiLevelType w:val="hybridMultilevel"/>
    <w:tmpl w:val="EF063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BA5E3B"/>
    <w:multiLevelType w:val="hybridMultilevel"/>
    <w:tmpl w:val="E5B86DA8"/>
    <w:lvl w:ilvl="0" w:tplc="A720E6F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00E3E13"/>
    <w:multiLevelType w:val="hybridMultilevel"/>
    <w:tmpl w:val="9F480F40"/>
    <w:lvl w:ilvl="0" w:tplc="E84E77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5C47126"/>
    <w:multiLevelType w:val="hybridMultilevel"/>
    <w:tmpl w:val="924A831A"/>
    <w:lvl w:ilvl="0" w:tplc="F8B008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9652964"/>
    <w:multiLevelType w:val="hybridMultilevel"/>
    <w:tmpl w:val="0D8647A6"/>
    <w:lvl w:ilvl="0" w:tplc="2A4AA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CAF579D"/>
    <w:multiLevelType w:val="hybridMultilevel"/>
    <w:tmpl w:val="1570AA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183F0B"/>
    <w:multiLevelType w:val="hybridMultilevel"/>
    <w:tmpl w:val="D62E52BC"/>
    <w:lvl w:ilvl="0" w:tplc="1292D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5B2B00"/>
    <w:multiLevelType w:val="hybridMultilevel"/>
    <w:tmpl w:val="08A63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7213FD"/>
    <w:multiLevelType w:val="hybridMultilevel"/>
    <w:tmpl w:val="FE0E14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115B18"/>
    <w:multiLevelType w:val="hybridMultilevel"/>
    <w:tmpl w:val="33E2D614"/>
    <w:lvl w:ilvl="0" w:tplc="E84E772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6F857F4"/>
    <w:multiLevelType w:val="hybridMultilevel"/>
    <w:tmpl w:val="5A6E80C4"/>
    <w:lvl w:ilvl="0" w:tplc="03088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B1A747C"/>
    <w:multiLevelType w:val="hybridMultilevel"/>
    <w:tmpl w:val="4DA2BBFA"/>
    <w:lvl w:ilvl="0" w:tplc="88604764">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1486E5E"/>
    <w:multiLevelType w:val="hybridMultilevel"/>
    <w:tmpl w:val="7D500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E43696"/>
    <w:multiLevelType w:val="hybridMultilevel"/>
    <w:tmpl w:val="03BCB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262E64"/>
    <w:multiLevelType w:val="hybridMultilevel"/>
    <w:tmpl w:val="8DBCC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2E59E3"/>
    <w:multiLevelType w:val="hybridMultilevel"/>
    <w:tmpl w:val="8E6C5F90"/>
    <w:lvl w:ilvl="0" w:tplc="A7EC7D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5ED12F7E"/>
    <w:multiLevelType w:val="hybridMultilevel"/>
    <w:tmpl w:val="6AA4954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5FB45A3B"/>
    <w:multiLevelType w:val="hybridMultilevel"/>
    <w:tmpl w:val="1CD0CB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72467E"/>
    <w:multiLevelType w:val="hybridMultilevel"/>
    <w:tmpl w:val="20047C0E"/>
    <w:lvl w:ilvl="0" w:tplc="F6A26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D85495"/>
    <w:multiLevelType w:val="hybridMultilevel"/>
    <w:tmpl w:val="B9126722"/>
    <w:lvl w:ilvl="0" w:tplc="4C00179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3FC0DC7"/>
    <w:multiLevelType w:val="hybridMultilevel"/>
    <w:tmpl w:val="E5E8A044"/>
    <w:lvl w:ilvl="0" w:tplc="4B4067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1F06E4"/>
    <w:multiLevelType w:val="hybridMultilevel"/>
    <w:tmpl w:val="B5086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FA3EF1"/>
    <w:multiLevelType w:val="hybridMultilevel"/>
    <w:tmpl w:val="F26E2E7C"/>
    <w:lvl w:ilvl="0" w:tplc="7BFCE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9F3C4C"/>
    <w:multiLevelType w:val="hybridMultilevel"/>
    <w:tmpl w:val="6CB00F68"/>
    <w:lvl w:ilvl="0" w:tplc="47C6D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2125B3D"/>
    <w:multiLevelType w:val="hybridMultilevel"/>
    <w:tmpl w:val="8390BBD8"/>
    <w:lvl w:ilvl="0" w:tplc="57781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87462A"/>
    <w:multiLevelType w:val="hybridMultilevel"/>
    <w:tmpl w:val="E53AA906"/>
    <w:lvl w:ilvl="0" w:tplc="2F6EFD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3C17E9E"/>
    <w:multiLevelType w:val="hybridMultilevel"/>
    <w:tmpl w:val="955A4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E05153"/>
    <w:multiLevelType w:val="hybridMultilevel"/>
    <w:tmpl w:val="3094000E"/>
    <w:lvl w:ilvl="0" w:tplc="92AEB396">
      <w:start w:val="1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CB7003"/>
    <w:multiLevelType w:val="hybridMultilevel"/>
    <w:tmpl w:val="4934B46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3"/>
  </w:num>
  <w:num w:numId="2">
    <w:abstractNumId w:val="43"/>
  </w:num>
  <w:num w:numId="3">
    <w:abstractNumId w:val="32"/>
  </w:num>
  <w:num w:numId="4">
    <w:abstractNumId w:val="8"/>
  </w:num>
  <w:num w:numId="5">
    <w:abstractNumId w:val="21"/>
  </w:num>
  <w:num w:numId="6">
    <w:abstractNumId w:val="40"/>
  </w:num>
  <w:num w:numId="7">
    <w:abstractNumId w:val="25"/>
  </w:num>
  <w:num w:numId="8">
    <w:abstractNumId w:val="10"/>
  </w:num>
  <w:num w:numId="9">
    <w:abstractNumId w:val="0"/>
  </w:num>
  <w:num w:numId="10">
    <w:abstractNumId w:val="39"/>
  </w:num>
  <w:num w:numId="11">
    <w:abstractNumId w:val="16"/>
  </w:num>
  <w:num w:numId="12">
    <w:abstractNumId w:val="12"/>
  </w:num>
  <w:num w:numId="13">
    <w:abstractNumId w:val="6"/>
  </w:num>
  <w:num w:numId="14">
    <w:abstractNumId w:val="5"/>
  </w:num>
  <w:num w:numId="15">
    <w:abstractNumId w:val="3"/>
  </w:num>
  <w:num w:numId="16">
    <w:abstractNumId w:val="9"/>
  </w:num>
  <w:num w:numId="17">
    <w:abstractNumId w:val="4"/>
  </w:num>
  <w:num w:numId="18">
    <w:abstractNumId w:val="2"/>
  </w:num>
  <w:num w:numId="19">
    <w:abstractNumId w:val="27"/>
  </w:num>
  <w:num w:numId="20">
    <w:abstractNumId w:val="24"/>
  </w:num>
  <w:num w:numId="21">
    <w:abstractNumId w:val="41"/>
  </w:num>
  <w:num w:numId="22">
    <w:abstractNumId w:val="44"/>
  </w:num>
  <w:num w:numId="23">
    <w:abstractNumId w:val="14"/>
  </w:num>
  <w:num w:numId="24">
    <w:abstractNumId w:val="29"/>
  </w:num>
  <w:num w:numId="25">
    <w:abstractNumId w:val="11"/>
  </w:num>
  <w:num w:numId="26">
    <w:abstractNumId w:val="1"/>
  </w:num>
  <w:num w:numId="27">
    <w:abstractNumId w:val="18"/>
  </w:num>
  <w:num w:numId="28">
    <w:abstractNumId w:val="42"/>
  </w:num>
  <w:num w:numId="29">
    <w:abstractNumId w:val="36"/>
  </w:num>
  <w:num w:numId="30">
    <w:abstractNumId w:val="35"/>
  </w:num>
  <w:num w:numId="31">
    <w:abstractNumId w:val="31"/>
  </w:num>
  <w:num w:numId="32">
    <w:abstractNumId w:val="19"/>
  </w:num>
  <w:num w:numId="33">
    <w:abstractNumId w:val="28"/>
  </w:num>
  <w:num w:numId="34">
    <w:abstractNumId w:val="34"/>
  </w:num>
  <w:num w:numId="35">
    <w:abstractNumId w:val="7"/>
  </w:num>
  <w:num w:numId="36">
    <w:abstractNumId w:val="30"/>
  </w:num>
  <w:num w:numId="37">
    <w:abstractNumId w:val="13"/>
  </w:num>
  <w:num w:numId="38">
    <w:abstractNumId w:val="33"/>
  </w:num>
  <w:num w:numId="39">
    <w:abstractNumId w:val="22"/>
  </w:num>
  <w:num w:numId="40">
    <w:abstractNumId w:val="37"/>
  </w:num>
  <w:num w:numId="41">
    <w:abstractNumId w:val="38"/>
  </w:num>
  <w:num w:numId="42">
    <w:abstractNumId w:val="17"/>
  </w:num>
  <w:num w:numId="43">
    <w:abstractNumId w:val="20"/>
  </w:num>
  <w:num w:numId="44">
    <w:abstractNumId w:val="15"/>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D6B"/>
    <w:rsid w:val="00015F52"/>
    <w:rsid w:val="00023182"/>
    <w:rsid w:val="0004655D"/>
    <w:rsid w:val="0005009E"/>
    <w:rsid w:val="00053E0D"/>
    <w:rsid w:val="00062AB3"/>
    <w:rsid w:val="00095A31"/>
    <w:rsid w:val="000A5AD2"/>
    <w:rsid w:val="000A6F69"/>
    <w:rsid w:val="000B403E"/>
    <w:rsid w:val="000F386B"/>
    <w:rsid w:val="00116C5B"/>
    <w:rsid w:val="00143C76"/>
    <w:rsid w:val="00166757"/>
    <w:rsid w:val="001726BB"/>
    <w:rsid w:val="00194622"/>
    <w:rsid w:val="001B2B33"/>
    <w:rsid w:val="001C1708"/>
    <w:rsid w:val="0023691E"/>
    <w:rsid w:val="00254250"/>
    <w:rsid w:val="00255B03"/>
    <w:rsid w:val="00296C0C"/>
    <w:rsid w:val="002A6706"/>
    <w:rsid w:val="002B1F9E"/>
    <w:rsid w:val="002C49AA"/>
    <w:rsid w:val="002C67F8"/>
    <w:rsid w:val="002D6AD4"/>
    <w:rsid w:val="002D6C82"/>
    <w:rsid w:val="00302AEB"/>
    <w:rsid w:val="00317251"/>
    <w:rsid w:val="00324860"/>
    <w:rsid w:val="00375293"/>
    <w:rsid w:val="003761D2"/>
    <w:rsid w:val="00381F8F"/>
    <w:rsid w:val="00383E50"/>
    <w:rsid w:val="00385670"/>
    <w:rsid w:val="00391DCF"/>
    <w:rsid w:val="003B08F7"/>
    <w:rsid w:val="004021D6"/>
    <w:rsid w:val="00422B5C"/>
    <w:rsid w:val="00445832"/>
    <w:rsid w:val="00447958"/>
    <w:rsid w:val="00454A60"/>
    <w:rsid w:val="0046067B"/>
    <w:rsid w:val="00492FEF"/>
    <w:rsid w:val="00531A5C"/>
    <w:rsid w:val="00536AAA"/>
    <w:rsid w:val="00574D6B"/>
    <w:rsid w:val="005B2DA2"/>
    <w:rsid w:val="005B7FE5"/>
    <w:rsid w:val="005F434A"/>
    <w:rsid w:val="006328B8"/>
    <w:rsid w:val="00642F5B"/>
    <w:rsid w:val="006678DF"/>
    <w:rsid w:val="00671441"/>
    <w:rsid w:val="006873BF"/>
    <w:rsid w:val="00687A84"/>
    <w:rsid w:val="006B5BE3"/>
    <w:rsid w:val="006B7878"/>
    <w:rsid w:val="006C6779"/>
    <w:rsid w:val="0071249A"/>
    <w:rsid w:val="007527C3"/>
    <w:rsid w:val="007545FC"/>
    <w:rsid w:val="007840B3"/>
    <w:rsid w:val="007B3438"/>
    <w:rsid w:val="007C177F"/>
    <w:rsid w:val="007C37C9"/>
    <w:rsid w:val="007E0233"/>
    <w:rsid w:val="007E5E0D"/>
    <w:rsid w:val="007F37F1"/>
    <w:rsid w:val="00863213"/>
    <w:rsid w:val="00864198"/>
    <w:rsid w:val="00896ED9"/>
    <w:rsid w:val="008A76EB"/>
    <w:rsid w:val="008C3B1B"/>
    <w:rsid w:val="008E4DAD"/>
    <w:rsid w:val="008F427B"/>
    <w:rsid w:val="00925C8E"/>
    <w:rsid w:val="009431A7"/>
    <w:rsid w:val="00962401"/>
    <w:rsid w:val="009634AA"/>
    <w:rsid w:val="009926D6"/>
    <w:rsid w:val="0099519C"/>
    <w:rsid w:val="009A4E8F"/>
    <w:rsid w:val="009C5313"/>
    <w:rsid w:val="00A20A82"/>
    <w:rsid w:val="00A36D6B"/>
    <w:rsid w:val="00A44DB4"/>
    <w:rsid w:val="00A67FF9"/>
    <w:rsid w:val="00A743DF"/>
    <w:rsid w:val="00A95DB8"/>
    <w:rsid w:val="00AA68AA"/>
    <w:rsid w:val="00AC6313"/>
    <w:rsid w:val="00AE1461"/>
    <w:rsid w:val="00AE7860"/>
    <w:rsid w:val="00B038EE"/>
    <w:rsid w:val="00B10FC9"/>
    <w:rsid w:val="00B37DFE"/>
    <w:rsid w:val="00B73A63"/>
    <w:rsid w:val="00BA0601"/>
    <w:rsid w:val="00BA3678"/>
    <w:rsid w:val="00BD10A5"/>
    <w:rsid w:val="00BF2A03"/>
    <w:rsid w:val="00BF35CD"/>
    <w:rsid w:val="00C17F2A"/>
    <w:rsid w:val="00C20ADF"/>
    <w:rsid w:val="00C21601"/>
    <w:rsid w:val="00C21D51"/>
    <w:rsid w:val="00C634C0"/>
    <w:rsid w:val="00C65384"/>
    <w:rsid w:val="00C77F0B"/>
    <w:rsid w:val="00C852D3"/>
    <w:rsid w:val="00CC44E6"/>
    <w:rsid w:val="00D12183"/>
    <w:rsid w:val="00D338A5"/>
    <w:rsid w:val="00D366FA"/>
    <w:rsid w:val="00D55124"/>
    <w:rsid w:val="00D71DB8"/>
    <w:rsid w:val="00D74CEC"/>
    <w:rsid w:val="00DA7A36"/>
    <w:rsid w:val="00DB7A11"/>
    <w:rsid w:val="00E50E8C"/>
    <w:rsid w:val="00E55227"/>
    <w:rsid w:val="00E62FCC"/>
    <w:rsid w:val="00EB7FD8"/>
    <w:rsid w:val="00EC70B8"/>
    <w:rsid w:val="00ED296F"/>
    <w:rsid w:val="00F4724B"/>
    <w:rsid w:val="00F64FAE"/>
    <w:rsid w:val="00F76495"/>
    <w:rsid w:val="00FA2114"/>
    <w:rsid w:val="00FE3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6D6B"/>
    <w:pPr>
      <w:spacing w:after="0" w:line="240" w:lineRule="auto"/>
      <w:jc w:val="center"/>
    </w:pPr>
    <w:rPr>
      <w:rFonts w:eastAsia="Times New Roman"/>
      <w:b/>
      <w:sz w:val="28"/>
      <w:szCs w:val="20"/>
    </w:rPr>
  </w:style>
  <w:style w:type="character" w:customStyle="1" w:styleId="TitleChar">
    <w:name w:val="Title Char"/>
    <w:basedOn w:val="DefaultParagraphFont"/>
    <w:link w:val="Title"/>
    <w:rsid w:val="00A36D6B"/>
    <w:rPr>
      <w:rFonts w:ascii="Times New Roman" w:eastAsia="Times New Roman" w:hAnsi="Times New Roman" w:cs="Times New Roman"/>
      <w:b/>
      <w:sz w:val="28"/>
      <w:szCs w:val="20"/>
    </w:rPr>
  </w:style>
  <w:style w:type="paragraph" w:styleId="ListParagraph">
    <w:name w:val="List Paragraph"/>
    <w:basedOn w:val="Normal"/>
    <w:uiPriority w:val="34"/>
    <w:qFormat/>
    <w:rsid w:val="00A36D6B"/>
    <w:pPr>
      <w:ind w:left="720"/>
      <w:contextualSpacing/>
    </w:pPr>
  </w:style>
  <w:style w:type="character" w:styleId="PlaceholderText">
    <w:name w:val="Placeholder Text"/>
    <w:basedOn w:val="DefaultParagraphFont"/>
    <w:uiPriority w:val="99"/>
    <w:semiHidden/>
    <w:rsid w:val="00391DCF"/>
    <w:rPr>
      <w:color w:val="808080"/>
    </w:rPr>
  </w:style>
  <w:style w:type="paragraph" w:styleId="Header">
    <w:name w:val="header"/>
    <w:basedOn w:val="Normal"/>
    <w:link w:val="HeaderChar"/>
    <w:uiPriority w:val="99"/>
    <w:unhideWhenUsed/>
    <w:rsid w:val="00754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FC"/>
  </w:style>
  <w:style w:type="paragraph" w:styleId="Footer">
    <w:name w:val="footer"/>
    <w:basedOn w:val="Normal"/>
    <w:link w:val="FooterChar"/>
    <w:uiPriority w:val="99"/>
    <w:unhideWhenUsed/>
    <w:rsid w:val="00754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FC"/>
  </w:style>
  <w:style w:type="paragraph" w:styleId="BalloonText">
    <w:name w:val="Balloon Text"/>
    <w:basedOn w:val="Normal"/>
    <w:link w:val="BalloonTextChar"/>
    <w:uiPriority w:val="99"/>
    <w:semiHidden/>
    <w:unhideWhenUsed/>
    <w:rsid w:val="00531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A5C"/>
    <w:rPr>
      <w:rFonts w:ascii="Tahoma" w:hAnsi="Tahoma" w:cs="Tahoma"/>
      <w:sz w:val="16"/>
      <w:szCs w:val="16"/>
    </w:rPr>
  </w:style>
  <w:style w:type="character" w:customStyle="1" w:styleId="apple-converted-space">
    <w:name w:val="apple-converted-space"/>
    <w:basedOn w:val="DefaultParagraphFont"/>
    <w:rsid w:val="00687A84"/>
  </w:style>
  <w:style w:type="character" w:styleId="Hyperlink">
    <w:name w:val="Hyperlink"/>
    <w:basedOn w:val="DefaultParagraphFont"/>
    <w:uiPriority w:val="99"/>
    <w:semiHidden/>
    <w:unhideWhenUsed/>
    <w:rsid w:val="00A95D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6D6B"/>
    <w:pPr>
      <w:spacing w:after="0" w:line="240" w:lineRule="auto"/>
      <w:jc w:val="center"/>
    </w:pPr>
    <w:rPr>
      <w:rFonts w:eastAsia="Times New Roman"/>
      <w:b/>
      <w:sz w:val="28"/>
      <w:szCs w:val="20"/>
    </w:rPr>
  </w:style>
  <w:style w:type="character" w:customStyle="1" w:styleId="TitleChar">
    <w:name w:val="Title Char"/>
    <w:basedOn w:val="DefaultParagraphFont"/>
    <w:link w:val="Title"/>
    <w:rsid w:val="00A36D6B"/>
    <w:rPr>
      <w:rFonts w:ascii="Times New Roman" w:eastAsia="Times New Roman" w:hAnsi="Times New Roman" w:cs="Times New Roman"/>
      <w:b/>
      <w:sz w:val="28"/>
      <w:szCs w:val="20"/>
    </w:rPr>
  </w:style>
  <w:style w:type="paragraph" w:styleId="ListParagraph">
    <w:name w:val="List Paragraph"/>
    <w:basedOn w:val="Normal"/>
    <w:uiPriority w:val="34"/>
    <w:qFormat/>
    <w:rsid w:val="00A36D6B"/>
    <w:pPr>
      <w:ind w:left="720"/>
      <w:contextualSpacing/>
    </w:pPr>
  </w:style>
  <w:style w:type="character" w:styleId="PlaceholderText">
    <w:name w:val="Placeholder Text"/>
    <w:basedOn w:val="DefaultParagraphFont"/>
    <w:uiPriority w:val="99"/>
    <w:semiHidden/>
    <w:rsid w:val="00391DCF"/>
    <w:rPr>
      <w:color w:val="808080"/>
    </w:rPr>
  </w:style>
  <w:style w:type="paragraph" w:styleId="Header">
    <w:name w:val="header"/>
    <w:basedOn w:val="Normal"/>
    <w:link w:val="HeaderChar"/>
    <w:uiPriority w:val="99"/>
    <w:unhideWhenUsed/>
    <w:rsid w:val="00754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FC"/>
  </w:style>
  <w:style w:type="paragraph" w:styleId="Footer">
    <w:name w:val="footer"/>
    <w:basedOn w:val="Normal"/>
    <w:link w:val="FooterChar"/>
    <w:uiPriority w:val="99"/>
    <w:unhideWhenUsed/>
    <w:rsid w:val="00754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FC"/>
  </w:style>
  <w:style w:type="paragraph" w:styleId="BalloonText">
    <w:name w:val="Balloon Text"/>
    <w:basedOn w:val="Normal"/>
    <w:link w:val="BalloonTextChar"/>
    <w:uiPriority w:val="99"/>
    <w:semiHidden/>
    <w:unhideWhenUsed/>
    <w:rsid w:val="00531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A5C"/>
    <w:rPr>
      <w:rFonts w:ascii="Tahoma" w:hAnsi="Tahoma" w:cs="Tahoma"/>
      <w:sz w:val="16"/>
      <w:szCs w:val="16"/>
    </w:rPr>
  </w:style>
  <w:style w:type="character" w:customStyle="1" w:styleId="apple-converted-space">
    <w:name w:val="apple-converted-space"/>
    <w:basedOn w:val="DefaultParagraphFont"/>
    <w:rsid w:val="00687A84"/>
  </w:style>
  <w:style w:type="character" w:styleId="Hyperlink">
    <w:name w:val="Hyperlink"/>
    <w:basedOn w:val="DefaultParagraphFont"/>
    <w:uiPriority w:val="99"/>
    <w:semiHidden/>
    <w:unhideWhenUsed/>
    <w:rsid w:val="00A95D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46053">
      <w:bodyDiv w:val="1"/>
      <w:marLeft w:val="0"/>
      <w:marRight w:val="0"/>
      <w:marTop w:val="0"/>
      <w:marBottom w:val="0"/>
      <w:divBdr>
        <w:top w:val="none" w:sz="0" w:space="0" w:color="auto"/>
        <w:left w:val="none" w:sz="0" w:space="0" w:color="auto"/>
        <w:bottom w:val="none" w:sz="0" w:space="0" w:color="auto"/>
        <w:right w:val="none" w:sz="0" w:space="0" w:color="auto"/>
      </w:divBdr>
    </w:div>
    <w:div w:id="454906241">
      <w:bodyDiv w:val="1"/>
      <w:marLeft w:val="0"/>
      <w:marRight w:val="0"/>
      <w:marTop w:val="0"/>
      <w:marBottom w:val="0"/>
      <w:divBdr>
        <w:top w:val="none" w:sz="0" w:space="0" w:color="auto"/>
        <w:left w:val="none" w:sz="0" w:space="0" w:color="auto"/>
        <w:bottom w:val="none" w:sz="0" w:space="0" w:color="auto"/>
        <w:right w:val="none" w:sz="0" w:space="0" w:color="auto"/>
      </w:divBdr>
    </w:div>
    <w:div w:id="1303845579">
      <w:bodyDiv w:val="1"/>
      <w:marLeft w:val="0"/>
      <w:marRight w:val="0"/>
      <w:marTop w:val="0"/>
      <w:marBottom w:val="0"/>
      <w:divBdr>
        <w:top w:val="none" w:sz="0" w:space="0" w:color="auto"/>
        <w:left w:val="none" w:sz="0" w:space="0" w:color="auto"/>
        <w:bottom w:val="none" w:sz="0" w:space="0" w:color="auto"/>
        <w:right w:val="none" w:sz="0" w:space="0" w:color="auto"/>
      </w:divBdr>
    </w:div>
    <w:div w:id="207993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chart" Target="charts/chart1.xm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hyperlink" Target="http://en.wikipedia.org/wiki/Contrast_(statistics)" TargetMode="External"/><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Tail</c:v>
                </c:pt>
              </c:strCache>
            </c:strRef>
          </c:tx>
          <c:spPr>
            <a:ln w="28575" cap="rnd">
              <a:solidFill>
                <a:schemeClr val="accent1"/>
              </a:solidFill>
              <a:round/>
            </a:ln>
            <a:effectLst/>
          </c:spPr>
          <c:marker>
            <c:symbol val="none"/>
          </c:marker>
          <c:cat>
            <c:strRef>
              <c:f>Sheet1!$A$2:$A$5</c:f>
              <c:strCache>
                <c:ptCount val="4"/>
                <c:pt idx="0">
                  <c:v>BlackCat</c:v>
                </c:pt>
                <c:pt idx="1">
                  <c:v>OrangeCat</c:v>
                </c:pt>
                <c:pt idx="2">
                  <c:v>GreyCat</c:v>
                </c:pt>
                <c:pt idx="3">
                  <c:v>MixedCat</c:v>
                </c:pt>
              </c:strCache>
            </c:strRef>
          </c:cat>
          <c:val>
            <c:numRef>
              <c:f>Sheet1!$B$2:$B$5</c:f>
              <c:numCache>
                <c:formatCode>General</c:formatCode>
                <c:ptCount val="4"/>
                <c:pt idx="0">
                  <c:v>5</c:v>
                </c:pt>
                <c:pt idx="1">
                  <c:v>8</c:v>
                </c:pt>
                <c:pt idx="2">
                  <c:v>6</c:v>
                </c:pt>
                <c:pt idx="3">
                  <c:v>7</c:v>
                </c:pt>
              </c:numCache>
            </c:numRef>
          </c:val>
          <c:smooth val="0"/>
        </c:ser>
        <c:dLbls>
          <c:showLegendKey val="0"/>
          <c:showVal val="0"/>
          <c:showCatName val="0"/>
          <c:showSerName val="0"/>
          <c:showPercent val="0"/>
          <c:showBubbleSize val="0"/>
        </c:dLbls>
        <c:marker val="1"/>
        <c:smooth val="0"/>
        <c:axId val="101564800"/>
        <c:axId val="107688704"/>
      </c:lineChart>
      <c:catAx>
        <c:axId val="10156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88704"/>
        <c:crosses val="autoZero"/>
        <c:auto val="1"/>
        <c:lblAlgn val="ctr"/>
        <c:lblOffset val="100"/>
        <c:noMultiLvlLbl val="0"/>
      </c:catAx>
      <c:valAx>
        <c:axId val="107688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64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BlackCat</c:v>
                </c:pt>
                <c:pt idx="1">
                  <c:v>OrangeCat</c:v>
                </c:pt>
                <c:pt idx="2">
                  <c:v>GreyCat</c:v>
                </c:pt>
                <c:pt idx="3">
                  <c:v>MixedCat</c:v>
                </c:pt>
              </c:strCache>
            </c:strRef>
          </c:cat>
          <c:val>
            <c:numRef>
              <c:f>Sheet1!$B$2:$B$5</c:f>
              <c:numCache>
                <c:formatCode>General</c:formatCode>
                <c:ptCount val="4"/>
                <c:pt idx="0">
                  <c:v>5</c:v>
                </c:pt>
                <c:pt idx="1">
                  <c:v>8</c:v>
                </c:pt>
                <c:pt idx="2">
                  <c:v>6</c:v>
                </c:pt>
                <c:pt idx="3">
                  <c:v>7</c:v>
                </c:pt>
              </c:numCache>
            </c:numRef>
          </c:val>
        </c:ser>
        <c:dLbls>
          <c:showLegendKey val="0"/>
          <c:showVal val="0"/>
          <c:showCatName val="0"/>
          <c:showSerName val="0"/>
          <c:showPercent val="0"/>
          <c:showBubbleSize val="0"/>
        </c:dLbls>
        <c:gapWidth val="219"/>
        <c:overlap val="-27"/>
        <c:axId val="175508480"/>
        <c:axId val="180957952"/>
      </c:barChart>
      <c:catAx>
        <c:axId val="17550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957952"/>
        <c:crosses val="autoZero"/>
        <c:auto val="1"/>
        <c:lblAlgn val="ctr"/>
        <c:lblOffset val="100"/>
        <c:noMultiLvlLbl val="0"/>
      </c:catAx>
      <c:valAx>
        <c:axId val="180957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08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59</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Longwood University</Company>
  <LinksUpToDate>false</LinksUpToDate>
  <CharactersWithSpaces>23778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academiccomputing</dc:creator>
  <cp:lastModifiedBy>academiccomputing</cp:lastModifiedBy>
  <cp:revision>16</cp:revision>
  <dcterms:created xsi:type="dcterms:W3CDTF">2014-04-25T14:33:00Z</dcterms:created>
  <dcterms:modified xsi:type="dcterms:W3CDTF">2014-04-25T15:20:00Z</dcterms:modified>
</cp:coreProperties>
</file>