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40" w:rsidRPr="00750640" w:rsidRDefault="00750640" w:rsidP="00750640">
      <w:pPr>
        <w:widowControl w:val="0"/>
        <w:autoSpaceDE w:val="0"/>
        <w:autoSpaceDN w:val="0"/>
        <w:adjustRightInd w:val="0"/>
        <w:spacing w:after="240"/>
        <w:ind w:left="-720"/>
        <w:rPr>
          <w:rFonts w:ascii="Garamond" w:hAnsi="Garamond" w:cs="Times"/>
          <w:b/>
        </w:rPr>
      </w:pPr>
      <w:r w:rsidRPr="00750640">
        <w:rPr>
          <w:rFonts w:ascii="Garamond" w:hAnsi="Garamond" w:cs="Arial"/>
          <w:b/>
          <w:bCs/>
          <w:color w:val="8C7C4A"/>
          <w:sz w:val="32"/>
          <w:szCs w:val="32"/>
        </w:rPr>
        <w:t>Publications and Presentations</w:t>
      </w:r>
    </w:p>
    <w:p w:rsidR="00750640" w:rsidRPr="00750640" w:rsidRDefault="00750640" w:rsidP="00750640">
      <w:pPr>
        <w:widowControl w:val="0"/>
        <w:autoSpaceDE w:val="0"/>
        <w:autoSpaceDN w:val="0"/>
        <w:adjustRightInd w:val="0"/>
        <w:spacing w:after="240"/>
        <w:ind w:left="-720"/>
        <w:rPr>
          <w:rFonts w:ascii="Garamond" w:hAnsi="Garamond" w:cs="Times"/>
        </w:rPr>
      </w:pPr>
      <w:proofErr w:type="spellStart"/>
      <w:proofErr w:type="gramStart"/>
      <w:r w:rsidRPr="00750640">
        <w:rPr>
          <w:rFonts w:ascii="Garamond" w:hAnsi="Garamond" w:cs="Arial"/>
          <w:sz w:val="30"/>
          <w:szCs w:val="30"/>
        </w:rPr>
        <w:t>Dykas</w:t>
      </w:r>
      <w:proofErr w:type="spellEnd"/>
      <w:r w:rsidRPr="00750640">
        <w:rPr>
          <w:rFonts w:ascii="Garamond" w:hAnsi="Garamond" w:cs="Arial"/>
          <w:sz w:val="30"/>
          <w:szCs w:val="30"/>
        </w:rPr>
        <w:t xml:space="preserve">, F., </w:t>
      </w:r>
      <w:proofErr w:type="spellStart"/>
      <w:r w:rsidRPr="00750640">
        <w:rPr>
          <w:rFonts w:ascii="Garamond" w:hAnsi="Garamond" w:cs="Arial"/>
          <w:sz w:val="30"/>
          <w:szCs w:val="30"/>
        </w:rPr>
        <w:t>Moulaison</w:t>
      </w:r>
      <w:proofErr w:type="spellEnd"/>
      <w:r w:rsidRPr="00750640">
        <w:rPr>
          <w:rFonts w:ascii="Garamond" w:hAnsi="Garamond" w:cs="Arial"/>
          <w:sz w:val="30"/>
          <w:szCs w:val="30"/>
        </w:rPr>
        <w:t xml:space="preserve">, H., &amp; </w:t>
      </w:r>
      <w:r w:rsidRPr="00750640">
        <w:rPr>
          <w:rFonts w:ascii="Garamond" w:hAnsi="Garamond" w:cs="Arial"/>
          <w:b/>
          <w:bCs/>
          <w:sz w:val="30"/>
          <w:szCs w:val="30"/>
        </w:rPr>
        <w:t>Gallant, K.</w:t>
      </w:r>
      <w:r w:rsidRPr="00750640">
        <w:rPr>
          <w:rFonts w:ascii="Garamond" w:hAnsi="Garamond" w:cs="Arial"/>
          <w:bCs/>
          <w:sz w:val="30"/>
          <w:szCs w:val="30"/>
        </w:rPr>
        <w:t xml:space="preserve"> </w:t>
      </w:r>
      <w:r w:rsidRPr="00750640">
        <w:rPr>
          <w:rFonts w:ascii="Garamond" w:hAnsi="Garamond" w:cs="Arial"/>
          <w:sz w:val="30"/>
          <w:szCs w:val="30"/>
        </w:rPr>
        <w:t>(October 10, 2014).</w:t>
      </w:r>
      <w:proofErr w:type="gramEnd"/>
      <w:r w:rsidRPr="00750640">
        <w:rPr>
          <w:rFonts w:ascii="Garamond" w:hAnsi="Garamond" w:cs="Arial"/>
          <w:sz w:val="30"/>
          <w:szCs w:val="30"/>
        </w:rPr>
        <w:t xml:space="preserve"> Quality metadata: </w:t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 w:rsidRPr="00750640">
        <w:rPr>
          <w:rFonts w:ascii="Garamond" w:hAnsi="Garamond" w:cs="Arial"/>
          <w:sz w:val="30"/>
          <w:szCs w:val="30"/>
        </w:rPr>
        <w:t xml:space="preserve">Reinventing service. Paper presented at the Missouri Library </w:t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 w:rsidRPr="00750640">
        <w:rPr>
          <w:rFonts w:ascii="Garamond" w:hAnsi="Garamond" w:cs="Arial"/>
          <w:sz w:val="30"/>
          <w:szCs w:val="30"/>
        </w:rPr>
        <w:t xml:space="preserve">Association 2014 Annual Conference, Columbia, Missouri, USA, </w:t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 w:rsidRPr="00750640">
        <w:rPr>
          <w:rFonts w:ascii="Garamond" w:hAnsi="Garamond" w:cs="Arial"/>
          <w:sz w:val="30"/>
          <w:szCs w:val="30"/>
        </w:rPr>
        <w:t>October 8-10, 2014.</w:t>
      </w:r>
    </w:p>
    <w:p w:rsidR="00750640" w:rsidRDefault="00750640" w:rsidP="00750640">
      <w:pPr>
        <w:widowControl w:val="0"/>
        <w:autoSpaceDE w:val="0"/>
        <w:autoSpaceDN w:val="0"/>
        <w:adjustRightInd w:val="0"/>
        <w:spacing w:after="240"/>
        <w:ind w:left="-720"/>
        <w:rPr>
          <w:rFonts w:ascii="Garamond" w:hAnsi="Garamond" w:cs="Arial"/>
          <w:iCs/>
          <w:sz w:val="30"/>
          <w:szCs w:val="30"/>
        </w:rPr>
      </w:pPr>
      <w:proofErr w:type="spellStart"/>
      <w:proofErr w:type="gramStart"/>
      <w:r w:rsidRPr="00750640">
        <w:rPr>
          <w:rFonts w:ascii="Garamond" w:hAnsi="Garamond" w:cs="Arial"/>
          <w:sz w:val="30"/>
          <w:szCs w:val="30"/>
        </w:rPr>
        <w:t>Moulaison</w:t>
      </w:r>
      <w:proofErr w:type="spellEnd"/>
      <w:r w:rsidRPr="00750640">
        <w:rPr>
          <w:rFonts w:ascii="Garamond" w:hAnsi="Garamond" w:cs="Arial"/>
          <w:sz w:val="30"/>
          <w:szCs w:val="30"/>
        </w:rPr>
        <w:t xml:space="preserve">, H. L., </w:t>
      </w:r>
      <w:proofErr w:type="spellStart"/>
      <w:r w:rsidRPr="00750640">
        <w:rPr>
          <w:rFonts w:ascii="Garamond" w:hAnsi="Garamond" w:cs="Arial"/>
          <w:sz w:val="30"/>
          <w:szCs w:val="30"/>
        </w:rPr>
        <w:t>Dykas</w:t>
      </w:r>
      <w:proofErr w:type="spellEnd"/>
      <w:r w:rsidRPr="00750640">
        <w:rPr>
          <w:rFonts w:ascii="Garamond" w:hAnsi="Garamond" w:cs="Arial"/>
          <w:sz w:val="30"/>
          <w:szCs w:val="30"/>
        </w:rPr>
        <w:t xml:space="preserve">, F., &amp; </w:t>
      </w:r>
      <w:r w:rsidRPr="00750640">
        <w:rPr>
          <w:rFonts w:ascii="Garamond" w:hAnsi="Garamond" w:cs="Arial"/>
          <w:b/>
          <w:bCs/>
          <w:sz w:val="30"/>
          <w:szCs w:val="30"/>
        </w:rPr>
        <w:t>Gallant, K.</w:t>
      </w:r>
      <w:r w:rsidRPr="00750640">
        <w:rPr>
          <w:rFonts w:ascii="Garamond" w:hAnsi="Garamond" w:cs="Arial"/>
          <w:bCs/>
          <w:sz w:val="30"/>
          <w:szCs w:val="30"/>
        </w:rPr>
        <w:t xml:space="preserve"> </w:t>
      </w:r>
      <w:r w:rsidRPr="00750640">
        <w:rPr>
          <w:rFonts w:ascii="Garamond" w:hAnsi="Garamond" w:cs="Arial"/>
          <w:sz w:val="30"/>
          <w:szCs w:val="30"/>
        </w:rPr>
        <w:t>(accepted: 2015, March).</w:t>
      </w:r>
      <w:proofErr w:type="gramEnd"/>
      <w:r w:rsidRPr="00750640">
        <w:rPr>
          <w:rFonts w:ascii="Garamond" w:hAnsi="Garamond" w:cs="Arial"/>
          <w:sz w:val="30"/>
          <w:szCs w:val="30"/>
        </w:rPr>
        <w:t xml:space="preserve"> </w:t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r>
        <w:rPr>
          <w:rFonts w:ascii="Garamond" w:hAnsi="Garamond" w:cs="Arial"/>
          <w:sz w:val="30"/>
          <w:szCs w:val="30"/>
        </w:rPr>
        <w:tab/>
      </w:r>
      <w:proofErr w:type="spellStart"/>
      <w:proofErr w:type="gramStart"/>
      <w:r w:rsidRPr="00750640">
        <w:rPr>
          <w:rFonts w:ascii="Garamond" w:hAnsi="Garamond" w:cs="Arial"/>
          <w:sz w:val="30"/>
          <w:szCs w:val="30"/>
        </w:rPr>
        <w:t>OpenDOAR</w:t>
      </w:r>
      <w:proofErr w:type="spellEnd"/>
      <w:r w:rsidRPr="00750640">
        <w:rPr>
          <w:rFonts w:ascii="Garamond" w:hAnsi="Garamond" w:cs="Arial"/>
          <w:sz w:val="30"/>
          <w:szCs w:val="30"/>
        </w:rPr>
        <w:t xml:space="preserve"> repositories and metadata practices.</w:t>
      </w:r>
      <w:proofErr w:type="gramEnd"/>
      <w:r w:rsidRPr="00750640">
        <w:rPr>
          <w:rFonts w:ascii="Garamond" w:hAnsi="Garamond" w:cs="Arial"/>
          <w:sz w:val="30"/>
          <w:szCs w:val="30"/>
        </w:rPr>
        <w:t xml:space="preserve"> </w:t>
      </w:r>
      <w:r w:rsidRPr="00750640">
        <w:rPr>
          <w:rFonts w:ascii="Garamond" w:hAnsi="Garamond" w:cs="Arial"/>
          <w:iCs/>
          <w:sz w:val="30"/>
          <w:szCs w:val="30"/>
        </w:rPr>
        <w:t>D-Lib.</w:t>
      </w:r>
      <w:bookmarkStart w:id="0" w:name="_GoBack"/>
      <w:bookmarkEnd w:id="0"/>
    </w:p>
    <w:p w:rsidR="00750640" w:rsidRDefault="00750640" w:rsidP="00750640">
      <w:pPr>
        <w:widowControl w:val="0"/>
        <w:autoSpaceDE w:val="0"/>
        <w:autoSpaceDN w:val="0"/>
        <w:adjustRightInd w:val="0"/>
        <w:spacing w:after="240"/>
        <w:ind w:left="-720"/>
        <w:rPr>
          <w:rFonts w:ascii="Garamond" w:hAnsi="Garamond" w:cs="Arial"/>
          <w:iCs/>
          <w:sz w:val="30"/>
          <w:szCs w:val="30"/>
        </w:rPr>
      </w:pPr>
    </w:p>
    <w:p w:rsidR="00750640" w:rsidRPr="00750640" w:rsidRDefault="00750640" w:rsidP="00750640">
      <w:pPr>
        <w:widowControl w:val="0"/>
        <w:autoSpaceDE w:val="0"/>
        <w:autoSpaceDN w:val="0"/>
        <w:adjustRightInd w:val="0"/>
        <w:spacing w:after="240"/>
        <w:ind w:left="-720"/>
        <w:rPr>
          <w:rFonts w:ascii="Garamond" w:hAnsi="Garamond" w:cs="Times"/>
        </w:rPr>
      </w:pPr>
      <w:r>
        <w:rPr>
          <w:rFonts w:ascii="Garamond" w:hAnsi="Garamond" w:cs="Arial"/>
          <w:iCs/>
          <w:sz w:val="30"/>
          <w:szCs w:val="30"/>
        </w:rPr>
        <w:t xml:space="preserve">Gallant, K. (September 20, 2014). </w:t>
      </w:r>
      <w:proofErr w:type="gramStart"/>
      <w:r>
        <w:rPr>
          <w:rFonts w:ascii="Garamond" w:hAnsi="Garamond" w:cs="Arial"/>
          <w:iCs/>
          <w:sz w:val="30"/>
          <w:szCs w:val="30"/>
        </w:rPr>
        <w:t>Libraries and Digital Literacy.</w:t>
      </w:r>
      <w:proofErr w:type="gramEnd"/>
      <w:r>
        <w:rPr>
          <w:rFonts w:ascii="Garamond" w:hAnsi="Garamond" w:cs="Arial"/>
          <w:iCs/>
          <w:sz w:val="30"/>
          <w:szCs w:val="30"/>
        </w:rPr>
        <w:t xml:space="preserve"> Video created </w:t>
      </w:r>
      <w:r>
        <w:rPr>
          <w:rFonts w:ascii="Garamond" w:hAnsi="Garamond" w:cs="Arial"/>
          <w:iCs/>
          <w:sz w:val="30"/>
          <w:szCs w:val="30"/>
        </w:rPr>
        <w:tab/>
        <w:t xml:space="preserve">for Emerging Technologies, </w:t>
      </w:r>
      <w:proofErr w:type="spellStart"/>
      <w:r>
        <w:rPr>
          <w:rFonts w:ascii="Garamond" w:hAnsi="Garamond" w:cs="Arial"/>
          <w:iCs/>
          <w:sz w:val="30"/>
          <w:szCs w:val="30"/>
        </w:rPr>
        <w:t>iSchool</w:t>
      </w:r>
      <w:proofErr w:type="spellEnd"/>
      <w:r>
        <w:rPr>
          <w:rFonts w:ascii="Garamond" w:hAnsi="Garamond" w:cs="Arial"/>
          <w:iCs/>
          <w:sz w:val="30"/>
          <w:szCs w:val="30"/>
        </w:rPr>
        <w:t xml:space="preserve"> at the University of Missouri, </w:t>
      </w:r>
      <w:r>
        <w:rPr>
          <w:rFonts w:ascii="Garamond" w:hAnsi="Garamond" w:cs="Arial"/>
          <w:iCs/>
          <w:sz w:val="30"/>
          <w:szCs w:val="30"/>
        </w:rPr>
        <w:tab/>
        <w:t xml:space="preserve">Columbia, Missouri, </w:t>
      </w:r>
      <w:proofErr w:type="gramStart"/>
      <w:r>
        <w:rPr>
          <w:rFonts w:ascii="Garamond" w:hAnsi="Garamond" w:cs="Arial"/>
          <w:iCs/>
          <w:sz w:val="30"/>
          <w:szCs w:val="30"/>
        </w:rPr>
        <w:t>USA</w:t>
      </w:r>
      <w:proofErr w:type="gramEnd"/>
      <w:r>
        <w:rPr>
          <w:rFonts w:ascii="Garamond" w:hAnsi="Garamond" w:cs="Arial"/>
          <w:iCs/>
          <w:sz w:val="30"/>
          <w:szCs w:val="30"/>
        </w:rPr>
        <w:t xml:space="preserve">. </w:t>
      </w:r>
      <w:hyperlink r:id="rId5" w:history="1">
        <w:r w:rsidRPr="00750640">
          <w:rPr>
            <w:rStyle w:val="Hyperlink"/>
            <w:rFonts w:ascii="Garamond" w:hAnsi="Garamond" w:cs="Arial"/>
            <w:iCs/>
            <w:color w:val="948A54" w:themeColor="background2" w:themeShade="80"/>
            <w:sz w:val="30"/>
            <w:szCs w:val="30"/>
          </w:rPr>
          <w:t xml:space="preserve">Libraries and </w:t>
        </w:r>
        <w:proofErr w:type="spellStart"/>
        <w:r w:rsidRPr="00750640">
          <w:rPr>
            <w:rStyle w:val="Hyperlink"/>
            <w:rFonts w:ascii="Garamond" w:hAnsi="Garamond" w:cs="Arial"/>
            <w:iCs/>
            <w:color w:val="948A54" w:themeColor="background2" w:themeShade="80"/>
            <w:sz w:val="30"/>
            <w:szCs w:val="30"/>
          </w:rPr>
          <w:t>DIgital</w:t>
        </w:r>
        <w:proofErr w:type="spellEnd"/>
        <w:r w:rsidRPr="00750640">
          <w:rPr>
            <w:rStyle w:val="Hyperlink"/>
            <w:rFonts w:ascii="Garamond" w:hAnsi="Garamond" w:cs="Arial"/>
            <w:iCs/>
            <w:color w:val="948A54" w:themeColor="background2" w:themeShade="80"/>
            <w:sz w:val="30"/>
            <w:szCs w:val="30"/>
          </w:rPr>
          <w:t xml:space="preserve"> Literacy</w:t>
        </w:r>
      </w:hyperlink>
    </w:p>
    <w:p w:rsidR="00E45F46" w:rsidRPr="00750640" w:rsidRDefault="00E45F46">
      <w:pPr>
        <w:rPr>
          <w:rFonts w:ascii="Garamond" w:hAnsi="Garamond"/>
        </w:rPr>
      </w:pPr>
    </w:p>
    <w:sectPr w:rsidR="00E45F46" w:rsidRPr="00750640" w:rsidSect="007629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40"/>
    <w:rsid w:val="00750640"/>
    <w:rsid w:val="00E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2E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5p6PfqS9r2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1</cp:revision>
  <dcterms:created xsi:type="dcterms:W3CDTF">2014-11-08T15:40:00Z</dcterms:created>
  <dcterms:modified xsi:type="dcterms:W3CDTF">2014-11-08T15:45:00Z</dcterms:modified>
</cp:coreProperties>
</file>