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E" w:rsidRDefault="00FA7493">
      <w:r>
        <w:rPr>
          <w:noProof/>
        </w:rPr>
        <w:drawing>
          <wp:anchor distT="0" distB="0" distL="114300" distR="114300" simplePos="0" relativeHeight="251658240" behindDoc="0" locked="0" layoutInCell="1" allowOverlap="1" wp14:anchorId="477147B1" wp14:editId="5FD824B2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239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CB8" w:rsidRDefault="00925CB8"/>
    <w:p w:rsidR="00925CB8" w:rsidRDefault="00FA7493" w:rsidP="00FA7493">
      <w:pPr>
        <w:pStyle w:val="Title"/>
      </w:pPr>
      <w:r>
        <w:tab/>
      </w:r>
      <w:r w:rsidRPr="00FA7493">
        <w:t>Hess Pet Center</w:t>
      </w:r>
    </w:p>
    <w:p w:rsidR="00FA7493" w:rsidRDefault="00FA7493" w:rsidP="00FA7493"/>
    <w:p w:rsidR="00FA7493" w:rsidRDefault="00FA7493" w:rsidP="00FA7493"/>
    <w:tbl>
      <w:tblPr>
        <w:tblStyle w:val="GridTable4-Accent1"/>
        <w:tblW w:w="12990" w:type="dxa"/>
        <w:jc w:val="center"/>
        <w:tblLook w:val="0420" w:firstRow="1" w:lastRow="0" w:firstColumn="0" w:lastColumn="0" w:noHBand="0" w:noVBand="1"/>
      </w:tblPr>
      <w:tblGrid>
        <w:gridCol w:w="3312"/>
        <w:gridCol w:w="1402"/>
        <w:gridCol w:w="1656"/>
        <w:gridCol w:w="1656"/>
        <w:gridCol w:w="1652"/>
        <w:gridCol w:w="1656"/>
        <w:gridCol w:w="1656"/>
      </w:tblGrid>
      <w:tr w:rsidR="001C2E53" w:rsidTr="00F30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  <w:jc w:val="center"/>
        </w:trPr>
        <w:tc>
          <w:tcPr>
            <w:tcW w:w="12990" w:type="dxa"/>
            <w:gridSpan w:val="7"/>
            <w:vAlign w:val="center"/>
          </w:tcPr>
          <w:p w:rsidR="001C2E53" w:rsidRPr="001C2E53" w:rsidRDefault="001C2E53" w:rsidP="001C2E53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1C2E53">
              <w:rPr>
                <w:sz w:val="32"/>
              </w:rPr>
              <w:t>Pet Boarding Fees</w:t>
            </w:r>
          </w:p>
        </w:tc>
      </w:tr>
      <w:tr w:rsidR="00E20AAE" w:rsidTr="00F30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2"/>
          <w:jc w:val="center"/>
        </w:trPr>
        <w:tc>
          <w:tcPr>
            <w:tcW w:w="3312" w:type="dxa"/>
            <w:vAlign w:val="center"/>
          </w:tcPr>
          <w:p w:rsidR="00E20AAE" w:rsidRPr="004E5811" w:rsidRDefault="00E20AAE" w:rsidP="00AA0B92">
            <w:pPr>
              <w:rPr>
                <w:b/>
              </w:rPr>
            </w:pPr>
            <w:r w:rsidRPr="004E5811">
              <w:rPr>
                <w:b/>
              </w:rPr>
              <w:t>Unit Type and Pet Size</w:t>
            </w:r>
          </w:p>
        </w:tc>
        <w:tc>
          <w:tcPr>
            <w:tcW w:w="1402" w:type="dxa"/>
            <w:textDirection w:val="btLr"/>
            <w:vAlign w:val="center"/>
          </w:tcPr>
          <w:p w:rsidR="00E20AAE" w:rsidRPr="004E5811" w:rsidRDefault="00E20AAE" w:rsidP="00AA0B92">
            <w:pPr>
              <w:ind w:left="113" w:right="113"/>
              <w:rPr>
                <w:b/>
              </w:rPr>
            </w:pPr>
            <w:r w:rsidRPr="004E5811">
              <w:rPr>
                <w:b/>
              </w:rPr>
              <w:t>Daily Cost</w:t>
            </w:r>
          </w:p>
        </w:tc>
        <w:tc>
          <w:tcPr>
            <w:tcW w:w="3312" w:type="dxa"/>
            <w:gridSpan w:val="2"/>
            <w:vAlign w:val="center"/>
          </w:tcPr>
          <w:p w:rsidR="00E20AAE" w:rsidRPr="004E5811" w:rsidRDefault="00E20AAE" w:rsidP="00E20AAE">
            <w:pPr>
              <w:jc w:val="center"/>
              <w:rPr>
                <w:b/>
              </w:rPr>
            </w:pPr>
            <w:r w:rsidRPr="004E5811">
              <w:rPr>
                <w:b/>
              </w:rPr>
              <w:t>Multiple Pets in Same Unit</w:t>
            </w:r>
          </w:p>
        </w:tc>
        <w:tc>
          <w:tcPr>
            <w:tcW w:w="1652" w:type="dxa"/>
            <w:textDirection w:val="btLr"/>
            <w:vAlign w:val="center"/>
          </w:tcPr>
          <w:p w:rsidR="00E20AAE" w:rsidRPr="004E5811" w:rsidRDefault="00E20AAE" w:rsidP="00AA0B92">
            <w:pPr>
              <w:ind w:left="113" w:right="113"/>
              <w:rPr>
                <w:b/>
              </w:rPr>
            </w:pPr>
            <w:r w:rsidRPr="004E5811">
              <w:rPr>
                <w:b/>
              </w:rPr>
              <w:t>Weekly Cost</w:t>
            </w:r>
          </w:p>
        </w:tc>
        <w:tc>
          <w:tcPr>
            <w:tcW w:w="3312" w:type="dxa"/>
            <w:gridSpan w:val="2"/>
            <w:vAlign w:val="center"/>
          </w:tcPr>
          <w:p w:rsidR="00E20AAE" w:rsidRPr="004E5811" w:rsidRDefault="00E20AAE" w:rsidP="00E20AAE">
            <w:pPr>
              <w:jc w:val="center"/>
              <w:rPr>
                <w:b/>
              </w:rPr>
            </w:pPr>
            <w:r w:rsidRPr="004E5811">
              <w:rPr>
                <w:b/>
              </w:rPr>
              <w:t>Multiple Pets in Same Unit</w:t>
            </w:r>
          </w:p>
        </w:tc>
      </w:tr>
      <w:tr w:rsidR="00E20AAE" w:rsidTr="00F30648">
        <w:trPr>
          <w:trHeight w:val="432"/>
          <w:jc w:val="center"/>
        </w:trPr>
        <w:tc>
          <w:tcPr>
            <w:tcW w:w="3312" w:type="dxa"/>
            <w:vAlign w:val="center"/>
          </w:tcPr>
          <w:p w:rsidR="00E20AAE" w:rsidRPr="004E5811" w:rsidRDefault="00E20AAE" w:rsidP="004E5811">
            <w:pPr>
              <w:rPr>
                <w:b/>
              </w:rPr>
            </w:pPr>
            <w:r w:rsidRPr="004E5811">
              <w:rPr>
                <w:b/>
              </w:rPr>
              <w:t>Standard Units</w:t>
            </w:r>
          </w:p>
        </w:tc>
        <w:tc>
          <w:tcPr>
            <w:tcW w:w="1402" w:type="dxa"/>
          </w:tcPr>
          <w:p w:rsidR="00E20AAE" w:rsidRPr="004E5811" w:rsidRDefault="00E20AAE" w:rsidP="00FA7493">
            <w:pPr>
              <w:rPr>
                <w:b/>
              </w:rPr>
            </w:pPr>
          </w:p>
        </w:tc>
        <w:tc>
          <w:tcPr>
            <w:tcW w:w="1656" w:type="dxa"/>
          </w:tcPr>
          <w:p w:rsidR="00E20AAE" w:rsidRPr="004E5811" w:rsidRDefault="00E20AAE" w:rsidP="00FA7493">
            <w:pPr>
              <w:rPr>
                <w:b/>
              </w:rPr>
            </w:pPr>
            <w:r w:rsidRPr="004E5811">
              <w:rPr>
                <w:b/>
              </w:rPr>
              <w:t>Two</w:t>
            </w:r>
          </w:p>
        </w:tc>
        <w:tc>
          <w:tcPr>
            <w:tcW w:w="1656" w:type="dxa"/>
          </w:tcPr>
          <w:p w:rsidR="00E20AAE" w:rsidRPr="004E5811" w:rsidRDefault="00E20AAE" w:rsidP="00FA7493">
            <w:pPr>
              <w:rPr>
                <w:b/>
              </w:rPr>
            </w:pPr>
            <w:r w:rsidRPr="004E5811">
              <w:rPr>
                <w:b/>
              </w:rPr>
              <w:t>Three</w:t>
            </w:r>
          </w:p>
        </w:tc>
        <w:tc>
          <w:tcPr>
            <w:tcW w:w="1652" w:type="dxa"/>
          </w:tcPr>
          <w:p w:rsidR="00E20AAE" w:rsidRPr="004E5811" w:rsidRDefault="00E20AAE" w:rsidP="00FA7493">
            <w:pPr>
              <w:rPr>
                <w:b/>
              </w:rPr>
            </w:pPr>
          </w:p>
        </w:tc>
        <w:tc>
          <w:tcPr>
            <w:tcW w:w="1656" w:type="dxa"/>
          </w:tcPr>
          <w:p w:rsidR="00E20AAE" w:rsidRPr="004E5811" w:rsidRDefault="00E20AAE" w:rsidP="00FA7493">
            <w:pPr>
              <w:rPr>
                <w:b/>
              </w:rPr>
            </w:pPr>
            <w:r w:rsidRPr="004E5811">
              <w:rPr>
                <w:b/>
              </w:rPr>
              <w:t>Two</w:t>
            </w:r>
          </w:p>
        </w:tc>
        <w:tc>
          <w:tcPr>
            <w:tcW w:w="1656" w:type="dxa"/>
          </w:tcPr>
          <w:p w:rsidR="00E20AAE" w:rsidRPr="004E5811" w:rsidRDefault="00E20AAE" w:rsidP="00FA7493">
            <w:pPr>
              <w:rPr>
                <w:b/>
              </w:rPr>
            </w:pPr>
            <w:r w:rsidRPr="004E5811">
              <w:rPr>
                <w:b/>
              </w:rPr>
              <w:t>Three</w:t>
            </w:r>
          </w:p>
        </w:tc>
      </w:tr>
      <w:tr w:rsidR="00E20AAE" w:rsidTr="00F30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312" w:type="dxa"/>
            <w:vAlign w:val="center"/>
          </w:tcPr>
          <w:p w:rsidR="00E20AAE" w:rsidRDefault="00E20AAE" w:rsidP="004E5811">
            <w:r>
              <w:t>Luxury Suites</w:t>
            </w:r>
          </w:p>
        </w:tc>
        <w:tc>
          <w:tcPr>
            <w:tcW w:w="1402" w:type="dxa"/>
          </w:tcPr>
          <w:p w:rsidR="00E20AAE" w:rsidRDefault="00E20AAE" w:rsidP="00FA7493">
            <w:r>
              <w:t>75</w:t>
            </w:r>
          </w:p>
        </w:tc>
        <w:tc>
          <w:tcPr>
            <w:tcW w:w="1656" w:type="dxa"/>
          </w:tcPr>
          <w:p w:rsidR="00E20AAE" w:rsidRDefault="00E20AAE" w:rsidP="00FA7493">
            <w:r>
              <w:t>45</w:t>
            </w:r>
          </w:p>
        </w:tc>
        <w:tc>
          <w:tcPr>
            <w:tcW w:w="1656" w:type="dxa"/>
          </w:tcPr>
          <w:p w:rsidR="00E20AAE" w:rsidRDefault="00E20AAE" w:rsidP="00237BD8">
            <w:r>
              <w:t>50</w:t>
            </w:r>
          </w:p>
        </w:tc>
        <w:tc>
          <w:tcPr>
            <w:tcW w:w="1652" w:type="dxa"/>
          </w:tcPr>
          <w:p w:rsidR="00E20AAE" w:rsidRDefault="00E20AAE" w:rsidP="00FA7493">
            <w:r>
              <w:t>325</w:t>
            </w:r>
          </w:p>
        </w:tc>
        <w:tc>
          <w:tcPr>
            <w:tcW w:w="1656" w:type="dxa"/>
          </w:tcPr>
          <w:p w:rsidR="00E20AAE" w:rsidRDefault="00E20AAE" w:rsidP="00FA7493">
            <w:r>
              <w:t>225</w:t>
            </w:r>
          </w:p>
        </w:tc>
        <w:tc>
          <w:tcPr>
            <w:tcW w:w="1656" w:type="dxa"/>
          </w:tcPr>
          <w:p w:rsidR="00E20AAE" w:rsidRDefault="00E20AAE" w:rsidP="00FA7493">
            <w:r>
              <w:t>250</w:t>
            </w:r>
          </w:p>
        </w:tc>
      </w:tr>
      <w:tr w:rsidR="00E20AAE" w:rsidTr="00F30648">
        <w:trPr>
          <w:trHeight w:val="432"/>
          <w:jc w:val="center"/>
        </w:trPr>
        <w:tc>
          <w:tcPr>
            <w:tcW w:w="3312" w:type="dxa"/>
            <w:vAlign w:val="center"/>
          </w:tcPr>
          <w:p w:rsidR="00E20AAE" w:rsidRDefault="00E20AAE" w:rsidP="004E5811">
            <w:r>
              <w:t>Junior Suites</w:t>
            </w:r>
          </w:p>
        </w:tc>
        <w:tc>
          <w:tcPr>
            <w:tcW w:w="1402" w:type="dxa"/>
          </w:tcPr>
          <w:p w:rsidR="00E20AAE" w:rsidRDefault="00E20AAE" w:rsidP="00FA7493">
            <w:r>
              <w:t>70</w:t>
            </w:r>
          </w:p>
        </w:tc>
        <w:tc>
          <w:tcPr>
            <w:tcW w:w="1656" w:type="dxa"/>
          </w:tcPr>
          <w:p w:rsidR="00E20AAE" w:rsidRDefault="00E20AAE" w:rsidP="00FA7493">
            <w:r>
              <w:t>50</w:t>
            </w:r>
          </w:p>
        </w:tc>
        <w:tc>
          <w:tcPr>
            <w:tcW w:w="1656" w:type="dxa"/>
          </w:tcPr>
          <w:p w:rsidR="00E20AAE" w:rsidRDefault="00E20AAE" w:rsidP="00FA7493">
            <w:r>
              <w:t>55</w:t>
            </w:r>
          </w:p>
        </w:tc>
        <w:tc>
          <w:tcPr>
            <w:tcW w:w="1652" w:type="dxa"/>
          </w:tcPr>
          <w:p w:rsidR="00E20AAE" w:rsidRDefault="00E20AAE" w:rsidP="00FA7493">
            <w:r>
              <w:t>300</w:t>
            </w:r>
          </w:p>
        </w:tc>
        <w:tc>
          <w:tcPr>
            <w:tcW w:w="1656" w:type="dxa"/>
          </w:tcPr>
          <w:p w:rsidR="00E20AAE" w:rsidRDefault="00E20AAE" w:rsidP="00FA7493">
            <w:r>
              <w:t>250</w:t>
            </w:r>
          </w:p>
        </w:tc>
        <w:tc>
          <w:tcPr>
            <w:tcW w:w="1656" w:type="dxa"/>
          </w:tcPr>
          <w:p w:rsidR="00E20AAE" w:rsidRDefault="00E20AAE" w:rsidP="00FA7493">
            <w:r>
              <w:t>275</w:t>
            </w:r>
          </w:p>
        </w:tc>
      </w:tr>
      <w:tr w:rsidR="00E20AAE" w:rsidTr="00F30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312" w:type="dxa"/>
            <w:vAlign w:val="center"/>
          </w:tcPr>
          <w:p w:rsidR="00E20AAE" w:rsidRDefault="00E20AAE" w:rsidP="004E5811">
            <w:r>
              <w:t>Luxury Units</w:t>
            </w:r>
          </w:p>
        </w:tc>
        <w:tc>
          <w:tcPr>
            <w:tcW w:w="1402" w:type="dxa"/>
          </w:tcPr>
          <w:p w:rsidR="00E20AAE" w:rsidRDefault="00E20AAE" w:rsidP="00FA7493">
            <w:r>
              <w:t>60</w:t>
            </w:r>
          </w:p>
        </w:tc>
        <w:tc>
          <w:tcPr>
            <w:tcW w:w="3312" w:type="dxa"/>
            <w:gridSpan w:val="2"/>
          </w:tcPr>
          <w:p w:rsidR="00E20AAE" w:rsidRDefault="00E20AAE" w:rsidP="00FA7493">
            <w:r>
              <w:t>No extra charge</w:t>
            </w:r>
          </w:p>
        </w:tc>
        <w:tc>
          <w:tcPr>
            <w:tcW w:w="1652" w:type="dxa"/>
          </w:tcPr>
          <w:p w:rsidR="00E20AAE" w:rsidRDefault="00E20AAE" w:rsidP="00FA7493">
            <w:r>
              <w:t>275</w:t>
            </w:r>
          </w:p>
        </w:tc>
        <w:tc>
          <w:tcPr>
            <w:tcW w:w="3312" w:type="dxa"/>
            <w:gridSpan w:val="2"/>
          </w:tcPr>
          <w:p w:rsidR="00E20AAE" w:rsidRDefault="00E20AAE" w:rsidP="00FA7493">
            <w:r>
              <w:t>No extra charge</w:t>
            </w:r>
          </w:p>
        </w:tc>
      </w:tr>
      <w:tr w:rsidR="00E20AAE" w:rsidTr="00F30648">
        <w:trPr>
          <w:trHeight w:val="432"/>
          <w:jc w:val="center"/>
        </w:trPr>
        <w:tc>
          <w:tcPr>
            <w:tcW w:w="3312" w:type="dxa"/>
            <w:vAlign w:val="center"/>
          </w:tcPr>
          <w:p w:rsidR="00E20AAE" w:rsidRDefault="00E20AAE" w:rsidP="004E5811">
            <w:r>
              <w:t>Small: &lt; 35 pounds</w:t>
            </w:r>
          </w:p>
        </w:tc>
        <w:tc>
          <w:tcPr>
            <w:tcW w:w="1402" w:type="dxa"/>
          </w:tcPr>
          <w:p w:rsidR="00E20AAE" w:rsidRDefault="00E20AAE" w:rsidP="00FA7493">
            <w:r>
              <w:t>35</w:t>
            </w:r>
          </w:p>
        </w:tc>
        <w:tc>
          <w:tcPr>
            <w:tcW w:w="3312" w:type="dxa"/>
            <w:gridSpan w:val="2"/>
          </w:tcPr>
          <w:p w:rsidR="00E20AAE" w:rsidRDefault="00E20AAE" w:rsidP="00FA7493">
            <w:r>
              <w:t>No extra charge</w:t>
            </w:r>
          </w:p>
        </w:tc>
        <w:tc>
          <w:tcPr>
            <w:tcW w:w="1652" w:type="dxa"/>
          </w:tcPr>
          <w:p w:rsidR="00E20AAE" w:rsidRDefault="00E20AAE" w:rsidP="00FA7493">
            <w:r>
              <w:t>175</w:t>
            </w:r>
          </w:p>
        </w:tc>
        <w:tc>
          <w:tcPr>
            <w:tcW w:w="3312" w:type="dxa"/>
            <w:gridSpan w:val="2"/>
          </w:tcPr>
          <w:p w:rsidR="00E20AAE" w:rsidRDefault="00E20AAE" w:rsidP="00FA7493">
            <w:r>
              <w:t>No extra charge</w:t>
            </w:r>
          </w:p>
        </w:tc>
      </w:tr>
      <w:tr w:rsidR="00E20AAE" w:rsidTr="00F30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312" w:type="dxa"/>
            <w:vAlign w:val="center"/>
          </w:tcPr>
          <w:p w:rsidR="00E20AAE" w:rsidRDefault="00E20AAE" w:rsidP="004E5811">
            <w:r>
              <w:t>Medium: 35-75 pounds</w:t>
            </w:r>
          </w:p>
        </w:tc>
        <w:tc>
          <w:tcPr>
            <w:tcW w:w="1402" w:type="dxa"/>
          </w:tcPr>
          <w:p w:rsidR="00E20AAE" w:rsidRDefault="00E20AAE" w:rsidP="00FA7493">
            <w:r>
              <w:t>40</w:t>
            </w:r>
          </w:p>
        </w:tc>
        <w:tc>
          <w:tcPr>
            <w:tcW w:w="3312" w:type="dxa"/>
            <w:gridSpan w:val="2"/>
          </w:tcPr>
          <w:p w:rsidR="00E20AAE" w:rsidRDefault="00E20AAE" w:rsidP="00FA7493">
            <w:r>
              <w:t>No extra charge</w:t>
            </w:r>
          </w:p>
        </w:tc>
        <w:tc>
          <w:tcPr>
            <w:tcW w:w="1652" w:type="dxa"/>
          </w:tcPr>
          <w:p w:rsidR="00E20AAE" w:rsidRDefault="00E20AAE" w:rsidP="00FA7493">
            <w:r>
              <w:t>200</w:t>
            </w:r>
          </w:p>
        </w:tc>
        <w:tc>
          <w:tcPr>
            <w:tcW w:w="3312" w:type="dxa"/>
            <w:gridSpan w:val="2"/>
          </w:tcPr>
          <w:p w:rsidR="00E20AAE" w:rsidRDefault="00E20AAE" w:rsidP="00FA7493">
            <w:r>
              <w:t>No extra charge</w:t>
            </w:r>
          </w:p>
        </w:tc>
      </w:tr>
      <w:tr w:rsidR="00E20AAE" w:rsidTr="00F30648">
        <w:trPr>
          <w:trHeight w:val="432"/>
          <w:jc w:val="center"/>
        </w:trPr>
        <w:tc>
          <w:tcPr>
            <w:tcW w:w="3312" w:type="dxa"/>
            <w:vAlign w:val="center"/>
          </w:tcPr>
          <w:p w:rsidR="00E20AAE" w:rsidRDefault="00E20AAE" w:rsidP="004E5811">
            <w:r>
              <w:t>Large: &gt; 75 pounds</w:t>
            </w:r>
          </w:p>
        </w:tc>
        <w:tc>
          <w:tcPr>
            <w:tcW w:w="1402" w:type="dxa"/>
          </w:tcPr>
          <w:p w:rsidR="00E20AAE" w:rsidRDefault="00E20AAE" w:rsidP="00FA7493">
            <w:r>
              <w:t>45</w:t>
            </w:r>
          </w:p>
        </w:tc>
        <w:tc>
          <w:tcPr>
            <w:tcW w:w="3312" w:type="dxa"/>
            <w:gridSpan w:val="2"/>
          </w:tcPr>
          <w:p w:rsidR="00E20AAE" w:rsidRDefault="00E20AAE" w:rsidP="00FA7493">
            <w:r>
              <w:t>Not available</w:t>
            </w:r>
          </w:p>
        </w:tc>
        <w:tc>
          <w:tcPr>
            <w:tcW w:w="1652" w:type="dxa"/>
          </w:tcPr>
          <w:p w:rsidR="00E20AAE" w:rsidRDefault="00E20AAE" w:rsidP="00FA7493">
            <w:r>
              <w:t>25</w:t>
            </w:r>
          </w:p>
        </w:tc>
        <w:tc>
          <w:tcPr>
            <w:tcW w:w="3312" w:type="dxa"/>
            <w:gridSpan w:val="2"/>
          </w:tcPr>
          <w:p w:rsidR="00E20AAE" w:rsidRDefault="00E20AAE" w:rsidP="00FA7493">
            <w:r>
              <w:t>Not available</w:t>
            </w:r>
          </w:p>
        </w:tc>
      </w:tr>
    </w:tbl>
    <w:p w:rsidR="00FA7493" w:rsidRPr="00FA7493" w:rsidRDefault="00FA7493" w:rsidP="00FA7493"/>
    <w:p w:rsidR="00FA7493" w:rsidRDefault="00FA7493" w:rsidP="00FA7493"/>
    <w:p w:rsidR="00FA7493" w:rsidRPr="00FA7493" w:rsidRDefault="00FA7493" w:rsidP="00FA7493"/>
    <w:sectPr w:rsidR="00FA7493" w:rsidRPr="00FA7493" w:rsidSect="007A36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B8"/>
    <w:rsid w:val="001462FD"/>
    <w:rsid w:val="001C2E53"/>
    <w:rsid w:val="001C348D"/>
    <w:rsid w:val="00237BD8"/>
    <w:rsid w:val="002E19E9"/>
    <w:rsid w:val="004E5811"/>
    <w:rsid w:val="005D525F"/>
    <w:rsid w:val="006913ED"/>
    <w:rsid w:val="007A3619"/>
    <w:rsid w:val="00826384"/>
    <w:rsid w:val="008904D9"/>
    <w:rsid w:val="00925CB8"/>
    <w:rsid w:val="009D5944"/>
    <w:rsid w:val="00AA0B92"/>
    <w:rsid w:val="00B2345E"/>
    <w:rsid w:val="00CB17A7"/>
    <w:rsid w:val="00E20AAE"/>
    <w:rsid w:val="00F30648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37889-E6DA-4250-9D6D-C8CBAFBF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93"/>
  </w:style>
  <w:style w:type="paragraph" w:styleId="Heading1">
    <w:name w:val="heading 1"/>
    <w:basedOn w:val="Normal"/>
    <w:next w:val="Normal"/>
    <w:link w:val="Heading1Char"/>
    <w:uiPriority w:val="9"/>
    <w:qFormat/>
    <w:rsid w:val="00FA749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4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4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4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4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F2F4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493"/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493"/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493"/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493"/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493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493"/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493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493"/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493"/>
    <w:rPr>
      <w:rFonts w:asciiTheme="majorHAnsi" w:eastAsiaTheme="majorEastAsia" w:hAnsiTheme="majorHAnsi" w:cstheme="majorBidi"/>
      <w:color w:val="4F2F4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493"/>
    <w:pPr>
      <w:spacing w:line="240" w:lineRule="auto"/>
    </w:pPr>
    <w:rPr>
      <w:b/>
      <w:bCs/>
      <w:smallCaps/>
      <w:color w:val="B01513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A74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493"/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4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A749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A7493"/>
    <w:rPr>
      <w:b/>
      <w:bCs/>
    </w:rPr>
  </w:style>
  <w:style w:type="character" w:styleId="Emphasis">
    <w:name w:val="Emphasis"/>
    <w:basedOn w:val="DefaultParagraphFont"/>
    <w:uiPriority w:val="20"/>
    <w:qFormat/>
    <w:rsid w:val="00FA7493"/>
    <w:rPr>
      <w:i/>
      <w:iCs/>
    </w:rPr>
  </w:style>
  <w:style w:type="paragraph" w:styleId="NoSpacing">
    <w:name w:val="No Spacing"/>
    <w:uiPriority w:val="1"/>
    <w:qFormat/>
    <w:rsid w:val="00FA74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749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74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49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493"/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A749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A7493"/>
    <w:rPr>
      <w:b w:val="0"/>
      <w:bCs w:val="0"/>
      <w:i/>
      <w:iCs/>
      <w:color w:val="B01513" w:themeColor="accent1"/>
    </w:rPr>
  </w:style>
  <w:style w:type="character" w:styleId="SubtleReference">
    <w:name w:val="Subtle Reference"/>
    <w:basedOn w:val="DefaultParagraphFont"/>
    <w:uiPriority w:val="31"/>
    <w:qFormat/>
    <w:rsid w:val="00FA749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7493"/>
    <w:rPr>
      <w:b/>
      <w:bCs/>
      <w:smallCaps/>
      <w:color w:val="B0151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74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493"/>
    <w:pPr>
      <w:outlineLvl w:val="9"/>
    </w:pPr>
  </w:style>
  <w:style w:type="table" w:styleId="TableGrid">
    <w:name w:val="Table Grid"/>
    <w:basedOn w:val="TableNormal"/>
    <w:uiPriority w:val="39"/>
    <w:rsid w:val="00FA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C2E53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Stagner</dc:creator>
  <cp:keywords/>
  <dc:description/>
  <cp:lastModifiedBy>Lindsay Stagner</cp:lastModifiedBy>
  <cp:revision>2</cp:revision>
  <dcterms:created xsi:type="dcterms:W3CDTF">2014-10-06T20:27:00Z</dcterms:created>
  <dcterms:modified xsi:type="dcterms:W3CDTF">2014-10-06T21:06:00Z</dcterms:modified>
</cp:coreProperties>
</file>