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A48AF" w14:textId="4D45EC52" w:rsidR="00914CBC" w:rsidRPr="00E635A9" w:rsidRDefault="00B47055" w:rsidP="009F56FF">
      <w:pPr>
        <w:jc w:val="center"/>
        <w:rPr>
          <w:rFonts w:asciiTheme="majorHAnsi" w:hAnsiTheme="majorHAnsi"/>
          <w:b/>
          <w:sz w:val="32"/>
          <w:szCs w:val="32"/>
        </w:rPr>
      </w:pPr>
      <w:r w:rsidRPr="00E635A9">
        <w:rPr>
          <w:b/>
          <w:noProof/>
        </w:rPr>
        <mc:AlternateContent>
          <mc:Choice Requires="wps">
            <w:drawing>
              <wp:anchor distT="0" distB="0" distL="114300" distR="114300" simplePos="0" relativeHeight="251659264" behindDoc="0" locked="0" layoutInCell="1" allowOverlap="1" wp14:anchorId="0BE4364D" wp14:editId="6F4B1BFD">
                <wp:simplePos x="0" y="0"/>
                <wp:positionH relativeFrom="column">
                  <wp:posOffset>-1143000</wp:posOffset>
                </wp:positionH>
                <wp:positionV relativeFrom="paragraph">
                  <wp:posOffset>495935</wp:posOffset>
                </wp:positionV>
                <wp:extent cx="7863840" cy="2479040"/>
                <wp:effectExtent l="0" t="0" r="10160" b="10160"/>
                <wp:wrapSquare wrapText="bothSides"/>
                <wp:docPr id="1" name="Text Box 1"/>
                <wp:cNvGraphicFramePr/>
                <a:graphic xmlns:a="http://schemas.openxmlformats.org/drawingml/2006/main">
                  <a:graphicData uri="http://schemas.microsoft.com/office/word/2010/wordprocessingShape">
                    <wps:wsp>
                      <wps:cNvSpPr txBox="1"/>
                      <wps:spPr>
                        <a:xfrm>
                          <a:off x="0" y="0"/>
                          <a:ext cx="7863840" cy="2479040"/>
                        </a:xfrm>
                        <a:prstGeom prst="rect">
                          <a:avLst/>
                        </a:prstGeom>
                        <a:solidFill>
                          <a:schemeClr val="accent2">
                            <a:lumMod val="60000"/>
                            <a:lumOff val="40000"/>
                          </a:schemeClr>
                        </a:solidFill>
                        <a:ln>
                          <a:noFill/>
                        </a:ln>
                        <a:effectLst/>
                        <a:extLst>
                          <a:ext uri="{C572A759-6A51-4108-AA02-DFA0A04FC94B}">
                            <ma14:wrappingTextBoxFlag xmlns:ma14="http://schemas.microsoft.com/office/mac/drawingml/2011/main"/>
                          </a:ext>
                        </a:extLst>
                      </wps:spPr>
                      <wps:txbx>
                        <w:txbxContent>
                          <w:p w14:paraId="4CA1CE3E" w14:textId="66CB1EFF" w:rsidR="00B47055" w:rsidRPr="00E160FB" w:rsidRDefault="00B47055" w:rsidP="00B47055">
                            <w:pPr>
                              <w:ind w:left="1350" w:right="1402"/>
                              <w:rPr>
                                <w:rFonts w:asciiTheme="majorHAnsi" w:hAnsiTheme="majorHAnsi"/>
                                <w:sz w:val="28"/>
                                <w:szCs w:val="28"/>
                              </w:rPr>
                            </w:pPr>
                            <w:r w:rsidRPr="00A27526">
                              <w:rPr>
                                <w:rFonts w:asciiTheme="majorHAnsi" w:hAnsiTheme="majorHAnsi"/>
                                <w:sz w:val="28"/>
                                <w:szCs w:val="28"/>
                              </w:rPr>
                              <w:t xml:space="preserve">The Modified Atkins Diet or MAD is prescribed for patients </w:t>
                            </w:r>
                            <w:r w:rsidR="00E635A9">
                              <w:rPr>
                                <w:rFonts w:asciiTheme="majorHAnsi" w:hAnsiTheme="majorHAnsi"/>
                                <w:sz w:val="28"/>
                                <w:szCs w:val="28"/>
                              </w:rPr>
                              <w:t>with seizures</w:t>
                            </w:r>
                            <w:r w:rsidRPr="00A27526">
                              <w:rPr>
                                <w:rFonts w:asciiTheme="majorHAnsi" w:hAnsiTheme="majorHAnsi"/>
                                <w:sz w:val="28"/>
                                <w:szCs w:val="28"/>
                              </w:rPr>
                              <w:t xml:space="preserve">. Patients on </w:t>
                            </w:r>
                            <w:r w:rsidR="00E635A9">
                              <w:rPr>
                                <w:rFonts w:asciiTheme="majorHAnsi" w:hAnsiTheme="majorHAnsi"/>
                                <w:sz w:val="28"/>
                                <w:szCs w:val="28"/>
                              </w:rPr>
                              <w:t xml:space="preserve">the </w:t>
                            </w:r>
                            <w:r w:rsidRPr="00A27526">
                              <w:rPr>
                                <w:rFonts w:asciiTheme="majorHAnsi" w:hAnsiTheme="majorHAnsi"/>
                                <w:sz w:val="28"/>
                                <w:szCs w:val="28"/>
                              </w:rPr>
                              <w:t>MAD eat food that is very high in fat like oils and butter, moderate in protein, and ext</w:t>
                            </w:r>
                            <w:r w:rsidR="00E635A9">
                              <w:rPr>
                                <w:rFonts w:asciiTheme="majorHAnsi" w:hAnsiTheme="majorHAnsi"/>
                                <w:sz w:val="28"/>
                                <w:szCs w:val="28"/>
                              </w:rPr>
                              <w:t xml:space="preserve">remely low in carbohydrates, such as fruit, vegetables, </w:t>
                            </w:r>
                            <w:r w:rsidRPr="00A27526">
                              <w:rPr>
                                <w:rFonts w:asciiTheme="majorHAnsi" w:hAnsiTheme="majorHAnsi"/>
                                <w:sz w:val="28"/>
                                <w:szCs w:val="28"/>
                              </w:rPr>
                              <w:t>breads</w:t>
                            </w:r>
                            <w:r w:rsidR="00E635A9">
                              <w:rPr>
                                <w:rFonts w:asciiTheme="majorHAnsi" w:hAnsiTheme="majorHAnsi"/>
                                <w:sz w:val="28"/>
                                <w:szCs w:val="28"/>
                              </w:rPr>
                              <w:t>, cereal, and pasta</w:t>
                            </w:r>
                            <w:r w:rsidRPr="00A27526">
                              <w:rPr>
                                <w:rFonts w:asciiTheme="majorHAnsi" w:hAnsiTheme="majorHAnsi"/>
                                <w:sz w:val="28"/>
                                <w:szCs w:val="28"/>
                              </w:rPr>
                              <w:t>. Most Am</w:t>
                            </w:r>
                            <w:r w:rsidR="00E635A9">
                              <w:rPr>
                                <w:rFonts w:asciiTheme="majorHAnsi" w:hAnsiTheme="majorHAnsi"/>
                                <w:sz w:val="28"/>
                                <w:szCs w:val="28"/>
                              </w:rPr>
                              <w:t>ericans</w:t>
                            </w:r>
                            <w:r w:rsidR="00AD6081">
                              <w:rPr>
                                <w:rFonts w:asciiTheme="majorHAnsi" w:hAnsiTheme="majorHAnsi"/>
                                <w:sz w:val="28"/>
                                <w:szCs w:val="28"/>
                              </w:rPr>
                              <w:t xml:space="preserve"> without epilepsy</w:t>
                            </w:r>
                            <w:r w:rsidR="00E635A9">
                              <w:rPr>
                                <w:rFonts w:asciiTheme="majorHAnsi" w:hAnsiTheme="majorHAnsi"/>
                                <w:sz w:val="28"/>
                                <w:szCs w:val="28"/>
                              </w:rPr>
                              <w:t xml:space="preserve"> eat only 5% of daily calories from carbohydrate foods and 70-80% of calories from high fat foods, such as butter, oils, and cream. This changes the body’s metabolism from using carbohydrates (glucose) for energy to using fat for energy. This diet should be treated like a medication because it causes a change in metabolism, making it extremely important for patients to eat very few carbohydrates. Even carbohydrates found in condiments, lettuce and tomato sides, dressings, and other “extras” could put the epileptic patients in danger and result in a seizure.</w:t>
                            </w:r>
                            <w:r w:rsidRPr="00A27526">
                              <w:rPr>
                                <w:rFonts w:asciiTheme="majorHAnsi" w:hAnsiTheme="maj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89.95pt;margin-top:39.05pt;width:619.2pt;height:19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8UDLECAABzBQAADgAAAGRycy9lMm9Eb2MueG1srFTLbtswELwX6D8QvDuSXMWxhciB6sBFgTQJ&#10;kBQ50xRlC6BIlqRtpUX/vUPKzqs9FEV9oJe7q33NLM8v+k6SnbCu1aqk2UlKiVBc161al/Tr/XI0&#10;pcR5pmomtRIlfRSOXszfvzvfm0KM9UbLWliCIMoVe1PSjfemSBLHN6Jj7kQboWBstO2Yx9Wuk9qy&#10;PaJ3Mhmn6STZa1sbq7lwDtrLwUjnMX7TCO5vmsYJT2RJUZuPp43nKpzJ/JwVa8vMpuWHMtg/VNGx&#10;ViHpU6hL5hnZ2va3UF3LrXa68Sdcd4lumpaL2AO6ydI33dxtmBGxFwzHmacxuf8Xll/vbi1pa2BH&#10;iWIdILoXvScfdU+yMJ29cQWc7gzcfA918DzoHZSh6b6xXfhHOwR2zPnxabYhGIfybDr5MM1h4rCN&#10;87NZigviJM+fG+v8J6E7EoSSWoAXZ8p2V84PrkeXkM1p2dbLVsp4CYQRC2nJjgFqxrlQfhw/l9vu&#10;i64H/STFbwAdalBjUOdHNaqJ1AuRYm2vkkgVUikdkg71DBoRiTYUyQp0DDF4ht4jCX4sTs/G1dnp&#10;bDSpTrNRnqXTUVWl49HlskqrNF8uZvnHn6i2Y1le7EFHAzIHIDDwpWTrA/TB/HfYd4y/2pQsSyJH&#10;h7IROHZ3LDUJKA9oBsn3qx6OQVzp+hHIWz1sjjN82QKdK+b8LbNYFSCK9fc3OBqp9yXVB4mSjbbf&#10;/6QP/ugCVkpCryV137bMCkrkZwVuz7I8EMXHS47J4WJfWlYvLWrbLTQgB39RXRSDv5dHsbG6e8Ar&#10;UYWsMDHFkbuk/igu/PAg4JXhoqqiE7bTMH+l7gwPoQOagXv3/QOz5kBQj/Fd6+OSsuINTwffSE5T&#10;bT1YE0n8PFVAEC7Y7AjG4RUKT8fLe/R6fivnvwAAAP//AwBQSwMEFAAGAAgAAAAhAEL3uPLgAAAA&#10;DAEAAA8AAABkcnMvZG93bnJldi54bWxMj8tOwzAQRfdI/IM1SOxaJ6WPNMSpChUSXQGFD3DjIY6I&#10;x5HtJunf46xgN6O5OnNusRtNy3p0vrEkIJ0nwJAqqxqqBXx9vswyYD5IUrK1hAKu6GFX3t4UMld2&#10;oA/sT6FmEUI+lwJ0CF3Oua80GunntkOKt2/rjAxxdTVXTg4Rblq+SJI1N7Kh+EHLDp81Vj+ni5ko&#10;5tAND1f3dOjNcfHq93r59i7E/d24fwQWcAx/YZj0ozqU0elsL6Q8awXM0s12G7MCNlkKbEokq2wF&#10;7CxguY4DLwv+v0T5CwAA//8DAFBLAQItABQABgAIAAAAIQDkmcPA+wAAAOEBAAATAAAAAAAAAAAA&#10;AAAAAAAAAABbQ29udGVudF9UeXBlc10ueG1sUEsBAi0AFAAGAAgAAAAhACOyauHXAAAAlAEAAAsA&#10;AAAAAAAAAAAAAAAALAEAAF9yZWxzLy5yZWxzUEsBAi0AFAAGAAgAAAAhAIK/FAyxAgAAcwUAAA4A&#10;AAAAAAAAAAAAAAAALAIAAGRycy9lMm9Eb2MueG1sUEsBAi0AFAAGAAgAAAAhAEL3uPLgAAAADAEA&#10;AA8AAAAAAAAAAAAAAAAACQUAAGRycy9kb3ducmV2LnhtbFBLBQYAAAAABAAEAPMAAAAWBgAAAAA=&#10;" fillcolor="#d99594 [1941]" stroked="f">
                <v:textbox style="mso-fit-shape-to-text:t">
                  <w:txbxContent>
                    <w:p w14:paraId="4CA1CE3E" w14:textId="66CB1EFF" w:rsidR="00B47055" w:rsidRPr="00E160FB" w:rsidRDefault="00B47055" w:rsidP="00B47055">
                      <w:pPr>
                        <w:ind w:left="1350" w:right="1402"/>
                        <w:rPr>
                          <w:rFonts w:asciiTheme="majorHAnsi" w:hAnsiTheme="majorHAnsi"/>
                          <w:sz w:val="28"/>
                          <w:szCs w:val="28"/>
                        </w:rPr>
                      </w:pPr>
                      <w:r w:rsidRPr="00A27526">
                        <w:rPr>
                          <w:rFonts w:asciiTheme="majorHAnsi" w:hAnsiTheme="majorHAnsi"/>
                          <w:sz w:val="28"/>
                          <w:szCs w:val="28"/>
                        </w:rPr>
                        <w:t xml:space="preserve">The Modified Atkins Diet or MAD is prescribed for patients </w:t>
                      </w:r>
                      <w:r w:rsidR="00E635A9">
                        <w:rPr>
                          <w:rFonts w:asciiTheme="majorHAnsi" w:hAnsiTheme="majorHAnsi"/>
                          <w:sz w:val="28"/>
                          <w:szCs w:val="28"/>
                        </w:rPr>
                        <w:t>with seizures</w:t>
                      </w:r>
                      <w:r w:rsidRPr="00A27526">
                        <w:rPr>
                          <w:rFonts w:asciiTheme="majorHAnsi" w:hAnsiTheme="majorHAnsi"/>
                          <w:sz w:val="28"/>
                          <w:szCs w:val="28"/>
                        </w:rPr>
                        <w:t xml:space="preserve">. Patients on </w:t>
                      </w:r>
                      <w:r w:rsidR="00E635A9">
                        <w:rPr>
                          <w:rFonts w:asciiTheme="majorHAnsi" w:hAnsiTheme="majorHAnsi"/>
                          <w:sz w:val="28"/>
                          <w:szCs w:val="28"/>
                        </w:rPr>
                        <w:t xml:space="preserve">the </w:t>
                      </w:r>
                      <w:r w:rsidRPr="00A27526">
                        <w:rPr>
                          <w:rFonts w:asciiTheme="majorHAnsi" w:hAnsiTheme="majorHAnsi"/>
                          <w:sz w:val="28"/>
                          <w:szCs w:val="28"/>
                        </w:rPr>
                        <w:t>MAD eat food that is very high in fat like oils and butter, moderate in protein, and ext</w:t>
                      </w:r>
                      <w:r w:rsidR="00E635A9">
                        <w:rPr>
                          <w:rFonts w:asciiTheme="majorHAnsi" w:hAnsiTheme="majorHAnsi"/>
                          <w:sz w:val="28"/>
                          <w:szCs w:val="28"/>
                        </w:rPr>
                        <w:t xml:space="preserve">remely low in carbohydrates, such as fruit, vegetables, </w:t>
                      </w:r>
                      <w:r w:rsidRPr="00A27526">
                        <w:rPr>
                          <w:rFonts w:asciiTheme="majorHAnsi" w:hAnsiTheme="majorHAnsi"/>
                          <w:sz w:val="28"/>
                          <w:szCs w:val="28"/>
                        </w:rPr>
                        <w:t>breads</w:t>
                      </w:r>
                      <w:r w:rsidR="00E635A9">
                        <w:rPr>
                          <w:rFonts w:asciiTheme="majorHAnsi" w:hAnsiTheme="majorHAnsi"/>
                          <w:sz w:val="28"/>
                          <w:szCs w:val="28"/>
                        </w:rPr>
                        <w:t>, cereal, and pasta</w:t>
                      </w:r>
                      <w:r w:rsidRPr="00A27526">
                        <w:rPr>
                          <w:rFonts w:asciiTheme="majorHAnsi" w:hAnsiTheme="majorHAnsi"/>
                          <w:sz w:val="28"/>
                          <w:szCs w:val="28"/>
                        </w:rPr>
                        <w:t>. Most Am</w:t>
                      </w:r>
                      <w:r w:rsidR="00E635A9">
                        <w:rPr>
                          <w:rFonts w:asciiTheme="majorHAnsi" w:hAnsiTheme="majorHAnsi"/>
                          <w:sz w:val="28"/>
                          <w:szCs w:val="28"/>
                        </w:rPr>
                        <w:t>ericans</w:t>
                      </w:r>
                      <w:r w:rsidR="00AD6081">
                        <w:rPr>
                          <w:rFonts w:asciiTheme="majorHAnsi" w:hAnsiTheme="majorHAnsi"/>
                          <w:sz w:val="28"/>
                          <w:szCs w:val="28"/>
                        </w:rPr>
                        <w:t xml:space="preserve"> without epilepsy</w:t>
                      </w:r>
                      <w:r w:rsidR="00E635A9">
                        <w:rPr>
                          <w:rFonts w:asciiTheme="majorHAnsi" w:hAnsiTheme="majorHAnsi"/>
                          <w:sz w:val="28"/>
                          <w:szCs w:val="28"/>
                        </w:rPr>
                        <w:t xml:space="preserve"> eat only 5% of daily calories from carbohydrate foods and 70-80% of calories from high fat foods, such as butter, oils, and cream. This changes the body’s metabolism from using carbohydrates (glucose) for energy to using fat for energy. This diet should be treated like a medication because it causes a change in metabolism, making it extremely important for patients to eat very few carbohydrates. Even carbohydrates found in condiments, lettuce and tomato sides, dressings, and other “extras” could put the epileptic patients in danger and result in a seizure.</w:t>
                      </w:r>
                      <w:r w:rsidRPr="00A27526">
                        <w:rPr>
                          <w:rFonts w:asciiTheme="majorHAnsi" w:hAnsiTheme="majorHAnsi"/>
                          <w:sz w:val="28"/>
                          <w:szCs w:val="28"/>
                        </w:rPr>
                        <w:t xml:space="preserve"> </w:t>
                      </w:r>
                    </w:p>
                  </w:txbxContent>
                </v:textbox>
                <w10:wrap type="square"/>
              </v:shape>
            </w:pict>
          </mc:Fallback>
        </mc:AlternateContent>
      </w:r>
      <w:r w:rsidR="00596204" w:rsidRPr="00E635A9">
        <w:rPr>
          <w:rFonts w:asciiTheme="majorHAnsi" w:hAnsiTheme="majorHAnsi"/>
          <w:b/>
          <w:sz w:val="36"/>
          <w:szCs w:val="36"/>
        </w:rPr>
        <w:t>Modified Atkins Diet (MAD</w:t>
      </w:r>
      <w:r w:rsidR="00596204" w:rsidRPr="00E635A9">
        <w:rPr>
          <w:rFonts w:asciiTheme="majorHAnsi" w:hAnsiTheme="majorHAnsi"/>
          <w:b/>
          <w:sz w:val="32"/>
          <w:szCs w:val="32"/>
        </w:rPr>
        <w:t>)</w:t>
      </w:r>
      <w:bookmarkStart w:id="0" w:name="_GoBack"/>
      <w:bookmarkEnd w:id="0"/>
    </w:p>
    <w:p w14:paraId="1C34EEE9" w14:textId="3C6E096C" w:rsidR="00B47055" w:rsidRDefault="00B47055">
      <w:pPr>
        <w:rPr>
          <w:rFonts w:asciiTheme="majorHAnsi" w:hAnsiTheme="majorHAnsi"/>
          <w:sz w:val="28"/>
          <w:szCs w:val="28"/>
        </w:rPr>
      </w:pPr>
    </w:p>
    <w:p w14:paraId="63938A10" w14:textId="5FB80A45" w:rsidR="00DD20B2" w:rsidRPr="00A27526" w:rsidRDefault="00DD20B2">
      <w:pPr>
        <w:rPr>
          <w:rFonts w:asciiTheme="majorHAnsi" w:hAnsiTheme="majorHAnsi"/>
          <w:sz w:val="28"/>
          <w:szCs w:val="28"/>
        </w:rPr>
      </w:pPr>
    </w:p>
    <w:p w14:paraId="2E24840C" w14:textId="611F23A1" w:rsidR="00596204" w:rsidRPr="00A27526" w:rsidRDefault="00DE47B7" w:rsidP="00395C9F">
      <w:pPr>
        <w:ind w:left="360"/>
        <w:rPr>
          <w:rFonts w:asciiTheme="majorHAnsi" w:hAnsiTheme="majorHAnsi"/>
          <w:sz w:val="28"/>
          <w:szCs w:val="28"/>
        </w:rPr>
      </w:pPr>
      <w:r>
        <w:rPr>
          <w:noProof/>
        </w:rPr>
        <mc:AlternateContent>
          <mc:Choice Requires="wps">
            <w:drawing>
              <wp:anchor distT="0" distB="0" distL="114300" distR="114300" simplePos="0" relativeHeight="251665408" behindDoc="0" locked="0" layoutInCell="1" allowOverlap="1" wp14:anchorId="203289EB" wp14:editId="02A6C5DD">
                <wp:simplePos x="0" y="0"/>
                <wp:positionH relativeFrom="page">
                  <wp:posOffset>2095500</wp:posOffset>
                </wp:positionH>
                <wp:positionV relativeFrom="page">
                  <wp:posOffset>4686300</wp:posOffset>
                </wp:positionV>
                <wp:extent cx="5270500" cy="3314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270500" cy="3314700"/>
                        </a:xfrm>
                        <a:prstGeom prst="rect">
                          <a:avLst/>
                        </a:prstGeom>
                        <a:noFill/>
                        <a:ln>
                          <a:noFill/>
                        </a:ln>
                        <a:effectLst/>
                        <a:extLst>
                          <a:ext uri="{C572A759-6A51-4108-AA02-DFA0A04FC94B}">
                            <ma14:wrappingTextBoxFlag xmlns:ma14="http://schemas.microsoft.com/office/mac/drawingml/2011/main"/>
                          </a:ext>
                        </a:extLst>
                      </wps:spPr>
                      <wps:txbx>
                        <w:txbxContent>
                          <w:p w14:paraId="505874B1" w14:textId="61765F47" w:rsidR="00B47055" w:rsidRPr="00E635A9" w:rsidRDefault="00E635A9" w:rsidP="00395C9F">
                            <w:pPr>
                              <w:pStyle w:val="ListParagraph"/>
                              <w:jc w:val="center"/>
                              <w:rPr>
                                <w:rFonts w:asciiTheme="majorHAnsi" w:hAnsiTheme="majorHAnsi"/>
                                <w:b/>
                                <w:sz w:val="32"/>
                                <w:szCs w:val="32"/>
                              </w:rPr>
                            </w:pPr>
                            <w:r w:rsidRPr="00E635A9">
                              <w:rPr>
                                <w:rFonts w:asciiTheme="majorHAnsi" w:hAnsiTheme="majorHAnsi"/>
                                <w:b/>
                                <w:sz w:val="32"/>
                                <w:szCs w:val="32"/>
                              </w:rPr>
                              <w:t xml:space="preserve">MAD </w:t>
                            </w:r>
                            <w:r>
                              <w:rPr>
                                <w:rFonts w:asciiTheme="majorHAnsi" w:hAnsiTheme="majorHAnsi"/>
                                <w:b/>
                                <w:sz w:val="32"/>
                                <w:szCs w:val="32"/>
                              </w:rPr>
                              <w:t>a</w:t>
                            </w:r>
                            <w:r w:rsidR="00B47055" w:rsidRPr="00E635A9">
                              <w:rPr>
                                <w:rFonts w:asciiTheme="majorHAnsi" w:hAnsiTheme="majorHAnsi"/>
                                <w:b/>
                                <w:sz w:val="32"/>
                                <w:szCs w:val="32"/>
                              </w:rPr>
                              <w:t>t Rush</w:t>
                            </w:r>
                          </w:p>
                          <w:p w14:paraId="6C818796" w14:textId="77777777"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Patients have a set menu for every single meal every day. It is vital that the exact meal is sent how it is printed on the ticket.</w:t>
                            </w:r>
                          </w:p>
                          <w:p w14:paraId="403B64CD" w14:textId="3691340E"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No extra condiments like dressing, sugar, or other sides</w:t>
                            </w:r>
                            <w:r w:rsidR="00E635A9">
                              <w:rPr>
                                <w:rFonts w:asciiTheme="majorHAnsi" w:hAnsiTheme="majorHAnsi"/>
                                <w:sz w:val="28"/>
                                <w:szCs w:val="28"/>
                              </w:rPr>
                              <w:t xml:space="preserve"> are allowed without RD approval.</w:t>
                            </w:r>
                          </w:p>
                          <w:p w14:paraId="4196E81C" w14:textId="77777777"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Include all butters, oils, and high-fat dressings exactly as they are listed on the meal tickets.</w:t>
                            </w:r>
                          </w:p>
                          <w:p w14:paraId="555359A1" w14:textId="77777777" w:rsidR="00B47055" w:rsidRPr="00A27526" w:rsidRDefault="00B47055" w:rsidP="00395C9F">
                            <w:pPr>
                              <w:pStyle w:val="ListParagraph"/>
                              <w:numPr>
                                <w:ilvl w:val="2"/>
                                <w:numId w:val="3"/>
                              </w:numPr>
                              <w:tabs>
                                <w:tab w:val="left" w:pos="1530"/>
                                <w:tab w:val="left" w:pos="2700"/>
                              </w:tabs>
                              <w:ind w:left="1620" w:hanging="180"/>
                              <w:rPr>
                                <w:rFonts w:asciiTheme="majorHAnsi" w:hAnsiTheme="majorHAnsi"/>
                                <w:sz w:val="28"/>
                                <w:szCs w:val="28"/>
                              </w:rPr>
                            </w:pPr>
                            <w:r w:rsidRPr="00A27526">
                              <w:rPr>
                                <w:rFonts w:asciiTheme="majorHAnsi" w:hAnsiTheme="majorHAnsi"/>
                                <w:sz w:val="28"/>
                                <w:szCs w:val="28"/>
                              </w:rPr>
                              <w:t>Always include additional fat of choice for the patient.</w:t>
                            </w:r>
                          </w:p>
                          <w:p w14:paraId="79A25F0F" w14:textId="7B86BE1F"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Prepare meals as directed on recipes</w:t>
                            </w:r>
                            <w:r w:rsidR="00E635A9">
                              <w:rPr>
                                <w:rFonts w:asciiTheme="majorHAnsi" w:hAnsiTheme="majorHAnsi"/>
                                <w:sz w:val="28"/>
                                <w:szCs w:val="28"/>
                              </w:rPr>
                              <w:t>,</w:t>
                            </w:r>
                            <w:r w:rsidRPr="00A27526">
                              <w:rPr>
                                <w:rFonts w:asciiTheme="majorHAnsi" w:hAnsiTheme="majorHAnsi"/>
                                <w:sz w:val="28"/>
                                <w:szCs w:val="28"/>
                              </w:rPr>
                              <w:t xml:space="preserve"> including all fats like butter and oils.</w:t>
                            </w:r>
                          </w:p>
                          <w:p w14:paraId="6525C007" w14:textId="77777777" w:rsidR="00B47055" w:rsidRDefault="00B47055" w:rsidP="00395C9F">
                            <w:pPr>
                              <w:pStyle w:val="ListParagraph"/>
                              <w:numPr>
                                <w:ilvl w:val="2"/>
                                <w:numId w:val="3"/>
                              </w:numPr>
                              <w:tabs>
                                <w:tab w:val="left" w:pos="1440"/>
                                <w:tab w:val="left" w:pos="2700"/>
                              </w:tabs>
                              <w:ind w:left="1620" w:hanging="180"/>
                              <w:rPr>
                                <w:rFonts w:asciiTheme="majorHAnsi" w:hAnsiTheme="majorHAnsi"/>
                                <w:sz w:val="28"/>
                                <w:szCs w:val="28"/>
                              </w:rPr>
                            </w:pPr>
                            <w:r w:rsidRPr="00A27526">
                              <w:rPr>
                                <w:rFonts w:asciiTheme="majorHAnsi" w:hAnsiTheme="majorHAnsi"/>
                                <w:sz w:val="28"/>
                                <w:szCs w:val="28"/>
                              </w:rPr>
                              <w:t xml:space="preserve">Send the </w:t>
                            </w:r>
                            <w:r w:rsidRPr="00E635A9">
                              <w:rPr>
                                <w:rFonts w:asciiTheme="majorHAnsi" w:hAnsiTheme="majorHAnsi"/>
                                <w:i/>
                                <w:sz w:val="28"/>
                                <w:szCs w:val="28"/>
                              </w:rPr>
                              <w:t xml:space="preserve">pink diabetic kit </w:t>
                            </w:r>
                            <w:r w:rsidRPr="00A27526">
                              <w:rPr>
                                <w:rFonts w:asciiTheme="majorHAnsi" w:hAnsiTheme="majorHAnsi"/>
                                <w:sz w:val="28"/>
                                <w:szCs w:val="28"/>
                              </w:rPr>
                              <w:t>with each tray.</w:t>
                            </w:r>
                          </w:p>
                          <w:p w14:paraId="067E0765" w14:textId="42B7E2ED" w:rsidR="00B47055" w:rsidRPr="00FA1952" w:rsidRDefault="00E635A9" w:rsidP="00395C9F">
                            <w:pPr>
                              <w:pStyle w:val="ListParagraph"/>
                              <w:numPr>
                                <w:ilvl w:val="2"/>
                                <w:numId w:val="3"/>
                              </w:numPr>
                              <w:tabs>
                                <w:tab w:val="left" w:pos="1440"/>
                                <w:tab w:val="left" w:pos="2700"/>
                              </w:tabs>
                              <w:ind w:left="1620" w:hanging="180"/>
                              <w:rPr>
                                <w:rFonts w:asciiTheme="majorHAnsi" w:hAnsiTheme="majorHAnsi"/>
                                <w:sz w:val="28"/>
                                <w:szCs w:val="28"/>
                              </w:rPr>
                            </w:pPr>
                            <w:proofErr w:type="gramStart"/>
                            <w:r>
                              <w:rPr>
                                <w:rFonts w:asciiTheme="majorHAnsi" w:hAnsiTheme="majorHAnsi"/>
                                <w:sz w:val="28"/>
                                <w:szCs w:val="28"/>
                              </w:rPr>
                              <w:t>All special requests must be approved by a RD</w:t>
                            </w:r>
                            <w:proofErr w:type="gramEnd"/>
                            <w:r>
                              <w:rPr>
                                <w:rFonts w:asciiTheme="majorHAnsi" w:hAnsiTheme="majorHAnsi"/>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65pt;margin-top:369pt;width:415pt;height:26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49i4MCAAATBQAADgAAAGRycy9lMm9Eb2MueG1srFRbT9swFH6ftP9g+b0kKSmFiBSFok6TECDB&#10;xLPrOG2k+DLbpWHT/jufnbZctodp2otzbjk+5/vO8flFLzvyJKxrtSppdpRSIhTXdatWJf32sBid&#10;UuI8UzXrtBIlfRaOXsw+fzrfmkKM9Vp3tbAESZQrtqaka+9NkSSOr4Vk7kgboeBstJXMQ7WrpLZs&#10;i+yyS8ZpepJsta2N1Vw4B+vV4KSzmL9pBPe3TeOEJ11JUZuPp43nMpzJ7JwVK8vMuuW7Mtg/VCFZ&#10;q3DpIdUV84xsbPtbKtlyq51u/BHXMtFN03IRe0A3Wfqhm/s1MyL2AnCcOcDk/l9afvN0Z0lblzSn&#10;RDEJih5E78ml7kke0NkaVyDo3iDM9zCD5b3dwRia7hsrwxftEPiB8/MB25CMwzgZT9NJCheH7/g4&#10;y6dQkD95/d1Y578ILUkQSmpBXsSUPV07P4TuQ8JtSi/arosEduqdATkHi4gTMPzNCpQCMUSGoiI7&#10;P+eT6biaTs5GJ9UkG+VZejqqqnQ8ulpUaZXmi/lZfvkLVUiW5cUWc2IwZQEhILHo2GrHSXD/HSmS&#10;8XcjnGVJHJ6hPySOkOxLTQL8A8xB8v2yj2QdKFjq+hnMWD1MtjN80QK9a+b8HbMYZSCO9fS3OJpO&#10;b0uqdxIla21//Mke4tEMvJSElkvqvm+YFZR0XxVm7yzL87BLUckBIBT71rN861EbOdfYvgwPgeFR&#10;DPG+24uN1fIRW1yFW+FiiuPukvq9OPfDwuIV4KKqYhC2xzB/re4ND6kDqWE2HvpHZs1ugDxQvNH7&#10;JWLFhzkaYofBqTZeN20csoDzgCqYCAo2L3KyeyXCar/VY9TrWzZ7AQAA//8DAFBLAwQUAAYACAAA&#10;ACEA4wDdr94AAAANAQAADwAAAGRycy9kb3ducmV2LnhtbEyPQU/DMAyF70j8h8iTuLFkK4zRNZ0Q&#10;iCvTBpvELWu8tqJxqiZby7+fe4Lbs/30/L1sPbhGXLALtScNs6kCgVR4W1Op4evz/X4JIkRD1jSe&#10;UMMvBljntzeZSa3vaYuXXSwFh1BIjYYqxjaVMhQVOhOmvkXi28l3zkQeu1LazvQc7ho5V2ohnamJ&#10;P1SmxdcKi5/d2WnYf5y+Dw9qU765x7b3g5LknqXWd5PhZQUi4hD/zDDiMzrkzHT0Z7JBNBqSRHGX&#10;qOEpWbIYHbPFuDqymo9K5pn83yK/AgAA//8DAFBLAQItABQABgAIAAAAIQDkmcPA+wAAAOEBAAAT&#10;AAAAAAAAAAAAAAAAAAAAAABbQ29udGVudF9UeXBlc10ueG1sUEsBAi0AFAAGAAgAAAAhACOyauHX&#10;AAAAlAEAAAsAAAAAAAAAAAAAAAAALAEAAF9yZWxzLy5yZWxzUEsBAi0AFAAGAAgAAAAhAJOePYuD&#10;AgAAEwUAAA4AAAAAAAAAAAAAAAAALAIAAGRycy9lMm9Eb2MueG1sUEsBAi0AFAAGAAgAAAAhAOMA&#10;3a/eAAAADQEAAA8AAAAAAAAAAAAAAAAA2wQAAGRycy9kb3ducmV2LnhtbFBLBQYAAAAABAAEAPMA&#10;AADmBQAAAAA=&#10;" filled="f" stroked="f">
                <v:textbox>
                  <w:txbxContent>
                    <w:p w14:paraId="505874B1" w14:textId="61765F47" w:rsidR="00B47055" w:rsidRPr="00E635A9" w:rsidRDefault="00E635A9" w:rsidP="00395C9F">
                      <w:pPr>
                        <w:pStyle w:val="ListParagraph"/>
                        <w:jc w:val="center"/>
                        <w:rPr>
                          <w:rFonts w:asciiTheme="majorHAnsi" w:hAnsiTheme="majorHAnsi"/>
                          <w:b/>
                          <w:sz w:val="32"/>
                          <w:szCs w:val="32"/>
                        </w:rPr>
                      </w:pPr>
                      <w:r w:rsidRPr="00E635A9">
                        <w:rPr>
                          <w:rFonts w:asciiTheme="majorHAnsi" w:hAnsiTheme="majorHAnsi"/>
                          <w:b/>
                          <w:sz w:val="32"/>
                          <w:szCs w:val="32"/>
                        </w:rPr>
                        <w:t xml:space="preserve">MAD </w:t>
                      </w:r>
                      <w:r>
                        <w:rPr>
                          <w:rFonts w:asciiTheme="majorHAnsi" w:hAnsiTheme="majorHAnsi"/>
                          <w:b/>
                          <w:sz w:val="32"/>
                          <w:szCs w:val="32"/>
                        </w:rPr>
                        <w:t>a</w:t>
                      </w:r>
                      <w:r w:rsidR="00B47055" w:rsidRPr="00E635A9">
                        <w:rPr>
                          <w:rFonts w:asciiTheme="majorHAnsi" w:hAnsiTheme="majorHAnsi"/>
                          <w:b/>
                          <w:sz w:val="32"/>
                          <w:szCs w:val="32"/>
                        </w:rPr>
                        <w:t>t Rush</w:t>
                      </w:r>
                    </w:p>
                    <w:p w14:paraId="6C818796" w14:textId="77777777"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Patients have a set menu for every single meal every day. It is vital that the exact meal is sent how it is printed on the ticket.</w:t>
                      </w:r>
                    </w:p>
                    <w:p w14:paraId="403B64CD" w14:textId="3691340E"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No extra condiments like dressing, sugar, or other sides</w:t>
                      </w:r>
                      <w:r w:rsidR="00E635A9">
                        <w:rPr>
                          <w:rFonts w:asciiTheme="majorHAnsi" w:hAnsiTheme="majorHAnsi"/>
                          <w:sz w:val="28"/>
                          <w:szCs w:val="28"/>
                        </w:rPr>
                        <w:t xml:space="preserve"> are allowed without RD approval.</w:t>
                      </w:r>
                    </w:p>
                    <w:p w14:paraId="4196E81C" w14:textId="77777777"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Include all butters, oils, and high-fat dressings exactly as they are listed on the meal tickets.</w:t>
                      </w:r>
                    </w:p>
                    <w:p w14:paraId="555359A1" w14:textId="77777777" w:rsidR="00B47055" w:rsidRPr="00A27526" w:rsidRDefault="00B47055" w:rsidP="00395C9F">
                      <w:pPr>
                        <w:pStyle w:val="ListParagraph"/>
                        <w:numPr>
                          <w:ilvl w:val="2"/>
                          <w:numId w:val="3"/>
                        </w:numPr>
                        <w:tabs>
                          <w:tab w:val="left" w:pos="1530"/>
                          <w:tab w:val="left" w:pos="2700"/>
                        </w:tabs>
                        <w:ind w:left="1620" w:hanging="180"/>
                        <w:rPr>
                          <w:rFonts w:asciiTheme="majorHAnsi" w:hAnsiTheme="majorHAnsi"/>
                          <w:sz w:val="28"/>
                          <w:szCs w:val="28"/>
                        </w:rPr>
                      </w:pPr>
                      <w:r w:rsidRPr="00A27526">
                        <w:rPr>
                          <w:rFonts w:asciiTheme="majorHAnsi" w:hAnsiTheme="majorHAnsi"/>
                          <w:sz w:val="28"/>
                          <w:szCs w:val="28"/>
                        </w:rPr>
                        <w:t>Always include additional fat of choice for the patient.</w:t>
                      </w:r>
                    </w:p>
                    <w:p w14:paraId="79A25F0F" w14:textId="7B86BE1F" w:rsidR="00B47055" w:rsidRPr="00A27526" w:rsidRDefault="00B47055" w:rsidP="00395C9F">
                      <w:pPr>
                        <w:pStyle w:val="ListParagraph"/>
                        <w:numPr>
                          <w:ilvl w:val="3"/>
                          <w:numId w:val="3"/>
                        </w:numPr>
                        <w:tabs>
                          <w:tab w:val="left" w:pos="2700"/>
                        </w:tabs>
                        <w:ind w:left="1620" w:hanging="180"/>
                        <w:rPr>
                          <w:rFonts w:asciiTheme="majorHAnsi" w:hAnsiTheme="majorHAnsi"/>
                          <w:sz w:val="28"/>
                          <w:szCs w:val="28"/>
                        </w:rPr>
                      </w:pPr>
                      <w:r w:rsidRPr="00A27526">
                        <w:rPr>
                          <w:rFonts w:asciiTheme="majorHAnsi" w:hAnsiTheme="majorHAnsi"/>
                          <w:sz w:val="28"/>
                          <w:szCs w:val="28"/>
                        </w:rPr>
                        <w:t>Prepare meals as directed on recipes</w:t>
                      </w:r>
                      <w:r w:rsidR="00E635A9">
                        <w:rPr>
                          <w:rFonts w:asciiTheme="majorHAnsi" w:hAnsiTheme="majorHAnsi"/>
                          <w:sz w:val="28"/>
                          <w:szCs w:val="28"/>
                        </w:rPr>
                        <w:t>,</w:t>
                      </w:r>
                      <w:r w:rsidRPr="00A27526">
                        <w:rPr>
                          <w:rFonts w:asciiTheme="majorHAnsi" w:hAnsiTheme="majorHAnsi"/>
                          <w:sz w:val="28"/>
                          <w:szCs w:val="28"/>
                        </w:rPr>
                        <w:t xml:space="preserve"> including all fats like butter and oils.</w:t>
                      </w:r>
                    </w:p>
                    <w:p w14:paraId="6525C007" w14:textId="77777777" w:rsidR="00B47055" w:rsidRDefault="00B47055" w:rsidP="00395C9F">
                      <w:pPr>
                        <w:pStyle w:val="ListParagraph"/>
                        <w:numPr>
                          <w:ilvl w:val="2"/>
                          <w:numId w:val="3"/>
                        </w:numPr>
                        <w:tabs>
                          <w:tab w:val="left" w:pos="1440"/>
                          <w:tab w:val="left" w:pos="2700"/>
                        </w:tabs>
                        <w:ind w:left="1620" w:hanging="180"/>
                        <w:rPr>
                          <w:rFonts w:asciiTheme="majorHAnsi" w:hAnsiTheme="majorHAnsi"/>
                          <w:sz w:val="28"/>
                          <w:szCs w:val="28"/>
                        </w:rPr>
                      </w:pPr>
                      <w:r w:rsidRPr="00A27526">
                        <w:rPr>
                          <w:rFonts w:asciiTheme="majorHAnsi" w:hAnsiTheme="majorHAnsi"/>
                          <w:sz w:val="28"/>
                          <w:szCs w:val="28"/>
                        </w:rPr>
                        <w:t xml:space="preserve">Send the </w:t>
                      </w:r>
                      <w:r w:rsidRPr="00E635A9">
                        <w:rPr>
                          <w:rFonts w:asciiTheme="majorHAnsi" w:hAnsiTheme="majorHAnsi"/>
                          <w:i/>
                          <w:sz w:val="28"/>
                          <w:szCs w:val="28"/>
                        </w:rPr>
                        <w:t xml:space="preserve">pink diabetic kit </w:t>
                      </w:r>
                      <w:r w:rsidRPr="00A27526">
                        <w:rPr>
                          <w:rFonts w:asciiTheme="majorHAnsi" w:hAnsiTheme="majorHAnsi"/>
                          <w:sz w:val="28"/>
                          <w:szCs w:val="28"/>
                        </w:rPr>
                        <w:t>with each tray.</w:t>
                      </w:r>
                    </w:p>
                    <w:p w14:paraId="067E0765" w14:textId="42B7E2ED" w:rsidR="00B47055" w:rsidRPr="00FA1952" w:rsidRDefault="00E635A9" w:rsidP="00395C9F">
                      <w:pPr>
                        <w:pStyle w:val="ListParagraph"/>
                        <w:numPr>
                          <w:ilvl w:val="2"/>
                          <w:numId w:val="3"/>
                        </w:numPr>
                        <w:tabs>
                          <w:tab w:val="left" w:pos="1440"/>
                          <w:tab w:val="left" w:pos="2700"/>
                        </w:tabs>
                        <w:ind w:left="1620" w:hanging="180"/>
                        <w:rPr>
                          <w:rFonts w:asciiTheme="majorHAnsi" w:hAnsiTheme="majorHAnsi"/>
                          <w:sz w:val="28"/>
                          <w:szCs w:val="28"/>
                        </w:rPr>
                      </w:pPr>
                      <w:proofErr w:type="gramStart"/>
                      <w:r>
                        <w:rPr>
                          <w:rFonts w:asciiTheme="majorHAnsi" w:hAnsiTheme="majorHAnsi"/>
                          <w:sz w:val="28"/>
                          <w:szCs w:val="28"/>
                        </w:rPr>
                        <w:t>All special requests must be approved by a RD</w:t>
                      </w:r>
                      <w:proofErr w:type="gramEnd"/>
                      <w:r>
                        <w:rPr>
                          <w:rFonts w:asciiTheme="majorHAnsi" w:hAnsiTheme="majorHAnsi"/>
                          <w:sz w:val="28"/>
                          <w:szCs w:val="28"/>
                        </w:rPr>
                        <w:t>.</w:t>
                      </w:r>
                    </w:p>
                  </w:txbxContent>
                </v:textbox>
                <w10:wrap type="square" anchorx="page" anchory="page"/>
              </v:shape>
            </w:pict>
          </mc:Fallback>
        </mc:AlternateContent>
      </w:r>
      <w:r>
        <w:rPr>
          <w:rFonts w:ascii="Helvetica" w:hAnsi="Helvetica" w:cs="Helvetica"/>
          <w:noProof/>
        </w:rPr>
        <w:drawing>
          <wp:anchor distT="0" distB="0" distL="114300" distR="114300" simplePos="0" relativeHeight="251660288" behindDoc="0" locked="0" layoutInCell="1" allowOverlap="1" wp14:anchorId="06657BEF" wp14:editId="3F311EB1">
            <wp:simplePos x="0" y="0"/>
            <wp:positionH relativeFrom="page">
              <wp:posOffset>800100</wp:posOffset>
            </wp:positionH>
            <wp:positionV relativeFrom="page">
              <wp:posOffset>4686300</wp:posOffset>
            </wp:positionV>
            <wp:extent cx="1295400" cy="1243965"/>
            <wp:effectExtent l="0" t="0" r="0" b="635"/>
            <wp:wrapThrough wrapText="bothSides">
              <wp:wrapPolygon edited="0">
                <wp:start x="0" y="0"/>
                <wp:lineTo x="0" y="21170"/>
                <wp:lineTo x="21176" y="21170"/>
                <wp:lineTo x="2117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540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204" w:rsidRPr="00A27526">
        <w:rPr>
          <w:rFonts w:asciiTheme="majorHAnsi" w:hAnsiTheme="majorHAnsi"/>
          <w:sz w:val="28"/>
          <w:szCs w:val="28"/>
        </w:rPr>
        <w:t xml:space="preserve">This diet is similar to a </w:t>
      </w:r>
      <w:r w:rsidR="00596204" w:rsidRPr="00A27526">
        <w:rPr>
          <w:rFonts w:asciiTheme="majorHAnsi" w:hAnsiTheme="majorHAnsi"/>
          <w:b/>
          <w:sz w:val="28"/>
          <w:szCs w:val="28"/>
        </w:rPr>
        <w:t>medication</w:t>
      </w:r>
      <w:r w:rsidR="00596204" w:rsidRPr="00A27526">
        <w:rPr>
          <w:rFonts w:asciiTheme="majorHAnsi" w:hAnsiTheme="majorHAnsi"/>
          <w:sz w:val="28"/>
          <w:szCs w:val="28"/>
        </w:rPr>
        <w:t xml:space="preserve"> because it helps </w:t>
      </w:r>
      <w:r w:rsidR="00E635A9">
        <w:rPr>
          <w:rFonts w:asciiTheme="majorHAnsi" w:hAnsiTheme="majorHAnsi"/>
          <w:sz w:val="28"/>
          <w:szCs w:val="28"/>
        </w:rPr>
        <w:t>patients with epilepsy</w:t>
      </w:r>
      <w:r w:rsidR="00596204" w:rsidRPr="00A27526">
        <w:rPr>
          <w:rFonts w:asciiTheme="majorHAnsi" w:hAnsiTheme="majorHAnsi"/>
          <w:sz w:val="28"/>
          <w:szCs w:val="28"/>
        </w:rPr>
        <w:t xml:space="preserve"> d</w:t>
      </w:r>
      <w:r w:rsidR="00A376DB" w:rsidRPr="00A27526">
        <w:rPr>
          <w:rFonts w:asciiTheme="majorHAnsi" w:hAnsiTheme="majorHAnsi"/>
          <w:sz w:val="28"/>
          <w:szCs w:val="28"/>
        </w:rPr>
        <w:t>ecrease their risk</w:t>
      </w:r>
      <w:r w:rsidR="00E635A9">
        <w:rPr>
          <w:rFonts w:asciiTheme="majorHAnsi" w:hAnsiTheme="majorHAnsi"/>
          <w:sz w:val="28"/>
          <w:szCs w:val="28"/>
        </w:rPr>
        <w:t xml:space="preserve"> for</w:t>
      </w:r>
      <w:r w:rsidR="00A376DB" w:rsidRPr="00A27526">
        <w:rPr>
          <w:rFonts w:asciiTheme="majorHAnsi" w:hAnsiTheme="majorHAnsi"/>
          <w:sz w:val="28"/>
          <w:szCs w:val="28"/>
        </w:rPr>
        <w:t xml:space="preserve"> seizure</w:t>
      </w:r>
      <w:r w:rsidR="00E635A9">
        <w:rPr>
          <w:rFonts w:asciiTheme="majorHAnsi" w:hAnsiTheme="majorHAnsi"/>
          <w:sz w:val="28"/>
          <w:szCs w:val="28"/>
        </w:rPr>
        <w:t>. T</w:t>
      </w:r>
      <w:r w:rsidR="00A376DB" w:rsidRPr="00A27526">
        <w:rPr>
          <w:rFonts w:asciiTheme="majorHAnsi" w:hAnsiTheme="majorHAnsi"/>
          <w:sz w:val="28"/>
          <w:szCs w:val="28"/>
        </w:rPr>
        <w:t xml:space="preserve">he exact </w:t>
      </w:r>
      <w:r w:rsidR="00E635A9">
        <w:rPr>
          <w:rFonts w:asciiTheme="majorHAnsi" w:hAnsiTheme="majorHAnsi"/>
          <w:sz w:val="28"/>
          <w:szCs w:val="28"/>
        </w:rPr>
        <w:t>recipes and menu created by the Registered Dietitian</w:t>
      </w:r>
      <w:r w:rsidR="00A376DB" w:rsidRPr="00A27526">
        <w:rPr>
          <w:rFonts w:asciiTheme="majorHAnsi" w:hAnsiTheme="majorHAnsi"/>
          <w:sz w:val="28"/>
          <w:szCs w:val="28"/>
        </w:rPr>
        <w:t xml:space="preserve"> must be followed</w:t>
      </w:r>
      <w:r w:rsidR="00E635A9">
        <w:rPr>
          <w:rFonts w:asciiTheme="majorHAnsi" w:hAnsiTheme="majorHAnsi"/>
          <w:sz w:val="28"/>
          <w:szCs w:val="28"/>
        </w:rPr>
        <w:t xml:space="preserve"> at all times.</w:t>
      </w:r>
    </w:p>
    <w:p w14:paraId="01D00E4D" w14:textId="4D7D75DB" w:rsidR="00A27526" w:rsidRPr="00DE47B7" w:rsidRDefault="00DE47B7" w:rsidP="00DE47B7">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6432" behindDoc="0" locked="0" layoutInCell="1" allowOverlap="1" wp14:anchorId="5EF73A64" wp14:editId="07E65D21">
                <wp:simplePos x="0" y="0"/>
                <wp:positionH relativeFrom="page">
                  <wp:posOffset>342900</wp:posOffset>
                </wp:positionH>
                <wp:positionV relativeFrom="page">
                  <wp:posOffset>6019800</wp:posOffset>
                </wp:positionV>
                <wp:extent cx="2628900" cy="3771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2628900" cy="377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FFC9E" w14:textId="2CBF0DFC" w:rsidR="007D1FFF" w:rsidRPr="007D1FFF" w:rsidRDefault="007D1FFF">
                            <w:pPr>
                              <w:rPr>
                                <w:b/>
                                <w:sz w:val="22"/>
                                <w:szCs w:val="22"/>
                              </w:rPr>
                            </w:pPr>
                            <w:r w:rsidRPr="007D1FFF">
                              <w:rPr>
                                <w:b/>
                                <w:sz w:val="22"/>
                                <w:szCs w:val="22"/>
                              </w:rPr>
                              <w:t>Breakfast</w:t>
                            </w:r>
                          </w:p>
                          <w:p w14:paraId="2F0D4FE7" w14:textId="619D832E" w:rsidR="007D1FFF" w:rsidRPr="007D1FFF" w:rsidRDefault="007D1FFF">
                            <w:pPr>
                              <w:rPr>
                                <w:sz w:val="22"/>
                                <w:szCs w:val="22"/>
                              </w:rPr>
                            </w:pPr>
                            <w:r w:rsidRPr="007D1FFF">
                              <w:rPr>
                                <w:sz w:val="22"/>
                                <w:szCs w:val="22"/>
                              </w:rPr>
                              <w:t>Coffee or tea w/ 1 T. heavy cream</w:t>
                            </w:r>
                          </w:p>
                          <w:p w14:paraId="388857CF" w14:textId="0A973764" w:rsidR="007D1FFF" w:rsidRPr="007D1FFF" w:rsidRDefault="007D1FFF">
                            <w:pPr>
                              <w:rPr>
                                <w:sz w:val="22"/>
                                <w:szCs w:val="22"/>
                              </w:rPr>
                            </w:pPr>
                            <w:r w:rsidRPr="007D1FFF">
                              <w:rPr>
                                <w:sz w:val="22"/>
                                <w:szCs w:val="22"/>
                              </w:rPr>
                              <w:t>4 slices of bacon</w:t>
                            </w:r>
                          </w:p>
                          <w:p w14:paraId="72BE5386" w14:textId="0CE879C1" w:rsidR="007D1FFF" w:rsidRPr="007D1FFF" w:rsidRDefault="007D1FFF">
                            <w:pPr>
                              <w:rPr>
                                <w:sz w:val="22"/>
                                <w:szCs w:val="22"/>
                              </w:rPr>
                            </w:pPr>
                            <w:r w:rsidRPr="007D1FFF">
                              <w:rPr>
                                <w:sz w:val="22"/>
                                <w:szCs w:val="22"/>
                              </w:rPr>
                              <w:t xml:space="preserve">2 </w:t>
                            </w:r>
                            <w:proofErr w:type="spellStart"/>
                            <w:r w:rsidRPr="007D1FFF">
                              <w:rPr>
                                <w:sz w:val="22"/>
                                <w:szCs w:val="22"/>
                              </w:rPr>
                              <w:t>oz</w:t>
                            </w:r>
                            <w:proofErr w:type="spellEnd"/>
                            <w:r w:rsidRPr="007D1FFF">
                              <w:rPr>
                                <w:sz w:val="22"/>
                                <w:szCs w:val="22"/>
                              </w:rPr>
                              <w:t xml:space="preserve"> mozzarella</w:t>
                            </w:r>
                          </w:p>
                          <w:p w14:paraId="6634A69B" w14:textId="6A3B0DB6" w:rsidR="007D1FFF" w:rsidRPr="007D1FFF" w:rsidRDefault="007D1FFF">
                            <w:pPr>
                              <w:rPr>
                                <w:sz w:val="22"/>
                                <w:szCs w:val="22"/>
                              </w:rPr>
                            </w:pPr>
                            <w:r w:rsidRPr="007D1FFF">
                              <w:rPr>
                                <w:sz w:val="22"/>
                                <w:szCs w:val="22"/>
                              </w:rPr>
                              <w:t>½ sliced avocado</w:t>
                            </w:r>
                          </w:p>
                          <w:p w14:paraId="3932BAF5" w14:textId="2493BB4D" w:rsidR="007D1FFF" w:rsidRPr="007D1FFF" w:rsidRDefault="007D1FFF">
                            <w:pPr>
                              <w:rPr>
                                <w:sz w:val="22"/>
                                <w:szCs w:val="22"/>
                              </w:rPr>
                            </w:pPr>
                            <w:r w:rsidRPr="007D1FFF">
                              <w:rPr>
                                <w:sz w:val="22"/>
                                <w:szCs w:val="22"/>
                              </w:rPr>
                              <w:t>2 T. butter or oil</w:t>
                            </w:r>
                          </w:p>
                          <w:p w14:paraId="7689EE9C" w14:textId="77777777" w:rsidR="007D1FFF" w:rsidRPr="007D1FFF" w:rsidRDefault="007D1FFF">
                            <w:pPr>
                              <w:rPr>
                                <w:sz w:val="22"/>
                                <w:szCs w:val="22"/>
                              </w:rPr>
                            </w:pPr>
                          </w:p>
                          <w:p w14:paraId="528550B6" w14:textId="58228D3F" w:rsidR="007D1FFF" w:rsidRPr="007D1FFF" w:rsidRDefault="007D1FFF">
                            <w:pPr>
                              <w:rPr>
                                <w:b/>
                                <w:sz w:val="22"/>
                                <w:szCs w:val="22"/>
                              </w:rPr>
                            </w:pPr>
                            <w:r w:rsidRPr="007D1FFF">
                              <w:rPr>
                                <w:b/>
                                <w:sz w:val="22"/>
                                <w:szCs w:val="22"/>
                              </w:rPr>
                              <w:t>Lunch</w:t>
                            </w:r>
                          </w:p>
                          <w:p w14:paraId="5F764ADB" w14:textId="45B73E9F" w:rsidR="007D1FFF" w:rsidRPr="007D1FFF" w:rsidRDefault="007D1FFF">
                            <w:pPr>
                              <w:rPr>
                                <w:sz w:val="22"/>
                                <w:szCs w:val="22"/>
                              </w:rPr>
                            </w:pPr>
                            <w:r w:rsidRPr="007D1FFF">
                              <w:rPr>
                                <w:sz w:val="22"/>
                                <w:szCs w:val="22"/>
                              </w:rPr>
                              <w:t>Egg salad (2 hardboiled eggs, ½ cup full fat mayonnaise, 2 t. mustard)</w:t>
                            </w:r>
                          </w:p>
                          <w:p w14:paraId="5DEC1A3B" w14:textId="3148E6EE" w:rsidR="007D1FFF" w:rsidRPr="007D1FFF" w:rsidRDefault="007D1FFF">
                            <w:pPr>
                              <w:rPr>
                                <w:sz w:val="22"/>
                                <w:szCs w:val="22"/>
                              </w:rPr>
                            </w:pPr>
                            <w:r w:rsidRPr="007D1FFF">
                              <w:rPr>
                                <w:sz w:val="22"/>
                                <w:szCs w:val="22"/>
                              </w:rPr>
                              <w:t>3 sticks raw carrots</w:t>
                            </w:r>
                          </w:p>
                          <w:p w14:paraId="21EA36E6" w14:textId="491C5688" w:rsidR="007D1FFF" w:rsidRPr="007D1FFF" w:rsidRDefault="007D1FFF">
                            <w:pPr>
                              <w:rPr>
                                <w:sz w:val="22"/>
                                <w:szCs w:val="22"/>
                              </w:rPr>
                            </w:pPr>
                            <w:r w:rsidRPr="007D1FFF">
                              <w:rPr>
                                <w:sz w:val="22"/>
                                <w:szCs w:val="22"/>
                              </w:rPr>
                              <w:t>1 Ranch dressing</w:t>
                            </w:r>
                          </w:p>
                          <w:p w14:paraId="54CFF5FA" w14:textId="5F525275" w:rsidR="007D1FFF" w:rsidRPr="007D1FFF" w:rsidRDefault="007D1FFF">
                            <w:pPr>
                              <w:rPr>
                                <w:sz w:val="22"/>
                                <w:szCs w:val="22"/>
                              </w:rPr>
                            </w:pPr>
                            <w:r w:rsidRPr="007D1FFF">
                              <w:rPr>
                                <w:sz w:val="22"/>
                                <w:szCs w:val="22"/>
                              </w:rPr>
                              <w:t>2 T. butter or oil</w:t>
                            </w:r>
                          </w:p>
                          <w:p w14:paraId="5F3069A9" w14:textId="77777777" w:rsidR="007D1FFF" w:rsidRPr="007D1FFF" w:rsidRDefault="007D1FFF">
                            <w:pPr>
                              <w:rPr>
                                <w:sz w:val="22"/>
                                <w:szCs w:val="22"/>
                              </w:rPr>
                            </w:pPr>
                          </w:p>
                          <w:p w14:paraId="74323914" w14:textId="2460A762" w:rsidR="007D1FFF" w:rsidRPr="007D1FFF" w:rsidRDefault="007D1FFF">
                            <w:pPr>
                              <w:rPr>
                                <w:b/>
                                <w:sz w:val="22"/>
                                <w:szCs w:val="22"/>
                              </w:rPr>
                            </w:pPr>
                            <w:r w:rsidRPr="007D1FFF">
                              <w:rPr>
                                <w:b/>
                                <w:sz w:val="22"/>
                                <w:szCs w:val="22"/>
                              </w:rPr>
                              <w:t>Dinner</w:t>
                            </w:r>
                          </w:p>
                          <w:p w14:paraId="45C4A7A8" w14:textId="40EA5A45" w:rsidR="007D1FFF" w:rsidRPr="007D1FFF" w:rsidRDefault="007D1FFF">
                            <w:pPr>
                              <w:rPr>
                                <w:sz w:val="22"/>
                                <w:szCs w:val="22"/>
                              </w:rPr>
                            </w:pPr>
                            <w:r w:rsidRPr="007D1FFF">
                              <w:rPr>
                                <w:sz w:val="22"/>
                                <w:szCs w:val="22"/>
                              </w:rPr>
                              <w:t>Crystal Light</w:t>
                            </w:r>
                          </w:p>
                          <w:p w14:paraId="6FCDB01E" w14:textId="0D5C99C1" w:rsidR="007D1FFF" w:rsidRPr="007D1FFF" w:rsidRDefault="007D1FFF">
                            <w:pPr>
                              <w:rPr>
                                <w:sz w:val="22"/>
                                <w:szCs w:val="22"/>
                              </w:rPr>
                            </w:pPr>
                            <w:r w:rsidRPr="007D1FFF">
                              <w:rPr>
                                <w:sz w:val="22"/>
                                <w:szCs w:val="22"/>
                              </w:rPr>
                              <w:t xml:space="preserve">6 oz. grilled chicken, 1 </w:t>
                            </w:r>
                            <w:proofErr w:type="spellStart"/>
                            <w:r w:rsidRPr="007D1FFF">
                              <w:rPr>
                                <w:sz w:val="22"/>
                                <w:szCs w:val="22"/>
                              </w:rPr>
                              <w:t>oz</w:t>
                            </w:r>
                            <w:proofErr w:type="spellEnd"/>
                            <w:r w:rsidRPr="007D1FFF">
                              <w:rPr>
                                <w:sz w:val="22"/>
                                <w:szCs w:val="22"/>
                              </w:rPr>
                              <w:t xml:space="preserve"> mozzarella cheese, 1 T. veg. oil, black pepper</w:t>
                            </w:r>
                          </w:p>
                          <w:p w14:paraId="253C1775" w14:textId="0B55BAEB" w:rsidR="007D1FFF" w:rsidRPr="007D1FFF" w:rsidRDefault="007D1FFF">
                            <w:pPr>
                              <w:rPr>
                                <w:sz w:val="22"/>
                                <w:szCs w:val="22"/>
                              </w:rPr>
                            </w:pPr>
                            <w:r w:rsidRPr="007D1FFF">
                              <w:rPr>
                                <w:sz w:val="22"/>
                                <w:szCs w:val="22"/>
                              </w:rPr>
                              <w:t>½ c. turkey gravy</w:t>
                            </w:r>
                          </w:p>
                          <w:p w14:paraId="23C9AF45" w14:textId="0EE40327" w:rsidR="007D1FFF" w:rsidRDefault="007D1FFF">
                            <w:pPr>
                              <w:rPr>
                                <w:sz w:val="22"/>
                                <w:szCs w:val="22"/>
                              </w:rPr>
                            </w:pPr>
                            <w:r w:rsidRPr="007D1FFF">
                              <w:rPr>
                                <w:sz w:val="22"/>
                                <w:szCs w:val="22"/>
                              </w:rPr>
                              <w:t xml:space="preserve">SF </w:t>
                            </w:r>
                            <w:proofErr w:type="spellStart"/>
                            <w:r w:rsidRPr="007D1FFF">
                              <w:rPr>
                                <w:sz w:val="22"/>
                                <w:szCs w:val="22"/>
                              </w:rPr>
                              <w:t>Jello</w:t>
                            </w:r>
                            <w:proofErr w:type="spellEnd"/>
                          </w:p>
                          <w:p w14:paraId="5C59B6DF" w14:textId="6B0FAE89" w:rsidR="007D1FFF" w:rsidRDefault="007D1FFF">
                            <w:pPr>
                              <w:rPr>
                                <w:sz w:val="22"/>
                                <w:szCs w:val="22"/>
                              </w:rPr>
                            </w:pPr>
                            <w:r>
                              <w:rPr>
                                <w:sz w:val="22"/>
                                <w:szCs w:val="22"/>
                              </w:rPr>
                              <w:t>½ c. cooked broccoli w/ 2 T. butter</w:t>
                            </w:r>
                          </w:p>
                          <w:p w14:paraId="32B87FE8" w14:textId="53A7B401" w:rsidR="007D1FFF" w:rsidRPr="007D1FFF" w:rsidRDefault="007D1FFF">
                            <w:pPr>
                              <w:rPr>
                                <w:sz w:val="22"/>
                                <w:szCs w:val="22"/>
                              </w:rPr>
                            </w:pPr>
                            <w:r>
                              <w:rPr>
                                <w:sz w:val="22"/>
                                <w:szCs w:val="22"/>
                              </w:rPr>
                              <w:t>2 T. butter or oil</w:t>
                            </w:r>
                          </w:p>
                          <w:p w14:paraId="72F07C78" w14:textId="77777777" w:rsidR="007D1FFF" w:rsidRDefault="007D1F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27pt;margin-top:474pt;width:207pt;height:297pt;z-index:2516664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2BtECAAAWBgAADgAAAGRycy9lMm9Eb2MueG1srFRLb9swDL4P2H8QdE9tZ2keRp3CTZFhQNEW&#10;a4eeFVlKjOk1SUmcDfvvo2Q7Tbsd1mEXmyIpivz4kReXjRRox6yrtSpwdpZixBTVVa3WBf7yuBxM&#10;MXKeqIoIrViBD8zhy/n7dxd7k7Oh3mhRMYsgiHL53hR4473Jk8TRDZPEnWnDFBi5tpJ4ONp1Ulmy&#10;h+hSJMM0HSd7bStjNWXOgfa6NeJ5jM85o/6Oc8c8EgWG3Hz82vhdhW8yvyD52hKzqWmXBvmHLCSp&#10;FTx6DHVNPEFbW/8WStbUaqe5P6NaJprzmrJYA1STpa+qedgQw2ItAI4zR5jc/wtLb3f3FtVVgccY&#10;KSKhRY+s8ehKN2gc0Nkbl4PTgwE334AautzrHShD0Q23MvyhHAR2wPlwxDYEo6AcjofTWQomCrYP&#10;k0kWDhA/eb5urPMfmZYoCAW20LyIKdndON+69i7hNaWXtRCxgUK9UEDMVsMiA9rbJIdUQAyeIanY&#10;nR+L88mwnJzPBuPyPBuMsnQ6KMt0OLhelmmZjpaL2ejqJ2QhSTbK98ATAywLCAESS0HWXU+C+e+a&#10;Igl9QeEsSyJ52vogcISkTzUJ8LcwR8kfBAsFCPWZcWhbRDso4sCwhbBoR4DqhFKmfGxUBAO8gxcH&#10;wN5ysfOPkEUo33K5Bb9/WSt/vCxrpW1s7au0q699yrz1BzBO6g6ib1ZN5OuwZ+FKVwcgp9XtcDtD&#10;lzUQ6IY4f08sTDOQDjaUv4MPF3pfYN1JGG20/f4nffCHfoIVo9D1ArtvW2IZRuKTgvGbZaNRWCfx&#10;MAIOwcGeWlanFrWVCw1dyWAXGhrF4O9FL3Kr5RMssjK8CiaiKLxdYN+LC9/uLFiElJVldIIFYoi/&#10;UQ+GhtChSWE8HpsnYk03Qx6IdKv7PULyV6PU+oabSpdbr3kd5yzg3KLa4Q/LJ9KyW5Rhu52eo9fz&#10;Op//AgAA//8DAFBLAwQUAAYACAAAACEANPFBqN4AAAALAQAADwAAAGRycy9kb3ducmV2LnhtbEyP&#10;zU7DMBCE70h9B2srcaM2lVO1IU5VFXEFUX4kbm68TSLidRS7TXh7tie4zWg/zc4U28l34oJDbAMZ&#10;uF8oEEhVcC3VBt7fnu7WIGKy5GwXCA38YIRtObspbO7CSK94OaRacAjF3BpoUupzKWPVoLdxEXok&#10;vp3C4G1iO9TSDXbkcN/JpVIr6W1L/KGxPe4brL4PZ2/g4/n09anVS/3os34Mk5LkN9KY2/m0ewCR&#10;cEp/MFzrc3UoudMxnMlF0RnINE9JBjZ6zYIBvbqKI5OZXiqQZSH/byh/AQAA//8DAFBLAQItABQA&#10;BgAIAAAAIQDkmcPA+wAAAOEBAAATAAAAAAAAAAAAAAAAAAAAAABbQ29udGVudF9UeXBlc10ueG1s&#10;UEsBAi0AFAAGAAgAAAAhACOyauHXAAAAlAEAAAsAAAAAAAAAAAAAAAAALAEAAF9yZWxzLy5yZWxz&#10;UEsBAi0AFAAGAAgAAAAhAERKtgbRAgAAFgYAAA4AAAAAAAAAAAAAAAAALAIAAGRycy9lMm9Eb2Mu&#10;eG1sUEsBAi0AFAAGAAgAAAAhADTxQajeAAAACwEAAA8AAAAAAAAAAAAAAAAAKQUAAGRycy9kb3du&#10;cmV2LnhtbFBLBQYAAAAABAAEAPMAAAA0BgAAAAA=&#10;" filled="f" stroked="f">
                <v:textbox>
                  <w:txbxContent>
                    <w:p w14:paraId="3D7FFC9E" w14:textId="2CBF0DFC" w:rsidR="007D1FFF" w:rsidRPr="007D1FFF" w:rsidRDefault="007D1FFF">
                      <w:pPr>
                        <w:rPr>
                          <w:b/>
                          <w:sz w:val="22"/>
                          <w:szCs w:val="22"/>
                        </w:rPr>
                      </w:pPr>
                      <w:r w:rsidRPr="007D1FFF">
                        <w:rPr>
                          <w:b/>
                          <w:sz w:val="22"/>
                          <w:szCs w:val="22"/>
                        </w:rPr>
                        <w:t>Breakfast</w:t>
                      </w:r>
                    </w:p>
                    <w:p w14:paraId="2F0D4FE7" w14:textId="619D832E" w:rsidR="007D1FFF" w:rsidRPr="007D1FFF" w:rsidRDefault="007D1FFF">
                      <w:pPr>
                        <w:rPr>
                          <w:sz w:val="22"/>
                          <w:szCs w:val="22"/>
                        </w:rPr>
                      </w:pPr>
                      <w:r w:rsidRPr="007D1FFF">
                        <w:rPr>
                          <w:sz w:val="22"/>
                          <w:szCs w:val="22"/>
                        </w:rPr>
                        <w:t>Coffee or tea w/ 1 T. heavy cream</w:t>
                      </w:r>
                    </w:p>
                    <w:p w14:paraId="388857CF" w14:textId="0A973764" w:rsidR="007D1FFF" w:rsidRPr="007D1FFF" w:rsidRDefault="007D1FFF">
                      <w:pPr>
                        <w:rPr>
                          <w:sz w:val="22"/>
                          <w:szCs w:val="22"/>
                        </w:rPr>
                      </w:pPr>
                      <w:r w:rsidRPr="007D1FFF">
                        <w:rPr>
                          <w:sz w:val="22"/>
                          <w:szCs w:val="22"/>
                        </w:rPr>
                        <w:t>4 slices of bacon</w:t>
                      </w:r>
                    </w:p>
                    <w:p w14:paraId="72BE5386" w14:textId="0CE879C1" w:rsidR="007D1FFF" w:rsidRPr="007D1FFF" w:rsidRDefault="007D1FFF">
                      <w:pPr>
                        <w:rPr>
                          <w:sz w:val="22"/>
                          <w:szCs w:val="22"/>
                        </w:rPr>
                      </w:pPr>
                      <w:r w:rsidRPr="007D1FFF">
                        <w:rPr>
                          <w:sz w:val="22"/>
                          <w:szCs w:val="22"/>
                        </w:rPr>
                        <w:t xml:space="preserve">2 </w:t>
                      </w:r>
                      <w:proofErr w:type="spellStart"/>
                      <w:r w:rsidRPr="007D1FFF">
                        <w:rPr>
                          <w:sz w:val="22"/>
                          <w:szCs w:val="22"/>
                        </w:rPr>
                        <w:t>oz</w:t>
                      </w:r>
                      <w:proofErr w:type="spellEnd"/>
                      <w:r w:rsidRPr="007D1FFF">
                        <w:rPr>
                          <w:sz w:val="22"/>
                          <w:szCs w:val="22"/>
                        </w:rPr>
                        <w:t xml:space="preserve"> mozzarella</w:t>
                      </w:r>
                    </w:p>
                    <w:p w14:paraId="6634A69B" w14:textId="6A3B0DB6" w:rsidR="007D1FFF" w:rsidRPr="007D1FFF" w:rsidRDefault="007D1FFF">
                      <w:pPr>
                        <w:rPr>
                          <w:sz w:val="22"/>
                          <w:szCs w:val="22"/>
                        </w:rPr>
                      </w:pPr>
                      <w:r w:rsidRPr="007D1FFF">
                        <w:rPr>
                          <w:sz w:val="22"/>
                          <w:szCs w:val="22"/>
                        </w:rPr>
                        <w:t>½ sliced avocado</w:t>
                      </w:r>
                    </w:p>
                    <w:p w14:paraId="3932BAF5" w14:textId="2493BB4D" w:rsidR="007D1FFF" w:rsidRPr="007D1FFF" w:rsidRDefault="007D1FFF">
                      <w:pPr>
                        <w:rPr>
                          <w:sz w:val="22"/>
                          <w:szCs w:val="22"/>
                        </w:rPr>
                      </w:pPr>
                      <w:r w:rsidRPr="007D1FFF">
                        <w:rPr>
                          <w:sz w:val="22"/>
                          <w:szCs w:val="22"/>
                        </w:rPr>
                        <w:t>2 T. butter or oil</w:t>
                      </w:r>
                    </w:p>
                    <w:p w14:paraId="7689EE9C" w14:textId="77777777" w:rsidR="007D1FFF" w:rsidRPr="007D1FFF" w:rsidRDefault="007D1FFF">
                      <w:pPr>
                        <w:rPr>
                          <w:sz w:val="22"/>
                          <w:szCs w:val="22"/>
                        </w:rPr>
                      </w:pPr>
                    </w:p>
                    <w:p w14:paraId="528550B6" w14:textId="58228D3F" w:rsidR="007D1FFF" w:rsidRPr="007D1FFF" w:rsidRDefault="007D1FFF">
                      <w:pPr>
                        <w:rPr>
                          <w:b/>
                          <w:sz w:val="22"/>
                          <w:szCs w:val="22"/>
                        </w:rPr>
                      </w:pPr>
                      <w:r w:rsidRPr="007D1FFF">
                        <w:rPr>
                          <w:b/>
                          <w:sz w:val="22"/>
                          <w:szCs w:val="22"/>
                        </w:rPr>
                        <w:t>Lunch</w:t>
                      </w:r>
                    </w:p>
                    <w:p w14:paraId="5F764ADB" w14:textId="45B73E9F" w:rsidR="007D1FFF" w:rsidRPr="007D1FFF" w:rsidRDefault="007D1FFF">
                      <w:pPr>
                        <w:rPr>
                          <w:sz w:val="22"/>
                          <w:szCs w:val="22"/>
                        </w:rPr>
                      </w:pPr>
                      <w:r w:rsidRPr="007D1FFF">
                        <w:rPr>
                          <w:sz w:val="22"/>
                          <w:szCs w:val="22"/>
                        </w:rPr>
                        <w:t>Egg salad (2 hardboiled eggs, ½ cup full fat mayonnaise, 2 t. mustard)</w:t>
                      </w:r>
                    </w:p>
                    <w:p w14:paraId="5DEC1A3B" w14:textId="3148E6EE" w:rsidR="007D1FFF" w:rsidRPr="007D1FFF" w:rsidRDefault="007D1FFF">
                      <w:pPr>
                        <w:rPr>
                          <w:sz w:val="22"/>
                          <w:szCs w:val="22"/>
                        </w:rPr>
                      </w:pPr>
                      <w:r w:rsidRPr="007D1FFF">
                        <w:rPr>
                          <w:sz w:val="22"/>
                          <w:szCs w:val="22"/>
                        </w:rPr>
                        <w:t>3 sticks raw carrots</w:t>
                      </w:r>
                    </w:p>
                    <w:p w14:paraId="21EA36E6" w14:textId="491C5688" w:rsidR="007D1FFF" w:rsidRPr="007D1FFF" w:rsidRDefault="007D1FFF">
                      <w:pPr>
                        <w:rPr>
                          <w:sz w:val="22"/>
                          <w:szCs w:val="22"/>
                        </w:rPr>
                      </w:pPr>
                      <w:r w:rsidRPr="007D1FFF">
                        <w:rPr>
                          <w:sz w:val="22"/>
                          <w:szCs w:val="22"/>
                        </w:rPr>
                        <w:t>1 Ranch dressing</w:t>
                      </w:r>
                    </w:p>
                    <w:p w14:paraId="54CFF5FA" w14:textId="5F525275" w:rsidR="007D1FFF" w:rsidRPr="007D1FFF" w:rsidRDefault="007D1FFF">
                      <w:pPr>
                        <w:rPr>
                          <w:sz w:val="22"/>
                          <w:szCs w:val="22"/>
                        </w:rPr>
                      </w:pPr>
                      <w:r w:rsidRPr="007D1FFF">
                        <w:rPr>
                          <w:sz w:val="22"/>
                          <w:szCs w:val="22"/>
                        </w:rPr>
                        <w:t>2 T. butter or oil</w:t>
                      </w:r>
                    </w:p>
                    <w:p w14:paraId="5F3069A9" w14:textId="77777777" w:rsidR="007D1FFF" w:rsidRPr="007D1FFF" w:rsidRDefault="007D1FFF">
                      <w:pPr>
                        <w:rPr>
                          <w:sz w:val="22"/>
                          <w:szCs w:val="22"/>
                        </w:rPr>
                      </w:pPr>
                    </w:p>
                    <w:p w14:paraId="74323914" w14:textId="2460A762" w:rsidR="007D1FFF" w:rsidRPr="007D1FFF" w:rsidRDefault="007D1FFF">
                      <w:pPr>
                        <w:rPr>
                          <w:b/>
                          <w:sz w:val="22"/>
                          <w:szCs w:val="22"/>
                        </w:rPr>
                      </w:pPr>
                      <w:r w:rsidRPr="007D1FFF">
                        <w:rPr>
                          <w:b/>
                          <w:sz w:val="22"/>
                          <w:szCs w:val="22"/>
                        </w:rPr>
                        <w:t>Dinner</w:t>
                      </w:r>
                    </w:p>
                    <w:p w14:paraId="45C4A7A8" w14:textId="40EA5A45" w:rsidR="007D1FFF" w:rsidRPr="007D1FFF" w:rsidRDefault="007D1FFF">
                      <w:pPr>
                        <w:rPr>
                          <w:sz w:val="22"/>
                          <w:szCs w:val="22"/>
                        </w:rPr>
                      </w:pPr>
                      <w:r w:rsidRPr="007D1FFF">
                        <w:rPr>
                          <w:sz w:val="22"/>
                          <w:szCs w:val="22"/>
                        </w:rPr>
                        <w:t>Crystal Light</w:t>
                      </w:r>
                    </w:p>
                    <w:p w14:paraId="6FCDB01E" w14:textId="0D5C99C1" w:rsidR="007D1FFF" w:rsidRPr="007D1FFF" w:rsidRDefault="007D1FFF">
                      <w:pPr>
                        <w:rPr>
                          <w:sz w:val="22"/>
                          <w:szCs w:val="22"/>
                        </w:rPr>
                      </w:pPr>
                      <w:r w:rsidRPr="007D1FFF">
                        <w:rPr>
                          <w:sz w:val="22"/>
                          <w:szCs w:val="22"/>
                        </w:rPr>
                        <w:t xml:space="preserve">6 oz. grilled chicken, 1 </w:t>
                      </w:r>
                      <w:proofErr w:type="spellStart"/>
                      <w:r w:rsidRPr="007D1FFF">
                        <w:rPr>
                          <w:sz w:val="22"/>
                          <w:szCs w:val="22"/>
                        </w:rPr>
                        <w:t>oz</w:t>
                      </w:r>
                      <w:proofErr w:type="spellEnd"/>
                      <w:r w:rsidRPr="007D1FFF">
                        <w:rPr>
                          <w:sz w:val="22"/>
                          <w:szCs w:val="22"/>
                        </w:rPr>
                        <w:t xml:space="preserve"> mozzarella cheese, 1 T. veg. oil, black pepper</w:t>
                      </w:r>
                    </w:p>
                    <w:p w14:paraId="253C1775" w14:textId="0B55BAEB" w:rsidR="007D1FFF" w:rsidRPr="007D1FFF" w:rsidRDefault="007D1FFF">
                      <w:pPr>
                        <w:rPr>
                          <w:sz w:val="22"/>
                          <w:szCs w:val="22"/>
                        </w:rPr>
                      </w:pPr>
                      <w:r w:rsidRPr="007D1FFF">
                        <w:rPr>
                          <w:sz w:val="22"/>
                          <w:szCs w:val="22"/>
                        </w:rPr>
                        <w:t>½ c. turkey gravy</w:t>
                      </w:r>
                    </w:p>
                    <w:p w14:paraId="23C9AF45" w14:textId="0EE40327" w:rsidR="007D1FFF" w:rsidRDefault="007D1FFF">
                      <w:pPr>
                        <w:rPr>
                          <w:sz w:val="22"/>
                          <w:szCs w:val="22"/>
                        </w:rPr>
                      </w:pPr>
                      <w:r w:rsidRPr="007D1FFF">
                        <w:rPr>
                          <w:sz w:val="22"/>
                          <w:szCs w:val="22"/>
                        </w:rPr>
                        <w:t xml:space="preserve">SF </w:t>
                      </w:r>
                      <w:proofErr w:type="spellStart"/>
                      <w:r w:rsidRPr="007D1FFF">
                        <w:rPr>
                          <w:sz w:val="22"/>
                          <w:szCs w:val="22"/>
                        </w:rPr>
                        <w:t>Jello</w:t>
                      </w:r>
                      <w:proofErr w:type="spellEnd"/>
                    </w:p>
                    <w:p w14:paraId="5C59B6DF" w14:textId="6B0FAE89" w:rsidR="007D1FFF" w:rsidRDefault="007D1FFF">
                      <w:pPr>
                        <w:rPr>
                          <w:sz w:val="22"/>
                          <w:szCs w:val="22"/>
                        </w:rPr>
                      </w:pPr>
                      <w:r>
                        <w:rPr>
                          <w:sz w:val="22"/>
                          <w:szCs w:val="22"/>
                        </w:rPr>
                        <w:t>½ c. cooked broccoli w/ 2 T. butter</w:t>
                      </w:r>
                    </w:p>
                    <w:p w14:paraId="32B87FE8" w14:textId="53A7B401" w:rsidR="007D1FFF" w:rsidRPr="007D1FFF" w:rsidRDefault="007D1FFF">
                      <w:pPr>
                        <w:rPr>
                          <w:sz w:val="22"/>
                          <w:szCs w:val="22"/>
                        </w:rPr>
                      </w:pPr>
                      <w:r>
                        <w:rPr>
                          <w:sz w:val="22"/>
                          <w:szCs w:val="22"/>
                        </w:rPr>
                        <w:t>2 T. butter or oil</w:t>
                      </w:r>
                    </w:p>
                    <w:p w14:paraId="72F07C78" w14:textId="77777777" w:rsidR="007D1FFF" w:rsidRDefault="007D1FFF"/>
                  </w:txbxContent>
                </v:textbox>
                <w10:wrap type="square" anchorx="page" anchory="page"/>
              </v:shape>
            </w:pict>
          </mc:Fallback>
        </mc:AlternateContent>
      </w:r>
      <w:r>
        <w:rPr>
          <w:rFonts w:ascii="Helvetica" w:hAnsi="Helvetica" w:cs="Helvetica"/>
          <w:noProof/>
        </w:rPr>
        <w:drawing>
          <wp:anchor distT="0" distB="0" distL="114300" distR="114300" simplePos="0" relativeHeight="251667456" behindDoc="0" locked="0" layoutInCell="1" allowOverlap="1" wp14:anchorId="0E33D1EB" wp14:editId="3C8EBD13">
            <wp:simplePos x="0" y="0"/>
            <wp:positionH relativeFrom="page">
              <wp:posOffset>4508500</wp:posOffset>
            </wp:positionH>
            <wp:positionV relativeFrom="page">
              <wp:posOffset>8464550</wp:posOffset>
            </wp:positionV>
            <wp:extent cx="1524000" cy="901700"/>
            <wp:effectExtent l="0" t="0" r="0" b="12700"/>
            <wp:wrapTight wrapText="bothSides">
              <wp:wrapPolygon edited="0">
                <wp:start x="0" y="0"/>
                <wp:lineTo x="0" y="21296"/>
                <wp:lineTo x="21240" y="21296"/>
                <wp:lineTo x="2124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01700"/>
                    </a:xfrm>
                    <a:prstGeom prst="rect">
                      <a:avLst/>
                    </a:prstGeom>
                    <a:noFill/>
                    <a:ln>
                      <a:noFill/>
                    </a:ln>
                  </pic:spPr>
                </pic:pic>
              </a:graphicData>
            </a:graphic>
          </wp:anchor>
        </w:drawing>
      </w:r>
    </w:p>
    <w:sectPr w:rsidR="00A27526" w:rsidRPr="00DE47B7" w:rsidSect="00E635A9">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0835"/>
    <w:multiLevelType w:val="hybridMultilevel"/>
    <w:tmpl w:val="0E46D58C"/>
    <w:lvl w:ilvl="0" w:tplc="D676FE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E6ADF"/>
    <w:multiLevelType w:val="hybridMultilevel"/>
    <w:tmpl w:val="584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536F8A"/>
    <w:multiLevelType w:val="hybridMultilevel"/>
    <w:tmpl w:val="C5922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04"/>
    <w:rsid w:val="00021A94"/>
    <w:rsid w:val="00095A51"/>
    <w:rsid w:val="00395C9F"/>
    <w:rsid w:val="004625BF"/>
    <w:rsid w:val="00596204"/>
    <w:rsid w:val="0069270B"/>
    <w:rsid w:val="007910D0"/>
    <w:rsid w:val="007A7B5B"/>
    <w:rsid w:val="007D1FFF"/>
    <w:rsid w:val="00914CBC"/>
    <w:rsid w:val="009F56FF"/>
    <w:rsid w:val="00A27526"/>
    <w:rsid w:val="00A376DB"/>
    <w:rsid w:val="00AD6081"/>
    <w:rsid w:val="00B47055"/>
    <w:rsid w:val="00D7273D"/>
    <w:rsid w:val="00DD20B2"/>
    <w:rsid w:val="00DE47B7"/>
    <w:rsid w:val="00E63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25B8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26"/>
    <w:pPr>
      <w:ind w:left="720"/>
      <w:contextualSpacing/>
    </w:pPr>
  </w:style>
  <w:style w:type="paragraph" w:styleId="BalloonText">
    <w:name w:val="Balloon Text"/>
    <w:basedOn w:val="Normal"/>
    <w:link w:val="BalloonTextChar"/>
    <w:uiPriority w:val="99"/>
    <w:semiHidden/>
    <w:unhideWhenUsed/>
    <w:rsid w:val="00B4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0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526"/>
    <w:pPr>
      <w:ind w:left="720"/>
      <w:contextualSpacing/>
    </w:pPr>
  </w:style>
  <w:style w:type="paragraph" w:styleId="BalloonText">
    <w:name w:val="Balloon Text"/>
    <w:basedOn w:val="Normal"/>
    <w:link w:val="BalloonTextChar"/>
    <w:uiPriority w:val="99"/>
    <w:semiHidden/>
    <w:unhideWhenUsed/>
    <w:rsid w:val="00B4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70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09270">
      <w:bodyDiv w:val="1"/>
      <w:marLeft w:val="0"/>
      <w:marRight w:val="0"/>
      <w:marTop w:val="0"/>
      <w:marBottom w:val="0"/>
      <w:divBdr>
        <w:top w:val="none" w:sz="0" w:space="0" w:color="auto"/>
        <w:left w:val="none" w:sz="0" w:space="0" w:color="auto"/>
        <w:bottom w:val="none" w:sz="0" w:space="0" w:color="auto"/>
        <w:right w:val="none" w:sz="0" w:space="0" w:color="auto"/>
      </w:divBdr>
    </w:div>
    <w:div w:id="1197617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Macintosh Word</Application>
  <DocSecurity>0</DocSecurity>
  <Lines>1</Lines>
  <Paragraphs>1</Paragraphs>
  <ScaleCrop>false</ScaleCrop>
  <Company>Rush University Medical Center</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DePrenger</dc:creator>
  <cp:keywords/>
  <dc:description/>
  <cp:lastModifiedBy>Molly DePrenger</cp:lastModifiedBy>
  <cp:revision>2</cp:revision>
  <cp:lastPrinted>2013-12-10T20:13:00Z</cp:lastPrinted>
  <dcterms:created xsi:type="dcterms:W3CDTF">2015-03-09T12:45:00Z</dcterms:created>
  <dcterms:modified xsi:type="dcterms:W3CDTF">2015-03-09T12:45:00Z</dcterms:modified>
</cp:coreProperties>
</file>