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CD" w:rsidRDefault="0003623E">
      <w:pPr>
        <w:spacing w:line="230" w:lineRule="auto"/>
        <w:rPr>
          <w:sz w:val="23"/>
          <w:szCs w:val="23"/>
        </w:rPr>
      </w:pPr>
      <w:r w:rsidRPr="0003623E"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150894</wp:posOffset>
            </wp:positionH>
            <wp:positionV relativeFrom="paragraph">
              <wp:posOffset>-177224</wp:posOffset>
            </wp:positionV>
            <wp:extent cx="1062931" cy="1063256"/>
            <wp:effectExtent l="19050" t="0" r="2599" b="0"/>
            <wp:wrapNone/>
            <wp:docPr id="2" name="Picture 1" descr="http://www.netstate.com/states/symb/seals/images/seal_fl_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state.com/states/symb/seals/images/seal_fl_close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01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60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4320"/>
        <w:gridCol w:w="2700"/>
      </w:tblGrid>
      <w:tr w:rsidR="000962C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962CD" w:rsidRDefault="000962CD">
            <w:pPr>
              <w:spacing w:line="120" w:lineRule="exact"/>
              <w:rPr>
                <w:rFonts w:ascii="BernhardMod BT" w:hAnsi="BernhardMod BT"/>
                <w:sz w:val="23"/>
                <w:szCs w:val="23"/>
              </w:rPr>
            </w:pPr>
          </w:p>
          <w:p w:rsidR="000962CD" w:rsidRDefault="000962CD">
            <w:pPr>
              <w:spacing w:line="229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229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229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229" w:lineRule="auto"/>
              <w:rPr>
                <w:rFonts w:ascii="BernhardMod BT" w:hAnsi="BernhardMod BT" w:cs="BernhardMod BT"/>
                <w:b/>
                <w:bCs/>
                <w:i/>
                <w:iCs/>
                <w:sz w:val="16"/>
                <w:szCs w:val="15"/>
              </w:rPr>
            </w:pPr>
          </w:p>
          <w:p w:rsidR="000962CD" w:rsidRDefault="000962CD">
            <w:pPr>
              <w:spacing w:line="207" w:lineRule="auto"/>
              <w:rPr>
                <w:rFonts w:ascii="BernhardMod BT" w:hAnsi="BernhardMod BT" w:cs="BernhardMod BT"/>
                <w:b/>
                <w:bCs/>
                <w:i/>
                <w:iCs/>
                <w:sz w:val="16"/>
                <w:szCs w:val="15"/>
              </w:rPr>
            </w:pPr>
          </w:p>
          <w:p w:rsidR="000962CD" w:rsidRDefault="000962CD">
            <w:pPr>
              <w:spacing w:line="207" w:lineRule="auto"/>
              <w:rPr>
                <w:rFonts w:ascii="BernhardMod BT" w:hAnsi="BernhardMod BT" w:cs="BernhardMod BT"/>
                <w:b/>
                <w:bCs/>
                <w:i/>
                <w:iCs/>
                <w:sz w:val="16"/>
                <w:szCs w:val="15"/>
              </w:rPr>
            </w:pPr>
          </w:p>
          <w:p w:rsidR="00D26352" w:rsidRDefault="00D26352" w:rsidP="00D26352">
            <w:pPr>
              <w:pStyle w:val="Heading1"/>
              <w:rPr>
                <w:i/>
                <w:iCs/>
                <w:sz w:val="16"/>
              </w:rPr>
            </w:pPr>
          </w:p>
          <w:p w:rsidR="00D26352" w:rsidRDefault="00D26352" w:rsidP="00D26352">
            <w:pPr>
              <w:pStyle w:val="Heading1"/>
              <w:rPr>
                <w:i/>
                <w:iCs/>
                <w:sz w:val="16"/>
              </w:rPr>
            </w:pPr>
          </w:p>
          <w:p w:rsidR="00D26352" w:rsidRDefault="00D26352" w:rsidP="00D26352">
            <w:pPr>
              <w:pStyle w:val="Heading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TEL:  277-5980 </w:t>
            </w:r>
          </w:p>
          <w:p w:rsidR="00D26352" w:rsidRDefault="00D26352" w:rsidP="00D26352">
            <w:pPr>
              <w:spacing w:line="183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ernhardMod BT" w:hAnsi="BernhardMod BT" w:cs="Courier New"/>
                <w:b/>
                <w:bCs/>
                <w:i/>
                <w:iCs/>
                <w:sz w:val="16"/>
                <w:szCs w:val="15"/>
              </w:rPr>
              <w:t xml:space="preserve">Fax:   277-1485                      </w:t>
            </w:r>
          </w:p>
          <w:p w:rsidR="000962CD" w:rsidRDefault="000962CD" w:rsidP="002E5E44">
            <w:pPr>
              <w:spacing w:after="58" w:line="207" w:lineRule="auto"/>
              <w:rPr>
                <w:rFonts w:ascii="BernhardMod BT" w:hAnsi="BernhardMod BT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962CD" w:rsidRDefault="000962CD">
            <w:pPr>
              <w:spacing w:line="120" w:lineRule="exact"/>
              <w:rPr>
                <w:sz w:val="23"/>
                <w:szCs w:val="23"/>
              </w:rPr>
            </w:pPr>
          </w:p>
          <w:p w:rsidR="000962CD" w:rsidRDefault="000962CD">
            <w:pPr>
              <w:spacing w:line="207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Law Office of</w:t>
            </w:r>
          </w:p>
          <w:p w:rsidR="000962CD" w:rsidRDefault="000962CD">
            <w:pPr>
              <w:spacing w:line="207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JULIANNE M. HOLT</w:t>
            </w:r>
          </w:p>
          <w:p w:rsidR="000962CD" w:rsidRDefault="000962CD">
            <w:pPr>
              <w:spacing w:line="184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Public Defender</w:t>
            </w:r>
          </w:p>
          <w:p w:rsidR="000962CD" w:rsidRDefault="000962CD">
            <w:pPr>
              <w:spacing w:line="184" w:lineRule="auto"/>
              <w:jc w:val="center"/>
              <w:rPr>
                <w:b/>
                <w:bCs/>
                <w:sz w:val="17"/>
                <w:szCs w:val="17"/>
              </w:rPr>
            </w:pPr>
          </w:p>
          <w:p w:rsidR="000962CD" w:rsidRDefault="000962CD">
            <w:pPr>
              <w:spacing w:line="184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Thirteenth Judicial Circuit of Florida</w:t>
            </w:r>
          </w:p>
          <w:p w:rsidR="000962CD" w:rsidRDefault="000962CD">
            <w:pPr>
              <w:spacing w:line="184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700 East Twiggs Street, Fifth Floor</w:t>
            </w:r>
          </w:p>
          <w:p w:rsidR="000962CD" w:rsidRDefault="000962CD">
            <w:pPr>
              <w:spacing w:line="184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P.O. Box 172910</w:t>
            </w:r>
          </w:p>
          <w:p w:rsidR="000962CD" w:rsidRDefault="000962CD">
            <w:pPr>
              <w:spacing w:line="184" w:lineRule="auto"/>
              <w:jc w:val="center"/>
              <w:rPr>
                <w:rFonts w:ascii="BernhardMod BT" w:hAnsi="BernhardMod BT" w:cs="BernhardMod BT"/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Tampa, Florida   33672-0910</w:t>
            </w:r>
          </w:p>
          <w:p w:rsidR="00345135" w:rsidRDefault="00345135" w:rsidP="00345135">
            <w:pPr>
              <w:pStyle w:val="Heading1"/>
              <w:rPr>
                <w:sz w:val="23"/>
                <w:szCs w:val="23"/>
              </w:rPr>
            </w:pPr>
            <w:r>
              <w:rPr>
                <w:i/>
                <w:iCs/>
                <w:sz w:val="16"/>
              </w:rPr>
              <w:t xml:space="preserve">                            </w:t>
            </w:r>
          </w:p>
          <w:p w:rsidR="000962CD" w:rsidRDefault="000962CD" w:rsidP="00345135">
            <w:pPr>
              <w:spacing w:after="58" w:line="184" w:lineRule="auto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962CD" w:rsidRDefault="000962CD">
            <w:pPr>
              <w:spacing w:line="120" w:lineRule="exact"/>
              <w:rPr>
                <w:sz w:val="23"/>
                <w:szCs w:val="23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D26352" w:rsidRDefault="00D26352" w:rsidP="00D26352">
            <w:pPr>
              <w:tabs>
                <w:tab w:val="left" w:pos="419"/>
              </w:tabs>
              <w:spacing w:line="183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  <w:tab/>
            </w:r>
          </w:p>
          <w:p w:rsidR="00D26352" w:rsidRDefault="00D26352" w:rsidP="00D26352">
            <w:pPr>
              <w:tabs>
                <w:tab w:val="left" w:pos="419"/>
              </w:tabs>
              <w:spacing w:line="183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D26352" w:rsidRDefault="00D26352" w:rsidP="00D26352">
            <w:pPr>
              <w:tabs>
                <w:tab w:val="left" w:pos="419"/>
              </w:tabs>
              <w:spacing w:line="183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D26352" w:rsidRDefault="00D26352" w:rsidP="00D26352">
            <w:pPr>
              <w:tabs>
                <w:tab w:val="left" w:pos="419"/>
              </w:tabs>
              <w:spacing w:line="183" w:lineRule="auto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Pr="008A090E" w:rsidRDefault="008A090E" w:rsidP="00D26352">
            <w:pPr>
              <w:tabs>
                <w:tab w:val="left" w:pos="419"/>
              </w:tabs>
              <w:spacing w:line="183" w:lineRule="auto"/>
              <w:rPr>
                <w:rFonts w:ascii="BernhardMod BT" w:hAnsi="BernhardMod BT" w:cs="BernhardMod BT"/>
                <w:b/>
                <w:bCs/>
                <w:i/>
                <w:iCs/>
                <w:sz w:val="17"/>
                <w:szCs w:val="15"/>
              </w:rPr>
            </w:pPr>
            <w:r w:rsidRPr="008A090E">
              <w:rPr>
                <w:rFonts w:ascii="BernhardMod BT" w:hAnsi="BernhardMod BT" w:cs="BernhardMod BT"/>
                <w:b/>
                <w:bCs/>
                <w:i/>
                <w:iCs/>
                <w:sz w:val="17"/>
                <w:szCs w:val="15"/>
              </w:rPr>
              <w:t>Revised: 07/09</w:t>
            </w:r>
            <w:r w:rsidR="001E5C97" w:rsidRPr="008A090E">
              <w:rPr>
                <w:rFonts w:ascii="BernhardMod BT" w:hAnsi="BernhardMod BT" w:cs="BernhardMod BT"/>
                <w:b/>
                <w:bCs/>
                <w:i/>
                <w:iCs/>
                <w:sz w:val="17"/>
                <w:szCs w:val="15"/>
              </w:rPr>
              <w:t>/13</w:t>
            </w: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line="183" w:lineRule="auto"/>
              <w:jc w:val="right"/>
              <w:rPr>
                <w:rFonts w:ascii="BernhardMod BT" w:hAnsi="BernhardMod BT" w:cs="BernhardMod BT"/>
                <w:b/>
                <w:bCs/>
                <w:i/>
                <w:iCs/>
                <w:sz w:val="15"/>
                <w:szCs w:val="15"/>
              </w:rPr>
            </w:pPr>
          </w:p>
          <w:p w:rsidR="000962CD" w:rsidRDefault="000962CD">
            <w:pPr>
              <w:spacing w:after="58" w:line="184" w:lineRule="auto"/>
              <w:jc w:val="right"/>
              <w:rPr>
                <w:sz w:val="23"/>
                <w:szCs w:val="23"/>
              </w:rPr>
            </w:pPr>
          </w:p>
        </w:tc>
      </w:tr>
    </w:tbl>
    <w:p w:rsidR="00622DE2" w:rsidRDefault="00622DE2">
      <w:pPr>
        <w:spacing w:line="230" w:lineRule="auto"/>
        <w:ind w:left="576"/>
        <w:rPr>
          <w:sz w:val="22"/>
          <w:szCs w:val="21"/>
        </w:rPr>
      </w:pPr>
    </w:p>
    <w:p w:rsidR="000962CD" w:rsidRDefault="000962CD" w:rsidP="00BA4329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230" w:lineRule="auto"/>
        <w:ind w:left="1296" w:hanging="720"/>
        <w:rPr>
          <w:sz w:val="22"/>
          <w:szCs w:val="21"/>
        </w:rPr>
      </w:pPr>
      <w:r>
        <w:rPr>
          <w:sz w:val="22"/>
          <w:szCs w:val="21"/>
        </w:rPr>
        <w:t>RE:</w:t>
      </w:r>
      <w:r>
        <w:rPr>
          <w:sz w:val="22"/>
          <w:szCs w:val="21"/>
        </w:rPr>
        <w:tab/>
      </w:r>
      <w:r w:rsidR="00BA4329">
        <w:rPr>
          <w:sz w:val="22"/>
          <w:szCs w:val="21"/>
        </w:rPr>
        <w:t>Appointment of the Public Defender’s Office</w:t>
      </w:r>
    </w:p>
    <w:p w:rsidR="000962CD" w:rsidRDefault="000962CD">
      <w:pPr>
        <w:spacing w:line="230" w:lineRule="auto"/>
        <w:ind w:left="576" w:firstLine="1440"/>
        <w:jc w:val="both"/>
        <w:rPr>
          <w:color w:val="000000"/>
          <w:sz w:val="22"/>
          <w:szCs w:val="21"/>
        </w:rPr>
      </w:pPr>
    </w:p>
    <w:p w:rsidR="00BA4329" w:rsidRDefault="00BA4329">
      <w:pPr>
        <w:spacing w:line="192" w:lineRule="auto"/>
        <w:ind w:left="576"/>
        <w:jc w:val="both"/>
        <w:rPr>
          <w:color w:val="000000"/>
          <w:sz w:val="22"/>
          <w:szCs w:val="22"/>
        </w:rPr>
      </w:pPr>
    </w:p>
    <w:p w:rsidR="00BA4329" w:rsidRDefault="00BA4329">
      <w:pPr>
        <w:spacing w:line="192" w:lineRule="auto"/>
        <w:ind w:left="576"/>
        <w:jc w:val="both"/>
        <w:rPr>
          <w:color w:val="000000"/>
          <w:sz w:val="22"/>
          <w:szCs w:val="22"/>
        </w:rPr>
      </w:pPr>
    </w:p>
    <w:p w:rsidR="00BA4329" w:rsidRDefault="000962CD" w:rsidP="002E5E44">
      <w:pPr>
        <w:spacing w:line="480" w:lineRule="auto"/>
        <w:ind w:left="576"/>
        <w:jc w:val="both"/>
        <w:rPr>
          <w:color w:val="000000"/>
          <w:sz w:val="22"/>
          <w:szCs w:val="22"/>
        </w:rPr>
      </w:pPr>
      <w:r w:rsidRPr="0011661F">
        <w:rPr>
          <w:color w:val="000000"/>
          <w:sz w:val="22"/>
          <w:szCs w:val="22"/>
        </w:rPr>
        <w:t>The Court has appointed</w:t>
      </w:r>
      <w:r w:rsidR="0034704F" w:rsidRPr="0011661F">
        <w:rPr>
          <w:color w:val="000000"/>
          <w:sz w:val="22"/>
          <w:szCs w:val="22"/>
        </w:rPr>
        <w:t xml:space="preserve"> </w:t>
      </w:r>
      <w:r w:rsidRPr="0011661F">
        <w:rPr>
          <w:color w:val="000000"/>
          <w:sz w:val="22"/>
          <w:szCs w:val="22"/>
        </w:rPr>
        <w:t xml:space="preserve">our office to represent you in the </w:t>
      </w:r>
      <w:r w:rsidR="006E204D">
        <w:rPr>
          <w:color w:val="000000"/>
          <w:sz w:val="22"/>
          <w:szCs w:val="22"/>
        </w:rPr>
        <w:t xml:space="preserve">above referenced </w:t>
      </w:r>
      <w:r w:rsidRPr="0011661F">
        <w:rPr>
          <w:color w:val="000000"/>
          <w:sz w:val="22"/>
          <w:szCs w:val="22"/>
        </w:rPr>
        <w:t>case</w:t>
      </w:r>
      <w:r w:rsidR="006E204D">
        <w:rPr>
          <w:color w:val="000000"/>
          <w:sz w:val="22"/>
          <w:szCs w:val="22"/>
        </w:rPr>
        <w:t>(</w:t>
      </w:r>
      <w:r w:rsidRPr="0011661F">
        <w:rPr>
          <w:color w:val="000000"/>
          <w:sz w:val="22"/>
          <w:szCs w:val="22"/>
        </w:rPr>
        <w:t>s</w:t>
      </w:r>
      <w:r w:rsidR="006E204D">
        <w:rPr>
          <w:color w:val="000000"/>
          <w:sz w:val="22"/>
          <w:szCs w:val="22"/>
        </w:rPr>
        <w:t>)</w:t>
      </w:r>
      <w:r w:rsidR="00F805EE">
        <w:rPr>
          <w:color w:val="000000"/>
          <w:sz w:val="22"/>
          <w:szCs w:val="22"/>
        </w:rPr>
        <w:t xml:space="preserve">.  </w:t>
      </w:r>
      <w:r w:rsidR="0003623E">
        <w:rPr>
          <w:color w:val="000000"/>
          <w:sz w:val="22"/>
          <w:szCs w:val="22"/>
        </w:rPr>
        <w:t xml:space="preserve">The </w:t>
      </w:r>
      <w:r w:rsidR="00F805EE">
        <w:rPr>
          <w:color w:val="000000"/>
          <w:sz w:val="22"/>
          <w:szCs w:val="22"/>
        </w:rPr>
        <w:t xml:space="preserve">Assistant Public Defender, </w:t>
      </w:r>
      <w:r w:rsidR="002E5E44">
        <w:rPr>
          <w:color w:val="000000"/>
          <w:sz w:val="22"/>
          <w:szCs w:val="22"/>
        </w:rPr>
        <w:t>_____________________</w:t>
      </w:r>
      <w:r w:rsidR="0011506E">
        <w:rPr>
          <w:color w:val="000000"/>
          <w:sz w:val="22"/>
          <w:szCs w:val="22"/>
        </w:rPr>
        <w:t>_____</w:t>
      </w:r>
      <w:r w:rsidR="00F805EE">
        <w:rPr>
          <w:color w:val="000000"/>
          <w:sz w:val="22"/>
          <w:szCs w:val="22"/>
        </w:rPr>
        <w:t xml:space="preserve">, </w:t>
      </w:r>
      <w:r w:rsidR="005457AA">
        <w:rPr>
          <w:color w:val="000000"/>
          <w:sz w:val="22"/>
          <w:szCs w:val="22"/>
        </w:rPr>
        <w:t>(813) 277-_______</w:t>
      </w:r>
      <w:r w:rsidR="0011506E">
        <w:rPr>
          <w:color w:val="000000"/>
          <w:sz w:val="22"/>
          <w:szCs w:val="22"/>
        </w:rPr>
        <w:t>__</w:t>
      </w:r>
      <w:r w:rsidR="005457AA">
        <w:rPr>
          <w:color w:val="000000"/>
          <w:sz w:val="22"/>
          <w:szCs w:val="22"/>
        </w:rPr>
        <w:t xml:space="preserve">, </w:t>
      </w:r>
      <w:r w:rsidR="006E204D">
        <w:rPr>
          <w:color w:val="000000"/>
          <w:sz w:val="22"/>
          <w:szCs w:val="22"/>
        </w:rPr>
        <w:t>has been assigned to represent you</w:t>
      </w:r>
      <w:r w:rsidRPr="0011661F">
        <w:rPr>
          <w:color w:val="000000"/>
          <w:sz w:val="22"/>
          <w:szCs w:val="22"/>
        </w:rPr>
        <w:t xml:space="preserve">. </w:t>
      </w:r>
      <w:r w:rsidR="0034704F" w:rsidRPr="0011661F">
        <w:rPr>
          <w:color w:val="000000"/>
          <w:sz w:val="22"/>
          <w:szCs w:val="22"/>
        </w:rPr>
        <w:t xml:space="preserve">  </w:t>
      </w:r>
    </w:p>
    <w:p w:rsidR="00BA4329" w:rsidRDefault="00BA4329">
      <w:pPr>
        <w:spacing w:line="192" w:lineRule="auto"/>
        <w:ind w:left="576"/>
        <w:jc w:val="both"/>
        <w:rPr>
          <w:color w:val="000000"/>
          <w:sz w:val="22"/>
          <w:szCs w:val="22"/>
        </w:rPr>
      </w:pPr>
    </w:p>
    <w:p w:rsidR="00C62212" w:rsidRPr="0011661F" w:rsidRDefault="000962CD" w:rsidP="00C62212">
      <w:pPr>
        <w:spacing w:line="192" w:lineRule="auto"/>
        <w:ind w:left="576"/>
        <w:jc w:val="both"/>
        <w:rPr>
          <w:sz w:val="22"/>
          <w:szCs w:val="22"/>
        </w:rPr>
      </w:pPr>
      <w:r w:rsidRPr="0011661F">
        <w:rPr>
          <w:color w:val="000000"/>
          <w:sz w:val="22"/>
          <w:szCs w:val="22"/>
        </w:rPr>
        <w:t xml:space="preserve">Please </w:t>
      </w:r>
      <w:r w:rsidRPr="0011661F">
        <w:rPr>
          <w:b/>
          <w:bCs/>
          <w:color w:val="000000"/>
          <w:sz w:val="22"/>
          <w:szCs w:val="22"/>
        </w:rPr>
        <w:t>do not discuss your case</w:t>
      </w:r>
      <w:r w:rsidRPr="0011661F">
        <w:rPr>
          <w:color w:val="000000"/>
          <w:sz w:val="22"/>
          <w:szCs w:val="22"/>
        </w:rPr>
        <w:t xml:space="preserve"> with anyone </w:t>
      </w:r>
      <w:r w:rsidRPr="0011661F">
        <w:rPr>
          <w:b/>
          <w:bCs/>
          <w:color w:val="000000"/>
          <w:sz w:val="22"/>
          <w:szCs w:val="22"/>
        </w:rPr>
        <w:t>except your attorney</w:t>
      </w:r>
      <w:r w:rsidR="003C1C13" w:rsidRPr="0011661F">
        <w:rPr>
          <w:b/>
          <w:bCs/>
          <w:color w:val="000000"/>
          <w:sz w:val="22"/>
          <w:szCs w:val="22"/>
        </w:rPr>
        <w:t xml:space="preserve"> or </w:t>
      </w:r>
      <w:r w:rsidR="00724244">
        <w:rPr>
          <w:b/>
          <w:bCs/>
          <w:color w:val="000000"/>
          <w:sz w:val="22"/>
          <w:szCs w:val="22"/>
        </w:rPr>
        <w:t xml:space="preserve">an </w:t>
      </w:r>
      <w:r w:rsidR="003C1C13" w:rsidRPr="0011661F">
        <w:rPr>
          <w:b/>
          <w:bCs/>
          <w:color w:val="000000"/>
          <w:sz w:val="22"/>
          <w:szCs w:val="22"/>
        </w:rPr>
        <w:t>investigator</w:t>
      </w:r>
      <w:r w:rsidR="00666B75">
        <w:rPr>
          <w:b/>
          <w:bCs/>
          <w:color w:val="000000"/>
          <w:sz w:val="22"/>
          <w:szCs w:val="22"/>
        </w:rPr>
        <w:t xml:space="preserve"> in our office.  </w:t>
      </w:r>
      <w:r w:rsidR="00885738">
        <w:rPr>
          <w:bCs/>
          <w:color w:val="000000"/>
          <w:sz w:val="22"/>
          <w:szCs w:val="22"/>
        </w:rPr>
        <w:t>Information you share with other people</w:t>
      </w:r>
      <w:r w:rsidR="003C1C13" w:rsidRPr="0011661F">
        <w:rPr>
          <w:bCs/>
          <w:color w:val="000000"/>
          <w:sz w:val="22"/>
          <w:szCs w:val="22"/>
        </w:rPr>
        <w:t xml:space="preserve"> </w:t>
      </w:r>
      <w:r w:rsidRPr="0011661F">
        <w:rPr>
          <w:b/>
          <w:bCs/>
          <w:color w:val="000000"/>
          <w:sz w:val="22"/>
          <w:szCs w:val="22"/>
        </w:rPr>
        <w:t>can be used against you</w:t>
      </w:r>
      <w:r w:rsidRPr="0011661F">
        <w:rPr>
          <w:color w:val="000000"/>
          <w:sz w:val="22"/>
          <w:szCs w:val="22"/>
        </w:rPr>
        <w:t xml:space="preserve"> in a criminal proceeding. </w:t>
      </w:r>
      <w:r w:rsidR="007E246B">
        <w:rPr>
          <w:color w:val="000000"/>
          <w:sz w:val="22"/>
          <w:szCs w:val="22"/>
        </w:rPr>
        <w:t xml:space="preserve">While </w:t>
      </w:r>
      <w:r w:rsidR="007A4D92" w:rsidRPr="0011661F">
        <w:rPr>
          <w:color w:val="000000"/>
          <w:sz w:val="22"/>
          <w:szCs w:val="22"/>
        </w:rPr>
        <w:t xml:space="preserve">in custody at the Hillsborough County Jail, </w:t>
      </w:r>
      <w:r w:rsidR="007A4D92" w:rsidRPr="006E204D">
        <w:rPr>
          <w:b/>
          <w:color w:val="000000"/>
          <w:sz w:val="22"/>
          <w:szCs w:val="22"/>
        </w:rPr>
        <w:t>al</w:t>
      </w:r>
      <w:r w:rsidRPr="006E204D">
        <w:rPr>
          <w:b/>
          <w:bCs/>
          <w:color w:val="000000"/>
          <w:sz w:val="22"/>
          <w:szCs w:val="22"/>
        </w:rPr>
        <w:t xml:space="preserve">l </w:t>
      </w:r>
      <w:r w:rsidR="007A4D92" w:rsidRPr="006E204D">
        <w:rPr>
          <w:bCs/>
          <w:color w:val="000000"/>
          <w:sz w:val="22"/>
          <w:szCs w:val="22"/>
        </w:rPr>
        <w:t>tele</w:t>
      </w:r>
      <w:r w:rsidRPr="006E204D">
        <w:rPr>
          <w:bCs/>
          <w:color w:val="000000"/>
          <w:sz w:val="22"/>
          <w:szCs w:val="22"/>
        </w:rPr>
        <w:t xml:space="preserve">phone calls </w:t>
      </w:r>
      <w:r w:rsidR="003C1C13" w:rsidRPr="006E204D">
        <w:rPr>
          <w:bCs/>
          <w:color w:val="000000"/>
          <w:sz w:val="22"/>
          <w:szCs w:val="22"/>
        </w:rPr>
        <w:t xml:space="preserve">and video visitations </w:t>
      </w:r>
      <w:r w:rsidRPr="006E204D">
        <w:rPr>
          <w:bCs/>
          <w:color w:val="000000"/>
          <w:sz w:val="22"/>
          <w:szCs w:val="22"/>
        </w:rPr>
        <w:t xml:space="preserve">are </w:t>
      </w:r>
      <w:r w:rsidR="003C1C13" w:rsidRPr="006E204D">
        <w:rPr>
          <w:bCs/>
          <w:color w:val="000000"/>
          <w:sz w:val="22"/>
          <w:szCs w:val="22"/>
        </w:rPr>
        <w:t>r</w:t>
      </w:r>
      <w:r w:rsidRPr="006E204D">
        <w:rPr>
          <w:bCs/>
          <w:color w:val="000000"/>
          <w:sz w:val="22"/>
          <w:szCs w:val="22"/>
        </w:rPr>
        <w:t>ecorded</w:t>
      </w:r>
      <w:r w:rsidR="007A4D92" w:rsidRPr="006E204D">
        <w:rPr>
          <w:bCs/>
          <w:color w:val="000000"/>
          <w:sz w:val="22"/>
          <w:szCs w:val="22"/>
        </w:rPr>
        <w:t xml:space="preserve"> and </w:t>
      </w:r>
      <w:r w:rsidRPr="006E204D">
        <w:rPr>
          <w:bCs/>
          <w:color w:val="000000"/>
          <w:sz w:val="22"/>
          <w:szCs w:val="22"/>
        </w:rPr>
        <w:t>saved</w:t>
      </w:r>
      <w:r w:rsidRPr="006E204D">
        <w:rPr>
          <w:color w:val="000000"/>
          <w:sz w:val="22"/>
          <w:szCs w:val="22"/>
        </w:rPr>
        <w:t>.</w:t>
      </w:r>
      <w:r w:rsidRPr="0011661F">
        <w:rPr>
          <w:color w:val="000000"/>
          <w:sz w:val="22"/>
          <w:szCs w:val="22"/>
        </w:rPr>
        <w:t xml:space="preserve"> </w:t>
      </w:r>
      <w:r w:rsidR="006E204D">
        <w:rPr>
          <w:color w:val="000000"/>
          <w:sz w:val="22"/>
          <w:szCs w:val="22"/>
        </w:rPr>
        <w:t xml:space="preserve">  </w:t>
      </w:r>
      <w:r w:rsidRPr="006E204D">
        <w:rPr>
          <w:b/>
          <w:bCs/>
          <w:color w:val="000000"/>
          <w:sz w:val="22"/>
          <w:szCs w:val="22"/>
        </w:rPr>
        <w:t>Do not</w:t>
      </w:r>
      <w:r w:rsidRPr="006E204D">
        <w:rPr>
          <w:bCs/>
          <w:color w:val="000000"/>
          <w:sz w:val="22"/>
          <w:szCs w:val="22"/>
        </w:rPr>
        <w:t xml:space="preserve"> say</w:t>
      </w:r>
      <w:r w:rsidR="006E204D">
        <w:rPr>
          <w:bCs/>
          <w:color w:val="000000"/>
          <w:sz w:val="22"/>
          <w:szCs w:val="22"/>
        </w:rPr>
        <w:t>, show</w:t>
      </w:r>
      <w:r w:rsidR="007E246B">
        <w:rPr>
          <w:bCs/>
          <w:color w:val="000000"/>
          <w:sz w:val="22"/>
          <w:szCs w:val="22"/>
        </w:rPr>
        <w:t>,</w:t>
      </w:r>
      <w:r w:rsidR="006E204D">
        <w:rPr>
          <w:bCs/>
          <w:color w:val="000000"/>
          <w:sz w:val="22"/>
          <w:szCs w:val="22"/>
        </w:rPr>
        <w:t xml:space="preserve"> or discuss</w:t>
      </w:r>
      <w:r w:rsidRPr="006E204D">
        <w:rPr>
          <w:bCs/>
          <w:color w:val="000000"/>
          <w:sz w:val="22"/>
          <w:szCs w:val="22"/>
        </w:rPr>
        <w:t xml:space="preserve"> anything that you would not want to read in a police report or hear a witness say in court.</w:t>
      </w:r>
      <w:r w:rsidRPr="0011661F">
        <w:rPr>
          <w:color w:val="000000"/>
          <w:sz w:val="22"/>
          <w:szCs w:val="22"/>
        </w:rPr>
        <w:t xml:space="preserve">  </w:t>
      </w:r>
      <w:r w:rsidR="00C62212">
        <w:rPr>
          <w:sz w:val="22"/>
          <w:szCs w:val="22"/>
        </w:rPr>
        <w:t>Please be aware that o</w:t>
      </w:r>
      <w:r w:rsidR="00C62212" w:rsidRPr="0011661F">
        <w:rPr>
          <w:sz w:val="22"/>
          <w:szCs w:val="22"/>
        </w:rPr>
        <w:t xml:space="preserve">ur office </w:t>
      </w:r>
      <w:r w:rsidR="00C62212" w:rsidRPr="006E204D">
        <w:rPr>
          <w:b/>
          <w:i/>
          <w:sz w:val="22"/>
          <w:szCs w:val="22"/>
        </w:rPr>
        <w:t>cannot accept</w:t>
      </w:r>
      <w:r w:rsidR="00C62212" w:rsidRPr="0011661F">
        <w:rPr>
          <w:sz w:val="22"/>
          <w:szCs w:val="22"/>
        </w:rPr>
        <w:t xml:space="preserve"> collect telephone calls.</w:t>
      </w:r>
    </w:p>
    <w:p w:rsidR="003C61EB" w:rsidRPr="0011661F" w:rsidRDefault="003C61EB" w:rsidP="00C62212">
      <w:pPr>
        <w:pStyle w:val="BodyTextIndent"/>
        <w:rPr>
          <w:szCs w:val="22"/>
        </w:rPr>
      </w:pPr>
    </w:p>
    <w:p w:rsidR="003C61EB" w:rsidRDefault="003C61EB" w:rsidP="00C6221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192" w:lineRule="auto"/>
        <w:ind w:left="576"/>
        <w:jc w:val="both"/>
        <w:rPr>
          <w:color w:val="000000"/>
          <w:sz w:val="22"/>
          <w:szCs w:val="22"/>
        </w:rPr>
      </w:pPr>
    </w:p>
    <w:p w:rsidR="00C62212" w:rsidRPr="00543045" w:rsidRDefault="00C62212" w:rsidP="00C62212">
      <w:pPr>
        <w:spacing w:line="192" w:lineRule="auto"/>
        <w:ind w:left="576"/>
        <w:jc w:val="both"/>
        <w:rPr>
          <w:color w:val="000000"/>
          <w:szCs w:val="22"/>
        </w:rPr>
      </w:pPr>
      <w:r w:rsidRPr="008D7526">
        <w:rPr>
          <w:sz w:val="22"/>
          <w:szCs w:val="22"/>
          <w:u w:val="single"/>
        </w:rPr>
        <w:t>It is important that you speak to your attorney before your next court date</w:t>
      </w:r>
      <w:r>
        <w:rPr>
          <w:sz w:val="22"/>
          <w:szCs w:val="22"/>
        </w:rPr>
        <w:t>.  Please call the phone number listed above or on the business card you have received.</w:t>
      </w:r>
    </w:p>
    <w:p w:rsidR="00C62212" w:rsidRPr="0011661F" w:rsidRDefault="00C62212" w:rsidP="00C6221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192" w:lineRule="auto"/>
        <w:ind w:left="576"/>
        <w:jc w:val="both"/>
        <w:rPr>
          <w:color w:val="000000"/>
          <w:sz w:val="22"/>
          <w:szCs w:val="22"/>
        </w:rPr>
      </w:pPr>
    </w:p>
    <w:p w:rsidR="0006378A" w:rsidRPr="0054439A" w:rsidRDefault="003C61EB" w:rsidP="008566CB">
      <w:pPr>
        <w:spacing w:line="192" w:lineRule="auto"/>
        <w:ind w:left="576"/>
        <w:rPr>
          <w:b/>
          <w:color w:val="000000"/>
        </w:rPr>
      </w:pPr>
      <w:r w:rsidRPr="0054439A">
        <w:rPr>
          <w:b/>
          <w:color w:val="000000"/>
        </w:rPr>
        <w:t>Your next court date</w:t>
      </w:r>
      <w:r w:rsidR="00B13A3B" w:rsidRPr="0054439A">
        <w:rPr>
          <w:b/>
          <w:color w:val="000000"/>
        </w:rPr>
        <w:t>:</w:t>
      </w:r>
      <w:r w:rsidR="0011506E" w:rsidRPr="0054439A">
        <w:rPr>
          <w:b/>
          <w:color w:val="000000"/>
        </w:rPr>
        <w:t xml:space="preserve">    </w:t>
      </w:r>
      <w:r w:rsidR="0054439A">
        <w:rPr>
          <w:b/>
          <w:color w:val="000000"/>
        </w:rPr>
        <w:t xml:space="preserve">       </w:t>
      </w:r>
      <w:r w:rsidR="0054439A">
        <w:rPr>
          <w:b/>
          <w:color w:val="000000"/>
        </w:rPr>
        <w:tab/>
      </w:r>
      <w:r w:rsidR="0054439A" w:rsidRPr="0054439A">
        <w:rPr>
          <w:b/>
          <w:color w:val="000000"/>
        </w:rPr>
        <w:t>______</w:t>
      </w:r>
      <w:r w:rsidR="007C5333" w:rsidRPr="0054439A">
        <w:rPr>
          <w:b/>
          <w:color w:val="000000"/>
        </w:rPr>
        <w:t>/______/_____</w:t>
      </w:r>
      <w:r w:rsidR="00B13A3B" w:rsidRPr="0054439A">
        <w:rPr>
          <w:b/>
          <w:color w:val="000000"/>
        </w:rPr>
        <w:t xml:space="preserve">            </w:t>
      </w:r>
      <w:r w:rsidR="00B13A3B" w:rsidRPr="0054439A">
        <w:rPr>
          <w:b/>
          <w:color w:val="000000"/>
        </w:rPr>
        <w:tab/>
        <w:t xml:space="preserve"> </w:t>
      </w:r>
      <w:r w:rsidR="00B13A3B" w:rsidRPr="0054439A">
        <w:rPr>
          <w:b/>
          <w:color w:val="000000"/>
        </w:rPr>
        <w:tab/>
      </w:r>
    </w:p>
    <w:p w:rsidR="0006378A" w:rsidRPr="0054439A" w:rsidRDefault="0006378A" w:rsidP="008566CB">
      <w:pPr>
        <w:spacing w:line="192" w:lineRule="auto"/>
        <w:ind w:left="576"/>
        <w:rPr>
          <w:b/>
          <w:color w:val="000000"/>
        </w:rPr>
      </w:pPr>
    </w:p>
    <w:p w:rsidR="0059451F" w:rsidRPr="0054439A" w:rsidRDefault="00B13A3B" w:rsidP="008566CB">
      <w:pPr>
        <w:spacing w:line="192" w:lineRule="auto"/>
        <w:ind w:left="576"/>
        <w:rPr>
          <w:b/>
          <w:color w:val="000000"/>
        </w:rPr>
      </w:pPr>
      <w:r w:rsidRPr="0054439A">
        <w:rPr>
          <w:b/>
          <w:color w:val="000000"/>
        </w:rPr>
        <w:t>Time:</w:t>
      </w:r>
      <w:r w:rsidR="002971AA" w:rsidRPr="0054439A">
        <w:rPr>
          <w:b/>
          <w:color w:val="000000"/>
        </w:rPr>
        <w:t xml:space="preserve">  </w:t>
      </w:r>
      <w:r w:rsidR="00182D43" w:rsidRPr="0054439A">
        <w:rPr>
          <w:b/>
          <w:color w:val="000000"/>
        </w:rPr>
        <w:t xml:space="preserve">   </w:t>
      </w:r>
      <w:r w:rsidR="0006378A" w:rsidRPr="0054439A">
        <w:rPr>
          <w:b/>
          <w:color w:val="000000"/>
        </w:rPr>
        <w:tab/>
      </w:r>
      <w:r w:rsidR="0006378A" w:rsidRPr="0054439A">
        <w:rPr>
          <w:b/>
          <w:color w:val="000000"/>
        </w:rPr>
        <w:tab/>
      </w:r>
      <w:r w:rsidR="0006378A" w:rsidRPr="0054439A">
        <w:rPr>
          <w:b/>
          <w:color w:val="000000"/>
        </w:rPr>
        <w:tab/>
      </w:r>
      <w:r w:rsidR="0054439A" w:rsidRPr="0054439A">
        <w:rPr>
          <w:color w:val="000000"/>
        </w:rPr>
        <w:t>8:30 / 9:00 /</w:t>
      </w:r>
      <w:r w:rsidR="00182D43" w:rsidRPr="0054439A">
        <w:rPr>
          <w:color w:val="000000"/>
        </w:rPr>
        <w:t xml:space="preserve"> 1:30</w:t>
      </w:r>
      <w:r w:rsidR="0054439A" w:rsidRPr="0054439A">
        <w:rPr>
          <w:color w:val="000000"/>
        </w:rPr>
        <w:t xml:space="preserve"> / </w:t>
      </w:r>
      <w:r w:rsidR="0054439A">
        <w:rPr>
          <w:color w:val="000000"/>
        </w:rPr>
        <w:t>___</w:t>
      </w:r>
      <w:r w:rsidR="0054439A" w:rsidRPr="0054439A">
        <w:rPr>
          <w:color w:val="000000"/>
        </w:rPr>
        <w:t>:</w:t>
      </w:r>
      <w:r w:rsidR="0054439A">
        <w:rPr>
          <w:color w:val="000000"/>
        </w:rPr>
        <w:t>___</w:t>
      </w:r>
      <w:r w:rsidR="0054439A" w:rsidRPr="0054439A">
        <w:rPr>
          <w:color w:val="000000"/>
        </w:rPr>
        <w:t xml:space="preserve"> </w:t>
      </w:r>
      <w:r w:rsidR="00D600DF" w:rsidRPr="0054439A">
        <w:rPr>
          <w:color w:val="000000"/>
        </w:rPr>
        <w:t xml:space="preserve">     a.m. / p.m</w:t>
      </w:r>
      <w:r w:rsidR="00D600DF" w:rsidRPr="0054439A">
        <w:rPr>
          <w:b/>
          <w:color w:val="000000"/>
        </w:rPr>
        <w:t xml:space="preserve">. </w:t>
      </w:r>
    </w:p>
    <w:p w:rsidR="0011506E" w:rsidRPr="0054439A" w:rsidRDefault="0011506E" w:rsidP="008566CB">
      <w:pPr>
        <w:spacing w:line="192" w:lineRule="auto"/>
        <w:ind w:left="576"/>
        <w:rPr>
          <w:b/>
          <w:color w:val="000000"/>
        </w:rPr>
      </w:pPr>
    </w:p>
    <w:p w:rsidR="0006378A" w:rsidRPr="0054439A" w:rsidRDefault="0011506E" w:rsidP="008566CB">
      <w:pPr>
        <w:spacing w:line="192" w:lineRule="auto"/>
        <w:ind w:left="576"/>
        <w:rPr>
          <w:b/>
          <w:color w:val="000000"/>
        </w:rPr>
      </w:pPr>
      <w:r w:rsidRPr="0054439A">
        <w:rPr>
          <w:b/>
          <w:color w:val="000000"/>
        </w:rPr>
        <w:t xml:space="preserve">Type of </w:t>
      </w:r>
      <w:r w:rsidR="00D26352" w:rsidRPr="0054439A">
        <w:rPr>
          <w:b/>
          <w:color w:val="000000"/>
        </w:rPr>
        <w:t>a</w:t>
      </w:r>
      <w:r w:rsidR="002971AA" w:rsidRPr="0054439A">
        <w:rPr>
          <w:b/>
          <w:color w:val="000000"/>
        </w:rPr>
        <w:t>ppearance:</w:t>
      </w:r>
      <w:r w:rsidR="00B13A3B" w:rsidRPr="0054439A">
        <w:rPr>
          <w:b/>
          <w:color w:val="000000"/>
        </w:rPr>
        <w:t xml:space="preserve"> </w:t>
      </w:r>
      <w:r w:rsidR="0006378A" w:rsidRPr="0054439A">
        <w:rPr>
          <w:b/>
          <w:color w:val="000000"/>
        </w:rPr>
        <w:tab/>
      </w:r>
      <w:r w:rsidR="0006378A" w:rsidRPr="0054439A">
        <w:rPr>
          <w:b/>
          <w:color w:val="000000"/>
        </w:rPr>
        <w:tab/>
      </w:r>
      <w:r w:rsidR="0006378A" w:rsidRPr="0054439A">
        <w:rPr>
          <w:color w:val="000000"/>
        </w:rPr>
        <w:t>Arraignment / Disposition / Pretrial / Non-Jury Trial</w:t>
      </w:r>
      <w:r w:rsidR="002971AA" w:rsidRPr="0054439A">
        <w:rPr>
          <w:b/>
          <w:color w:val="000000"/>
        </w:rPr>
        <w:t xml:space="preserve">     </w:t>
      </w:r>
      <w:r w:rsidR="0032084B" w:rsidRPr="0054439A">
        <w:rPr>
          <w:b/>
          <w:color w:val="000000"/>
        </w:rPr>
        <w:t xml:space="preserve">   </w:t>
      </w:r>
    </w:p>
    <w:p w:rsidR="0006378A" w:rsidRPr="0054439A" w:rsidRDefault="0006378A" w:rsidP="0006378A">
      <w:pPr>
        <w:spacing w:line="192" w:lineRule="auto"/>
        <w:rPr>
          <w:b/>
          <w:color w:val="000000"/>
        </w:rPr>
      </w:pPr>
    </w:p>
    <w:p w:rsidR="00B13A3B" w:rsidRPr="0054439A" w:rsidRDefault="002971AA" w:rsidP="0006378A">
      <w:pPr>
        <w:spacing w:line="192" w:lineRule="auto"/>
        <w:ind w:firstLine="576"/>
        <w:rPr>
          <w:color w:val="000000"/>
        </w:rPr>
      </w:pPr>
      <w:r w:rsidRPr="0054439A">
        <w:rPr>
          <w:b/>
          <w:color w:val="000000"/>
        </w:rPr>
        <w:t xml:space="preserve"> </w:t>
      </w:r>
      <w:r w:rsidR="0011506E" w:rsidRPr="0054439A">
        <w:rPr>
          <w:b/>
          <w:color w:val="000000"/>
        </w:rPr>
        <w:t>Judge</w:t>
      </w:r>
      <w:r w:rsidR="0006378A" w:rsidRPr="0054439A">
        <w:rPr>
          <w:b/>
          <w:color w:val="000000"/>
        </w:rPr>
        <w:t>:</w:t>
      </w:r>
      <w:r w:rsidR="0006378A" w:rsidRPr="0054439A">
        <w:rPr>
          <w:b/>
          <w:color w:val="000000"/>
        </w:rPr>
        <w:tab/>
      </w:r>
      <w:r w:rsidR="004B23B5">
        <w:rPr>
          <w:color w:val="000000"/>
        </w:rPr>
        <w:t>Margaret Courtney</w:t>
      </w:r>
      <w:r w:rsidR="0054439A">
        <w:rPr>
          <w:b/>
          <w:color w:val="000000"/>
        </w:rPr>
        <w:t xml:space="preserve"> </w:t>
      </w:r>
      <w:r w:rsidR="0054439A">
        <w:rPr>
          <w:b/>
          <w:color w:val="000000"/>
        </w:rPr>
        <w:tab/>
      </w:r>
      <w:r w:rsidR="0054439A">
        <w:rPr>
          <w:b/>
          <w:color w:val="000000"/>
        </w:rPr>
        <w:tab/>
      </w:r>
      <w:r w:rsidR="0011506E" w:rsidRPr="0054439A">
        <w:rPr>
          <w:b/>
          <w:color w:val="000000"/>
        </w:rPr>
        <w:t>C</w:t>
      </w:r>
      <w:r w:rsidR="00D26352" w:rsidRPr="0054439A">
        <w:rPr>
          <w:b/>
          <w:color w:val="000000"/>
        </w:rPr>
        <w:t>ourtroom</w:t>
      </w:r>
      <w:r w:rsidR="00B13A3B" w:rsidRPr="0054439A">
        <w:rPr>
          <w:b/>
          <w:color w:val="000000"/>
        </w:rPr>
        <w:t>:</w:t>
      </w:r>
      <w:r w:rsidR="0054439A">
        <w:rPr>
          <w:b/>
          <w:color w:val="000000"/>
        </w:rPr>
        <w:t xml:space="preserve"> </w:t>
      </w:r>
      <w:r w:rsidR="0054439A" w:rsidRPr="0054439A">
        <w:rPr>
          <w:color w:val="000000"/>
        </w:rPr>
        <w:t xml:space="preserve"> 2</w:t>
      </w:r>
      <w:r w:rsidR="004B23B5">
        <w:rPr>
          <w:color w:val="000000"/>
        </w:rPr>
        <w:t>2</w:t>
      </w:r>
      <w:r w:rsidR="0054439A" w:rsidRPr="0054439A">
        <w:rPr>
          <w:color w:val="000000"/>
        </w:rPr>
        <w:t xml:space="preserve"> </w:t>
      </w:r>
      <w:r w:rsidR="007C5333" w:rsidRPr="0054439A">
        <w:rPr>
          <w:color w:val="000000"/>
        </w:rPr>
        <w:t>(</w:t>
      </w:r>
      <w:r w:rsidR="0054439A">
        <w:rPr>
          <w:color w:val="000000"/>
        </w:rPr>
        <w:t>2</w:t>
      </w:r>
      <w:r w:rsidR="0054439A" w:rsidRPr="0054439A">
        <w:rPr>
          <w:color w:val="000000"/>
          <w:vertAlign w:val="superscript"/>
        </w:rPr>
        <w:t>nd</w:t>
      </w:r>
      <w:r w:rsidR="0054439A">
        <w:rPr>
          <w:color w:val="000000"/>
        </w:rPr>
        <w:t xml:space="preserve"> </w:t>
      </w:r>
      <w:r w:rsidR="007C5333" w:rsidRPr="0054439A">
        <w:rPr>
          <w:color w:val="000000"/>
        </w:rPr>
        <w:t>Floor – Annex Tower)</w:t>
      </w:r>
    </w:p>
    <w:p w:rsidR="000E7DB9" w:rsidRDefault="000E7DB9" w:rsidP="008566CB">
      <w:pPr>
        <w:spacing w:line="192" w:lineRule="auto"/>
        <w:ind w:left="576"/>
        <w:rPr>
          <w:sz w:val="22"/>
          <w:szCs w:val="22"/>
        </w:rPr>
      </w:pPr>
    </w:p>
    <w:p w:rsidR="003C61EB" w:rsidRPr="00543045" w:rsidRDefault="003C61EB" w:rsidP="00C62212">
      <w:pPr>
        <w:spacing w:line="192" w:lineRule="auto"/>
        <w:ind w:left="576"/>
        <w:jc w:val="both"/>
        <w:rPr>
          <w:b/>
          <w:i/>
          <w:color w:val="000000"/>
          <w:szCs w:val="22"/>
        </w:rPr>
      </w:pPr>
      <w:r w:rsidRPr="00FD1718">
        <w:rPr>
          <w:b/>
          <w:i/>
          <w:color w:val="000000"/>
          <w:szCs w:val="22"/>
          <w:highlight w:val="yellow"/>
        </w:rPr>
        <w:t xml:space="preserve">Payment of the $50 Public Defender Application Fee is due </w:t>
      </w:r>
      <w:r w:rsidRPr="00FD1718">
        <w:rPr>
          <w:b/>
          <w:i/>
          <w:color w:val="000000"/>
          <w:sz w:val="28"/>
          <w:szCs w:val="22"/>
          <w:highlight w:val="yellow"/>
          <w:u w:val="single"/>
        </w:rPr>
        <w:t>on or before</w:t>
      </w:r>
      <w:r w:rsidRPr="00FD1718">
        <w:rPr>
          <w:b/>
          <w:i/>
          <w:color w:val="000000"/>
          <w:sz w:val="28"/>
          <w:szCs w:val="22"/>
          <w:highlight w:val="yellow"/>
        </w:rPr>
        <w:t xml:space="preserve"> </w:t>
      </w:r>
      <w:r w:rsidRPr="00FD1718">
        <w:rPr>
          <w:b/>
          <w:i/>
          <w:color w:val="000000"/>
          <w:szCs w:val="22"/>
          <w:highlight w:val="yellow"/>
        </w:rPr>
        <w:t>the court date mentioned above.</w:t>
      </w:r>
      <w:r w:rsidR="00182D43">
        <w:rPr>
          <w:b/>
          <w:i/>
          <w:color w:val="000000"/>
          <w:szCs w:val="22"/>
        </w:rPr>
        <w:t xml:space="preserve">  Please see payment locations on the back of this letter.</w:t>
      </w:r>
    </w:p>
    <w:p w:rsidR="000455BA" w:rsidRPr="0011661F" w:rsidRDefault="000455BA" w:rsidP="00C62212">
      <w:pPr>
        <w:spacing w:line="192" w:lineRule="auto"/>
        <w:ind w:left="576"/>
        <w:jc w:val="both"/>
        <w:rPr>
          <w:b/>
          <w:color w:val="000000"/>
          <w:sz w:val="22"/>
          <w:szCs w:val="22"/>
          <w:u w:val="single"/>
        </w:rPr>
      </w:pPr>
    </w:p>
    <w:p w:rsidR="001E5203" w:rsidRDefault="00A20C82" w:rsidP="002A26F3">
      <w:pPr>
        <w:spacing w:line="214" w:lineRule="auto"/>
        <w:ind w:left="576"/>
        <w:jc w:val="both"/>
        <w:rPr>
          <w:sz w:val="22"/>
          <w:szCs w:val="22"/>
        </w:rPr>
      </w:pPr>
      <w:r w:rsidRPr="0011661F">
        <w:rPr>
          <w:color w:val="000000"/>
          <w:sz w:val="22"/>
          <w:szCs w:val="22"/>
        </w:rPr>
        <w:t xml:space="preserve">Please arrive at least </w:t>
      </w:r>
      <w:r w:rsidR="000962CD" w:rsidRPr="00941049">
        <w:rPr>
          <w:b/>
          <w:color w:val="000000"/>
          <w:sz w:val="22"/>
          <w:szCs w:val="22"/>
        </w:rPr>
        <w:t>fifteen (15)</w:t>
      </w:r>
      <w:r w:rsidR="000962CD" w:rsidRPr="0011661F">
        <w:rPr>
          <w:color w:val="000000"/>
          <w:sz w:val="22"/>
          <w:szCs w:val="22"/>
        </w:rPr>
        <w:t xml:space="preserve"> minutes</w:t>
      </w:r>
      <w:r w:rsidRPr="0011661F">
        <w:rPr>
          <w:color w:val="000000"/>
          <w:sz w:val="22"/>
          <w:szCs w:val="22"/>
        </w:rPr>
        <w:t xml:space="preserve"> before the start time mentioned above</w:t>
      </w:r>
      <w:r w:rsidR="000962CD" w:rsidRPr="0011661F">
        <w:rPr>
          <w:color w:val="000000"/>
          <w:sz w:val="22"/>
          <w:szCs w:val="22"/>
        </w:rPr>
        <w:t xml:space="preserve">; being late for court </w:t>
      </w:r>
      <w:r w:rsidR="00BA4329" w:rsidRPr="00054FFF">
        <w:rPr>
          <w:sz w:val="22"/>
          <w:szCs w:val="22"/>
        </w:rPr>
        <w:t>could result</w:t>
      </w:r>
      <w:r w:rsidR="00BA4329">
        <w:rPr>
          <w:sz w:val="22"/>
          <w:szCs w:val="22"/>
        </w:rPr>
        <w:t xml:space="preserve"> in your pre-trial release stat</w:t>
      </w:r>
      <w:r w:rsidR="001E5C97">
        <w:rPr>
          <w:sz w:val="22"/>
          <w:szCs w:val="22"/>
        </w:rPr>
        <w:t xml:space="preserve">us being revoked and taken away; </w:t>
      </w:r>
      <w:r w:rsidR="00BA4329">
        <w:rPr>
          <w:sz w:val="22"/>
          <w:szCs w:val="22"/>
        </w:rPr>
        <w:t xml:space="preserve">meaning </w:t>
      </w:r>
      <w:r w:rsidR="00BA4329">
        <w:rPr>
          <w:b/>
          <w:bCs/>
          <w:sz w:val="22"/>
          <w:szCs w:val="22"/>
        </w:rPr>
        <w:t xml:space="preserve">you could be sent to jail </w:t>
      </w:r>
      <w:r w:rsidR="00BA4329">
        <w:rPr>
          <w:sz w:val="22"/>
          <w:szCs w:val="22"/>
        </w:rPr>
        <w:t>simply for being late.</w:t>
      </w:r>
      <w:r w:rsidR="000E7DB9">
        <w:rPr>
          <w:sz w:val="22"/>
          <w:szCs w:val="22"/>
        </w:rPr>
        <w:t xml:space="preserve">  If you are scheduled for a motion hearing, status review, etc., court will begin either at 8:30a.m. or 1:30p.m.  Cases scheduled for t</w:t>
      </w:r>
      <w:r w:rsidR="00BA4329">
        <w:rPr>
          <w:sz w:val="22"/>
          <w:szCs w:val="22"/>
        </w:rPr>
        <w:t>rial</w:t>
      </w:r>
      <w:r w:rsidR="000E7DB9">
        <w:rPr>
          <w:sz w:val="22"/>
          <w:szCs w:val="22"/>
        </w:rPr>
        <w:t xml:space="preserve"> will</w:t>
      </w:r>
      <w:r w:rsidR="00BA4329">
        <w:rPr>
          <w:sz w:val="22"/>
          <w:szCs w:val="22"/>
        </w:rPr>
        <w:t xml:space="preserve"> begin at 8:00 a.m.  </w:t>
      </w:r>
    </w:p>
    <w:p w:rsidR="001E5203" w:rsidRDefault="001E5203" w:rsidP="002A26F3">
      <w:pPr>
        <w:spacing w:line="214" w:lineRule="auto"/>
        <w:ind w:left="576"/>
        <w:jc w:val="both"/>
        <w:rPr>
          <w:sz w:val="22"/>
          <w:szCs w:val="22"/>
        </w:rPr>
      </w:pPr>
    </w:p>
    <w:p w:rsidR="000962CD" w:rsidRPr="0011661F" w:rsidRDefault="00BA4329" w:rsidP="002A26F3">
      <w:pPr>
        <w:spacing w:line="214" w:lineRule="auto"/>
        <w:ind w:left="57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Please make sure you are in the courthouse and in your assigned courtroom </w:t>
      </w:r>
      <w:r>
        <w:rPr>
          <w:b/>
          <w:bCs/>
          <w:sz w:val="22"/>
          <w:szCs w:val="22"/>
        </w:rPr>
        <w:t>no later than 7:45 a.m.</w:t>
      </w:r>
      <w:r w:rsidR="002A26F3">
        <w:rPr>
          <w:b/>
          <w:bCs/>
          <w:sz w:val="22"/>
          <w:szCs w:val="22"/>
        </w:rPr>
        <w:t xml:space="preserve">  </w:t>
      </w:r>
      <w:r w:rsidR="000962CD" w:rsidRPr="0011661F">
        <w:rPr>
          <w:color w:val="000000"/>
          <w:sz w:val="22"/>
          <w:szCs w:val="22"/>
        </w:rPr>
        <w:t xml:space="preserve">Please </w:t>
      </w:r>
      <w:r w:rsidR="00A20C82" w:rsidRPr="0011661F">
        <w:rPr>
          <w:color w:val="000000"/>
          <w:sz w:val="22"/>
          <w:szCs w:val="22"/>
        </w:rPr>
        <w:t>d</w:t>
      </w:r>
      <w:r w:rsidR="000962CD" w:rsidRPr="0011661F">
        <w:rPr>
          <w:color w:val="000000"/>
          <w:sz w:val="22"/>
          <w:szCs w:val="22"/>
        </w:rPr>
        <w:t>ress appropriately for all court (</w:t>
      </w:r>
      <w:r w:rsidR="00A20C82" w:rsidRPr="0011661F">
        <w:rPr>
          <w:color w:val="000000"/>
          <w:sz w:val="22"/>
          <w:szCs w:val="22"/>
        </w:rPr>
        <w:t xml:space="preserve">men: </w:t>
      </w:r>
      <w:r w:rsidR="000962CD" w:rsidRPr="0011661F">
        <w:rPr>
          <w:color w:val="000000"/>
          <w:sz w:val="22"/>
          <w:szCs w:val="22"/>
        </w:rPr>
        <w:t>slacks, shirt and tie</w:t>
      </w:r>
      <w:r w:rsidR="00A20C82" w:rsidRPr="0011661F">
        <w:rPr>
          <w:color w:val="000000"/>
          <w:sz w:val="22"/>
          <w:szCs w:val="22"/>
        </w:rPr>
        <w:t xml:space="preserve">; women: </w:t>
      </w:r>
      <w:r w:rsidR="000962CD" w:rsidRPr="0011661F">
        <w:rPr>
          <w:color w:val="000000"/>
          <w:sz w:val="22"/>
          <w:szCs w:val="22"/>
        </w:rPr>
        <w:t>dress pants</w:t>
      </w:r>
      <w:r w:rsidR="00A20C82" w:rsidRPr="0011661F">
        <w:rPr>
          <w:color w:val="000000"/>
          <w:sz w:val="22"/>
          <w:szCs w:val="22"/>
        </w:rPr>
        <w:t>, skirt or dress</w:t>
      </w:r>
      <w:r w:rsidR="000962CD" w:rsidRPr="0011661F">
        <w:rPr>
          <w:color w:val="000000"/>
          <w:sz w:val="22"/>
          <w:szCs w:val="22"/>
        </w:rPr>
        <w:t>).</w:t>
      </w:r>
    </w:p>
    <w:p w:rsidR="000962CD" w:rsidRDefault="000962CD" w:rsidP="00C6221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</w:p>
    <w:p w:rsidR="000962CD" w:rsidRDefault="000962C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Sincerely,</w:t>
      </w:r>
    </w:p>
    <w:p w:rsidR="000962CD" w:rsidRDefault="000962C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</w:p>
    <w:p w:rsidR="00A3279D" w:rsidRDefault="00A3279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</w:p>
    <w:p w:rsidR="00A3279D" w:rsidRDefault="00A3279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</w:p>
    <w:p w:rsidR="00A3279D" w:rsidRDefault="00A3279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</w:p>
    <w:p w:rsidR="000962CD" w:rsidRDefault="000962C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LAW OFFICE OF JULIANNE M. HOLT</w:t>
      </w:r>
      <w:r w:rsidR="00A3279D">
        <w:rPr>
          <w:color w:val="000000"/>
          <w:sz w:val="22"/>
          <w:szCs w:val="21"/>
        </w:rPr>
        <w:t xml:space="preserve">, </w:t>
      </w:r>
      <w:r>
        <w:rPr>
          <w:color w:val="000000"/>
          <w:sz w:val="22"/>
          <w:szCs w:val="21"/>
        </w:rPr>
        <w:t>PUBLIC DEFENDER</w:t>
      </w:r>
    </w:p>
    <w:p w:rsidR="000962CD" w:rsidRDefault="000962C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ind w:left="576"/>
        <w:jc w:val="both"/>
        <w:rPr>
          <w:color w:val="000000"/>
          <w:sz w:val="13"/>
          <w:szCs w:val="13"/>
        </w:rPr>
      </w:pPr>
    </w:p>
    <w:p w:rsidR="00A3279D" w:rsidRDefault="00941049" w:rsidP="00622DE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jc w:val="both"/>
        <w:rPr>
          <w:noProof/>
          <w:color w:val="000000"/>
          <w:sz w:val="16"/>
          <w:szCs w:val="13"/>
        </w:rPr>
      </w:pPr>
      <w:r>
        <w:rPr>
          <w:noProof/>
          <w:color w:val="000000"/>
          <w:sz w:val="16"/>
          <w:szCs w:val="13"/>
        </w:rPr>
        <w:tab/>
        <w:t>Enclosure(s)</w:t>
      </w:r>
    </w:p>
    <w:p w:rsidR="0054439A" w:rsidRDefault="0054439A" w:rsidP="00622DE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jc w:val="both"/>
        <w:rPr>
          <w:noProof/>
          <w:color w:val="000000"/>
          <w:sz w:val="16"/>
          <w:szCs w:val="13"/>
        </w:rPr>
      </w:pPr>
    </w:p>
    <w:p w:rsidR="0054439A" w:rsidRDefault="0054439A" w:rsidP="00622DE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jc w:val="both"/>
        <w:rPr>
          <w:noProof/>
          <w:color w:val="000000"/>
          <w:sz w:val="16"/>
          <w:szCs w:val="13"/>
        </w:rPr>
      </w:pPr>
    </w:p>
    <w:p w:rsidR="0054439A" w:rsidRDefault="0054439A" w:rsidP="00622DE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jc w:val="both"/>
        <w:rPr>
          <w:noProof/>
          <w:color w:val="000000"/>
          <w:sz w:val="16"/>
          <w:szCs w:val="13"/>
        </w:rPr>
      </w:pPr>
    </w:p>
    <w:p w:rsidR="0054439A" w:rsidRDefault="0054439A" w:rsidP="00622DE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jc w:val="both"/>
        <w:rPr>
          <w:noProof/>
          <w:color w:val="000000"/>
          <w:sz w:val="16"/>
          <w:szCs w:val="13"/>
        </w:rPr>
      </w:pPr>
    </w:p>
    <w:p w:rsidR="00A3279D" w:rsidRDefault="00A3279D" w:rsidP="00622DE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30" w:lineRule="auto"/>
        <w:jc w:val="both"/>
        <w:rPr>
          <w:b/>
          <w:noProof/>
          <w:color w:val="FF0000"/>
          <w:sz w:val="20"/>
          <w:szCs w:val="13"/>
        </w:rPr>
      </w:pPr>
    </w:p>
    <w:p w:rsidR="00A3279D" w:rsidRPr="00345135" w:rsidRDefault="00345135" w:rsidP="00345135">
      <w:pPr>
        <w:spacing w:line="183" w:lineRule="auto"/>
        <w:rPr>
          <w:rFonts w:ascii="BernhardMod BT" w:hAnsi="BernhardMod BT" w:cs="BernhardMod BT"/>
          <w:b/>
          <w:bCs/>
          <w:i/>
          <w:iCs/>
          <w:sz w:val="15"/>
          <w:szCs w:val="15"/>
        </w:rPr>
      </w:pP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</w:r>
      <w:r>
        <w:rPr>
          <w:b/>
          <w:noProof/>
          <w:color w:val="FF0000"/>
          <w:sz w:val="20"/>
          <w:szCs w:val="13"/>
        </w:rPr>
        <w:tab/>
        <w:t xml:space="preserve">  </w:t>
      </w:r>
    </w:p>
    <w:p w:rsidR="00521ADA" w:rsidRPr="0054439A" w:rsidRDefault="00345135" w:rsidP="0054439A">
      <w:pPr>
        <w:widowControl/>
        <w:autoSpaceDE/>
        <w:autoSpaceDN/>
        <w:adjustRightInd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ab/>
      </w:r>
      <w:r w:rsidR="00521ADA" w:rsidRPr="00A3279D">
        <w:rPr>
          <w:b/>
          <w:color w:val="FF0000"/>
          <w:sz w:val="21"/>
          <w:szCs w:val="21"/>
        </w:rPr>
        <w:br w:type="page"/>
      </w:r>
      <w:r w:rsidR="005B18D4">
        <w:rPr>
          <w:b/>
          <w:noProof/>
          <w:color w:val="FF0000"/>
          <w:sz w:val="21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5pt;width:556.6pt;height:700.2pt;z-index:251658240" strokecolor="#205867" strokeweight="4.5pt">
            <v:stroke linestyle="thickThin"/>
            <v:textbox style="mso-next-textbox:#_x0000_s1026">
              <w:txbxContent>
                <w:p w:rsidR="0062007A" w:rsidRDefault="0062007A" w:rsidP="006200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2007A" w:rsidRPr="00DB1301" w:rsidRDefault="0062007A" w:rsidP="0062007A">
                  <w:pPr>
                    <w:jc w:val="center"/>
                    <w:rPr>
                      <w:b/>
                      <w:sz w:val="36"/>
                      <w:szCs w:val="32"/>
                    </w:rPr>
                  </w:pPr>
                  <w:r w:rsidRPr="00DB1301">
                    <w:rPr>
                      <w:b/>
                      <w:sz w:val="36"/>
                      <w:szCs w:val="32"/>
                    </w:rPr>
                    <w:t>REMINDER - PAYMENT OF THE PD APPLICATION FEE ($50)</w:t>
                  </w:r>
                </w:p>
                <w:p w:rsidR="0062007A" w:rsidRPr="00DB1301" w:rsidRDefault="0062007A" w:rsidP="0062007A">
                  <w:pPr>
                    <w:jc w:val="center"/>
                    <w:rPr>
                      <w:b/>
                      <w:i/>
                      <w:color w:val="FF0000"/>
                      <w:sz w:val="36"/>
                      <w:szCs w:val="32"/>
                      <w:u w:val="single"/>
                    </w:rPr>
                  </w:pPr>
                  <w:r w:rsidRPr="00DB1301">
                    <w:rPr>
                      <w:b/>
                      <w:i/>
                      <w:color w:val="FF0000"/>
                      <w:sz w:val="36"/>
                      <w:szCs w:val="32"/>
                      <w:u w:val="single"/>
                    </w:rPr>
                    <w:t>ON OR BEFORE YOUR NEXT COURT DATE</w:t>
                  </w:r>
                </w:p>
                <w:p w:rsidR="0062007A" w:rsidRPr="00DB1301" w:rsidRDefault="0062007A" w:rsidP="0062007A">
                  <w:pPr>
                    <w:pStyle w:val="ListParagraph"/>
                    <w:ind w:left="0"/>
                    <w:rPr>
                      <w:color w:val="auto"/>
                      <w:sz w:val="22"/>
                      <w:szCs w:val="20"/>
                    </w:rPr>
                  </w:pPr>
                </w:p>
                <w:p w:rsidR="0062007A" w:rsidRDefault="0062007A" w:rsidP="0062007A">
                  <w:pPr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Cs w:val="18"/>
                      <w:u w:val="single"/>
                    </w:rPr>
                    <w:t>FELONY, MISDEMEANOR &amp; JUVENILE</w:t>
                  </w:r>
                  <w:r w:rsidRPr="00063080">
                    <w:rPr>
                      <w:b/>
                      <w:szCs w:val="18"/>
                    </w:rPr>
                    <w:t xml:space="preserve">: </w:t>
                  </w:r>
                  <w:r>
                    <w:rPr>
                      <w:szCs w:val="18"/>
                    </w:rPr>
                    <w:t xml:space="preserve">Payments </w:t>
                  </w:r>
                  <w:r w:rsidRPr="00063080">
                    <w:rPr>
                      <w:szCs w:val="18"/>
                    </w:rPr>
                    <w:t>can be made</w:t>
                  </w:r>
                  <w:r w:rsidRPr="00B07D2C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>in person, by telephone or US mail.</w:t>
                  </w:r>
                  <w:r w:rsidRPr="00DB1301">
                    <w:rPr>
                      <w:b/>
                      <w:sz w:val="20"/>
                      <w:szCs w:val="18"/>
                    </w:rPr>
                    <w:t xml:space="preserve"> </w:t>
                  </w:r>
                </w:p>
                <w:p w:rsidR="0062007A" w:rsidRDefault="0062007A" w:rsidP="0062007A">
                  <w:pPr>
                    <w:rPr>
                      <w:b/>
                      <w:sz w:val="20"/>
                      <w:szCs w:val="18"/>
                    </w:rPr>
                  </w:pPr>
                </w:p>
                <w:p w:rsidR="0062007A" w:rsidRDefault="0062007A" w:rsidP="0062007A">
                  <w:pPr>
                    <w:jc w:val="center"/>
                    <w:rPr>
                      <w:b/>
                      <w:i/>
                    </w:rPr>
                  </w:pPr>
                  <w:r w:rsidRPr="004E4555">
                    <w:rPr>
                      <w:b/>
                      <w:i/>
                    </w:rPr>
                    <w:t>ACTUAL LOCATIONS FOR MAKING PAYMENTS</w:t>
                  </w:r>
                </w:p>
                <w:p w:rsidR="0062007A" w:rsidRPr="004E4555" w:rsidRDefault="0062007A" w:rsidP="0062007A">
                  <w:pPr>
                    <w:jc w:val="center"/>
                  </w:pPr>
                  <w:r>
                    <w:rPr>
                      <w:b/>
                      <w:i/>
                    </w:rPr>
                    <w:t>Monday – Friday (8 AM – 5 PM)</w:t>
                  </w:r>
                </w:p>
                <w:p w:rsidR="0062007A" w:rsidRPr="000014F5" w:rsidRDefault="0062007A" w:rsidP="0062007A">
                  <w:pPr>
                    <w:rPr>
                      <w:szCs w:val="20"/>
                    </w:rPr>
                  </w:pPr>
                  <w:r w:rsidRPr="000014F5">
                    <w:rPr>
                      <w:szCs w:val="20"/>
                    </w:rPr>
                    <w:t>FELONY CLERK’S OFFICE</w:t>
                  </w:r>
                  <w:r w:rsidRPr="000014F5">
                    <w:rPr>
                      <w:szCs w:val="20"/>
                    </w:rPr>
                    <w:tab/>
                  </w:r>
                  <w:r w:rsidRPr="000014F5">
                    <w:rPr>
                      <w:szCs w:val="20"/>
                    </w:rPr>
                    <w:tab/>
                  </w:r>
                  <w:r w:rsidRPr="000014F5">
                    <w:rPr>
                      <w:szCs w:val="20"/>
                    </w:rPr>
                    <w:tab/>
                  </w:r>
                  <w:r w:rsidRPr="000014F5">
                    <w:rPr>
                      <w:szCs w:val="20"/>
                    </w:rPr>
                    <w:tab/>
                    <w:t>MISDEMEANOR CLERK’S OFFICE</w:t>
                  </w:r>
                </w:p>
                <w:p w:rsidR="0062007A" w:rsidRPr="00063080" w:rsidRDefault="0062007A" w:rsidP="0062007A">
                  <w:pPr>
                    <w:rPr>
                      <w:szCs w:val="18"/>
                    </w:rPr>
                  </w:pPr>
                  <w:r w:rsidRPr="00063080">
                    <w:rPr>
                      <w:szCs w:val="18"/>
                    </w:rPr>
                    <w:t>401 N. Jefferson Street</w:t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  <w:t>700 E. Twiggs Street</w:t>
                  </w:r>
                </w:p>
                <w:p w:rsidR="0062007A" w:rsidRPr="00063080" w:rsidRDefault="0062007A" w:rsidP="0062007A">
                  <w:pPr>
                    <w:rPr>
                      <w:szCs w:val="18"/>
                    </w:rPr>
                  </w:pPr>
                  <w:r w:rsidRPr="00063080">
                    <w:rPr>
                      <w:szCs w:val="18"/>
                    </w:rPr>
                    <w:t>Courthouse Annex</w:t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  <w:t>Room 752 (7</w:t>
                  </w:r>
                  <w:r w:rsidRPr="00063080">
                    <w:rPr>
                      <w:szCs w:val="18"/>
                      <w:vertAlign w:val="superscript"/>
                    </w:rPr>
                    <w:t>th</w:t>
                  </w:r>
                  <w:r w:rsidRPr="00063080">
                    <w:rPr>
                      <w:szCs w:val="18"/>
                    </w:rPr>
                    <w:t xml:space="preserve"> floor)</w:t>
                  </w:r>
                </w:p>
                <w:p w:rsidR="0062007A" w:rsidRPr="00063080" w:rsidRDefault="0062007A" w:rsidP="0062007A">
                  <w:pPr>
                    <w:rPr>
                      <w:sz w:val="22"/>
                      <w:szCs w:val="18"/>
                    </w:rPr>
                  </w:pPr>
                  <w:r w:rsidRPr="00063080">
                    <w:rPr>
                      <w:szCs w:val="18"/>
                    </w:rPr>
                    <w:t>Room 202 (2</w:t>
                  </w:r>
                  <w:r w:rsidRPr="00063080">
                    <w:rPr>
                      <w:szCs w:val="18"/>
                      <w:vertAlign w:val="superscript"/>
                    </w:rPr>
                    <w:t>nd</w:t>
                  </w:r>
                  <w:r w:rsidRPr="00063080">
                    <w:rPr>
                      <w:szCs w:val="18"/>
                    </w:rPr>
                    <w:t xml:space="preserve"> floor)</w:t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  <w:r w:rsidRPr="00063080">
                    <w:rPr>
                      <w:szCs w:val="18"/>
                    </w:rPr>
                    <w:tab/>
                  </w:r>
                </w:p>
                <w:p w:rsidR="0062007A" w:rsidRDefault="0062007A" w:rsidP="0062007A">
                  <w:pPr>
                    <w:rPr>
                      <w:sz w:val="20"/>
                      <w:szCs w:val="18"/>
                    </w:rPr>
                  </w:pPr>
                </w:p>
                <w:p w:rsidR="0062007A" w:rsidRDefault="0062007A" w:rsidP="0062007A">
                  <w:pPr>
                    <w:rPr>
                      <w:sz w:val="28"/>
                      <w:szCs w:val="18"/>
                    </w:rPr>
                  </w:pPr>
                  <w:r w:rsidRPr="00DB1301">
                    <w:rPr>
                      <w:b/>
                      <w:sz w:val="20"/>
                      <w:szCs w:val="18"/>
                    </w:rPr>
                    <w:t>By phone</w:t>
                  </w:r>
                  <w:r w:rsidRPr="00DB1301">
                    <w:rPr>
                      <w:sz w:val="20"/>
                      <w:szCs w:val="18"/>
                    </w:rPr>
                    <w:t xml:space="preserve">:         </w:t>
                  </w:r>
                  <w:r w:rsidRPr="00DB1301">
                    <w:rPr>
                      <w:sz w:val="20"/>
                      <w:szCs w:val="18"/>
                    </w:rPr>
                    <w:tab/>
                  </w:r>
                  <w:r>
                    <w:rPr>
                      <w:sz w:val="28"/>
                      <w:szCs w:val="18"/>
                    </w:rPr>
                    <w:t>(813) 276-81</w:t>
                  </w:r>
                  <w:r w:rsidRPr="00DB1301">
                    <w:rPr>
                      <w:sz w:val="28"/>
                      <w:szCs w:val="18"/>
                    </w:rPr>
                    <w:t>00</w:t>
                  </w:r>
                  <w:r>
                    <w:rPr>
                      <w:sz w:val="28"/>
                      <w:szCs w:val="18"/>
                    </w:rPr>
                    <w:t xml:space="preserve"> or (813) 276-8200 </w:t>
                  </w:r>
                </w:p>
                <w:p w:rsidR="0062007A" w:rsidRDefault="0062007A" w:rsidP="0062007A">
                  <w:pPr>
                    <w:rPr>
                      <w:sz w:val="28"/>
                      <w:szCs w:val="18"/>
                    </w:rPr>
                  </w:pPr>
                </w:p>
                <w:p w:rsidR="0062007A" w:rsidRDefault="0062007A" w:rsidP="0062007A">
                  <w:pPr>
                    <w:rPr>
                      <w:sz w:val="20"/>
                      <w:szCs w:val="18"/>
                    </w:rPr>
                  </w:pPr>
                  <w:r w:rsidRPr="00DB1301">
                    <w:rPr>
                      <w:b/>
                      <w:sz w:val="20"/>
                      <w:szCs w:val="18"/>
                    </w:rPr>
                    <w:t>By US mail</w:t>
                  </w:r>
                  <w:r w:rsidRPr="00DB1301">
                    <w:rPr>
                      <w:sz w:val="20"/>
                      <w:szCs w:val="18"/>
                    </w:rPr>
                    <w:t xml:space="preserve">: </w:t>
                  </w:r>
                  <w:r w:rsidRPr="00DB1301">
                    <w:rPr>
                      <w:sz w:val="20"/>
                      <w:szCs w:val="18"/>
                    </w:rPr>
                    <w:tab/>
                  </w:r>
                  <w:r w:rsidRPr="000014F5">
                    <w:rPr>
                      <w:bCs/>
                      <w:szCs w:val="18"/>
                    </w:rPr>
                    <w:t>ATTENTION: Felony / Misdemeanor</w:t>
                  </w:r>
                </w:p>
                <w:p w:rsidR="0062007A" w:rsidRPr="00E86EA8" w:rsidRDefault="0062007A" w:rsidP="0062007A">
                  <w:pPr>
                    <w:ind w:left="720" w:firstLine="720"/>
                    <w:rPr>
                      <w:bCs/>
                      <w:szCs w:val="18"/>
                    </w:rPr>
                  </w:pPr>
                  <w:r w:rsidRPr="00E86EA8">
                    <w:rPr>
                      <w:bCs/>
                      <w:szCs w:val="18"/>
                    </w:rPr>
                    <w:t>Clerk of the Circuit Court</w:t>
                  </w:r>
                </w:p>
                <w:p w:rsidR="0062007A" w:rsidRPr="00E86EA8" w:rsidRDefault="0062007A" w:rsidP="0062007A">
                  <w:pPr>
                    <w:ind w:left="720" w:firstLine="720"/>
                    <w:rPr>
                      <w:bCs/>
                      <w:szCs w:val="18"/>
                    </w:rPr>
                  </w:pPr>
                  <w:r w:rsidRPr="00E86EA8">
                    <w:rPr>
                      <w:bCs/>
                      <w:szCs w:val="18"/>
                    </w:rPr>
                    <w:t>P.O. Box 1110</w:t>
                  </w:r>
                </w:p>
                <w:p w:rsidR="0062007A" w:rsidRPr="00E86EA8" w:rsidRDefault="0062007A" w:rsidP="0062007A">
                  <w:pPr>
                    <w:numPr>
                      <w:ilvl w:val="12"/>
                      <w:numId w:val="0"/>
                    </w:numPr>
                    <w:rPr>
                      <w:bCs/>
                      <w:szCs w:val="18"/>
                    </w:rPr>
                  </w:pPr>
                  <w:r w:rsidRPr="00E86EA8">
                    <w:rPr>
                      <w:bCs/>
                      <w:szCs w:val="18"/>
                    </w:rPr>
                    <w:t xml:space="preserve">                        Tampa, FL 33601</w:t>
                  </w:r>
                </w:p>
                <w:p w:rsidR="0062007A" w:rsidRPr="000014F5" w:rsidRDefault="0062007A" w:rsidP="0062007A">
                  <w:pPr>
                    <w:rPr>
                      <w:sz w:val="28"/>
                      <w:szCs w:val="20"/>
                    </w:rPr>
                  </w:pPr>
                  <w:r w:rsidRPr="000014F5">
                    <w:rPr>
                      <w:bCs/>
                      <w:szCs w:val="18"/>
                    </w:rPr>
                    <w:t xml:space="preserve">                        </w:t>
                  </w:r>
                </w:p>
                <w:p w:rsidR="0062007A" w:rsidRPr="00DB1301" w:rsidRDefault="0062007A" w:rsidP="0062007A">
                  <w:pPr>
                    <w:rPr>
                      <w:sz w:val="20"/>
                      <w:szCs w:val="18"/>
                    </w:rPr>
                  </w:pPr>
                </w:p>
                <w:p w:rsidR="0062007A" w:rsidRPr="00063080" w:rsidRDefault="0062007A" w:rsidP="0062007A">
                  <w:pPr>
                    <w:rPr>
                      <w:szCs w:val="18"/>
                    </w:rPr>
                  </w:pPr>
                  <w:r w:rsidRPr="00B07D2C">
                    <w:rPr>
                      <w:b/>
                      <w:szCs w:val="18"/>
                      <w:u w:val="single"/>
                    </w:rPr>
                    <w:t>TRAFFIC TICKETS</w:t>
                  </w:r>
                  <w:r w:rsidRPr="00063080">
                    <w:rPr>
                      <w:b/>
                      <w:szCs w:val="18"/>
                    </w:rPr>
                    <w:t xml:space="preserve">: </w:t>
                  </w:r>
                  <w:r>
                    <w:rPr>
                      <w:szCs w:val="18"/>
                    </w:rPr>
                    <w:t xml:space="preserve">Payments </w:t>
                  </w:r>
                  <w:r w:rsidRPr="00063080">
                    <w:rPr>
                      <w:szCs w:val="18"/>
                    </w:rPr>
                    <w:t>can be made</w:t>
                  </w:r>
                  <w:r w:rsidRPr="00B07D2C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in person, US mail, </w:t>
                  </w:r>
                  <w:r w:rsidRPr="00063080">
                    <w:rPr>
                      <w:b/>
                      <w:szCs w:val="18"/>
                    </w:rPr>
                    <w:t>online</w:t>
                  </w:r>
                  <w:r>
                    <w:rPr>
                      <w:b/>
                      <w:szCs w:val="18"/>
                    </w:rPr>
                    <w:t>*</w:t>
                  </w:r>
                  <w:r w:rsidRPr="00063080">
                    <w:rPr>
                      <w:b/>
                      <w:szCs w:val="18"/>
                    </w:rPr>
                    <w:t xml:space="preserve">, </w:t>
                  </w:r>
                  <w:r>
                    <w:rPr>
                      <w:szCs w:val="18"/>
                    </w:rPr>
                    <w:t>or a</w:t>
                  </w:r>
                  <w:r w:rsidRPr="00063080">
                    <w:rPr>
                      <w:szCs w:val="18"/>
                    </w:rPr>
                    <w:t>t</w:t>
                  </w:r>
                  <w:r w:rsidRPr="00063080">
                    <w:rPr>
                      <w:b/>
                      <w:szCs w:val="18"/>
                    </w:rPr>
                    <w:t xml:space="preserve"> </w:t>
                  </w:r>
                  <w:r w:rsidRPr="00063080">
                    <w:rPr>
                      <w:szCs w:val="18"/>
                    </w:rPr>
                    <w:t>an</w:t>
                  </w:r>
                  <w:r w:rsidRPr="00063080">
                    <w:rPr>
                      <w:b/>
                      <w:szCs w:val="18"/>
                    </w:rPr>
                    <w:t xml:space="preserve"> AMSCOT</w:t>
                  </w:r>
                  <w:r>
                    <w:rPr>
                      <w:b/>
                      <w:szCs w:val="18"/>
                    </w:rPr>
                    <w:t>*</w:t>
                  </w:r>
                  <w:r>
                    <w:rPr>
                      <w:szCs w:val="18"/>
                    </w:rPr>
                    <w:t xml:space="preserve"> location.</w:t>
                  </w:r>
                </w:p>
                <w:p w:rsidR="0062007A" w:rsidRDefault="0062007A" w:rsidP="0062007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</w:rPr>
                  </w:pPr>
                </w:p>
                <w:p w:rsidR="0062007A" w:rsidRDefault="0062007A" w:rsidP="0062007A">
                  <w:pPr>
                    <w:jc w:val="center"/>
                    <w:rPr>
                      <w:b/>
                      <w:i/>
                    </w:rPr>
                  </w:pPr>
                  <w:r w:rsidRPr="004E4555">
                    <w:rPr>
                      <w:b/>
                      <w:i/>
                    </w:rPr>
                    <w:t>ACTUAL LOCATIONS FOR MAKING PAYMENTS</w:t>
                  </w:r>
                </w:p>
                <w:p w:rsidR="0062007A" w:rsidRPr="004E4555" w:rsidRDefault="0062007A" w:rsidP="0062007A">
                  <w:pPr>
                    <w:jc w:val="center"/>
                  </w:pPr>
                  <w:r>
                    <w:rPr>
                      <w:b/>
                      <w:i/>
                    </w:rPr>
                    <w:t>Monday – Friday (8 AM – 5 PM)</w:t>
                  </w:r>
                </w:p>
                <w:p w:rsidR="0062007A" w:rsidRPr="000014F5" w:rsidRDefault="0062007A" w:rsidP="0062007A">
                  <w:r w:rsidRPr="000014F5">
                    <w:t>DOWNTOWN TAMPA</w:t>
                  </w:r>
                </w:p>
                <w:p w:rsidR="0062007A" w:rsidRPr="004E4555" w:rsidRDefault="0062007A" w:rsidP="0062007A">
                  <w:r>
                    <w:t>Clerk of the Circuit Court’s (</w:t>
                  </w:r>
                  <w:r w:rsidRPr="004E4555">
                    <w:rPr>
                      <w:i/>
                    </w:rPr>
                    <w:t>Traffic Department</w:t>
                  </w:r>
                  <w:r>
                    <w:t>)</w:t>
                  </w:r>
                  <w:r w:rsidRPr="004E4555">
                    <w:t xml:space="preserve">   </w:t>
                  </w:r>
                </w:p>
                <w:p w:rsidR="0062007A" w:rsidRPr="004E4555" w:rsidRDefault="0062007A" w:rsidP="0062007A">
                  <w:r w:rsidRPr="004E4555">
                    <w:t>419 N. Pierce Street</w:t>
                  </w:r>
                  <w:r w:rsidRPr="004E4555">
                    <w:tab/>
                  </w:r>
                </w:p>
                <w:p w:rsidR="0062007A" w:rsidRPr="004E4555" w:rsidRDefault="0062007A" w:rsidP="0062007A">
                  <w:r w:rsidRPr="004E4555">
                    <w:t>Room 10</w:t>
                  </w:r>
                  <w:r>
                    <w:t>7</w:t>
                  </w:r>
                  <w:r w:rsidRPr="004E4555">
                    <w:t xml:space="preserve"> (1</w:t>
                  </w:r>
                  <w:r w:rsidRPr="004E4555">
                    <w:rPr>
                      <w:vertAlign w:val="superscript"/>
                    </w:rPr>
                    <w:t>st</w:t>
                  </w:r>
                  <w:r w:rsidRPr="004E4555">
                    <w:t xml:space="preserve"> floor)</w:t>
                  </w:r>
                </w:p>
                <w:p w:rsidR="0062007A" w:rsidRPr="00063080" w:rsidRDefault="0062007A" w:rsidP="0062007A"/>
                <w:p w:rsidR="0062007A" w:rsidRPr="000014F5" w:rsidRDefault="0062007A" w:rsidP="0062007A">
                  <w:pPr>
                    <w:rPr>
                      <w:sz w:val="22"/>
                    </w:rPr>
                  </w:pPr>
                  <w:r w:rsidRPr="000014F5">
                    <w:rPr>
                      <w:sz w:val="22"/>
                    </w:rPr>
                    <w:t>PLANT CITY COURTHOUSE</w:t>
                  </w:r>
                  <w:r w:rsidRPr="000014F5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0014F5">
                    <w:rPr>
                      <w:sz w:val="22"/>
                    </w:rPr>
                    <w:t xml:space="preserve">BRANDON CLERK’S OFFICE </w:t>
                  </w:r>
                  <w:r w:rsidRPr="000014F5">
                    <w:rPr>
                      <w:sz w:val="22"/>
                    </w:rPr>
                    <w:tab/>
                    <w:t>SOUTHSHORE CLERK’S OFFICE </w:t>
                  </w:r>
                </w:p>
                <w:p w:rsidR="0062007A" w:rsidRDefault="0062007A" w:rsidP="0062007A">
                  <w:r>
                    <w:t>301 N. Michigan Avenue</w:t>
                  </w:r>
                  <w:r w:rsidRPr="00063080">
                    <w:t xml:space="preserve">       </w:t>
                  </w:r>
                  <w:r w:rsidRPr="00063080">
                    <w:tab/>
                  </w:r>
                  <w:r>
                    <w:tab/>
                    <w:t>311 Pauls Drive</w:t>
                  </w:r>
                  <w:r w:rsidRPr="00063080">
                    <w:t>, Suite 110</w:t>
                  </w:r>
                  <w:r>
                    <w:tab/>
                  </w:r>
                  <w:r>
                    <w:tab/>
                    <w:t>410 30</w:t>
                  </w:r>
                  <w:r w:rsidRPr="00F01ADB">
                    <w:rPr>
                      <w:vertAlign w:val="superscript"/>
                    </w:rPr>
                    <w:t>th</w:t>
                  </w:r>
                  <w:r>
                    <w:t xml:space="preserve"> Street, S.E.</w:t>
                  </w:r>
                </w:p>
                <w:p w:rsidR="0062007A" w:rsidRDefault="0062007A" w:rsidP="0062007A">
                  <w:r>
                    <w:t>Plant City, FL 33563</w:t>
                  </w:r>
                  <w:r w:rsidRPr="00063080">
                    <w:tab/>
                  </w:r>
                  <w:r w:rsidRPr="00063080">
                    <w:tab/>
                  </w:r>
                  <w:r>
                    <w:tab/>
                    <w:t>Brandon, FL 33511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63080">
                    <w:t xml:space="preserve">Ruskin, FL </w:t>
                  </w:r>
                  <w:r>
                    <w:t>3</w:t>
                  </w:r>
                  <w:r w:rsidRPr="00063080">
                    <w:t>3570</w:t>
                  </w:r>
                </w:p>
                <w:p w:rsidR="0062007A" w:rsidRDefault="0062007A" w:rsidP="0062007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</w:rPr>
                  </w:pPr>
                </w:p>
                <w:p w:rsidR="0062007A" w:rsidRPr="000014F5" w:rsidRDefault="0062007A" w:rsidP="0062007A">
                  <w:r>
                    <w:rPr>
                      <w:b/>
                    </w:rPr>
                    <w:t>B</w:t>
                  </w:r>
                  <w:r w:rsidRPr="000014F5">
                    <w:rPr>
                      <w:b/>
                      <w:sz w:val="20"/>
                      <w:szCs w:val="20"/>
                    </w:rPr>
                    <w:t>y US mail</w:t>
                  </w:r>
                  <w:r w:rsidRPr="000014F5">
                    <w:rPr>
                      <w:sz w:val="20"/>
                      <w:szCs w:val="20"/>
                    </w:rPr>
                    <w:t>:</w:t>
                  </w:r>
                  <w:r w:rsidRPr="007D6B2D">
                    <w:tab/>
                  </w:r>
                  <w:r w:rsidRPr="006D6DF1">
                    <w:t xml:space="preserve">ATTENTION: </w:t>
                  </w:r>
                  <w:r w:rsidRPr="000014F5">
                    <w:t>Traffic Division</w:t>
                  </w:r>
                </w:p>
                <w:p w:rsidR="0062007A" w:rsidRPr="006D6DF1" w:rsidRDefault="0062007A" w:rsidP="0062007A">
                  <w:pPr>
                    <w:pStyle w:val="ListParagraph"/>
                    <w:ind w:firstLine="720"/>
                    <w:rPr>
                      <w:rFonts w:ascii="Times New Roman" w:hAnsi="Times New Roman"/>
                      <w:bCs/>
                    </w:rPr>
                  </w:pPr>
                  <w:r w:rsidRPr="006D6DF1">
                    <w:rPr>
                      <w:rFonts w:ascii="Times New Roman" w:hAnsi="Times New Roman"/>
                      <w:bCs/>
                    </w:rPr>
                    <w:t>Clerk of the Circuit Court</w:t>
                  </w:r>
                </w:p>
                <w:p w:rsidR="0062007A" w:rsidRPr="000014F5" w:rsidRDefault="0062007A" w:rsidP="0062007A">
                  <w:pPr>
                    <w:ind w:left="720" w:firstLine="720"/>
                  </w:pPr>
                  <w:r w:rsidRPr="000014F5">
                    <w:t xml:space="preserve">P.O. Box 3360 </w:t>
                  </w:r>
                </w:p>
                <w:p w:rsidR="0062007A" w:rsidRPr="006D6DF1" w:rsidRDefault="0062007A" w:rsidP="0062007A">
                  <w:pPr>
                    <w:ind w:left="720" w:firstLine="720"/>
                  </w:pPr>
                  <w:r w:rsidRPr="006D6DF1">
                    <w:t>Tampa, FL 33601</w:t>
                  </w:r>
                </w:p>
                <w:p w:rsidR="0062007A" w:rsidRDefault="0062007A" w:rsidP="0062007A">
                  <w:pPr>
                    <w:rPr>
                      <w:sz w:val="20"/>
                      <w:szCs w:val="18"/>
                    </w:rPr>
                  </w:pPr>
                </w:p>
                <w:p w:rsidR="0062007A" w:rsidRPr="0011627E" w:rsidRDefault="0062007A" w:rsidP="0062007A">
                  <w:pPr>
                    <w:rPr>
                      <w:u w:val="single"/>
                    </w:rPr>
                  </w:pPr>
                  <w:r>
                    <w:rPr>
                      <w:b/>
                      <w:i/>
                    </w:rPr>
                    <w:t xml:space="preserve">*If payment is made </w:t>
                  </w:r>
                  <w:r w:rsidRPr="00063080">
                    <w:t xml:space="preserve">within the </w:t>
                  </w:r>
                  <w:r w:rsidRPr="00B07D2C">
                    <w:rPr>
                      <w:b/>
                    </w:rPr>
                    <w:t>first thirty (30) days</w:t>
                  </w:r>
                  <w:r>
                    <w:t xml:space="preserve"> </w:t>
                  </w:r>
                  <w:r w:rsidRPr="00063080">
                    <w:t xml:space="preserve">from the </w:t>
                  </w:r>
                  <w:r>
                    <w:t xml:space="preserve">date on the </w:t>
                  </w:r>
                  <w:r w:rsidRPr="00063080">
                    <w:t>citation</w:t>
                  </w:r>
                  <w:r>
                    <w:t xml:space="preserve"> (not late), does not require proof, and is</w:t>
                  </w:r>
                  <w:r w:rsidRPr="001D7D5E">
                    <w:t xml:space="preserve"> </w:t>
                  </w:r>
                  <w:r w:rsidRPr="001D7D5E">
                    <w:rPr>
                      <w:b/>
                    </w:rPr>
                    <w:t xml:space="preserve">not </w:t>
                  </w:r>
                  <w:r w:rsidRPr="001D7D5E">
                    <w:t>for</w:t>
                  </w:r>
                  <w:r>
                    <w:t xml:space="preserve"> a </w:t>
                  </w:r>
                  <w:r w:rsidRPr="001D7D5E">
                    <w:rPr>
                      <w:color w:val="FF0000"/>
                      <w:u w:val="single"/>
                    </w:rPr>
                    <w:t>red light or toll ticket</w:t>
                  </w:r>
                  <w:r>
                    <w:t xml:space="preserve"> – payment can be made online or at a local AMSCOT location.</w:t>
                  </w:r>
                </w:p>
                <w:p w:rsidR="0062007A" w:rsidRDefault="0062007A" w:rsidP="0062007A"/>
                <w:p w:rsidR="0062007A" w:rsidRPr="00063080" w:rsidRDefault="0062007A" w:rsidP="0062007A">
                  <w:pPr>
                    <w:rPr>
                      <w:color w:val="1F497D"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*ONLINE: </w:t>
                  </w:r>
                  <w:hyperlink r:id="rId7" w:history="1">
                    <w:r w:rsidRPr="00063080">
                      <w:rPr>
                        <w:rStyle w:val="Hyperlink"/>
                      </w:rPr>
                      <w:t>http://www.hillsclerk.com/publicweb/Pay_Traffic_Fine.aspx</w:t>
                    </w:r>
                  </w:hyperlink>
                </w:p>
                <w:p w:rsidR="0062007A" w:rsidRPr="00063080" w:rsidRDefault="0062007A" w:rsidP="0062007A">
                  <w:pPr>
                    <w:ind w:left="720" w:firstLine="720"/>
                  </w:pPr>
                  <w:r>
                    <w:t>*</w:t>
                  </w:r>
                  <w:r w:rsidRPr="00063080">
                    <w:rPr>
                      <w:b/>
                    </w:rPr>
                    <w:t>AMSCOT</w:t>
                  </w:r>
                  <w:r>
                    <w:rPr>
                      <w:b/>
                    </w:rPr>
                    <w:t>:</w:t>
                  </w:r>
                  <w:r w:rsidRPr="00063080">
                    <w:t xml:space="preserve">  800-333-6130 </w:t>
                  </w:r>
                  <w:r w:rsidRPr="00063080">
                    <w:tab/>
                  </w:r>
                  <w:hyperlink r:id="rId8" w:history="1">
                    <w:r w:rsidRPr="00063080">
                      <w:rPr>
                        <w:rStyle w:val="Hyperlink"/>
                      </w:rPr>
                      <w:t>www.AMSCOTFINANCIAL.com</w:t>
                    </w:r>
                  </w:hyperlink>
                </w:p>
                <w:p w:rsidR="0062007A" w:rsidRPr="004E4555" w:rsidRDefault="0062007A" w:rsidP="0062007A"/>
                <w:p w:rsidR="0062007A" w:rsidRPr="00DB1301" w:rsidRDefault="0062007A" w:rsidP="0062007A">
                  <w:pPr>
                    <w:pStyle w:val="ListParagraph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</w:pPr>
                  <w:r w:rsidRPr="00DB1301">
                    <w:rPr>
                      <w:rFonts w:ascii="Times New Roman" w:hAnsi="Times New Roman"/>
                      <w:b/>
                      <w:color w:val="auto"/>
                      <w:sz w:val="22"/>
                      <w:szCs w:val="20"/>
                      <w:u w:val="single"/>
                    </w:rPr>
                    <w:t>NOTE:</w:t>
                  </w:r>
                  <w:r w:rsidRPr="00DB1301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 The Clerk’s Office cannot accept partial payments of costs </w:t>
                  </w:r>
                  <w:r w:rsidRPr="00DB1301"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0"/>
                      <w:u w:val="single"/>
                    </w:rPr>
                    <w:t>unless a prior payment plan has been made</w:t>
                  </w:r>
                  <w:r w:rsidRPr="00DB1301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.   </w:t>
                  </w:r>
                </w:p>
                <w:p w:rsidR="0062007A" w:rsidRPr="00DB1301" w:rsidRDefault="0062007A" w:rsidP="0062007A">
                  <w:pPr>
                    <w:pStyle w:val="ListParagraph"/>
                    <w:ind w:left="0"/>
                    <w:rPr>
                      <w:rFonts w:ascii="Times New Roman" w:hAnsi="Times New Roman"/>
                      <w:i/>
                      <w:color w:val="auto"/>
                      <w:sz w:val="22"/>
                      <w:szCs w:val="20"/>
                    </w:rPr>
                  </w:pPr>
                </w:p>
                <w:p w:rsidR="0062007A" w:rsidRPr="00DB1301" w:rsidRDefault="0062007A" w:rsidP="0062007A">
                  <w:pPr>
                    <w:pStyle w:val="ListParagraph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</w:pPr>
                  <w:r w:rsidRPr="00DB1301">
                    <w:rPr>
                      <w:rFonts w:ascii="Times New Roman" w:hAnsi="Times New Roman"/>
                      <w:i/>
                      <w:color w:val="auto"/>
                      <w:sz w:val="22"/>
                      <w:szCs w:val="20"/>
                    </w:rPr>
                    <w:t>If the case is pending</w:t>
                  </w:r>
                  <w:r w:rsidRPr="00DB1301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 and the $50 PD application fee is the only assessed cost on the case, then the Clerk will accept the $50 payment.  </w:t>
                  </w:r>
                </w:p>
                <w:p w:rsidR="0062007A" w:rsidRPr="00DB1301" w:rsidRDefault="0062007A" w:rsidP="0062007A">
                  <w:pPr>
                    <w:rPr>
                      <w:color w:val="1F497D"/>
                      <w:sz w:val="28"/>
                      <w:u w:val="single"/>
                    </w:rPr>
                  </w:pPr>
                </w:p>
                <w:p w:rsidR="0062007A" w:rsidRDefault="0062007A" w:rsidP="0062007A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  <w:p w:rsidR="0062007A" w:rsidRDefault="0062007A" w:rsidP="0062007A"/>
              </w:txbxContent>
            </v:textbox>
          </v:shape>
        </w:pict>
      </w:r>
    </w:p>
    <w:sectPr w:rsidR="00521ADA" w:rsidRPr="0054439A" w:rsidSect="000962CD">
      <w:footerReference w:type="default" r:id="rId9"/>
      <w:type w:val="continuous"/>
      <w:pgSz w:w="12240" w:h="15840" w:code="1"/>
      <w:pgMar w:top="547" w:right="1440" w:bottom="446" w:left="864" w:header="547" w:footer="446" w:gutter="0"/>
      <w:paperSrc w:first="1282" w:other="1284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C6" w:rsidRDefault="005F7CC6">
      <w:r>
        <w:separator/>
      </w:r>
    </w:p>
  </w:endnote>
  <w:endnote w:type="continuationSeparator" w:id="0">
    <w:p w:rsidR="005F7CC6" w:rsidRDefault="005F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05" w:rsidRDefault="00E06B05">
    <w:pPr>
      <w:spacing w:line="38" w:lineRule="exact"/>
    </w:pPr>
  </w:p>
  <w:p w:rsidR="00E06B05" w:rsidRPr="000458A8" w:rsidRDefault="00E06B05">
    <w:pPr>
      <w:spacing w:line="230" w:lineRule="auto"/>
      <w:ind w:left="576" w:right="-720"/>
      <w:jc w:val="center"/>
      <w:rPr>
        <w:b/>
        <w:bCs/>
        <w:i/>
        <w:iCs/>
        <w:sz w:val="22"/>
        <w:szCs w:val="22"/>
      </w:rPr>
    </w:pPr>
    <w:r w:rsidRPr="000458A8">
      <w:rPr>
        <w:b/>
        <w:bCs/>
        <w:i/>
        <w:iCs/>
        <w:sz w:val="22"/>
        <w:szCs w:val="22"/>
      </w:rPr>
      <w:t>Legal representation and public service with dignity and respect</w:t>
    </w:r>
  </w:p>
  <w:p w:rsidR="00E06B05" w:rsidRDefault="00E06B05">
    <w:pPr>
      <w:spacing w:line="230" w:lineRule="auto"/>
      <w:ind w:left="576" w:right="-720"/>
      <w:jc w:val="center"/>
      <w:rPr>
        <w:sz w:val="23"/>
        <w:szCs w:val="23"/>
      </w:rPr>
    </w:pPr>
    <w:r>
      <w:rPr>
        <w:b/>
        <w:bCs/>
        <w:i/>
        <w:iCs/>
        <w:sz w:val="17"/>
        <w:szCs w:val="17"/>
      </w:rPr>
      <w:t xml:space="preserve">Telephone (813)272-5980 </w:t>
    </w:r>
    <w:r>
      <w:rPr>
        <w:rFonts w:ascii="Wingdings" w:hAnsi="Wingdings" w:cs="Wingdings"/>
        <w:sz w:val="26"/>
        <w:szCs w:val="26"/>
      </w:rPr>
      <w:t></w:t>
    </w:r>
    <w:r>
      <w:rPr>
        <w:b/>
        <w:bCs/>
        <w:i/>
        <w:iCs/>
        <w:sz w:val="17"/>
        <w:szCs w:val="17"/>
      </w:rPr>
      <w:t xml:space="preserve"> E-mail Address </w:t>
    </w:r>
    <w:r>
      <w:rPr>
        <w:rStyle w:val="Hypertext"/>
        <w:b/>
        <w:bCs/>
        <w:i/>
        <w:iCs/>
        <w:sz w:val="17"/>
        <w:szCs w:val="17"/>
      </w:rPr>
      <w:t>pd13@pd13.state.fl.us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C6" w:rsidRDefault="005F7CC6">
      <w:r>
        <w:separator/>
      </w:r>
    </w:p>
  </w:footnote>
  <w:footnote w:type="continuationSeparator" w:id="0">
    <w:p w:rsidR="005F7CC6" w:rsidRDefault="005F7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4FEC"/>
    <w:rsid w:val="00024CC1"/>
    <w:rsid w:val="0003623E"/>
    <w:rsid w:val="000455BA"/>
    <w:rsid w:val="000458A8"/>
    <w:rsid w:val="00052712"/>
    <w:rsid w:val="00054FFF"/>
    <w:rsid w:val="0006378A"/>
    <w:rsid w:val="00081292"/>
    <w:rsid w:val="000962CD"/>
    <w:rsid w:val="000E7DB9"/>
    <w:rsid w:val="0011506E"/>
    <w:rsid w:val="0011661F"/>
    <w:rsid w:val="00142EB2"/>
    <w:rsid w:val="001441DF"/>
    <w:rsid w:val="00151645"/>
    <w:rsid w:val="0015286D"/>
    <w:rsid w:val="0017332D"/>
    <w:rsid w:val="00182D43"/>
    <w:rsid w:val="001838A0"/>
    <w:rsid w:val="001906B9"/>
    <w:rsid w:val="001A15CA"/>
    <w:rsid w:val="001C2C9A"/>
    <w:rsid w:val="001E1EA5"/>
    <w:rsid w:val="001E5203"/>
    <w:rsid w:val="001E5C97"/>
    <w:rsid w:val="001F7C77"/>
    <w:rsid w:val="00260170"/>
    <w:rsid w:val="002810B8"/>
    <w:rsid w:val="002971AA"/>
    <w:rsid w:val="002A26F3"/>
    <w:rsid w:val="002C2973"/>
    <w:rsid w:val="002E43B8"/>
    <w:rsid w:val="002E5E44"/>
    <w:rsid w:val="0032084B"/>
    <w:rsid w:val="00334AEA"/>
    <w:rsid w:val="003358ED"/>
    <w:rsid w:val="00336C1B"/>
    <w:rsid w:val="00345135"/>
    <w:rsid w:val="0034704F"/>
    <w:rsid w:val="00370FCD"/>
    <w:rsid w:val="00372399"/>
    <w:rsid w:val="00380210"/>
    <w:rsid w:val="00382185"/>
    <w:rsid w:val="003A7F1B"/>
    <w:rsid w:val="003C1C13"/>
    <w:rsid w:val="003C61EB"/>
    <w:rsid w:val="003D3478"/>
    <w:rsid w:val="003D6D29"/>
    <w:rsid w:val="00475CC4"/>
    <w:rsid w:val="00484FEC"/>
    <w:rsid w:val="00496F1F"/>
    <w:rsid w:val="004B23B5"/>
    <w:rsid w:val="004C3161"/>
    <w:rsid w:val="004E3016"/>
    <w:rsid w:val="004F4D42"/>
    <w:rsid w:val="0051093A"/>
    <w:rsid w:val="00521ADA"/>
    <w:rsid w:val="00541199"/>
    <w:rsid w:val="00543045"/>
    <w:rsid w:val="00543D70"/>
    <w:rsid w:val="0054439A"/>
    <w:rsid w:val="005457AA"/>
    <w:rsid w:val="00551974"/>
    <w:rsid w:val="00567C80"/>
    <w:rsid w:val="0057142B"/>
    <w:rsid w:val="00581757"/>
    <w:rsid w:val="0059451F"/>
    <w:rsid w:val="00596E91"/>
    <w:rsid w:val="005B18D4"/>
    <w:rsid w:val="005B1D99"/>
    <w:rsid w:val="005B4351"/>
    <w:rsid w:val="005B69E9"/>
    <w:rsid w:val="005C2377"/>
    <w:rsid w:val="005C674F"/>
    <w:rsid w:val="005D0AFF"/>
    <w:rsid w:val="005F32DB"/>
    <w:rsid w:val="005F7B01"/>
    <w:rsid w:val="005F7CC6"/>
    <w:rsid w:val="006178BF"/>
    <w:rsid w:val="0062007A"/>
    <w:rsid w:val="00622DE2"/>
    <w:rsid w:val="00634F34"/>
    <w:rsid w:val="00661A43"/>
    <w:rsid w:val="00662ADC"/>
    <w:rsid w:val="00666B75"/>
    <w:rsid w:val="00672784"/>
    <w:rsid w:val="006835F3"/>
    <w:rsid w:val="006E204D"/>
    <w:rsid w:val="00713C05"/>
    <w:rsid w:val="00724244"/>
    <w:rsid w:val="00747AD3"/>
    <w:rsid w:val="00762F4C"/>
    <w:rsid w:val="00781602"/>
    <w:rsid w:val="007A4D92"/>
    <w:rsid w:val="007B7852"/>
    <w:rsid w:val="007C5333"/>
    <w:rsid w:val="007D6E65"/>
    <w:rsid w:val="007E246B"/>
    <w:rsid w:val="007E4005"/>
    <w:rsid w:val="007E7F5F"/>
    <w:rsid w:val="007F4F2B"/>
    <w:rsid w:val="00802989"/>
    <w:rsid w:val="008313DE"/>
    <w:rsid w:val="008566CB"/>
    <w:rsid w:val="00865B23"/>
    <w:rsid w:val="00880424"/>
    <w:rsid w:val="00882147"/>
    <w:rsid w:val="00885738"/>
    <w:rsid w:val="00886DF6"/>
    <w:rsid w:val="008A090E"/>
    <w:rsid w:val="008D7526"/>
    <w:rsid w:val="008F0E32"/>
    <w:rsid w:val="00941049"/>
    <w:rsid w:val="0097247B"/>
    <w:rsid w:val="009A4576"/>
    <w:rsid w:val="009C10CC"/>
    <w:rsid w:val="009C53CF"/>
    <w:rsid w:val="00A04BB8"/>
    <w:rsid w:val="00A20C82"/>
    <w:rsid w:val="00A3279D"/>
    <w:rsid w:val="00A4300F"/>
    <w:rsid w:val="00A536D5"/>
    <w:rsid w:val="00A57844"/>
    <w:rsid w:val="00AA4650"/>
    <w:rsid w:val="00AA4995"/>
    <w:rsid w:val="00AE19B3"/>
    <w:rsid w:val="00B11853"/>
    <w:rsid w:val="00B13A3B"/>
    <w:rsid w:val="00B206D6"/>
    <w:rsid w:val="00B37F20"/>
    <w:rsid w:val="00B6175F"/>
    <w:rsid w:val="00B65C7A"/>
    <w:rsid w:val="00B8554C"/>
    <w:rsid w:val="00B857C4"/>
    <w:rsid w:val="00BA4329"/>
    <w:rsid w:val="00BB70DA"/>
    <w:rsid w:val="00BE33F6"/>
    <w:rsid w:val="00C11C6D"/>
    <w:rsid w:val="00C61BAD"/>
    <w:rsid w:val="00C62212"/>
    <w:rsid w:val="00CD2238"/>
    <w:rsid w:val="00CD2C36"/>
    <w:rsid w:val="00D20D90"/>
    <w:rsid w:val="00D26352"/>
    <w:rsid w:val="00D26D2F"/>
    <w:rsid w:val="00D600DF"/>
    <w:rsid w:val="00D65F2F"/>
    <w:rsid w:val="00D808CA"/>
    <w:rsid w:val="00DA2976"/>
    <w:rsid w:val="00DA40FC"/>
    <w:rsid w:val="00DB15CD"/>
    <w:rsid w:val="00DB78D7"/>
    <w:rsid w:val="00DE317D"/>
    <w:rsid w:val="00E06B05"/>
    <w:rsid w:val="00E623D9"/>
    <w:rsid w:val="00E839AB"/>
    <w:rsid w:val="00EB1E22"/>
    <w:rsid w:val="00ED5285"/>
    <w:rsid w:val="00EE655D"/>
    <w:rsid w:val="00F044AB"/>
    <w:rsid w:val="00F05601"/>
    <w:rsid w:val="00F17C51"/>
    <w:rsid w:val="00F17E49"/>
    <w:rsid w:val="00F560D0"/>
    <w:rsid w:val="00F6434B"/>
    <w:rsid w:val="00F805EE"/>
    <w:rsid w:val="00FB5D4A"/>
    <w:rsid w:val="00FD1718"/>
    <w:rsid w:val="00FD5EC4"/>
    <w:rsid w:val="00FE3556"/>
    <w:rsid w:val="00FE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B5D4A"/>
    <w:pPr>
      <w:keepNext/>
      <w:spacing w:line="207" w:lineRule="auto"/>
      <w:outlineLvl w:val="0"/>
    </w:pPr>
    <w:rPr>
      <w:rFonts w:ascii="BernhardMod BT" w:hAnsi="BernhardMod BT" w:cs="Courier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5D4A"/>
  </w:style>
  <w:style w:type="character" w:customStyle="1" w:styleId="Hypertext">
    <w:name w:val="Hypertext"/>
    <w:rsid w:val="00FB5D4A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FB5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B5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FB5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FB5D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unhideWhenUsed/>
    <w:rsid w:val="00FB5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FB5D4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semiHidden/>
    <w:rsid w:val="00FB5D4A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spacing w:line="192" w:lineRule="auto"/>
      <w:ind w:left="576"/>
      <w:jc w:val="both"/>
    </w:pPr>
    <w:rPr>
      <w:color w:val="000000"/>
      <w:sz w:val="22"/>
      <w:szCs w:val="21"/>
    </w:rPr>
  </w:style>
  <w:style w:type="paragraph" w:styleId="ListParagraph">
    <w:name w:val="List Paragraph"/>
    <w:basedOn w:val="Normal"/>
    <w:uiPriority w:val="34"/>
    <w:qFormat/>
    <w:rsid w:val="00521ADA"/>
    <w:pPr>
      <w:widowControl/>
      <w:autoSpaceDE/>
      <w:autoSpaceDN/>
      <w:adjustRightInd/>
      <w:ind w:left="720"/>
    </w:pPr>
    <w:rPr>
      <w:rFonts w:ascii="Calibri" w:eastAsia="Calibr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521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COTFINANC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llsclerk.com/publicweb/Pay_Traffic_Fin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  [[APD NAME</vt:lpstr>
    </vt:vector>
  </TitlesOfParts>
  <Company>Public Defender's Office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  [[APD NAME</dc:title>
  <dc:creator>butterfield_j</dc:creator>
  <cp:lastModifiedBy>oakleaf_d</cp:lastModifiedBy>
  <cp:revision>2</cp:revision>
  <cp:lastPrinted>2013-07-10T11:23:00Z</cp:lastPrinted>
  <dcterms:created xsi:type="dcterms:W3CDTF">2013-07-10T12:29:00Z</dcterms:created>
  <dcterms:modified xsi:type="dcterms:W3CDTF">2013-07-10T12:29:00Z</dcterms:modified>
</cp:coreProperties>
</file>