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B7EC2" w14:textId="0444C34C" w:rsidR="002069DD" w:rsidRPr="00D443BC" w:rsidRDefault="002069DD" w:rsidP="002069DD">
      <w:pPr>
        <w:autoSpaceDE w:val="0"/>
        <w:autoSpaceDN w:val="0"/>
        <w:adjustRightInd w:val="0"/>
        <w:rPr>
          <w:rFonts w:ascii="Century Gothic" w:hAnsi="Century Gothic" w:cs="Arial"/>
          <w:i/>
          <w:sz w:val="24"/>
          <w:szCs w:val="24"/>
          <w:u w:val="single"/>
        </w:rPr>
      </w:pPr>
      <w:bookmarkStart w:id="0" w:name="_GoBack"/>
      <w:bookmarkEnd w:id="0"/>
      <w:r w:rsidRPr="00D443BC">
        <w:rPr>
          <w:rFonts w:ascii="Century Gothic" w:hAnsi="Century Gothic" w:cs="Arial"/>
          <w:i/>
          <w:sz w:val="24"/>
          <w:szCs w:val="24"/>
          <w:u w:val="single"/>
        </w:rPr>
        <w:t>Developmental Context</w:t>
      </w:r>
    </w:p>
    <w:p w14:paraId="285A9E89" w14:textId="77777777" w:rsidR="002069DD" w:rsidRDefault="002069DD" w:rsidP="002069DD">
      <w:pPr>
        <w:autoSpaceDE w:val="0"/>
        <w:autoSpaceDN w:val="0"/>
        <w:adjustRightInd w:val="0"/>
        <w:rPr>
          <w:rFonts w:ascii="Century Gothic" w:hAnsi="Century Gothic" w:cs="Arial"/>
          <w:i/>
          <w:sz w:val="24"/>
          <w:szCs w:val="24"/>
        </w:rPr>
      </w:pPr>
      <w:r w:rsidRPr="00D443BC">
        <w:rPr>
          <w:rFonts w:ascii="Century Gothic" w:hAnsi="Century Gothic" w:cs="Arial"/>
          <w:i/>
          <w:sz w:val="24"/>
          <w:szCs w:val="24"/>
        </w:rPr>
        <w:t xml:space="preserve">Students will demonstrate knowledge of the multiple environmental contexts in which children grow and develop, and will be able to analyze systems that support children’s </w:t>
      </w:r>
      <w:proofErr w:type="gramStart"/>
      <w:r w:rsidRPr="00D443BC">
        <w:rPr>
          <w:rFonts w:ascii="Century Gothic" w:hAnsi="Century Gothic" w:cs="Arial"/>
          <w:i/>
          <w:sz w:val="24"/>
          <w:szCs w:val="24"/>
        </w:rPr>
        <w:t>well-being</w:t>
      </w:r>
      <w:proofErr w:type="gramEnd"/>
      <w:r w:rsidRPr="00D443BC">
        <w:rPr>
          <w:rFonts w:ascii="Century Gothic" w:hAnsi="Century Gothic" w:cs="Arial"/>
          <w:i/>
          <w:sz w:val="24"/>
          <w:szCs w:val="24"/>
        </w:rPr>
        <w:t xml:space="preserve">. </w:t>
      </w:r>
    </w:p>
    <w:p w14:paraId="3780C13E" w14:textId="77777777" w:rsidR="00D443BC" w:rsidRDefault="00D443BC" w:rsidP="002069DD">
      <w:pPr>
        <w:autoSpaceDE w:val="0"/>
        <w:autoSpaceDN w:val="0"/>
        <w:adjustRightInd w:val="0"/>
        <w:rPr>
          <w:rFonts w:ascii="Century Gothic" w:hAnsi="Century Gothic" w:cs="Arial"/>
          <w:i/>
          <w:sz w:val="24"/>
          <w:szCs w:val="24"/>
        </w:rPr>
      </w:pPr>
    </w:p>
    <w:p w14:paraId="61822856" w14:textId="75098C05" w:rsidR="00D443BC" w:rsidRDefault="00D443BC" w:rsidP="00D443BC">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Throughout my college career I have taken multiple courses in which we have examined the complexities of the multiple environmental contexts in which children grow and develop.  Prior to attending California State University, Chico I truly did not have an in-depth definition or concept of differing environmental contexts and their influence on children’</w:t>
      </w:r>
      <w:r w:rsidR="00E81F1D">
        <w:rPr>
          <w:rFonts w:ascii="Century Gothic" w:hAnsi="Century Gothic" w:cs="Arial"/>
          <w:sz w:val="24"/>
          <w:szCs w:val="24"/>
        </w:rPr>
        <w:t xml:space="preserve">s development. </w:t>
      </w:r>
      <w:r w:rsidR="0051107F">
        <w:rPr>
          <w:rFonts w:ascii="Century Gothic" w:hAnsi="Century Gothic" w:cs="Arial"/>
          <w:sz w:val="24"/>
          <w:szCs w:val="24"/>
        </w:rPr>
        <w:t xml:space="preserve">We need to be conscious of the fact that </w:t>
      </w:r>
      <w:r w:rsidR="00E81F1D">
        <w:rPr>
          <w:rFonts w:ascii="Century Gothic" w:hAnsi="Century Gothic" w:cs="Arial"/>
          <w:sz w:val="24"/>
          <w:szCs w:val="24"/>
        </w:rPr>
        <w:t>differing social classes, family structures, and</w:t>
      </w:r>
      <w:r w:rsidR="0051107F">
        <w:rPr>
          <w:rFonts w:ascii="Century Gothic" w:hAnsi="Century Gothic" w:cs="Arial"/>
          <w:sz w:val="24"/>
          <w:szCs w:val="24"/>
        </w:rPr>
        <w:t xml:space="preserve"> other</w:t>
      </w:r>
      <w:r w:rsidR="00E81F1D">
        <w:rPr>
          <w:rFonts w:ascii="Century Gothic" w:hAnsi="Century Gothic" w:cs="Arial"/>
          <w:sz w:val="24"/>
          <w:szCs w:val="24"/>
        </w:rPr>
        <w:t xml:space="preserve"> influences </w:t>
      </w:r>
      <w:r w:rsidR="002A0C34">
        <w:rPr>
          <w:rFonts w:ascii="Century Gothic" w:hAnsi="Century Gothic" w:cs="Arial"/>
          <w:sz w:val="24"/>
          <w:szCs w:val="24"/>
        </w:rPr>
        <w:t>have</w:t>
      </w:r>
      <w:r w:rsidR="00E81F1D">
        <w:rPr>
          <w:rFonts w:ascii="Century Gothic" w:hAnsi="Century Gothic" w:cs="Arial"/>
          <w:sz w:val="24"/>
          <w:szCs w:val="24"/>
        </w:rPr>
        <w:t xml:space="preserve"> </w:t>
      </w:r>
      <w:r w:rsidR="0051107F">
        <w:rPr>
          <w:rFonts w:ascii="Century Gothic" w:hAnsi="Century Gothic" w:cs="Arial"/>
          <w:sz w:val="24"/>
          <w:szCs w:val="24"/>
        </w:rPr>
        <w:t>a huge impact on a child’s development</w:t>
      </w:r>
      <w:r w:rsidR="00E81F1D">
        <w:rPr>
          <w:rFonts w:ascii="Century Gothic" w:hAnsi="Century Gothic" w:cs="Arial"/>
          <w:sz w:val="24"/>
          <w:szCs w:val="24"/>
        </w:rPr>
        <w:t>.  Through my vast variety of undergraduate coursework, I now wonder how I could have been so naive in my lack of awareness of the role of multiple environmental contexts</w:t>
      </w:r>
      <w:r w:rsidR="00D37C7D">
        <w:rPr>
          <w:rFonts w:ascii="Century Gothic" w:hAnsi="Century Gothic" w:cs="Arial"/>
          <w:sz w:val="24"/>
          <w:szCs w:val="24"/>
        </w:rPr>
        <w:t xml:space="preserve"> in the daily lives and development of children</w:t>
      </w:r>
      <w:r w:rsidR="00E81F1D">
        <w:rPr>
          <w:rFonts w:ascii="Century Gothic" w:hAnsi="Century Gothic" w:cs="Arial"/>
          <w:sz w:val="24"/>
          <w:szCs w:val="24"/>
        </w:rPr>
        <w:t xml:space="preserve">.  </w:t>
      </w:r>
    </w:p>
    <w:p w14:paraId="28761522" w14:textId="3B3A4BF4" w:rsidR="002A0C34" w:rsidRDefault="002A0C34" w:rsidP="00D443BC">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The impact of environmental contexts can begin as early as during prenatal development.  If a child’s family is of a low socioeconomic status they may not be collecting a large enough income to feed themselves properly.  If a mother is malnourished</w:t>
      </w:r>
      <w:r w:rsidR="00AD1AA8">
        <w:rPr>
          <w:rFonts w:ascii="Century Gothic" w:hAnsi="Century Gothic" w:cs="Arial"/>
          <w:sz w:val="24"/>
          <w:szCs w:val="24"/>
        </w:rPr>
        <w:t>,</w:t>
      </w:r>
      <w:r>
        <w:rPr>
          <w:rFonts w:ascii="Century Gothic" w:hAnsi="Century Gothic" w:cs="Arial"/>
          <w:sz w:val="24"/>
          <w:szCs w:val="24"/>
        </w:rPr>
        <w:t xml:space="preserve"> </w:t>
      </w:r>
      <w:r w:rsidR="00AD1AA8">
        <w:rPr>
          <w:rFonts w:ascii="Century Gothic" w:hAnsi="Century Gothic" w:cs="Arial"/>
          <w:sz w:val="24"/>
          <w:szCs w:val="24"/>
        </w:rPr>
        <w:t>she</w:t>
      </w:r>
      <w:r>
        <w:rPr>
          <w:rFonts w:ascii="Century Gothic" w:hAnsi="Century Gothic" w:cs="Arial"/>
          <w:sz w:val="24"/>
          <w:szCs w:val="24"/>
        </w:rPr>
        <w:t xml:space="preserve"> </w:t>
      </w:r>
      <w:r w:rsidR="00AD1AA8">
        <w:rPr>
          <w:rFonts w:ascii="Century Gothic" w:hAnsi="Century Gothic" w:cs="Arial"/>
          <w:sz w:val="24"/>
          <w:szCs w:val="24"/>
        </w:rPr>
        <w:t>is</w:t>
      </w:r>
      <w:r>
        <w:rPr>
          <w:rFonts w:ascii="Century Gothic" w:hAnsi="Century Gothic" w:cs="Arial"/>
          <w:sz w:val="24"/>
          <w:szCs w:val="24"/>
        </w:rPr>
        <w:t xml:space="preserve"> not providing the </w:t>
      </w:r>
      <w:r w:rsidR="00662F1A">
        <w:rPr>
          <w:rFonts w:ascii="Century Gothic" w:hAnsi="Century Gothic" w:cs="Arial"/>
          <w:sz w:val="24"/>
          <w:szCs w:val="24"/>
        </w:rPr>
        <w:t>essential</w:t>
      </w:r>
      <w:r>
        <w:rPr>
          <w:rFonts w:ascii="Century Gothic" w:hAnsi="Century Gothic" w:cs="Arial"/>
          <w:sz w:val="24"/>
          <w:szCs w:val="24"/>
        </w:rPr>
        <w:t xml:space="preserve"> nutrients to allow </w:t>
      </w:r>
      <w:r w:rsidR="00AD1AA8">
        <w:rPr>
          <w:rFonts w:ascii="Century Gothic" w:hAnsi="Century Gothic" w:cs="Arial"/>
          <w:sz w:val="24"/>
          <w:szCs w:val="24"/>
        </w:rPr>
        <w:t>her</w:t>
      </w:r>
      <w:r>
        <w:rPr>
          <w:rFonts w:ascii="Century Gothic" w:hAnsi="Century Gothic" w:cs="Arial"/>
          <w:sz w:val="24"/>
          <w:szCs w:val="24"/>
        </w:rPr>
        <w:t xml:space="preserve"> child the opportunity to reach their optimal development.</w:t>
      </w:r>
      <w:r w:rsidR="00AD1AA8">
        <w:rPr>
          <w:rFonts w:ascii="Century Gothic" w:hAnsi="Century Gothic" w:cs="Arial"/>
          <w:sz w:val="24"/>
          <w:szCs w:val="24"/>
        </w:rPr>
        <w:t xml:space="preserve">  Some potential negative developmental side effects from malnourishment during pregnancy could include low birth weight, central nervous system damage, lower brain weight, organ damage, cognitive impairment, stunted growth, and even miscarriage. </w:t>
      </w:r>
    </w:p>
    <w:p w14:paraId="1ACB9CAF" w14:textId="597171D7" w:rsidR="00AD1AA8" w:rsidRDefault="00AD1AA8" w:rsidP="00D443BC">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lastRenderedPageBreak/>
        <w:tab/>
        <w:t xml:space="preserve">The environmental context of family structure can also impact a child’s development greatly.  In today’s society, the family structure has merged away from nuclear </w:t>
      </w:r>
      <w:r w:rsidR="0051107F">
        <w:rPr>
          <w:rFonts w:ascii="Century Gothic" w:hAnsi="Century Gothic" w:cs="Arial"/>
          <w:sz w:val="24"/>
          <w:szCs w:val="24"/>
        </w:rPr>
        <w:t>families</w:t>
      </w:r>
      <w:r>
        <w:rPr>
          <w:rFonts w:ascii="Century Gothic" w:hAnsi="Century Gothic" w:cs="Arial"/>
          <w:sz w:val="24"/>
          <w:szCs w:val="24"/>
        </w:rPr>
        <w:t xml:space="preserve"> </w:t>
      </w:r>
      <w:r w:rsidR="0051107F">
        <w:rPr>
          <w:rFonts w:ascii="Century Gothic" w:hAnsi="Century Gothic" w:cs="Arial"/>
          <w:sz w:val="24"/>
          <w:szCs w:val="24"/>
        </w:rPr>
        <w:t>as</w:t>
      </w:r>
      <w:r>
        <w:rPr>
          <w:rFonts w:ascii="Century Gothic" w:hAnsi="Century Gothic" w:cs="Arial"/>
          <w:sz w:val="24"/>
          <w:szCs w:val="24"/>
        </w:rPr>
        <w:t xml:space="preserve"> the dominant structure to now having a higher percentage of single parent households.  Being a single parent means not only more responsibility as a parent but also financially.  </w:t>
      </w:r>
      <w:r w:rsidR="009618A0">
        <w:rPr>
          <w:rFonts w:ascii="Century Gothic" w:hAnsi="Century Gothic" w:cs="Arial"/>
          <w:sz w:val="24"/>
          <w:szCs w:val="24"/>
        </w:rPr>
        <w:t>Single parents may have to work extensive hours at work to gain an income that supports th</w:t>
      </w:r>
      <w:r w:rsidR="00710C3E">
        <w:rPr>
          <w:rFonts w:ascii="Century Gothic" w:hAnsi="Century Gothic" w:cs="Arial"/>
          <w:sz w:val="24"/>
          <w:szCs w:val="24"/>
        </w:rPr>
        <w:t xml:space="preserve">e basic needs of their families. </w:t>
      </w:r>
      <w:r w:rsidR="00662F1A">
        <w:rPr>
          <w:rFonts w:ascii="Century Gothic" w:hAnsi="Century Gothic" w:cs="Arial"/>
          <w:sz w:val="24"/>
          <w:szCs w:val="24"/>
        </w:rPr>
        <w:t xml:space="preserve"> </w:t>
      </w:r>
      <w:r w:rsidR="00710C3E">
        <w:rPr>
          <w:rFonts w:ascii="Century Gothic" w:hAnsi="Century Gothic" w:cs="Arial"/>
          <w:sz w:val="24"/>
          <w:szCs w:val="24"/>
        </w:rPr>
        <w:t xml:space="preserve">This responsibility </w:t>
      </w:r>
      <w:r w:rsidR="009618A0">
        <w:rPr>
          <w:rFonts w:ascii="Century Gothic" w:hAnsi="Century Gothic" w:cs="Arial"/>
          <w:sz w:val="24"/>
          <w:szCs w:val="24"/>
        </w:rPr>
        <w:t>leaves</w:t>
      </w:r>
      <w:r w:rsidR="00710C3E">
        <w:rPr>
          <w:rFonts w:ascii="Century Gothic" w:hAnsi="Century Gothic" w:cs="Arial"/>
          <w:sz w:val="24"/>
          <w:szCs w:val="24"/>
        </w:rPr>
        <w:t xml:space="preserve"> not only</w:t>
      </w:r>
      <w:r w:rsidR="009618A0">
        <w:rPr>
          <w:rFonts w:ascii="Century Gothic" w:hAnsi="Century Gothic" w:cs="Arial"/>
          <w:sz w:val="24"/>
          <w:szCs w:val="24"/>
        </w:rPr>
        <w:t xml:space="preserve"> less time at ho</w:t>
      </w:r>
      <w:r w:rsidR="00710C3E">
        <w:rPr>
          <w:rFonts w:ascii="Century Gothic" w:hAnsi="Century Gothic" w:cs="Arial"/>
          <w:sz w:val="24"/>
          <w:szCs w:val="24"/>
        </w:rPr>
        <w:t xml:space="preserve">me with their child, but also potentially additional stress from their workplace that may unintentionally </w:t>
      </w:r>
      <w:r w:rsidR="005C52DF">
        <w:rPr>
          <w:rFonts w:ascii="Century Gothic" w:hAnsi="Century Gothic" w:cs="Arial"/>
          <w:sz w:val="24"/>
          <w:szCs w:val="24"/>
        </w:rPr>
        <w:t>influence their relationship with their child</w:t>
      </w:r>
      <w:r w:rsidR="00710C3E">
        <w:rPr>
          <w:rFonts w:ascii="Century Gothic" w:hAnsi="Century Gothic" w:cs="Arial"/>
          <w:sz w:val="24"/>
          <w:szCs w:val="24"/>
        </w:rPr>
        <w:t xml:space="preserve">. </w:t>
      </w:r>
      <w:r w:rsidR="009618A0">
        <w:rPr>
          <w:rFonts w:ascii="Century Gothic" w:hAnsi="Century Gothic" w:cs="Arial"/>
          <w:sz w:val="24"/>
          <w:szCs w:val="24"/>
        </w:rPr>
        <w:t xml:space="preserve"> </w:t>
      </w:r>
    </w:p>
    <w:p w14:paraId="11474160" w14:textId="1D6FBCC8" w:rsidR="00410B4F" w:rsidRDefault="009618A0" w:rsidP="00D443BC">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This is not to say that only single parents are faced with such circumstances.  Single parents, nuclear families,</w:t>
      </w:r>
      <w:r w:rsidR="00633CB6">
        <w:rPr>
          <w:rFonts w:ascii="Century Gothic" w:hAnsi="Century Gothic" w:cs="Arial"/>
          <w:sz w:val="24"/>
          <w:szCs w:val="24"/>
        </w:rPr>
        <w:t xml:space="preserve"> parents of</w:t>
      </w:r>
      <w:r>
        <w:rPr>
          <w:rFonts w:ascii="Century Gothic" w:hAnsi="Century Gothic" w:cs="Arial"/>
          <w:sz w:val="24"/>
          <w:szCs w:val="24"/>
        </w:rPr>
        <w:t xml:space="preserve"> all education levels, and families of every race</w:t>
      </w:r>
      <w:r w:rsidR="00EA444E">
        <w:rPr>
          <w:rFonts w:ascii="Century Gothic" w:hAnsi="Century Gothic" w:cs="Arial"/>
          <w:sz w:val="24"/>
          <w:szCs w:val="24"/>
        </w:rPr>
        <w:t xml:space="preserve"> are</w:t>
      </w:r>
      <w:r>
        <w:rPr>
          <w:rFonts w:ascii="Century Gothic" w:hAnsi="Century Gothic" w:cs="Arial"/>
          <w:sz w:val="24"/>
          <w:szCs w:val="24"/>
        </w:rPr>
        <w:t xml:space="preserve"> </w:t>
      </w:r>
      <w:r w:rsidR="005C52DF">
        <w:rPr>
          <w:rFonts w:ascii="Century Gothic" w:hAnsi="Century Gothic" w:cs="Arial"/>
          <w:sz w:val="24"/>
          <w:szCs w:val="24"/>
        </w:rPr>
        <w:t>face</w:t>
      </w:r>
      <w:r w:rsidR="00EA444E">
        <w:rPr>
          <w:rFonts w:ascii="Century Gothic" w:hAnsi="Century Gothic" w:cs="Arial"/>
          <w:sz w:val="24"/>
          <w:szCs w:val="24"/>
        </w:rPr>
        <w:t>d with</w:t>
      </w:r>
      <w:r w:rsidR="005C52DF">
        <w:rPr>
          <w:rFonts w:ascii="Century Gothic" w:hAnsi="Century Gothic" w:cs="Arial"/>
          <w:sz w:val="24"/>
          <w:szCs w:val="24"/>
        </w:rPr>
        <w:t xml:space="preserve"> c</w:t>
      </w:r>
      <w:r w:rsidR="00EA444E">
        <w:rPr>
          <w:rFonts w:ascii="Century Gothic" w:hAnsi="Century Gothic" w:cs="Arial"/>
          <w:sz w:val="24"/>
          <w:szCs w:val="24"/>
        </w:rPr>
        <w:t>hallenges that may lead to the entanglement</w:t>
      </w:r>
      <w:r w:rsidR="005C52DF">
        <w:rPr>
          <w:rFonts w:ascii="Century Gothic" w:hAnsi="Century Gothic" w:cs="Arial"/>
          <w:sz w:val="24"/>
          <w:szCs w:val="24"/>
        </w:rPr>
        <w:t xml:space="preserve"> </w:t>
      </w:r>
      <w:r w:rsidR="00EA444E">
        <w:rPr>
          <w:rFonts w:ascii="Century Gothic" w:hAnsi="Century Gothic" w:cs="Arial"/>
          <w:sz w:val="24"/>
          <w:szCs w:val="24"/>
        </w:rPr>
        <w:t>of</w:t>
      </w:r>
      <w:r w:rsidR="005C52DF">
        <w:rPr>
          <w:rFonts w:ascii="Century Gothic" w:hAnsi="Century Gothic" w:cs="Arial"/>
          <w:sz w:val="24"/>
          <w:szCs w:val="24"/>
        </w:rPr>
        <w:t xml:space="preserve"> a variety of</w:t>
      </w:r>
      <w:r>
        <w:rPr>
          <w:rFonts w:ascii="Century Gothic" w:hAnsi="Century Gothic" w:cs="Arial"/>
          <w:sz w:val="24"/>
          <w:szCs w:val="24"/>
        </w:rPr>
        <w:t xml:space="preserve"> </w:t>
      </w:r>
      <w:r w:rsidR="009C1EB5">
        <w:rPr>
          <w:rFonts w:ascii="Century Gothic" w:hAnsi="Century Gothic" w:cs="Arial"/>
          <w:sz w:val="24"/>
          <w:szCs w:val="24"/>
        </w:rPr>
        <w:t xml:space="preserve">not ideal </w:t>
      </w:r>
      <w:r>
        <w:rPr>
          <w:rFonts w:ascii="Century Gothic" w:hAnsi="Century Gothic" w:cs="Arial"/>
          <w:sz w:val="24"/>
          <w:szCs w:val="24"/>
        </w:rPr>
        <w:t>environmental contexts</w:t>
      </w:r>
      <w:r w:rsidR="00B07E27">
        <w:rPr>
          <w:rFonts w:ascii="Century Gothic" w:hAnsi="Century Gothic" w:cs="Arial"/>
          <w:sz w:val="24"/>
          <w:szCs w:val="24"/>
        </w:rPr>
        <w:t>.  If a family is faced with economic hardships</w:t>
      </w:r>
      <w:r w:rsidR="009C1EB5">
        <w:rPr>
          <w:rFonts w:ascii="Century Gothic" w:hAnsi="Century Gothic" w:cs="Arial"/>
          <w:sz w:val="24"/>
          <w:szCs w:val="24"/>
        </w:rPr>
        <w:t>,</w:t>
      </w:r>
      <w:r w:rsidR="00B07E27">
        <w:rPr>
          <w:rFonts w:ascii="Century Gothic" w:hAnsi="Century Gothic" w:cs="Arial"/>
          <w:sz w:val="24"/>
          <w:szCs w:val="24"/>
        </w:rPr>
        <w:t xml:space="preserve"> they may not be able to</w:t>
      </w:r>
      <w:r w:rsidR="00AA5E7E">
        <w:rPr>
          <w:rFonts w:ascii="Century Gothic" w:hAnsi="Century Gothic" w:cs="Arial"/>
          <w:sz w:val="24"/>
          <w:szCs w:val="24"/>
        </w:rPr>
        <w:t xml:space="preserve"> have their children</w:t>
      </w:r>
      <w:r w:rsidR="00B07E27">
        <w:rPr>
          <w:rFonts w:ascii="Century Gothic" w:hAnsi="Century Gothic" w:cs="Arial"/>
          <w:sz w:val="24"/>
          <w:szCs w:val="24"/>
        </w:rPr>
        <w:t xml:space="preserve"> attend the best school</w:t>
      </w:r>
      <w:r w:rsidR="005421CF">
        <w:rPr>
          <w:rFonts w:ascii="Century Gothic" w:hAnsi="Century Gothic" w:cs="Arial"/>
          <w:sz w:val="24"/>
          <w:szCs w:val="24"/>
        </w:rPr>
        <w:t>s</w:t>
      </w:r>
      <w:r w:rsidR="009C1EB5">
        <w:rPr>
          <w:rFonts w:ascii="Century Gothic" w:hAnsi="Century Gothic" w:cs="Arial"/>
          <w:sz w:val="24"/>
          <w:szCs w:val="24"/>
        </w:rPr>
        <w:t xml:space="preserve"> </w:t>
      </w:r>
      <w:r w:rsidR="00633CB6">
        <w:rPr>
          <w:rFonts w:ascii="Century Gothic" w:hAnsi="Century Gothic" w:cs="Arial"/>
          <w:sz w:val="24"/>
          <w:szCs w:val="24"/>
        </w:rPr>
        <w:t>or they may</w:t>
      </w:r>
      <w:r w:rsidR="00B07E27">
        <w:rPr>
          <w:rFonts w:ascii="Century Gothic" w:hAnsi="Century Gothic" w:cs="Arial"/>
          <w:sz w:val="24"/>
          <w:szCs w:val="24"/>
        </w:rPr>
        <w:t xml:space="preserve"> </w:t>
      </w:r>
      <w:r w:rsidR="00FC1746">
        <w:rPr>
          <w:rFonts w:ascii="Century Gothic" w:hAnsi="Century Gothic" w:cs="Arial"/>
          <w:sz w:val="24"/>
          <w:szCs w:val="24"/>
        </w:rPr>
        <w:t>live in neighborhoo</w:t>
      </w:r>
      <w:r w:rsidR="00633CB6">
        <w:rPr>
          <w:rFonts w:ascii="Century Gothic" w:hAnsi="Century Gothic" w:cs="Arial"/>
          <w:sz w:val="24"/>
          <w:szCs w:val="24"/>
        </w:rPr>
        <w:t xml:space="preserve">ds that are not the safest.  By not having </w:t>
      </w:r>
      <w:r w:rsidR="00410B4F">
        <w:rPr>
          <w:rFonts w:ascii="Century Gothic" w:hAnsi="Century Gothic" w:cs="Arial"/>
          <w:sz w:val="24"/>
          <w:szCs w:val="24"/>
        </w:rPr>
        <w:t>access to the best schools, children are placed at the disadvantage of not receiving a stimulating education that would have potentially fostered a positive growth, independence, and passion for learning.  If children are raised in a neighborhood that may not be potentially safe, they are exposed to both individuals and situations that could have a lasting impact on their overall development.</w:t>
      </w:r>
    </w:p>
    <w:p w14:paraId="3ECA64F9" w14:textId="5989F880" w:rsidR="004D3C3E" w:rsidRDefault="00410B4F" w:rsidP="00D443BC">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As professional</w:t>
      </w:r>
      <w:r w:rsidR="0051107F">
        <w:rPr>
          <w:rFonts w:ascii="Century Gothic" w:hAnsi="Century Gothic" w:cs="Arial"/>
          <w:sz w:val="24"/>
          <w:szCs w:val="24"/>
        </w:rPr>
        <w:t>s</w:t>
      </w:r>
      <w:r>
        <w:rPr>
          <w:rFonts w:ascii="Century Gothic" w:hAnsi="Century Gothic" w:cs="Arial"/>
          <w:sz w:val="24"/>
          <w:szCs w:val="24"/>
        </w:rPr>
        <w:t xml:space="preserve"> that work in the field of Child Development, we need to be aware of the </w:t>
      </w:r>
      <w:r w:rsidR="0051107F">
        <w:rPr>
          <w:rFonts w:ascii="Century Gothic" w:hAnsi="Century Gothic" w:cs="Arial"/>
          <w:sz w:val="24"/>
          <w:szCs w:val="24"/>
        </w:rPr>
        <w:t>differing environmental context</w:t>
      </w:r>
      <w:r>
        <w:rPr>
          <w:rFonts w:ascii="Century Gothic" w:hAnsi="Century Gothic" w:cs="Arial"/>
          <w:sz w:val="24"/>
          <w:szCs w:val="24"/>
        </w:rPr>
        <w:t xml:space="preserve"> layers that are present in the lives of the chil</w:t>
      </w:r>
      <w:r w:rsidR="009C1EB5">
        <w:rPr>
          <w:rFonts w:ascii="Century Gothic" w:hAnsi="Century Gothic" w:cs="Arial"/>
          <w:sz w:val="24"/>
          <w:szCs w:val="24"/>
        </w:rPr>
        <w:t xml:space="preserve">dren and families we work with.  </w:t>
      </w:r>
      <w:r>
        <w:rPr>
          <w:rFonts w:ascii="Century Gothic" w:hAnsi="Century Gothic" w:cs="Arial"/>
          <w:sz w:val="24"/>
          <w:szCs w:val="24"/>
        </w:rPr>
        <w:t xml:space="preserve">These environmental contexts may not always be visible to the naked eye, but it is our role as professionals to always be observant to all aspects of </w:t>
      </w:r>
      <w:r w:rsidR="004606B2">
        <w:rPr>
          <w:rFonts w:ascii="Century Gothic" w:hAnsi="Century Gothic" w:cs="Arial"/>
          <w:sz w:val="24"/>
          <w:szCs w:val="24"/>
        </w:rPr>
        <w:t xml:space="preserve">each child’s life. Whether </w:t>
      </w:r>
      <w:r w:rsidR="009C1EB5">
        <w:rPr>
          <w:rFonts w:ascii="Century Gothic" w:hAnsi="Century Gothic" w:cs="Arial"/>
          <w:sz w:val="24"/>
          <w:szCs w:val="24"/>
        </w:rPr>
        <w:t xml:space="preserve">conflicts </w:t>
      </w:r>
      <w:r w:rsidR="004606B2">
        <w:rPr>
          <w:rFonts w:ascii="Century Gothic" w:hAnsi="Century Gothic" w:cs="Arial"/>
          <w:sz w:val="24"/>
          <w:szCs w:val="24"/>
        </w:rPr>
        <w:t>may be present within the microsystem</w:t>
      </w:r>
      <w:r w:rsidR="009C1EB5">
        <w:rPr>
          <w:rFonts w:ascii="Century Gothic" w:hAnsi="Century Gothic" w:cs="Arial"/>
          <w:sz w:val="24"/>
          <w:szCs w:val="24"/>
        </w:rPr>
        <w:t xml:space="preserve"> level (i.e. a</w:t>
      </w:r>
      <w:r w:rsidR="004606B2">
        <w:rPr>
          <w:rFonts w:ascii="Century Gothic" w:hAnsi="Century Gothic" w:cs="Arial"/>
          <w:sz w:val="24"/>
          <w:szCs w:val="24"/>
        </w:rPr>
        <w:t xml:space="preserve"> child’s </w:t>
      </w:r>
      <w:r w:rsidR="009C1EB5">
        <w:rPr>
          <w:rFonts w:ascii="Century Gothic" w:hAnsi="Century Gothic" w:cs="Arial"/>
          <w:sz w:val="24"/>
          <w:szCs w:val="24"/>
        </w:rPr>
        <w:t xml:space="preserve">relationship with immediate family members), or even within the </w:t>
      </w:r>
      <w:proofErr w:type="spellStart"/>
      <w:r w:rsidR="009C1EB5">
        <w:rPr>
          <w:rFonts w:ascii="Century Gothic" w:hAnsi="Century Gothic" w:cs="Arial"/>
          <w:sz w:val="24"/>
          <w:szCs w:val="24"/>
        </w:rPr>
        <w:t>exosystem</w:t>
      </w:r>
      <w:proofErr w:type="spellEnd"/>
      <w:r w:rsidR="009C1EB5">
        <w:rPr>
          <w:rFonts w:ascii="Century Gothic" w:hAnsi="Century Gothic" w:cs="Arial"/>
          <w:sz w:val="24"/>
          <w:szCs w:val="24"/>
        </w:rPr>
        <w:t xml:space="preserve"> (i.e. </w:t>
      </w:r>
      <w:r w:rsidR="004606B2">
        <w:rPr>
          <w:rFonts w:ascii="Century Gothic" w:hAnsi="Century Gothic" w:cs="Arial"/>
          <w:sz w:val="24"/>
          <w:szCs w:val="24"/>
        </w:rPr>
        <w:t>stresses bro</w:t>
      </w:r>
      <w:r w:rsidR="009C1EB5">
        <w:rPr>
          <w:rFonts w:ascii="Century Gothic" w:hAnsi="Century Gothic" w:cs="Arial"/>
          <w:sz w:val="24"/>
          <w:szCs w:val="24"/>
        </w:rPr>
        <w:t xml:space="preserve">ught back home due to conflicts that may occur </w:t>
      </w:r>
      <w:r w:rsidR="004606B2">
        <w:rPr>
          <w:rFonts w:ascii="Century Gothic" w:hAnsi="Century Gothic" w:cs="Arial"/>
          <w:sz w:val="24"/>
          <w:szCs w:val="24"/>
        </w:rPr>
        <w:t xml:space="preserve">at </w:t>
      </w:r>
      <w:r w:rsidR="009C1EB5">
        <w:rPr>
          <w:rFonts w:ascii="Century Gothic" w:hAnsi="Century Gothic" w:cs="Arial"/>
          <w:sz w:val="24"/>
          <w:szCs w:val="24"/>
        </w:rPr>
        <w:t xml:space="preserve">a </w:t>
      </w:r>
      <w:r w:rsidR="004606B2">
        <w:rPr>
          <w:rFonts w:ascii="Century Gothic" w:hAnsi="Century Gothic" w:cs="Arial"/>
          <w:sz w:val="24"/>
          <w:szCs w:val="24"/>
        </w:rPr>
        <w:t>parent’s workplace</w:t>
      </w:r>
      <w:r w:rsidR="009C1EB5">
        <w:rPr>
          <w:rFonts w:ascii="Century Gothic" w:hAnsi="Century Gothic" w:cs="Arial"/>
          <w:sz w:val="24"/>
          <w:szCs w:val="24"/>
        </w:rPr>
        <w:t>)</w:t>
      </w:r>
      <w:r w:rsidR="004606B2">
        <w:rPr>
          <w:rFonts w:ascii="Century Gothic" w:hAnsi="Century Gothic" w:cs="Arial"/>
          <w:sz w:val="24"/>
          <w:szCs w:val="24"/>
        </w:rPr>
        <w:t xml:space="preserve">, each and every environmental context has a lasting imprint on a child’s growth and development. </w:t>
      </w:r>
    </w:p>
    <w:p w14:paraId="387F8673" w14:textId="77777777" w:rsidR="004D3C3E" w:rsidRDefault="004D3C3E">
      <w:pPr>
        <w:rPr>
          <w:rFonts w:ascii="Century Gothic" w:hAnsi="Century Gothic" w:cs="Arial"/>
          <w:sz w:val="24"/>
          <w:szCs w:val="24"/>
        </w:rPr>
      </w:pPr>
      <w:r>
        <w:rPr>
          <w:rFonts w:ascii="Century Gothic" w:hAnsi="Century Gothic" w:cs="Arial"/>
          <w:sz w:val="24"/>
          <w:szCs w:val="24"/>
        </w:rPr>
        <w:br w:type="page"/>
      </w:r>
    </w:p>
    <w:p w14:paraId="1DDEE9E0" w14:textId="66D1EE4E" w:rsidR="009618A0" w:rsidRPr="004D3C3E" w:rsidRDefault="004D3C3E" w:rsidP="004D3C3E">
      <w:pPr>
        <w:autoSpaceDE w:val="0"/>
        <w:autoSpaceDN w:val="0"/>
        <w:adjustRightInd w:val="0"/>
        <w:spacing w:line="480" w:lineRule="auto"/>
        <w:ind w:firstLine="720"/>
        <w:rPr>
          <w:rFonts w:ascii="Century Gothic" w:hAnsi="Century Gothic" w:cs="Arial"/>
          <w:sz w:val="24"/>
          <w:szCs w:val="24"/>
        </w:rPr>
      </w:pPr>
      <w:proofErr w:type="gramStart"/>
      <w:r>
        <w:rPr>
          <w:rFonts w:ascii="Century Gothic" w:hAnsi="Century Gothic" w:cs="Arial"/>
          <w:sz w:val="24"/>
          <w:szCs w:val="24"/>
        </w:rPr>
        <w:t>In a Children</w:t>
      </w:r>
      <w:proofErr w:type="gramEnd"/>
      <w:r>
        <w:rPr>
          <w:rFonts w:ascii="Century Gothic" w:hAnsi="Century Gothic" w:cs="Arial"/>
          <w:sz w:val="24"/>
          <w:szCs w:val="24"/>
        </w:rPr>
        <w:t xml:space="preserve"> in a Changing World course, I was able to choose a nonfictional book to read for a course assignment.  This book was titled </w:t>
      </w:r>
      <w:r>
        <w:rPr>
          <w:rFonts w:ascii="Century Gothic" w:hAnsi="Century Gothic" w:cs="Arial"/>
          <w:sz w:val="24"/>
          <w:szCs w:val="24"/>
          <w:u w:val="single"/>
        </w:rPr>
        <w:t>Girl Solider: A Story of Hope for Northern Uganda’s Children</w:t>
      </w:r>
      <w:r>
        <w:rPr>
          <w:rFonts w:ascii="Century Gothic" w:hAnsi="Century Gothic" w:cs="Arial"/>
          <w:sz w:val="24"/>
          <w:szCs w:val="24"/>
        </w:rPr>
        <w:t xml:space="preserve">, and this book encompassed the journey of a young female’s experience of being forced into the role of a child soldier in Northern Uganda.  After the completion of the book, we were required to write a paper that reflected a summary of the book as a whole, compare </w:t>
      </w:r>
      <w:r w:rsidR="00E1035D">
        <w:rPr>
          <w:rFonts w:ascii="Century Gothic" w:hAnsi="Century Gothic" w:cs="Arial"/>
          <w:sz w:val="24"/>
          <w:szCs w:val="24"/>
        </w:rPr>
        <w:t>dire</w:t>
      </w:r>
      <w:r w:rsidR="009C1EB5">
        <w:rPr>
          <w:rFonts w:ascii="Century Gothic" w:hAnsi="Century Gothic" w:cs="Arial"/>
          <w:sz w:val="24"/>
          <w:szCs w:val="24"/>
        </w:rPr>
        <w:t xml:space="preserve">ct quotes from the book with </w:t>
      </w:r>
      <w:r w:rsidR="00E1035D">
        <w:rPr>
          <w:rFonts w:ascii="Century Gothic" w:hAnsi="Century Gothic" w:cs="Arial"/>
          <w:sz w:val="24"/>
          <w:szCs w:val="24"/>
        </w:rPr>
        <w:t>course materials, and conclude</w:t>
      </w:r>
      <w:r w:rsidR="009C1EB5">
        <w:rPr>
          <w:rFonts w:ascii="Century Gothic" w:hAnsi="Century Gothic" w:cs="Arial"/>
          <w:sz w:val="24"/>
          <w:szCs w:val="24"/>
        </w:rPr>
        <w:t xml:space="preserve"> the paper</w:t>
      </w:r>
      <w:r w:rsidR="00E1035D">
        <w:rPr>
          <w:rFonts w:ascii="Century Gothic" w:hAnsi="Century Gothic" w:cs="Arial"/>
          <w:sz w:val="24"/>
          <w:szCs w:val="24"/>
        </w:rPr>
        <w:t xml:space="preserve"> with a personal reflection.  I decided to provide this paper as supporting evidence because it demonstrates how multiple levels of a young girl’s environmental context influenced her growth, development, and overall life experiences.  I found this assignment to be so powerful because it opened my eyes to environmental contexts so different than my own and so unlike anything I could have ever imagined. </w:t>
      </w:r>
    </w:p>
    <w:p w14:paraId="4BE08532" w14:textId="5EFE0CCA" w:rsidR="004D3C3E" w:rsidRPr="00D443BC" w:rsidRDefault="004D3C3E" w:rsidP="004D3C3E">
      <w:pPr>
        <w:autoSpaceDE w:val="0"/>
        <w:autoSpaceDN w:val="0"/>
        <w:adjustRightInd w:val="0"/>
        <w:spacing w:line="480" w:lineRule="auto"/>
        <w:ind w:firstLine="720"/>
        <w:rPr>
          <w:rFonts w:ascii="Century Gothic" w:hAnsi="Century Gothic" w:cs="Arial"/>
          <w:sz w:val="24"/>
          <w:szCs w:val="24"/>
        </w:rPr>
      </w:pPr>
      <w:r>
        <w:rPr>
          <w:rFonts w:ascii="Century Gothic" w:hAnsi="Century Gothic" w:cs="Arial"/>
          <w:sz w:val="24"/>
          <w:szCs w:val="24"/>
        </w:rPr>
        <w:t>In an Access and Equity in Education course</w:t>
      </w:r>
      <w:r w:rsidR="00E1035D">
        <w:rPr>
          <w:rFonts w:ascii="Century Gothic" w:hAnsi="Century Gothic" w:cs="Arial"/>
          <w:sz w:val="24"/>
          <w:szCs w:val="24"/>
        </w:rPr>
        <w:t>, we were provided with the opportunity to create a poem</w:t>
      </w:r>
      <w:r w:rsidR="009C1EB5">
        <w:rPr>
          <w:rFonts w:ascii="Century Gothic" w:hAnsi="Century Gothic" w:cs="Arial"/>
          <w:sz w:val="24"/>
          <w:szCs w:val="24"/>
        </w:rPr>
        <w:t>,</w:t>
      </w:r>
      <w:r w:rsidR="00E1035D">
        <w:rPr>
          <w:rFonts w:ascii="Century Gothic" w:hAnsi="Century Gothic" w:cs="Arial"/>
          <w:sz w:val="24"/>
          <w:szCs w:val="24"/>
        </w:rPr>
        <w:t xml:space="preserve"> in a PowerPoint format</w:t>
      </w:r>
      <w:r w:rsidR="009C1EB5">
        <w:rPr>
          <w:rFonts w:ascii="Century Gothic" w:hAnsi="Century Gothic" w:cs="Arial"/>
          <w:sz w:val="24"/>
          <w:szCs w:val="24"/>
        </w:rPr>
        <w:t>,</w:t>
      </w:r>
      <w:r w:rsidR="00E1035D">
        <w:rPr>
          <w:rFonts w:ascii="Century Gothic" w:hAnsi="Century Gothic" w:cs="Arial"/>
          <w:sz w:val="24"/>
          <w:szCs w:val="24"/>
        </w:rPr>
        <w:t xml:space="preserve"> that incorporated </w:t>
      </w:r>
      <w:r w:rsidR="009C1EB5">
        <w:rPr>
          <w:rFonts w:ascii="Century Gothic" w:hAnsi="Century Gothic" w:cs="Arial"/>
          <w:sz w:val="24"/>
          <w:szCs w:val="24"/>
        </w:rPr>
        <w:t xml:space="preserve">1) </w:t>
      </w:r>
      <w:r w:rsidR="00E1035D">
        <w:rPr>
          <w:rFonts w:ascii="Century Gothic" w:hAnsi="Century Gothic" w:cs="Arial"/>
          <w:sz w:val="24"/>
          <w:szCs w:val="24"/>
        </w:rPr>
        <w:t xml:space="preserve">where we ourselves came from </w:t>
      </w:r>
      <w:r w:rsidR="009C1EB5">
        <w:rPr>
          <w:rFonts w:ascii="Century Gothic" w:hAnsi="Century Gothic" w:cs="Arial"/>
          <w:sz w:val="24"/>
          <w:szCs w:val="24"/>
        </w:rPr>
        <w:t>and</w:t>
      </w:r>
      <w:r w:rsidR="00E1035D">
        <w:rPr>
          <w:rFonts w:ascii="Century Gothic" w:hAnsi="Century Gothic" w:cs="Arial"/>
          <w:sz w:val="24"/>
          <w:szCs w:val="24"/>
        </w:rPr>
        <w:t xml:space="preserve"> </w:t>
      </w:r>
      <w:r w:rsidR="009C1EB5">
        <w:rPr>
          <w:rFonts w:ascii="Century Gothic" w:hAnsi="Century Gothic" w:cs="Arial"/>
          <w:sz w:val="24"/>
          <w:szCs w:val="24"/>
        </w:rPr>
        <w:t xml:space="preserve">2) </w:t>
      </w:r>
      <w:r w:rsidR="00E1035D">
        <w:rPr>
          <w:rFonts w:ascii="Century Gothic" w:hAnsi="Century Gothic" w:cs="Arial"/>
          <w:sz w:val="24"/>
          <w:szCs w:val="24"/>
        </w:rPr>
        <w:t xml:space="preserve">environmental contexts that surround our daily existence.  </w:t>
      </w:r>
      <w:r w:rsidR="006B2619">
        <w:rPr>
          <w:rFonts w:ascii="Century Gothic" w:hAnsi="Century Gothic" w:cs="Arial"/>
          <w:sz w:val="24"/>
          <w:szCs w:val="24"/>
        </w:rPr>
        <w:t>It</w:t>
      </w:r>
      <w:r w:rsidR="00E1035D">
        <w:rPr>
          <w:rFonts w:ascii="Century Gothic" w:hAnsi="Century Gothic" w:cs="Arial"/>
          <w:sz w:val="24"/>
          <w:szCs w:val="24"/>
        </w:rPr>
        <w:t xml:space="preserve"> was my decision to place this poem as supporting evidence because I</w:t>
      </w:r>
      <w:r w:rsidR="003518C4">
        <w:rPr>
          <w:rFonts w:ascii="Century Gothic" w:hAnsi="Century Gothic" w:cs="Arial"/>
          <w:sz w:val="24"/>
          <w:szCs w:val="24"/>
        </w:rPr>
        <w:t xml:space="preserve"> fe</w:t>
      </w:r>
      <w:r w:rsidR="00E1035D">
        <w:rPr>
          <w:rFonts w:ascii="Century Gothic" w:hAnsi="Century Gothic" w:cs="Arial"/>
          <w:sz w:val="24"/>
          <w:szCs w:val="24"/>
        </w:rPr>
        <w:t>l</w:t>
      </w:r>
      <w:r w:rsidR="003518C4">
        <w:rPr>
          <w:rFonts w:ascii="Century Gothic" w:hAnsi="Century Gothic" w:cs="Arial"/>
          <w:sz w:val="24"/>
          <w:szCs w:val="24"/>
        </w:rPr>
        <w:t>t</w:t>
      </w:r>
      <w:r w:rsidR="00E1035D">
        <w:rPr>
          <w:rFonts w:ascii="Century Gothic" w:hAnsi="Century Gothic" w:cs="Arial"/>
          <w:sz w:val="24"/>
          <w:szCs w:val="24"/>
        </w:rPr>
        <w:t xml:space="preserve"> as if it allowed me to take my </w:t>
      </w:r>
      <w:r w:rsidR="003518C4">
        <w:rPr>
          <w:rFonts w:ascii="Century Gothic" w:hAnsi="Century Gothic" w:cs="Arial"/>
          <w:sz w:val="24"/>
          <w:szCs w:val="24"/>
        </w:rPr>
        <w:t xml:space="preserve">preexisting </w:t>
      </w:r>
      <w:r w:rsidR="00E1035D">
        <w:rPr>
          <w:rFonts w:ascii="Century Gothic" w:hAnsi="Century Gothic" w:cs="Arial"/>
          <w:sz w:val="24"/>
          <w:szCs w:val="24"/>
        </w:rPr>
        <w:t>knowledge</w:t>
      </w:r>
      <w:r w:rsidR="003518C4">
        <w:rPr>
          <w:rFonts w:ascii="Century Gothic" w:hAnsi="Century Gothic" w:cs="Arial"/>
          <w:sz w:val="24"/>
          <w:szCs w:val="24"/>
        </w:rPr>
        <w:t xml:space="preserve"> of environmental contexts, and then use this knowledge in a creative way to illustrate the complexity of the world around us. It was an assignment that encouraged me to break the mold of traditional writing assignments, and instead provide the audience with a personal reflection of my interpretation of the multidimensional global context of the world surrounding all of us. </w:t>
      </w:r>
    </w:p>
    <w:p w14:paraId="595249A7" w14:textId="77777777" w:rsidR="005C4BA2" w:rsidRPr="00D443BC" w:rsidRDefault="005C4BA2" w:rsidP="00D443BC">
      <w:pPr>
        <w:spacing w:line="480" w:lineRule="auto"/>
        <w:rPr>
          <w:sz w:val="24"/>
          <w:szCs w:val="24"/>
        </w:rPr>
      </w:pPr>
    </w:p>
    <w:sectPr w:rsidR="005C4BA2" w:rsidRPr="00D443BC" w:rsidSect="00D443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DD"/>
    <w:rsid w:val="000E5BE2"/>
    <w:rsid w:val="002069DD"/>
    <w:rsid w:val="002A0C34"/>
    <w:rsid w:val="003518C4"/>
    <w:rsid w:val="00410B4F"/>
    <w:rsid w:val="004606B2"/>
    <w:rsid w:val="004D3C3E"/>
    <w:rsid w:val="0051107F"/>
    <w:rsid w:val="005421CF"/>
    <w:rsid w:val="005C4BA2"/>
    <w:rsid w:val="005C52DF"/>
    <w:rsid w:val="00633CB6"/>
    <w:rsid w:val="00662F1A"/>
    <w:rsid w:val="006B2619"/>
    <w:rsid w:val="00710C3E"/>
    <w:rsid w:val="008B304C"/>
    <w:rsid w:val="009618A0"/>
    <w:rsid w:val="009C1EB5"/>
    <w:rsid w:val="00AA5E7E"/>
    <w:rsid w:val="00AD1AA8"/>
    <w:rsid w:val="00B07E27"/>
    <w:rsid w:val="00D37C7D"/>
    <w:rsid w:val="00D443BC"/>
    <w:rsid w:val="00E1035D"/>
    <w:rsid w:val="00E81F1D"/>
    <w:rsid w:val="00EA444E"/>
    <w:rsid w:val="00FC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DF8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D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D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824</Words>
  <Characters>4701</Characters>
  <Application>Microsoft Macintosh Word</Application>
  <DocSecurity>0</DocSecurity>
  <Lines>39</Lines>
  <Paragraphs>11</Paragraphs>
  <ScaleCrop>false</ScaleCrop>
  <Company>Graphic Design by Price</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Price</dc:creator>
  <cp:keywords/>
  <dc:description/>
  <cp:lastModifiedBy>Hanna Price</cp:lastModifiedBy>
  <cp:revision>13</cp:revision>
  <dcterms:created xsi:type="dcterms:W3CDTF">2015-03-02T19:38:00Z</dcterms:created>
  <dcterms:modified xsi:type="dcterms:W3CDTF">2015-04-25T15:47:00Z</dcterms:modified>
</cp:coreProperties>
</file>