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866" w:rsidRDefault="00BE6866" w:rsidP="00BE6866">
      <w:pPr>
        <w:pStyle w:val="NormalWeb"/>
        <w:shd w:val="clear" w:color="auto" w:fill="FFFFFF"/>
        <w:spacing w:before="0" w:beforeAutospacing="0" w:after="0" w:afterAutospacing="0" w:line="390" w:lineRule="atLeast"/>
        <w:ind w:firstLine="720"/>
        <w:jc w:val="center"/>
        <w:rPr>
          <w:rFonts w:ascii="Arial" w:hAnsi="Arial" w:cs="Arial"/>
          <w:color w:val="111111"/>
          <w:bdr w:val="none" w:sz="0" w:space="0" w:color="auto" w:frame="1"/>
        </w:rPr>
      </w:pPr>
      <w:r>
        <w:rPr>
          <w:rFonts w:ascii="Arial" w:hAnsi="Arial" w:cs="Arial"/>
          <w:color w:val="111111"/>
          <w:bdr w:val="none" w:sz="0" w:space="0" w:color="auto" w:frame="1"/>
        </w:rPr>
        <w:t xml:space="preserve">Ethical Dilemma </w:t>
      </w:r>
    </w:p>
    <w:p w:rsidR="00366835" w:rsidRDefault="00366835" w:rsidP="00366835">
      <w:pPr>
        <w:pStyle w:val="NormalWeb"/>
        <w:shd w:val="clear" w:color="auto" w:fill="FFFFFF"/>
        <w:spacing w:before="0" w:beforeAutospacing="0" w:after="0" w:afterAutospacing="0" w:line="390" w:lineRule="atLeast"/>
        <w:ind w:firstLine="720"/>
        <w:rPr>
          <w:rFonts w:ascii="Helvetica" w:hAnsi="Helvetica" w:cs="Helvetica"/>
          <w:color w:val="111111"/>
        </w:rPr>
      </w:pPr>
      <w:r>
        <w:rPr>
          <w:rFonts w:ascii="Arial" w:hAnsi="Arial" w:cs="Arial"/>
          <w:color w:val="111111"/>
          <w:bdr w:val="none" w:sz="0" w:space="0" w:color="auto" w:frame="1"/>
        </w:rPr>
        <w:t>An ethical dilemma that I have considered was if a three and a half -year-old Eli’s mother asked me to keep him from napping after lunch and she said that when he does take a nap after lunch that, she can't get him to bed until late. I feel that if he does nap he benefits from his afternoon time in the classroom.</w:t>
      </w:r>
    </w:p>
    <w:p w:rsidR="00366835" w:rsidRDefault="00366835" w:rsidP="00366835">
      <w:pPr>
        <w:pStyle w:val="NormalWeb"/>
        <w:shd w:val="clear" w:color="auto" w:fill="FFFFFF"/>
        <w:spacing w:before="0" w:beforeAutospacing="0" w:after="0" w:afterAutospacing="0" w:line="390" w:lineRule="atLeast"/>
        <w:ind w:left="43"/>
        <w:rPr>
          <w:rFonts w:ascii="Helvetica" w:hAnsi="Helvetica" w:cs="Helvetica"/>
          <w:color w:val="111111"/>
        </w:rPr>
      </w:pPr>
      <w:r>
        <w:rPr>
          <w:rFonts w:ascii="Arial" w:hAnsi="Arial" w:cs="Arial"/>
          <w:color w:val="111111"/>
          <w:bdr w:val="none" w:sz="0" w:space="0" w:color="auto" w:frame="1"/>
        </w:rPr>
        <w:t>           This situation is an ethical dilemma according to the code of conduct I owe my responsibilit</w:t>
      </w:r>
      <w:bookmarkStart w:id="0" w:name="_GoBack"/>
      <w:bookmarkEnd w:id="0"/>
      <w:r>
        <w:rPr>
          <w:rFonts w:ascii="Arial" w:hAnsi="Arial" w:cs="Arial"/>
          <w:color w:val="111111"/>
          <w:bdr w:val="none" w:sz="0" w:space="0" w:color="auto" w:frame="1"/>
        </w:rPr>
        <w:t>y to Timothy and to his mother. I would try to resolve this conflict by looking for an equally agreeable solution. In this dilemma I would suggest some bedtime routines. I would also suggest changes at school maybe Eli could look quietly at age appropriate books on his mat instead of sleeping?  Maybe Eli could he spend some time in a different classroom that doesn't nap after lunch.  Another choice would be to let him sleep for a while and then wake him up early. You can print out the sections of the code that support what you are trying to say that support the schools decision and to back up what you are saying. I think the best solution is holding Eli’s nap, at least for the time being, is the most ethically defendable resolution that considers his mother's request, but takes into account Eli’s current need to nap. To keep Eli’s mother's request in mind you could suggest trying letting Eli skip naps in a couple months. Your knowledge of child development and your past experience make you realize that he's at an age when he might be ready to give up his nap at least a few days a week.</w:t>
      </w:r>
    </w:p>
    <w:p w:rsidR="001671A5" w:rsidRDefault="00BE6866"/>
    <w:sectPr w:rsidR="001671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835"/>
    <w:rsid w:val="00366835"/>
    <w:rsid w:val="009512D9"/>
    <w:rsid w:val="00B66021"/>
    <w:rsid w:val="00BE6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6BA522-F349-4628-86DE-031733A25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6683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7512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1310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dc:creator>
  <cp:keywords/>
  <dc:description/>
  <cp:lastModifiedBy>User</cp:lastModifiedBy>
  <cp:revision>2</cp:revision>
  <dcterms:created xsi:type="dcterms:W3CDTF">2015-04-30T02:43:00Z</dcterms:created>
  <dcterms:modified xsi:type="dcterms:W3CDTF">2015-04-30T02:43:00Z</dcterms:modified>
</cp:coreProperties>
</file>