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634F" w14:textId="77777777" w:rsidR="005409BD" w:rsidRDefault="005409BD"/>
    <w:p w14:paraId="491BA8D0" w14:textId="77777777" w:rsidR="005409BD" w:rsidRDefault="005409BD"/>
    <w:p w14:paraId="4528089B" w14:textId="77777777" w:rsidR="005409BD" w:rsidRDefault="005409BD"/>
    <w:p w14:paraId="2BDF025E" w14:textId="77777777" w:rsidR="005409BD" w:rsidRDefault="005409BD"/>
    <w:p w14:paraId="256AA4BF" w14:textId="77777777" w:rsidR="005409BD" w:rsidRDefault="005409BD"/>
    <w:p w14:paraId="073EE9A3" w14:textId="77777777" w:rsidR="005409BD" w:rsidRDefault="005409BD"/>
    <w:p w14:paraId="1395D92D" w14:textId="77777777" w:rsidR="005409BD" w:rsidRDefault="005409BD"/>
    <w:p w14:paraId="76B94758" w14:textId="77777777" w:rsidR="005409BD" w:rsidRDefault="005409BD"/>
    <w:p w14:paraId="4E521715" w14:textId="685DAD63" w:rsidR="005409BD" w:rsidRDefault="005409BD" w:rsidP="005409BD">
      <w:pPr>
        <w:jc w:val="center"/>
      </w:pPr>
      <w:r>
        <w:t>Final Project: Crisis Management of Princeton-Plainsboro Teaching Hospital</w:t>
      </w:r>
    </w:p>
    <w:p w14:paraId="6CD1A6B3" w14:textId="6FCA1710" w:rsidR="005409BD" w:rsidRDefault="005409BD" w:rsidP="005409BD">
      <w:pPr>
        <w:jc w:val="center"/>
      </w:pPr>
      <w:r>
        <w:t>Chris Cole</w:t>
      </w:r>
    </w:p>
    <w:p w14:paraId="41F504E8" w14:textId="5925F6FF" w:rsidR="005409BD" w:rsidRDefault="005409BD" w:rsidP="005409BD">
      <w:pPr>
        <w:jc w:val="center"/>
      </w:pPr>
      <w:r>
        <w:t>National University</w:t>
      </w:r>
    </w:p>
    <w:p w14:paraId="20817B97" w14:textId="11249095" w:rsidR="005409BD" w:rsidRDefault="005409BD" w:rsidP="005409BD">
      <w:pPr>
        <w:jc w:val="center"/>
      </w:pPr>
      <w:r>
        <w:t>COM 420A: PR Strategies</w:t>
      </w:r>
    </w:p>
    <w:p w14:paraId="41A5CFE0" w14:textId="2EE87D72" w:rsidR="005409BD" w:rsidRDefault="005409BD" w:rsidP="005409BD">
      <w:pPr>
        <w:jc w:val="center"/>
      </w:pPr>
      <w:r>
        <w:t>Prof. Donald Girard</w:t>
      </w:r>
    </w:p>
    <w:p w14:paraId="42CB4D31" w14:textId="6A9345C5" w:rsidR="005409BD" w:rsidRDefault="005409BD" w:rsidP="005409BD">
      <w:pPr>
        <w:jc w:val="center"/>
      </w:pPr>
      <w:r>
        <w:t>15 November 2011</w:t>
      </w:r>
    </w:p>
    <w:p w14:paraId="1C20BD78" w14:textId="3E4C5FDD" w:rsidR="005409BD" w:rsidRDefault="005409BD" w:rsidP="005409BD">
      <w:pPr>
        <w:jc w:val="center"/>
      </w:pPr>
      <w:r>
        <w:br w:type="page"/>
      </w:r>
    </w:p>
    <w:p w14:paraId="6413BD20" w14:textId="3698B9E8" w:rsidR="007C0774" w:rsidRDefault="008D27DC" w:rsidP="004F4371">
      <w:pPr>
        <w:spacing w:line="480" w:lineRule="auto"/>
      </w:pPr>
      <w:r>
        <w:lastRenderedPageBreak/>
        <w:t>SITUATION ANALYSIS</w:t>
      </w:r>
      <w:r w:rsidR="007C0774">
        <w:t>:</w:t>
      </w:r>
    </w:p>
    <w:p w14:paraId="18AE5E94" w14:textId="19908900" w:rsidR="00FB25F0" w:rsidRDefault="00986B3A" w:rsidP="00FB25F0">
      <w:pPr>
        <w:spacing w:line="480" w:lineRule="auto"/>
        <w:ind w:left="720" w:firstLine="720"/>
      </w:pPr>
      <w:r>
        <w:t>In late October 2</w:t>
      </w:r>
      <w:r w:rsidR="007C0774">
        <w:t xml:space="preserve">006, Dr. House was on clinic duty when he encountered a patient named Michael Tritter.  </w:t>
      </w:r>
      <w:r w:rsidR="00FB25F0">
        <w:t>Tritter came into the clinic because he had a rash.  While taking Tr</w:t>
      </w:r>
      <w:r>
        <w:t xml:space="preserve">itter’s history, House took two or three Vicodin.  Tritter </w:t>
      </w:r>
      <w:r w:rsidR="00FB25F0">
        <w:t>com</w:t>
      </w:r>
      <w:r w:rsidR="00A93096">
        <w:t>ment</w:t>
      </w:r>
      <w:r>
        <w:t>ed</w:t>
      </w:r>
      <w:r w:rsidR="00A93096">
        <w:t xml:space="preserve"> that he might be an addict and it was disconcerting to have a doctor that takes such a powerful drug and flaunting it openly during his duty at the clinic.</w:t>
      </w:r>
    </w:p>
    <w:p w14:paraId="59959AF0" w14:textId="2BB31767" w:rsidR="009C2F6B" w:rsidRDefault="00A93096" w:rsidP="00FB25F0">
      <w:pPr>
        <w:spacing w:line="480" w:lineRule="auto"/>
        <w:ind w:left="720" w:firstLine="720"/>
      </w:pPr>
      <w:r>
        <w:t>After Tritter made that s</w:t>
      </w:r>
      <w:r w:rsidR="00FB25F0">
        <w:t>tatement</w:t>
      </w:r>
      <w:r w:rsidR="00E35449">
        <w:t>,</w:t>
      </w:r>
      <w:r w:rsidR="00FB25F0">
        <w:t xml:space="preserve"> House claimed that in order to get a “better, more accurate” body temperature</w:t>
      </w:r>
      <w:r w:rsidR="00E35449">
        <w:t>,</w:t>
      </w:r>
      <w:r w:rsidR="00FB25F0">
        <w:t xml:space="preserve"> he needed to perform a “rectal temperature reading.”  Tr</w:t>
      </w:r>
      <w:r w:rsidR="00E35449">
        <w:t>itter complied with the request;</w:t>
      </w:r>
      <w:r w:rsidR="00FB25F0">
        <w:t xml:space="preserve"> however</w:t>
      </w:r>
      <w:r w:rsidR="00E35449">
        <w:t>,</w:t>
      </w:r>
      <w:r w:rsidR="00FB25F0">
        <w:t xml:space="preserve"> he questioned House’s reasoning.  After inserting the thermometer, House left the room</w:t>
      </w:r>
      <w:r w:rsidR="00E35449">
        <w:t>,</w:t>
      </w:r>
      <w:r w:rsidR="00FB25F0">
        <w:t xml:space="preserve"> saying he wou</w:t>
      </w:r>
      <w:r w:rsidR="00E35449">
        <w:t>ld check on him in a minute</w:t>
      </w:r>
      <w:r w:rsidR="0059734C">
        <w:t xml:space="preserve">; however, </w:t>
      </w:r>
      <w:r w:rsidR="00E35449">
        <w:t xml:space="preserve">he </w:t>
      </w:r>
      <w:r w:rsidR="00FB25F0">
        <w:t>never returned</w:t>
      </w:r>
      <w:r w:rsidR="0059734C">
        <w:t>,</w:t>
      </w:r>
      <w:r w:rsidR="00FB25F0">
        <w:t xml:space="preserve"> leaving Tritter in the exam room.  </w:t>
      </w:r>
    </w:p>
    <w:p w14:paraId="63501D5D" w14:textId="0531B375" w:rsidR="00FB25F0" w:rsidRDefault="00534673" w:rsidP="00FB25F0">
      <w:pPr>
        <w:spacing w:line="480" w:lineRule="auto"/>
        <w:ind w:left="720" w:firstLine="720"/>
      </w:pPr>
      <w:r>
        <w:t>It should be noted that PPTH requires all doctors to perform four hours of clinic duty</w:t>
      </w:r>
      <w:r w:rsidR="0059734C" w:rsidRPr="0059734C">
        <w:t xml:space="preserve"> </w:t>
      </w:r>
      <w:r w:rsidR="0059734C">
        <w:t>each week</w:t>
      </w:r>
      <w:r>
        <w:t xml:space="preserve">.  Moreover, it should also be noted that Dr. House despised clinic duty and avoided </w:t>
      </w:r>
      <w:r w:rsidR="0059734C">
        <w:t>it at all costs;</w:t>
      </w:r>
      <w:r>
        <w:t xml:space="preserve"> however</w:t>
      </w:r>
      <w:r w:rsidR="0059734C">
        <w:t>,</w:t>
      </w:r>
      <w:r>
        <w:t xml:space="preserve"> most of the time was caught by Dr. Cuddy.</w:t>
      </w:r>
    </w:p>
    <w:p w14:paraId="1487E38E" w14:textId="38B81113" w:rsidR="005A04F9" w:rsidRDefault="00FB25F0" w:rsidP="00FB25F0">
      <w:pPr>
        <w:spacing w:line="480" w:lineRule="auto"/>
        <w:ind w:left="720" w:firstLine="720"/>
      </w:pPr>
      <w:r>
        <w:t>Unbeknownst to House</w:t>
      </w:r>
      <w:r w:rsidR="0059734C">
        <w:t>,</w:t>
      </w:r>
      <w:r>
        <w:t xml:space="preserve"> Tritter was a police detective and started investigating House’s Vicodin habi</w:t>
      </w:r>
      <w:r w:rsidR="0059734C">
        <w:t>t.  The investigation started with</w:t>
      </w:r>
      <w:r>
        <w:t xml:space="preserve"> Tritter reviewing all of</w:t>
      </w:r>
      <w:r w:rsidR="00891A48">
        <w:t xml:space="preserve"> House’s prescriptions</w:t>
      </w:r>
      <w:r>
        <w:t xml:space="preserve">. </w:t>
      </w:r>
      <w:r w:rsidR="0059734C">
        <w:t xml:space="preserve"> All were written by Dr. Wilson;</w:t>
      </w:r>
      <w:r>
        <w:t xml:space="preserve"> however</w:t>
      </w:r>
      <w:r w:rsidR="0059734C">
        <w:t>,</w:t>
      </w:r>
      <w:r>
        <w:t xml:space="preserve"> furthe</w:t>
      </w:r>
      <w:r w:rsidR="0059734C">
        <w:t xml:space="preserve">r investigation found that six and </w:t>
      </w:r>
      <w:r>
        <w:t xml:space="preserve">possibly more </w:t>
      </w:r>
      <w:r w:rsidR="0059734C">
        <w:t>had been</w:t>
      </w:r>
      <w:r>
        <w:t xml:space="preserve"> forged.  </w:t>
      </w:r>
      <w:r w:rsidR="00891A48">
        <w:t xml:space="preserve">While </w:t>
      </w:r>
      <w:r>
        <w:t>Hous</w:t>
      </w:r>
      <w:r w:rsidR="00891A48">
        <w:t>e admitted to Wilson he had forged the scrips</w:t>
      </w:r>
      <w:r w:rsidR="0059734C">
        <w:t>,</w:t>
      </w:r>
      <w:r w:rsidR="00891A48">
        <w:t xml:space="preserve"> </w:t>
      </w:r>
      <w:r w:rsidR="0059734C">
        <w:t xml:space="preserve">Wilson </w:t>
      </w:r>
      <w:r w:rsidR="00891A48">
        <w:t xml:space="preserve">told Detective </w:t>
      </w:r>
      <w:r w:rsidR="005A04F9">
        <w:t>Tritter he had signed the scrips</w:t>
      </w:r>
      <w:r w:rsidR="0059734C">
        <w:t xml:space="preserve"> himself</w:t>
      </w:r>
      <w:r w:rsidR="005A04F9">
        <w:t xml:space="preserve"> </w:t>
      </w:r>
      <w:r w:rsidR="008D27DC">
        <w:t>stating,</w:t>
      </w:r>
      <w:r w:rsidR="005A04F9">
        <w:t xml:space="preserve"> “sometimes my signature looks different.”</w:t>
      </w:r>
      <w:r w:rsidR="009403EA">
        <w:t xml:space="preserve"> A search warrant was executed on House’s apartment and over 600 Vicodin pills were found.</w:t>
      </w:r>
      <w:r w:rsidR="00891A48">
        <w:t xml:space="preserve"> </w:t>
      </w:r>
      <w:r w:rsidR="009403EA">
        <w:t xml:space="preserve">  </w:t>
      </w:r>
    </w:p>
    <w:p w14:paraId="0E465B5E" w14:textId="573301B1" w:rsidR="00FB25F0" w:rsidRDefault="005A04F9" w:rsidP="00FB25F0">
      <w:pPr>
        <w:spacing w:line="480" w:lineRule="auto"/>
        <w:ind w:left="720" w:firstLine="720"/>
      </w:pPr>
      <w:r>
        <w:t xml:space="preserve">After realizing </w:t>
      </w:r>
      <w:r w:rsidR="00891A48">
        <w:t xml:space="preserve">Dr. </w:t>
      </w:r>
      <w:r>
        <w:t xml:space="preserve">Wilson had lied to him, Tritter advised </w:t>
      </w:r>
      <w:r w:rsidR="00891A48">
        <w:t xml:space="preserve">Dr. </w:t>
      </w:r>
      <w:r>
        <w:t>Cuddy</w:t>
      </w:r>
      <w:r w:rsidR="00891A48">
        <w:t xml:space="preserve"> of the situation</w:t>
      </w:r>
      <w:r w:rsidR="0059734C">
        <w:t>,</w:t>
      </w:r>
      <w:r w:rsidR="00891A48">
        <w:t xml:space="preserve"> stating the district attorney</w:t>
      </w:r>
      <w:r>
        <w:t xml:space="preserve"> would be pressing charges against House</w:t>
      </w:r>
      <w:r w:rsidR="00891A48">
        <w:t xml:space="preserve"> for possessing</w:t>
      </w:r>
      <w:r w:rsidR="0059734C">
        <w:t xml:space="preserve"> large amounts of</w:t>
      </w:r>
      <w:r w:rsidR="009403EA">
        <w:t xml:space="preserve"> narcotics with the possible intent to distribute</w:t>
      </w:r>
      <w:r>
        <w:t>.  In addition</w:t>
      </w:r>
      <w:r w:rsidR="0059734C">
        <w:t>,</w:t>
      </w:r>
      <w:r>
        <w:t xml:space="preserve"> Tritter had Wilson’s car repossessed, bank accounts frozen and his DEA license revoked</w:t>
      </w:r>
      <w:r w:rsidR="00A21926">
        <w:t>,</w:t>
      </w:r>
      <w:r w:rsidR="0059734C">
        <w:t xml:space="preserve"> thus </w:t>
      </w:r>
      <w:r>
        <w:t>preventing him from writing all prescriptions for any patients.</w:t>
      </w:r>
    </w:p>
    <w:p w14:paraId="6CE74682" w14:textId="3D881012" w:rsidR="009403EA" w:rsidRDefault="005A04F9" w:rsidP="00FB25F0">
      <w:pPr>
        <w:spacing w:line="480" w:lineRule="auto"/>
        <w:ind w:left="720" w:firstLine="720"/>
      </w:pPr>
      <w:r>
        <w:t xml:space="preserve">Then in November, Tritter began questioning all of </w:t>
      </w:r>
      <w:r w:rsidR="009403EA">
        <w:t>House’s team as well as members of the hospit</w:t>
      </w:r>
      <w:r w:rsidR="0059734C">
        <w:t xml:space="preserve">al staff.  During </w:t>
      </w:r>
      <w:r w:rsidR="00A21926">
        <w:t xml:space="preserve">this </w:t>
      </w:r>
      <w:r w:rsidR="009403EA">
        <w:t>time, Dr. Cuddy supervised House’s Vicodin prescriptions</w:t>
      </w:r>
      <w:r w:rsidR="0059734C">
        <w:t>,</w:t>
      </w:r>
      <w:r w:rsidR="009403EA">
        <w:t xml:space="preserve"> cutting him b</w:t>
      </w:r>
      <w:r w:rsidR="0059734C">
        <w:t>ack to a normal dosage.  Toward</w:t>
      </w:r>
      <w:r w:rsidR="009403EA">
        <w:t xml:space="preserve"> the end of Novemb</w:t>
      </w:r>
      <w:r w:rsidR="0059734C">
        <w:t>er, Tritter advised House the d</w:t>
      </w:r>
      <w:r w:rsidR="00A21926">
        <w:t xml:space="preserve">istrict attorney was going to press </w:t>
      </w:r>
      <w:r w:rsidR="009403EA">
        <w:t xml:space="preserve">charges against him.  </w:t>
      </w:r>
    </w:p>
    <w:p w14:paraId="6F3502BD" w14:textId="744A2E98" w:rsidR="00A15357" w:rsidRDefault="009403EA" w:rsidP="00FB25F0">
      <w:pPr>
        <w:spacing w:line="480" w:lineRule="auto"/>
        <w:ind w:left="720" w:firstLine="720"/>
      </w:pPr>
      <w:r>
        <w:t xml:space="preserve">Tritter then offered House a deal in early December: </w:t>
      </w:r>
      <w:r w:rsidR="0059734C">
        <w:t xml:space="preserve">he could </w:t>
      </w:r>
      <w:r>
        <w:t xml:space="preserve">spend two months in jail </w:t>
      </w:r>
      <w:r w:rsidR="001710FD">
        <w:t xml:space="preserve">and attend rehab.  House rejected this offer. Later in the month, House signed for a prescription </w:t>
      </w:r>
      <w:r w:rsidR="0059734C">
        <w:t xml:space="preserve">for Oxycontin (another opioid similar to Vicodin) </w:t>
      </w:r>
      <w:r w:rsidR="001710FD">
        <w:t>fo</w:t>
      </w:r>
      <w:r w:rsidR="00A64169">
        <w:t>r a deceased oncology patient</w:t>
      </w:r>
      <w:r w:rsidR="00A21926">
        <w:t xml:space="preserve"> </w:t>
      </w:r>
      <w:r w:rsidR="00A15357">
        <w:t>being treated by Dr. Wilson</w:t>
      </w:r>
      <w:r w:rsidR="001710FD">
        <w:t xml:space="preserve"> stating, “Wilson was to</w:t>
      </w:r>
      <w:r w:rsidR="00A15357">
        <w:t>o</w:t>
      </w:r>
      <w:r w:rsidR="001710FD">
        <w:t xml:space="preserve"> bus</w:t>
      </w:r>
      <w:r w:rsidR="00A15357">
        <w:t xml:space="preserve">y to pick it up.”  </w:t>
      </w:r>
    </w:p>
    <w:p w14:paraId="543D5979" w14:textId="6AE44A68" w:rsidR="005A04F9" w:rsidRDefault="001710FD" w:rsidP="00FB25F0">
      <w:pPr>
        <w:spacing w:line="480" w:lineRule="auto"/>
        <w:ind w:left="720" w:firstLine="720"/>
      </w:pPr>
      <w:r>
        <w:t>After realizing he was putting all of the hospital at risk</w:t>
      </w:r>
      <w:r w:rsidR="00A15357">
        <w:t>,</w:t>
      </w:r>
      <w:r>
        <w:t xml:space="preserve"> House apologized to Tritter for the way he</w:t>
      </w:r>
      <w:r w:rsidR="00A15357">
        <w:t xml:space="preserve"> had</w:t>
      </w:r>
      <w:r>
        <w:t xml:space="preserve"> treated him </w:t>
      </w:r>
      <w:r w:rsidR="00A15357">
        <w:t xml:space="preserve">during </w:t>
      </w:r>
      <w:r>
        <w:t xml:space="preserve">his clinic visit.  Tritter told him that the deal of the two months was off the table. A member of the hospital staff came </w:t>
      </w:r>
      <w:r w:rsidR="00A64169">
        <w:t>forward about House’s addiction and the investigation found new information.</w:t>
      </w:r>
      <w:r>
        <w:t xml:space="preserve">  </w:t>
      </w:r>
    </w:p>
    <w:p w14:paraId="6343D219" w14:textId="77777777" w:rsidR="00A15357" w:rsidRDefault="001710FD" w:rsidP="00FB25F0">
      <w:pPr>
        <w:spacing w:line="480" w:lineRule="auto"/>
        <w:ind w:left="720" w:firstLine="720"/>
      </w:pPr>
      <w:r>
        <w:t xml:space="preserve">The trial of Dr. House started in early January.  </w:t>
      </w:r>
      <w:r w:rsidR="00A64169">
        <w:t xml:space="preserve">Dr. </w:t>
      </w:r>
      <w:r>
        <w:t>Wilson took the stand</w:t>
      </w:r>
      <w:r w:rsidR="00A15357">
        <w:t>,</w:t>
      </w:r>
      <w:r>
        <w:t xml:space="preserve"> admitting the forged scrips were</w:t>
      </w:r>
      <w:r w:rsidR="00A64169">
        <w:t xml:space="preserve"> indeed written</w:t>
      </w:r>
      <w:r>
        <w:t xml:space="preserve"> by House.  Tritter also took the stand and talked about House’s drug habit</w:t>
      </w:r>
      <w:r w:rsidR="00A15357">
        <w:t>,</w:t>
      </w:r>
      <w:r>
        <w:t xml:space="preserve"> including how</w:t>
      </w:r>
      <w:r w:rsidR="00A15357">
        <w:t xml:space="preserve"> many pills he took in a day,</w:t>
      </w:r>
      <w:r>
        <w:t xml:space="preserve"> how the drug might impair his judgment as a doctor</w:t>
      </w:r>
      <w:r w:rsidR="00A64169">
        <w:t xml:space="preserve"> and </w:t>
      </w:r>
      <w:r w:rsidR="00A15357">
        <w:t xml:space="preserve">how the amount of Vicodin in House’s apartment might demonstrate </w:t>
      </w:r>
      <w:r w:rsidR="00A64169">
        <w:t>the possibility of distribution</w:t>
      </w:r>
      <w:r>
        <w:t xml:space="preserve">.  </w:t>
      </w:r>
    </w:p>
    <w:p w14:paraId="72CE244B" w14:textId="29A9B7B1" w:rsidR="00A93096" w:rsidRDefault="001710FD" w:rsidP="00FB25F0">
      <w:pPr>
        <w:spacing w:line="480" w:lineRule="auto"/>
        <w:ind w:left="720" w:firstLine="720"/>
      </w:pPr>
      <w:r>
        <w:t xml:space="preserve">Dr. Cuddy took the stand at the end of the trial.  She was confronted with the hospital’s pharmacy logbook, which showed House’s signature for the deceased </w:t>
      </w:r>
      <w:r w:rsidR="00A64169">
        <w:t xml:space="preserve">oncology </w:t>
      </w:r>
      <w:r>
        <w:t>patient</w:t>
      </w:r>
      <w:r w:rsidR="00A64169">
        <w:t>’</w:t>
      </w:r>
      <w:r>
        <w:t>s prescription. Under oath, she testified that House did indeed si</w:t>
      </w:r>
      <w:r w:rsidR="00A93096">
        <w:t>gn for the scrip</w:t>
      </w:r>
      <w:r w:rsidR="00A21926">
        <w:t>,</w:t>
      </w:r>
      <w:r w:rsidR="00A93096">
        <w:t xml:space="preserve"> but </w:t>
      </w:r>
      <w:r w:rsidR="00A15357">
        <w:t xml:space="preserve">she </w:t>
      </w:r>
      <w:r w:rsidR="00A93096">
        <w:t>produced an order allowing House to pick</w:t>
      </w:r>
      <w:r w:rsidR="00A21926">
        <w:t xml:space="preserve"> </w:t>
      </w:r>
      <w:r w:rsidR="00A93096">
        <w:t xml:space="preserve">up the prescription.  </w:t>
      </w:r>
      <w:r w:rsidR="00A15357">
        <w:t>She stated</w:t>
      </w:r>
      <w:r w:rsidR="00A93096">
        <w:t xml:space="preserve"> that the patient </w:t>
      </w:r>
      <w:r w:rsidR="00A15357">
        <w:t xml:space="preserve">had </w:t>
      </w:r>
      <w:r w:rsidR="00A93096">
        <w:t>died while House was at the hospital’s pharmacy</w:t>
      </w:r>
      <w:r w:rsidR="00A15357">
        <w:t>, and House hadn’t known about the death</w:t>
      </w:r>
      <w:r w:rsidR="00A93096">
        <w:t>.  With this new evidence</w:t>
      </w:r>
      <w:r w:rsidR="00A15357">
        <w:t>,</w:t>
      </w:r>
      <w:r w:rsidR="00A93096">
        <w:t xml:space="preserve"> the judge dismissed House’s case.  </w:t>
      </w:r>
    </w:p>
    <w:p w14:paraId="41DA76D5" w14:textId="77777777" w:rsidR="008D27DC" w:rsidRDefault="008D27DC">
      <w:r>
        <w:br w:type="page"/>
      </w:r>
    </w:p>
    <w:p w14:paraId="74734F82" w14:textId="72BB0D41" w:rsidR="008D27DC" w:rsidRDefault="00C94B8A" w:rsidP="008D27DC">
      <w:pPr>
        <w:spacing w:line="480" w:lineRule="auto"/>
      </w:pPr>
      <w:r>
        <w:t>OVERALL OBJECTIVES AND GOALS</w:t>
      </w:r>
      <w:r w:rsidR="008D27DC">
        <w:t>:</w:t>
      </w:r>
    </w:p>
    <w:p w14:paraId="06BE26B7" w14:textId="78D1F45A" w:rsidR="008D27DC" w:rsidRDefault="008D27DC" w:rsidP="008D27DC">
      <w:pPr>
        <w:spacing w:line="480" w:lineRule="auto"/>
      </w:pPr>
      <w:r>
        <w:tab/>
        <w:t xml:space="preserve">This public relations campaign is focusing primarily on Detective Tritter’s investigation and </w:t>
      </w:r>
      <w:r w:rsidR="00A15357">
        <w:t xml:space="preserve">the </w:t>
      </w:r>
      <w:r>
        <w:t>subsequen</w:t>
      </w:r>
      <w:r w:rsidR="00A15357">
        <w:t>t trial of Dr. Greg House.  The</w:t>
      </w:r>
      <w:r>
        <w:t xml:space="preserve"> campaign will help </w:t>
      </w:r>
      <w:r w:rsidR="00CF05E3">
        <w:t>protect</w:t>
      </w:r>
      <w:r>
        <w:t xml:space="preserve"> PPTH</w:t>
      </w:r>
      <w:r w:rsidR="00CF05E3">
        <w:t xml:space="preserve">’s reputation of excellence </w:t>
      </w:r>
      <w:r w:rsidR="00A15357">
        <w:t xml:space="preserve">both </w:t>
      </w:r>
      <w:r w:rsidR="00CF05E3">
        <w:t>as a teaching hospital and</w:t>
      </w:r>
      <w:r w:rsidR="00A15357">
        <w:t xml:space="preserve"> as a</w:t>
      </w:r>
      <w:r w:rsidR="00CF05E3">
        <w:t xml:space="preserve"> health care provider</w:t>
      </w:r>
      <w:r>
        <w:t>.  Moreover, we want to highlight PPTH’s diagnostic department</w:t>
      </w:r>
      <w:r w:rsidR="00034BF9">
        <w:t>,</w:t>
      </w:r>
      <w:r>
        <w:t xml:space="preserve"> </w:t>
      </w:r>
      <w:r w:rsidR="00034BF9">
        <w:t xml:space="preserve">which is recognized as </w:t>
      </w:r>
      <w:r>
        <w:t>the best in the country.  We will show that despite</w:t>
      </w:r>
      <w:r w:rsidR="00034BF9">
        <w:t xml:space="preserve"> House’s use of Vicodin, he</w:t>
      </w:r>
      <w:r>
        <w:t xml:space="preserve"> and his team provided the highest standard of care to the patients they treated.  </w:t>
      </w:r>
    </w:p>
    <w:p w14:paraId="47DFF0F4" w14:textId="769E41AB" w:rsidR="008D27DC" w:rsidRDefault="00034BF9" w:rsidP="008D27DC">
      <w:pPr>
        <w:spacing w:line="480" w:lineRule="auto"/>
        <w:ind w:firstLine="720"/>
      </w:pPr>
      <w:r>
        <w:t>The campaign will also initiate a nationwide treatment program for doctors</w:t>
      </w:r>
      <w:r w:rsidR="008D27DC">
        <w:t xml:space="preserve"> </w:t>
      </w:r>
      <w:r>
        <w:t>are addicted</w:t>
      </w:r>
      <w:r w:rsidR="008D27DC">
        <w:t xml:space="preserve"> to prescription drugs.  </w:t>
      </w:r>
      <w:r>
        <w:t>We</w:t>
      </w:r>
      <w:r w:rsidR="008D27DC">
        <w:t xml:space="preserve"> will also </w:t>
      </w:r>
      <w:r>
        <w:t>highlight</w:t>
      </w:r>
      <w:r w:rsidR="008D27DC">
        <w:t xml:space="preserve"> PPTH’s </w:t>
      </w:r>
      <w:r>
        <w:t>new method of</w:t>
      </w:r>
      <w:r w:rsidR="008D27DC">
        <w:t xml:space="preserve"> han</w:t>
      </w:r>
      <w:r>
        <w:t>dling</w:t>
      </w:r>
      <w:r w:rsidR="003F2E07">
        <w:t xml:space="preserve"> prescriptions for </w:t>
      </w:r>
      <w:r>
        <w:t>its</w:t>
      </w:r>
      <w:r w:rsidR="008D27DC">
        <w:t xml:space="preserve"> doctors and staff members. Finally</w:t>
      </w:r>
      <w:r>
        <w:t xml:space="preserve">, the campaign will </w:t>
      </w:r>
      <w:r w:rsidR="008D27DC">
        <w:t>show how PPTH will handle schedule II narcotics (Vicodin, Oxycontin, Oxycodone, etc.).</w:t>
      </w:r>
    </w:p>
    <w:p w14:paraId="752B9C80" w14:textId="2BF42155" w:rsidR="008D27DC" w:rsidRDefault="008D27DC" w:rsidP="008D27DC">
      <w:pPr>
        <w:spacing w:line="480" w:lineRule="auto"/>
        <w:ind w:firstLine="720"/>
      </w:pPr>
      <w:r>
        <w:t>Recommendatio</w:t>
      </w:r>
      <w:r w:rsidR="00034BF9">
        <w:t>ns will</w:t>
      </w:r>
      <w:r>
        <w:t xml:space="preserve"> be put forth to the Dean of Medicine and also to the board of directors of PPTH. PPTH will also announce the disciplinary actions taken towards Dr. House.</w:t>
      </w:r>
    </w:p>
    <w:p w14:paraId="2F66D27F" w14:textId="1DABF21D" w:rsidR="004C610D" w:rsidRDefault="00534673" w:rsidP="009C2F6B">
      <w:pPr>
        <w:spacing w:line="480" w:lineRule="auto"/>
        <w:ind w:firstLine="720"/>
      </w:pPr>
      <w:r>
        <w:t xml:space="preserve">Measurement for this crisis is somewhat simple.  First, we will measure the number of people who use the clinic after House’s debacle, noting the incident did occur in the clinic.  </w:t>
      </w:r>
      <w:r w:rsidR="009C2F6B">
        <w:t xml:space="preserve">The next point of measurement will be those patients who are admitted to the hospital </w:t>
      </w:r>
      <w:r w:rsidR="004E7972">
        <w:t xml:space="preserve">either through the ER </w:t>
      </w:r>
      <w:r w:rsidR="009C2F6B">
        <w:t xml:space="preserve">or referred to a specialist in PPTH by their primary care physician.  Next </w:t>
      </w:r>
      <w:r w:rsidR="00A21926">
        <w:t>we will look at</w:t>
      </w:r>
      <w:r w:rsidR="009C2F6B">
        <w:t xml:space="preserve"> the number of patients seen and treat</w:t>
      </w:r>
      <w:r w:rsidR="00A21926">
        <w:t>ed by the diagnostic department a</w:t>
      </w:r>
      <w:r w:rsidR="009C2F6B">
        <w:t>nd finally,</w:t>
      </w:r>
      <w:r w:rsidR="00A21926">
        <w:t xml:space="preserve"> at</w:t>
      </w:r>
      <w:r w:rsidR="009C2F6B">
        <w:t xml:space="preserve"> the number of hits on both proposed websites and the amount of donations received on behalf of PPTH.</w:t>
      </w:r>
    </w:p>
    <w:p w14:paraId="4FAF75D2" w14:textId="77777777" w:rsidR="00034BF9" w:rsidRDefault="00034BF9" w:rsidP="008D27DC">
      <w:pPr>
        <w:spacing w:line="480" w:lineRule="auto"/>
      </w:pPr>
    </w:p>
    <w:p w14:paraId="377A900E" w14:textId="77777777" w:rsidR="008D27DC" w:rsidRPr="008D27DC" w:rsidRDefault="008D27DC" w:rsidP="008D27DC">
      <w:pPr>
        <w:spacing w:line="480" w:lineRule="auto"/>
      </w:pPr>
      <w:r w:rsidRPr="008D27DC">
        <w:t>TARGET AUDIENCE:</w:t>
      </w:r>
    </w:p>
    <w:p w14:paraId="54482C08" w14:textId="542E6FE1" w:rsidR="004F2127" w:rsidRDefault="008D27DC" w:rsidP="008D27DC">
      <w:pPr>
        <w:spacing w:line="480" w:lineRule="auto"/>
      </w:pPr>
      <w:r w:rsidRPr="008D27DC">
        <w:tab/>
        <w:t xml:space="preserve">Princeton-Plainsboro </w:t>
      </w:r>
      <w:r w:rsidR="00034BF9">
        <w:t xml:space="preserve">Teaching </w:t>
      </w:r>
      <w:r w:rsidRPr="008D27DC">
        <w:t>Hos</w:t>
      </w:r>
      <w:r w:rsidR="00034BF9">
        <w:t>pital serves roughly</w:t>
      </w:r>
      <w:r w:rsidRPr="008D27DC">
        <w:t xml:space="preserve"> 300,000 patients a year, incl</w:t>
      </w:r>
      <w:r w:rsidR="00034BF9">
        <w:t>uding admitted patients to PPTH</w:t>
      </w:r>
      <w:r w:rsidRPr="008D27DC">
        <w:t xml:space="preserve"> as well as patients that come to the ER or clinic.  The </w:t>
      </w:r>
      <w:r w:rsidR="00034BF9">
        <w:t xml:space="preserve">target </w:t>
      </w:r>
      <w:r w:rsidRPr="008D27DC">
        <w:t>audience</w:t>
      </w:r>
      <w:r w:rsidR="00034BF9">
        <w:t xml:space="preserve"> of the campaign</w:t>
      </w:r>
      <w:r w:rsidRPr="008D27DC">
        <w:t xml:space="preserve"> will be current and past patients</w:t>
      </w:r>
      <w:r w:rsidR="00034BF9">
        <w:t>,</w:t>
      </w:r>
      <w:r w:rsidRPr="008D27DC">
        <w:t xml:space="preserve"> mainly focusing on the patients the diagnostic </w:t>
      </w:r>
      <w:r w:rsidR="00B62C34">
        <w:t xml:space="preserve">department </w:t>
      </w:r>
      <w:r w:rsidRPr="008D27DC">
        <w:t>handled under the care of Dr. House.  The other audiences include: PPTH’s main insurer, people who have made contributions to PPTH</w:t>
      </w:r>
      <w:r w:rsidR="00034BF9">
        <w:t>,</w:t>
      </w:r>
      <w:r w:rsidRPr="008D27DC">
        <w:t xml:space="preserve"> and finally the Princeton-Plainsboro area.</w:t>
      </w:r>
    </w:p>
    <w:p w14:paraId="0EBD4E54" w14:textId="77777777" w:rsidR="004F2127" w:rsidRDefault="004F2127">
      <w:r>
        <w:br w:type="page"/>
      </w:r>
    </w:p>
    <w:p w14:paraId="3CDBAB8E" w14:textId="5B955780" w:rsidR="00AB3E50" w:rsidRDefault="002D3DAD" w:rsidP="004F2127">
      <w:pPr>
        <w:spacing w:line="480" w:lineRule="auto"/>
      </w:pPr>
      <w:r>
        <w:t xml:space="preserve">OVERALL </w:t>
      </w:r>
      <w:r w:rsidR="004F2127">
        <w:t>STRATEGY AND TATICS:</w:t>
      </w:r>
    </w:p>
    <w:p w14:paraId="68780C33" w14:textId="11D3B60C" w:rsidR="004A4FB4" w:rsidRDefault="004F2127" w:rsidP="004A4FB4">
      <w:pPr>
        <w:spacing w:line="480" w:lineRule="auto"/>
      </w:pPr>
      <w:r>
        <w:tab/>
        <w:t xml:space="preserve">The key theme for this campaign is </w:t>
      </w:r>
      <w:r w:rsidR="00034BF9">
        <w:t xml:space="preserve">that PPTH </w:t>
      </w:r>
      <w:r>
        <w:t xml:space="preserve">provides excellent care and has the best diagnostic team in the country. </w:t>
      </w:r>
      <w:r w:rsidR="004A4FB4">
        <w:t xml:space="preserve">Dr. House has been placed on formal discipline and </w:t>
      </w:r>
      <w:r w:rsidR="00034BF9">
        <w:t xml:space="preserve">is </w:t>
      </w:r>
      <w:r w:rsidR="004A4FB4">
        <w:t>now</w:t>
      </w:r>
      <w:r w:rsidR="00665F71">
        <w:t xml:space="preserve"> seeking treatment and will not be seeing patients</w:t>
      </w:r>
      <w:r w:rsidR="004A4FB4">
        <w:t xml:space="preserve"> or practicing medicine</w:t>
      </w:r>
      <w:r w:rsidR="00665F71">
        <w:t xml:space="preserve">. </w:t>
      </w:r>
      <w:r w:rsidR="00034BF9">
        <w:t>However</w:t>
      </w:r>
      <w:r w:rsidR="00665F71">
        <w:t>, an interim department head has been appointed and the department is still taking on new cases.</w:t>
      </w:r>
      <w:r>
        <w:t xml:space="preserve"> </w:t>
      </w:r>
    </w:p>
    <w:p w14:paraId="3DE9087E" w14:textId="4205459D" w:rsidR="004F2127" w:rsidRDefault="004F2127" w:rsidP="004A4FB4">
      <w:pPr>
        <w:spacing w:line="480" w:lineRule="auto"/>
        <w:ind w:firstLine="720"/>
      </w:pPr>
      <w:r>
        <w:t>A secondary theme will be</w:t>
      </w:r>
      <w:r w:rsidR="00A21926">
        <w:t xml:space="preserve"> twofold: f</w:t>
      </w:r>
      <w:r w:rsidR="00034BF9">
        <w:t>irst,</w:t>
      </w:r>
      <w:r>
        <w:t xml:space="preserve"> to </w:t>
      </w:r>
      <w:r w:rsidR="002D3DAD">
        <w:t>make the public aware of physicians</w:t>
      </w:r>
      <w:r>
        <w:t xml:space="preserve"> who abuse pain medication</w:t>
      </w:r>
      <w:r w:rsidR="002D3DAD">
        <w:t>;</w:t>
      </w:r>
      <w:r>
        <w:t xml:space="preserve"> and </w:t>
      </w:r>
      <w:r w:rsidR="002D3DAD">
        <w:t xml:space="preserve">second, to </w:t>
      </w:r>
      <w:r>
        <w:t>establish a nationwide program for doctors who need hel</w:t>
      </w:r>
      <w:r w:rsidR="00B62C34">
        <w:t xml:space="preserve">p </w:t>
      </w:r>
      <w:r w:rsidR="002D3DAD">
        <w:t>in overcoming addiction. Initial funding will come</w:t>
      </w:r>
      <w:r w:rsidR="00B62C34">
        <w:t xml:space="preserve"> from </w:t>
      </w:r>
      <w:r w:rsidR="00A21926">
        <w:t>the A&amp;E N</w:t>
      </w:r>
      <w:r w:rsidR="002D3DAD">
        <w:t>etwork</w:t>
      </w:r>
      <w:r w:rsidR="00A21926">
        <w:t xml:space="preserve">, </w:t>
      </w:r>
      <w:r w:rsidR="002D3DAD">
        <w:t xml:space="preserve">host of the television </w:t>
      </w:r>
      <w:r w:rsidR="00A21926">
        <w:t>series</w:t>
      </w:r>
      <w:r w:rsidR="00B62C34">
        <w:t xml:space="preserve"> “Intervention.”</w:t>
      </w:r>
      <w:r w:rsidR="00A15714">
        <w:t xml:space="preserve"> </w:t>
      </w:r>
    </w:p>
    <w:p w14:paraId="34E45621" w14:textId="77777777" w:rsidR="00BD4C49" w:rsidRDefault="00BD4C49" w:rsidP="004F2127">
      <w:pPr>
        <w:spacing w:line="480" w:lineRule="auto"/>
      </w:pPr>
    </w:p>
    <w:p w14:paraId="541B3F0D" w14:textId="77777777" w:rsidR="002D3DAD" w:rsidRDefault="002D3DAD" w:rsidP="004F2127">
      <w:pPr>
        <w:spacing w:line="480" w:lineRule="auto"/>
      </w:pPr>
    </w:p>
    <w:p w14:paraId="344EB555" w14:textId="77777777" w:rsidR="002D3DAD" w:rsidRDefault="002D3DAD" w:rsidP="004F2127">
      <w:pPr>
        <w:spacing w:line="480" w:lineRule="auto"/>
      </w:pPr>
    </w:p>
    <w:p w14:paraId="4A8F4F07" w14:textId="77777777" w:rsidR="002D3DAD" w:rsidRDefault="002D3DAD" w:rsidP="004F2127">
      <w:pPr>
        <w:spacing w:line="480" w:lineRule="auto"/>
      </w:pPr>
    </w:p>
    <w:p w14:paraId="76D78E84" w14:textId="77777777" w:rsidR="002D3DAD" w:rsidRDefault="002D3DAD" w:rsidP="004F2127">
      <w:pPr>
        <w:spacing w:line="480" w:lineRule="auto"/>
      </w:pPr>
    </w:p>
    <w:p w14:paraId="46834907" w14:textId="77777777" w:rsidR="002D3DAD" w:rsidRDefault="002D3DAD" w:rsidP="004F2127">
      <w:pPr>
        <w:spacing w:line="480" w:lineRule="auto"/>
      </w:pPr>
    </w:p>
    <w:p w14:paraId="35955AC0" w14:textId="77777777" w:rsidR="002D3DAD" w:rsidRDefault="002D3DAD" w:rsidP="004F2127">
      <w:pPr>
        <w:spacing w:line="480" w:lineRule="auto"/>
      </w:pPr>
    </w:p>
    <w:p w14:paraId="3DC73CFC" w14:textId="77777777" w:rsidR="002D3DAD" w:rsidRDefault="002D3DAD" w:rsidP="004F2127">
      <w:pPr>
        <w:spacing w:line="480" w:lineRule="auto"/>
      </w:pPr>
    </w:p>
    <w:p w14:paraId="1F7B6318" w14:textId="77777777" w:rsidR="002D3DAD" w:rsidRDefault="002D3DAD" w:rsidP="004F2127">
      <w:pPr>
        <w:spacing w:line="480" w:lineRule="auto"/>
      </w:pPr>
    </w:p>
    <w:p w14:paraId="53F0CEDC" w14:textId="497A5180" w:rsidR="004F2127" w:rsidRDefault="002D3DAD" w:rsidP="004F2127">
      <w:pPr>
        <w:spacing w:line="480" w:lineRule="auto"/>
      </w:pPr>
      <w:r>
        <w:t xml:space="preserve">STRATEGY: PPTH </w:t>
      </w:r>
      <w:r w:rsidR="004F2127">
        <w:t>provides excellent care.</w:t>
      </w:r>
    </w:p>
    <w:p w14:paraId="063A7C7A" w14:textId="63FAF43C" w:rsidR="004F2127" w:rsidRDefault="004F2127" w:rsidP="004F2127">
      <w:pPr>
        <w:spacing w:line="480" w:lineRule="auto"/>
      </w:pPr>
      <w:r>
        <w:t>TACTICS:</w:t>
      </w:r>
    </w:p>
    <w:p w14:paraId="39B2984D" w14:textId="43ADA9FE" w:rsidR="004F2127" w:rsidRDefault="002D3DAD" w:rsidP="004F2127">
      <w:pPr>
        <w:pStyle w:val="ListParagraph"/>
        <w:numPr>
          <w:ilvl w:val="0"/>
          <w:numId w:val="5"/>
        </w:numPr>
        <w:spacing w:line="480" w:lineRule="auto"/>
      </w:pPr>
      <w:r>
        <w:t xml:space="preserve">Continue to </w:t>
      </w:r>
      <w:r w:rsidR="00AE6B67">
        <w:t>emphasize PPTH’s car</w:t>
      </w:r>
      <w:r>
        <w:t>e and free clinic by sending video new</w:t>
      </w:r>
      <w:r w:rsidR="00AE6B67">
        <w:t>s</w:t>
      </w:r>
      <w:r>
        <w:t xml:space="preserve"> releases</w:t>
      </w:r>
      <w:r w:rsidR="00AE6B67">
        <w:t xml:space="preserve"> to media outlets in the area.</w:t>
      </w:r>
    </w:p>
    <w:p w14:paraId="3168B551" w14:textId="5FF67043" w:rsidR="00AE6B67" w:rsidRDefault="002D3DAD" w:rsidP="004F2127">
      <w:pPr>
        <w:pStyle w:val="ListParagraph"/>
        <w:numPr>
          <w:ilvl w:val="0"/>
          <w:numId w:val="5"/>
        </w:numPr>
        <w:spacing w:line="480" w:lineRule="auto"/>
      </w:pPr>
      <w:r>
        <w:t xml:space="preserve">Advertise </w:t>
      </w:r>
      <w:r w:rsidR="00AE6B67">
        <w:t>PPTH’s free clinic on the web</w:t>
      </w:r>
      <w:r>
        <w:t>, perhaps using Google’s side</w:t>
      </w:r>
      <w:r w:rsidR="00AE6B67">
        <w:t>bar a</w:t>
      </w:r>
      <w:r>
        <w:t xml:space="preserve">ds </w:t>
      </w:r>
      <w:r w:rsidR="00AE6B67">
        <w:t>and</w:t>
      </w:r>
      <w:r>
        <w:t>,</w:t>
      </w:r>
      <w:r w:rsidR="00AE6B67">
        <w:t xml:space="preserve"> of course</w:t>
      </w:r>
      <w:r>
        <w:t>,</w:t>
      </w:r>
      <w:r w:rsidR="00AE6B67">
        <w:t xml:space="preserve"> PPTH’s own website.</w:t>
      </w:r>
    </w:p>
    <w:p w14:paraId="621FB0D5" w14:textId="31E8F4B2" w:rsidR="00AE6B67" w:rsidRDefault="00AE6B67" w:rsidP="004F2127">
      <w:pPr>
        <w:pStyle w:val="ListParagraph"/>
        <w:numPr>
          <w:ilvl w:val="0"/>
          <w:numId w:val="5"/>
        </w:numPr>
        <w:spacing w:line="480" w:lineRule="auto"/>
      </w:pPr>
      <w:r>
        <w:t>Highlight the diagnostics department through billboards, the clinic</w:t>
      </w:r>
      <w:r w:rsidR="002D3DAD">
        <w:t>,</w:t>
      </w:r>
      <w:r>
        <w:t xml:space="preserve"> and website</w:t>
      </w:r>
      <w:r w:rsidR="002D3DAD">
        <w:t>.</w:t>
      </w:r>
    </w:p>
    <w:p w14:paraId="31DED635" w14:textId="4828B8B9" w:rsidR="00665F71" w:rsidRDefault="00665F71" w:rsidP="004F2127">
      <w:pPr>
        <w:pStyle w:val="ListParagraph"/>
        <w:numPr>
          <w:ilvl w:val="0"/>
          <w:numId w:val="5"/>
        </w:numPr>
        <w:spacing w:line="480" w:lineRule="auto"/>
      </w:pPr>
      <w:r>
        <w:t>Create a website</w:t>
      </w:r>
      <w:r w:rsidR="002D3DAD">
        <w:t>,</w:t>
      </w:r>
      <w:r>
        <w:t xml:space="preserve"> </w:t>
      </w:r>
      <w:r w:rsidR="002D3DAD">
        <w:t>“</w:t>
      </w:r>
      <w:r>
        <w:t>ppthcares.org</w:t>
      </w:r>
      <w:r w:rsidR="002D3DAD">
        <w:t>,”</w:t>
      </w:r>
      <w:r>
        <w:t xml:space="preserve"> where donors can contri</w:t>
      </w:r>
      <w:r w:rsidR="002D3DAD">
        <w:t xml:space="preserve">bute money to </w:t>
      </w:r>
      <w:r w:rsidR="00B62C34">
        <w:t xml:space="preserve">the free clinic or </w:t>
      </w:r>
      <w:r w:rsidR="002D3DAD">
        <w:t xml:space="preserve">to </w:t>
      </w:r>
      <w:r>
        <w:t>a special fund to help raise awarene</w:t>
      </w:r>
      <w:r w:rsidR="002D3DAD">
        <w:t>ss of physicians</w:t>
      </w:r>
      <w:r>
        <w:t xml:space="preserve"> who abuse medication and are seeking treatment</w:t>
      </w:r>
      <w:r w:rsidR="00A21926">
        <w:t>,</w:t>
      </w:r>
      <w:r>
        <w:t xml:space="preserve"> or </w:t>
      </w:r>
      <w:r w:rsidR="00A21926">
        <w:t xml:space="preserve">to </w:t>
      </w:r>
      <w:r>
        <w:t>both</w:t>
      </w:r>
      <w:r w:rsidR="00A21926">
        <w:t xml:space="preserve"> funds</w:t>
      </w:r>
      <w:r>
        <w:t xml:space="preserve">.  </w:t>
      </w:r>
    </w:p>
    <w:p w14:paraId="45808D25" w14:textId="77777777" w:rsidR="00BD4C49" w:rsidRDefault="00BD4C49" w:rsidP="00665F71">
      <w:pPr>
        <w:spacing w:line="480" w:lineRule="auto"/>
      </w:pPr>
    </w:p>
    <w:p w14:paraId="6FB3AA1E" w14:textId="77777777" w:rsidR="00BD4C49" w:rsidRDefault="00BD4C49" w:rsidP="00665F71">
      <w:pPr>
        <w:spacing w:line="480" w:lineRule="auto"/>
      </w:pPr>
    </w:p>
    <w:p w14:paraId="5A922D65" w14:textId="77777777" w:rsidR="00BD4C49" w:rsidRDefault="00BD4C49" w:rsidP="00665F71">
      <w:pPr>
        <w:spacing w:line="480" w:lineRule="auto"/>
      </w:pPr>
    </w:p>
    <w:p w14:paraId="79F56814" w14:textId="77777777" w:rsidR="002D3DAD" w:rsidRDefault="002D3DAD" w:rsidP="00665F71">
      <w:pPr>
        <w:spacing w:line="480" w:lineRule="auto"/>
      </w:pPr>
    </w:p>
    <w:p w14:paraId="56A6B57C" w14:textId="77777777" w:rsidR="002D3DAD" w:rsidRDefault="002D3DAD" w:rsidP="00665F71">
      <w:pPr>
        <w:spacing w:line="480" w:lineRule="auto"/>
      </w:pPr>
    </w:p>
    <w:p w14:paraId="548D3761" w14:textId="77777777" w:rsidR="002D3DAD" w:rsidRDefault="002D3DAD" w:rsidP="00665F71">
      <w:pPr>
        <w:spacing w:line="480" w:lineRule="auto"/>
      </w:pPr>
    </w:p>
    <w:p w14:paraId="48925C34" w14:textId="77777777" w:rsidR="002D3DAD" w:rsidRDefault="002D3DAD" w:rsidP="00665F71">
      <w:pPr>
        <w:spacing w:line="480" w:lineRule="auto"/>
      </w:pPr>
    </w:p>
    <w:p w14:paraId="31E81A2C" w14:textId="77777777" w:rsidR="002D3DAD" w:rsidRDefault="002D3DAD" w:rsidP="00665F71">
      <w:pPr>
        <w:spacing w:line="480" w:lineRule="auto"/>
      </w:pPr>
    </w:p>
    <w:p w14:paraId="3040D750" w14:textId="77777777" w:rsidR="002D3DAD" w:rsidRDefault="002D3DAD" w:rsidP="00665F71">
      <w:pPr>
        <w:spacing w:line="480" w:lineRule="auto"/>
      </w:pPr>
    </w:p>
    <w:p w14:paraId="5EC1B6E3" w14:textId="4A7820CD" w:rsidR="00665F71" w:rsidRDefault="002D3DAD" w:rsidP="00665F71">
      <w:pPr>
        <w:spacing w:line="480" w:lineRule="auto"/>
      </w:pPr>
      <w:r>
        <w:t xml:space="preserve">STRATGEY: PPTH </w:t>
      </w:r>
      <w:r w:rsidR="00665F71">
        <w:t>has the best diagnostics department in the country.</w:t>
      </w:r>
    </w:p>
    <w:p w14:paraId="24009AF0" w14:textId="6200D87A" w:rsidR="00665F71" w:rsidRDefault="00665F71" w:rsidP="00665F71">
      <w:pPr>
        <w:spacing w:line="480" w:lineRule="auto"/>
      </w:pPr>
      <w:r>
        <w:t>TACTICS:</w:t>
      </w:r>
    </w:p>
    <w:p w14:paraId="19CD005C" w14:textId="1C1F30EA" w:rsidR="00665F71" w:rsidRDefault="00665F71" w:rsidP="00665F71">
      <w:pPr>
        <w:pStyle w:val="ListParagraph"/>
        <w:numPr>
          <w:ilvl w:val="0"/>
          <w:numId w:val="7"/>
        </w:numPr>
        <w:spacing w:line="480" w:lineRule="auto"/>
      </w:pPr>
      <w:r>
        <w:t>Issue a press release stating that Dr. House has been suspended</w:t>
      </w:r>
      <w:r w:rsidR="00201EC5">
        <w:t xml:space="preserve"> by the board of directors;</w:t>
      </w:r>
      <w:bookmarkStart w:id="0" w:name="_GoBack"/>
      <w:bookmarkEnd w:id="0"/>
      <w:r w:rsidR="007861D5">
        <w:t xml:space="preserve"> since the investigation</w:t>
      </w:r>
      <w:r>
        <w:t xml:space="preserve"> </w:t>
      </w:r>
      <w:r w:rsidR="00A21926">
        <w:t xml:space="preserve">that </w:t>
      </w:r>
      <w:r w:rsidR="002D3DAD">
        <w:t xml:space="preserve">and </w:t>
      </w:r>
      <w:r w:rsidR="00A21926">
        <w:t>Dr. Allison Cameron has been</w:t>
      </w:r>
      <w:r>
        <w:t xml:space="preserve"> appointed the pro-tem department head.  </w:t>
      </w:r>
    </w:p>
    <w:p w14:paraId="68938E47" w14:textId="4A2FEBC4" w:rsidR="00665F71" w:rsidRDefault="00665F71" w:rsidP="00665F71">
      <w:pPr>
        <w:pStyle w:val="ListParagraph"/>
        <w:numPr>
          <w:ilvl w:val="0"/>
          <w:numId w:val="5"/>
        </w:numPr>
        <w:spacing w:line="480" w:lineRule="auto"/>
      </w:pPr>
      <w:r>
        <w:t xml:space="preserve">Issue another release to all hospitals, clinics, and physicians </w:t>
      </w:r>
      <w:r w:rsidR="002D3DAD">
        <w:t xml:space="preserve">stating </w:t>
      </w:r>
      <w:r>
        <w:t>that PPTH’s diagnostic department is still functioning and de</w:t>
      </w:r>
      <w:r w:rsidR="00A21926">
        <w:t>spite House’s absence</w:t>
      </w:r>
      <w:r w:rsidR="002D3DAD">
        <w:t xml:space="preserve"> is </w:t>
      </w:r>
      <w:r>
        <w:t xml:space="preserve">the best place to send difficult cases.  </w:t>
      </w:r>
    </w:p>
    <w:p w14:paraId="5209EE1E" w14:textId="2B749545" w:rsidR="00665F71" w:rsidRDefault="00665F71" w:rsidP="00665F71">
      <w:pPr>
        <w:pStyle w:val="ListParagraph"/>
        <w:numPr>
          <w:ilvl w:val="0"/>
          <w:numId w:val="6"/>
        </w:numPr>
        <w:spacing w:line="480" w:lineRule="auto"/>
      </w:pPr>
      <w:r>
        <w:t>Provide information on PPTH’s website on how to be seen by the diagnostics department</w:t>
      </w:r>
      <w:r w:rsidR="002D3DAD">
        <w:t xml:space="preserve"> and put similar </w:t>
      </w:r>
      <w:r>
        <w:t>information in both the clinic and the ER waiting room.</w:t>
      </w:r>
    </w:p>
    <w:p w14:paraId="2987BC46" w14:textId="7CFD3534" w:rsidR="00665F71" w:rsidRDefault="00665F71" w:rsidP="00665F71">
      <w:pPr>
        <w:pStyle w:val="ListParagraph"/>
        <w:numPr>
          <w:ilvl w:val="0"/>
          <w:numId w:val="6"/>
        </w:numPr>
        <w:spacing w:line="480" w:lineRule="auto"/>
      </w:pPr>
      <w:r>
        <w:t>Issue an internal memo to all departments to continue to refer difficult cases to the diagnostics department.</w:t>
      </w:r>
    </w:p>
    <w:p w14:paraId="1F4A07A1" w14:textId="7B07D5F5" w:rsidR="0029593C" w:rsidRDefault="0029593C" w:rsidP="00665F71">
      <w:pPr>
        <w:pStyle w:val="ListParagraph"/>
        <w:numPr>
          <w:ilvl w:val="0"/>
          <w:numId w:val="6"/>
        </w:numPr>
        <w:spacing w:line="480" w:lineRule="auto"/>
      </w:pPr>
      <w:r>
        <w:t xml:space="preserve">Issue a press </w:t>
      </w:r>
      <w:r w:rsidR="00EB6A18">
        <w:t>release stating that despite Dr. House’s</w:t>
      </w:r>
      <w:r>
        <w:t xml:space="preserve"> drug use, all of the patients treated by Dr. House and his team received the highest standard of medical care.</w:t>
      </w:r>
    </w:p>
    <w:p w14:paraId="0DCFE9F2" w14:textId="77777777" w:rsidR="00A15714" w:rsidRDefault="00A15714" w:rsidP="00665F71">
      <w:pPr>
        <w:spacing w:line="480" w:lineRule="auto"/>
      </w:pPr>
    </w:p>
    <w:p w14:paraId="76A823F8" w14:textId="77777777" w:rsidR="00EB6A18" w:rsidRDefault="00EB6A18" w:rsidP="00665F71">
      <w:pPr>
        <w:spacing w:line="480" w:lineRule="auto"/>
      </w:pPr>
    </w:p>
    <w:p w14:paraId="2B78C6A0" w14:textId="77777777" w:rsidR="00EB6A18" w:rsidRDefault="00EB6A18" w:rsidP="00665F71">
      <w:pPr>
        <w:spacing w:line="480" w:lineRule="auto"/>
      </w:pPr>
    </w:p>
    <w:p w14:paraId="5368A065" w14:textId="77777777" w:rsidR="00EB6A18" w:rsidRDefault="00EB6A18" w:rsidP="00665F71">
      <w:pPr>
        <w:spacing w:line="480" w:lineRule="auto"/>
      </w:pPr>
    </w:p>
    <w:p w14:paraId="6FDE2C56" w14:textId="77777777" w:rsidR="00EB6A18" w:rsidRDefault="00EB6A18" w:rsidP="00665F71">
      <w:pPr>
        <w:spacing w:line="480" w:lineRule="auto"/>
      </w:pPr>
    </w:p>
    <w:p w14:paraId="51BC9333" w14:textId="55DB6463" w:rsidR="00665F71" w:rsidRDefault="00665F71" w:rsidP="00665F71">
      <w:pPr>
        <w:spacing w:line="480" w:lineRule="auto"/>
      </w:pPr>
      <w:r>
        <w:t>STRATEGY: Dr. House is seeking treatment</w:t>
      </w:r>
    </w:p>
    <w:p w14:paraId="2771DA96" w14:textId="112F6625" w:rsidR="00665F71" w:rsidRDefault="00665F71" w:rsidP="00665F71">
      <w:pPr>
        <w:spacing w:line="480" w:lineRule="auto"/>
      </w:pPr>
      <w:r>
        <w:t xml:space="preserve">TACTICS: </w:t>
      </w:r>
    </w:p>
    <w:p w14:paraId="5CA71722" w14:textId="328F5474" w:rsidR="00665F71" w:rsidRDefault="00EB6A18" w:rsidP="00665F71">
      <w:pPr>
        <w:pStyle w:val="ListParagraph"/>
        <w:numPr>
          <w:ilvl w:val="0"/>
          <w:numId w:val="8"/>
        </w:numPr>
        <w:spacing w:line="480" w:lineRule="auto"/>
      </w:pPr>
      <w:r>
        <w:t>Press statement: A</w:t>
      </w:r>
      <w:r w:rsidR="00665F71">
        <w:t>fter the criminal trial Dr. House has flown to Germany to undergo a procedure called the “Ketermine Treatment</w:t>
      </w:r>
      <w:r w:rsidR="00A21926">
        <w:t>,</w:t>
      </w:r>
      <w:r w:rsidR="00665F71">
        <w:t>” whereby a patient who suffers from chronic pain is put in a</w:t>
      </w:r>
      <w:r>
        <w:t xml:space="preserve"> chemically induced</w:t>
      </w:r>
      <w:r w:rsidR="00665F71">
        <w:t xml:space="preserve"> coma and the body is allowed to “reboot” itself </w:t>
      </w:r>
      <w:r w:rsidR="00BD4C49">
        <w:t>using the drug Ketermine. Patients who make a full recovery will not suffer from the chronic pain.</w:t>
      </w:r>
    </w:p>
    <w:p w14:paraId="6826BC5E" w14:textId="63A71FA6" w:rsidR="00BD4C49" w:rsidRDefault="0029593C" w:rsidP="00EB6A18">
      <w:pPr>
        <w:pStyle w:val="ListParagraph"/>
        <w:numPr>
          <w:ilvl w:val="0"/>
          <w:numId w:val="8"/>
        </w:numPr>
        <w:spacing w:line="480" w:lineRule="auto"/>
      </w:pPr>
      <w:r>
        <w:t xml:space="preserve">Press Release: </w:t>
      </w:r>
      <w:r w:rsidR="004A4FB4">
        <w:t xml:space="preserve">PPTH’s </w:t>
      </w:r>
      <w:r w:rsidR="007861D5">
        <w:t xml:space="preserve">board of directors announces </w:t>
      </w:r>
      <w:r w:rsidR="00BD4C49">
        <w:t>House</w:t>
      </w:r>
      <w:r w:rsidR="00EB6A18">
        <w:t xml:space="preserve"> was </w:t>
      </w:r>
      <w:r w:rsidR="007861D5">
        <w:t>placed on</w:t>
      </w:r>
      <w:r w:rsidR="004A4FB4">
        <w:t xml:space="preserve"> formal discipline and </w:t>
      </w:r>
      <w:r w:rsidR="00EB6A18">
        <w:t xml:space="preserve">is </w:t>
      </w:r>
      <w:r w:rsidR="007861D5">
        <w:t>require</w:t>
      </w:r>
      <w:r w:rsidR="00EB6A18">
        <w:t xml:space="preserve">d </w:t>
      </w:r>
      <w:r w:rsidR="00A21926">
        <w:t>to complete</w:t>
      </w:r>
      <w:r w:rsidR="00EB6A18">
        <w:t xml:space="preserve"> </w:t>
      </w:r>
      <w:r w:rsidR="007861D5">
        <w:t>a psychiatric evaluation prior to resuming his functions at PPTH.</w:t>
      </w:r>
      <w:r w:rsidR="004A4FB4">
        <w:t xml:space="preserve"> If House receives a good report</w:t>
      </w:r>
      <w:r w:rsidR="00EB6A18">
        <w:t>,</w:t>
      </w:r>
      <w:r w:rsidR="004A4FB4">
        <w:t xml:space="preserve"> the board of directors </w:t>
      </w:r>
      <w:r w:rsidR="00B62C34">
        <w:t>will</w:t>
      </w:r>
      <w:r w:rsidR="004A4FB4">
        <w:t xml:space="preserve"> allow House to</w:t>
      </w:r>
      <w:r w:rsidR="00B62C34">
        <w:t xml:space="preserve"> serve as a “consultant</w:t>
      </w:r>
      <w:r w:rsidR="00BD4C49">
        <w:t xml:space="preserve">” </w:t>
      </w:r>
      <w:r w:rsidR="00EB6A18">
        <w:t xml:space="preserve">where he can give input on differentials and diagnoses </w:t>
      </w:r>
      <w:r w:rsidR="004A4FB4">
        <w:t xml:space="preserve">(yet not allowed to practice medicine) </w:t>
      </w:r>
      <w:r w:rsidR="00BD4C49">
        <w:t>to PPTH’s diagnostic department for six months.  After the six months</w:t>
      </w:r>
      <w:r w:rsidR="00EB6A18">
        <w:t>,</w:t>
      </w:r>
      <w:r w:rsidR="00BD4C49">
        <w:t xml:space="preserve"> he may resume his role as department head unles</w:t>
      </w:r>
      <w:r w:rsidR="00EB6A18">
        <w:t>s PPTH’s board of directors see</w:t>
      </w:r>
      <w:r w:rsidR="00A21926">
        <w:t>s</w:t>
      </w:r>
      <w:r w:rsidR="00BD4C49">
        <w:t xml:space="preserve"> otherwise.</w:t>
      </w:r>
    </w:p>
    <w:p w14:paraId="05B6990F" w14:textId="77777777" w:rsidR="00BD4C49" w:rsidRDefault="00BD4C49" w:rsidP="00BD4C49">
      <w:pPr>
        <w:spacing w:line="480" w:lineRule="auto"/>
      </w:pPr>
    </w:p>
    <w:p w14:paraId="5D64B7A1" w14:textId="77777777" w:rsidR="00C94B8A" w:rsidRDefault="00C94B8A" w:rsidP="00BD4C49">
      <w:pPr>
        <w:spacing w:line="480" w:lineRule="auto"/>
      </w:pPr>
    </w:p>
    <w:p w14:paraId="7BE57480" w14:textId="77777777" w:rsidR="00C94B8A" w:rsidRDefault="00C94B8A" w:rsidP="00BD4C49">
      <w:pPr>
        <w:spacing w:line="480" w:lineRule="auto"/>
      </w:pPr>
    </w:p>
    <w:p w14:paraId="2CB34A9D" w14:textId="77777777" w:rsidR="00C94B8A" w:rsidRDefault="00C94B8A" w:rsidP="00BD4C49">
      <w:pPr>
        <w:spacing w:line="480" w:lineRule="auto"/>
      </w:pPr>
    </w:p>
    <w:p w14:paraId="7542231A" w14:textId="77777777" w:rsidR="00C94B8A" w:rsidRDefault="00C94B8A" w:rsidP="00BD4C49">
      <w:pPr>
        <w:spacing w:line="480" w:lineRule="auto"/>
      </w:pPr>
    </w:p>
    <w:p w14:paraId="5FD688AA" w14:textId="77777777" w:rsidR="00EB6A18" w:rsidRDefault="00EB6A18" w:rsidP="00BD4C49">
      <w:pPr>
        <w:spacing w:line="480" w:lineRule="auto"/>
      </w:pPr>
    </w:p>
    <w:p w14:paraId="5AEC6BC7" w14:textId="67C75BCF" w:rsidR="00BD4C49" w:rsidRDefault="00BD4C49" w:rsidP="00BD4C49">
      <w:pPr>
        <w:spacing w:line="480" w:lineRule="auto"/>
      </w:pPr>
      <w:r>
        <w:t xml:space="preserve">STRATEGY: PPTH </w:t>
      </w:r>
      <w:r w:rsidR="00AE2C27">
        <w:t>is creating a program for physicians</w:t>
      </w:r>
      <w:r>
        <w:t xml:space="preserve"> who are addicted to pain medication.  </w:t>
      </w:r>
    </w:p>
    <w:p w14:paraId="57E50F80" w14:textId="12B86F74" w:rsidR="00BD4C49" w:rsidRDefault="00BD4C49" w:rsidP="00BD4C49">
      <w:pPr>
        <w:spacing w:line="480" w:lineRule="auto"/>
      </w:pPr>
      <w:r>
        <w:t>TACTICS:</w:t>
      </w:r>
    </w:p>
    <w:p w14:paraId="07D85EC5" w14:textId="75478C74" w:rsidR="00BD4C49" w:rsidRDefault="00BD4C49" w:rsidP="00BD4C49">
      <w:pPr>
        <w:pStyle w:val="ListParagraph"/>
        <w:numPr>
          <w:ilvl w:val="0"/>
          <w:numId w:val="9"/>
        </w:numPr>
        <w:spacing w:line="480" w:lineRule="auto"/>
      </w:pPr>
      <w:r>
        <w:t xml:space="preserve">Issue a press release advertising the </w:t>
      </w:r>
      <w:r w:rsidR="00A21926">
        <w:t>new nationwide</w:t>
      </w:r>
      <w:r w:rsidR="00AE2C27">
        <w:t xml:space="preserve"> </w:t>
      </w:r>
      <w:r>
        <w:t xml:space="preserve">program </w:t>
      </w:r>
      <w:r w:rsidR="00AE2C27">
        <w:t>and its</w:t>
      </w:r>
      <w:r w:rsidR="004A4FB4">
        <w:t xml:space="preserve"> initial </w:t>
      </w:r>
      <w:r w:rsidR="00AE2C27">
        <w:t xml:space="preserve">funding the </w:t>
      </w:r>
      <w:r w:rsidR="004A4FB4">
        <w:t>by A&amp;E</w:t>
      </w:r>
      <w:r w:rsidR="00A21926">
        <w:t xml:space="preserve"> N</w:t>
      </w:r>
      <w:r w:rsidR="00AE2C27">
        <w:t>etwork</w:t>
      </w:r>
      <w:r w:rsidR="004A4FB4">
        <w:t>.</w:t>
      </w:r>
    </w:p>
    <w:p w14:paraId="47C121AA" w14:textId="34B24EA9" w:rsidR="00BD4C49" w:rsidRDefault="00BD4C49" w:rsidP="00BD4C49">
      <w:pPr>
        <w:pStyle w:val="ListParagraph"/>
        <w:numPr>
          <w:ilvl w:val="0"/>
          <w:numId w:val="9"/>
        </w:numPr>
        <w:spacing w:line="480" w:lineRule="auto"/>
      </w:pPr>
      <w:r>
        <w:t>Provide media packets to all major news stations across the country, as well as cable channels.</w:t>
      </w:r>
    </w:p>
    <w:p w14:paraId="0AD3022E" w14:textId="440DBA9A" w:rsidR="00BD4C49" w:rsidRDefault="00BD4C49" w:rsidP="00BD4C49">
      <w:pPr>
        <w:pStyle w:val="ListParagraph"/>
        <w:numPr>
          <w:ilvl w:val="0"/>
          <w:numId w:val="9"/>
        </w:numPr>
        <w:spacing w:line="480" w:lineRule="auto"/>
      </w:pPr>
      <w:r>
        <w:t>Create a website</w:t>
      </w:r>
      <w:r w:rsidR="00A21926">
        <w:t>,</w:t>
      </w:r>
      <w:r>
        <w:t xml:space="preserve"> </w:t>
      </w:r>
      <w:r w:rsidR="00AE2C27">
        <w:t>“</w:t>
      </w:r>
      <w:r>
        <w:t>doctorsunderstand.org</w:t>
      </w:r>
      <w:r w:rsidR="00A21926">
        <w:t>,</w:t>
      </w:r>
      <w:r w:rsidR="00AE2C27">
        <w:t>” where physicians</w:t>
      </w:r>
      <w:r>
        <w:t xml:space="preserve"> can get informati</w:t>
      </w:r>
      <w:r w:rsidR="00A21926">
        <w:t>on on pain medication addiction</w:t>
      </w:r>
      <w:r w:rsidR="00AE2C27">
        <w:t xml:space="preserve"> and</w:t>
      </w:r>
      <w:r>
        <w:t xml:space="preserve"> chat anonymously with doctors and counselors about their addiction.</w:t>
      </w:r>
    </w:p>
    <w:p w14:paraId="4D1945D1" w14:textId="44F3BF85" w:rsidR="00B62C34" w:rsidRDefault="00AE2C27" w:rsidP="00BD4C49">
      <w:pPr>
        <w:pStyle w:val="ListParagraph"/>
        <w:numPr>
          <w:ilvl w:val="0"/>
          <w:numId w:val="9"/>
        </w:numPr>
        <w:spacing w:line="480" w:lineRule="auto"/>
      </w:pPr>
      <w:r>
        <w:t>Create a hotline that physicians can call</w:t>
      </w:r>
      <w:r w:rsidR="00BD4C49">
        <w:t xml:space="preserve"> and ask to be admitted to</w:t>
      </w:r>
      <w:r w:rsidR="00B62C34">
        <w:t xml:space="preserve"> their local treatment facility.  After a doctor makes the call, someone will contact him or her to schedule a pickup time.  There is no fee for the treatment</w:t>
      </w:r>
      <w:r w:rsidR="004A4FB4">
        <w:t>.</w:t>
      </w:r>
    </w:p>
    <w:p w14:paraId="4DA47EF3" w14:textId="21150F80" w:rsidR="004A4FB4" w:rsidRDefault="00B62C34" w:rsidP="00BD4C49">
      <w:pPr>
        <w:pStyle w:val="ListParagraph"/>
        <w:numPr>
          <w:ilvl w:val="0"/>
          <w:numId w:val="9"/>
        </w:numPr>
        <w:spacing w:line="480" w:lineRule="auto"/>
      </w:pPr>
      <w:r>
        <w:t>PPTH will</w:t>
      </w:r>
      <w:r w:rsidR="00AE2C27">
        <w:t xml:space="preserve"> make recommendations to the Drug Enforcement Agency</w:t>
      </w:r>
      <w:r>
        <w:t xml:space="preserve"> about new</w:t>
      </w:r>
      <w:r w:rsidR="004A4FB4">
        <w:t xml:space="preserve"> rules regarding</w:t>
      </w:r>
      <w:r w:rsidR="00AE2C27">
        <w:t xml:space="preserve"> schedu</w:t>
      </w:r>
      <w:r w:rsidR="00A21926">
        <w:t>le II narcotics such as Vicodin</w:t>
      </w:r>
      <w:r w:rsidR="00AE2C27">
        <w:t xml:space="preserve"> and O</w:t>
      </w:r>
      <w:r w:rsidR="004A4FB4">
        <w:t>xycodone.</w:t>
      </w:r>
    </w:p>
    <w:p w14:paraId="796199CF" w14:textId="7CC69F24" w:rsidR="007861D5" w:rsidRDefault="004A4FB4" w:rsidP="00BD4C49">
      <w:pPr>
        <w:pStyle w:val="ListParagraph"/>
        <w:numPr>
          <w:ilvl w:val="0"/>
          <w:numId w:val="9"/>
        </w:numPr>
        <w:spacing w:line="480" w:lineRule="auto"/>
      </w:pPr>
      <w:r>
        <w:t xml:space="preserve">Issue an internal memo </w:t>
      </w:r>
      <w:r w:rsidR="00AE2C27">
        <w:t xml:space="preserve">stating </w:t>
      </w:r>
      <w:r>
        <w:t xml:space="preserve">that department heads can no longer issue prescriptions to any hospital staff without the approval of the dean of medicine. </w:t>
      </w:r>
      <w:r w:rsidR="00B62C34">
        <w:t xml:space="preserve"> </w:t>
      </w:r>
    </w:p>
    <w:p w14:paraId="010A19D6" w14:textId="77777777" w:rsidR="007861D5" w:rsidRDefault="007861D5">
      <w:r>
        <w:br w:type="page"/>
      </w:r>
    </w:p>
    <w:p w14:paraId="0A447BAE" w14:textId="6AC4D1C2" w:rsidR="007861D5" w:rsidRDefault="007861D5" w:rsidP="007861D5">
      <w:pPr>
        <w:spacing w:line="480" w:lineRule="auto"/>
        <w:ind w:left="360"/>
      </w:pPr>
      <w:r>
        <w:t>CALENDAR/TIMETABLE:</w:t>
      </w:r>
    </w:p>
    <w:p w14:paraId="2725A8AE" w14:textId="6808E4AD" w:rsidR="007861D5" w:rsidRPr="007861D5" w:rsidRDefault="00AE2C27" w:rsidP="007861D5">
      <w:pPr>
        <w:spacing w:line="480" w:lineRule="auto"/>
        <w:ind w:left="360"/>
        <w:jc w:val="center"/>
        <w:rPr>
          <w:u w:val="single"/>
        </w:rPr>
      </w:pPr>
      <w:r>
        <w:rPr>
          <w:u w:val="single"/>
        </w:rPr>
        <w:t>Mid-</w:t>
      </w:r>
      <w:r w:rsidR="007861D5" w:rsidRPr="007861D5">
        <w:rPr>
          <w:u w:val="single"/>
        </w:rPr>
        <w:t>December 2006</w:t>
      </w:r>
    </w:p>
    <w:p w14:paraId="5CEAC9B0" w14:textId="353810A0" w:rsidR="007861D5" w:rsidRDefault="00AE2C27" w:rsidP="007861D5">
      <w:pPr>
        <w:pStyle w:val="ListParagraph"/>
        <w:numPr>
          <w:ilvl w:val="0"/>
          <w:numId w:val="10"/>
        </w:numPr>
        <w:spacing w:line="480" w:lineRule="auto"/>
      </w:pPr>
      <w:r>
        <w:t>PPTH’s Board of Directors</w:t>
      </w:r>
      <w:r w:rsidR="007861D5">
        <w:t xml:space="preserve"> announces House’s suspension and </w:t>
      </w:r>
      <w:r>
        <w:t xml:space="preserve">that </w:t>
      </w:r>
      <w:r w:rsidR="007861D5">
        <w:t xml:space="preserve">Cameron </w:t>
      </w:r>
      <w:r>
        <w:t xml:space="preserve">is </w:t>
      </w:r>
      <w:r w:rsidR="007861D5">
        <w:t>to assume House’s role as head of the diagnostics department</w:t>
      </w:r>
      <w:r>
        <w:t>.</w:t>
      </w:r>
    </w:p>
    <w:p w14:paraId="33509008" w14:textId="56D2579B" w:rsidR="00BD4C49" w:rsidRDefault="007861D5" w:rsidP="007861D5">
      <w:pPr>
        <w:pStyle w:val="ListParagraph"/>
        <w:numPr>
          <w:ilvl w:val="0"/>
          <w:numId w:val="10"/>
        </w:numPr>
        <w:spacing w:line="480" w:lineRule="auto"/>
      </w:pPr>
      <w:r>
        <w:t xml:space="preserve"> PPTH issues p</w:t>
      </w:r>
      <w:r w:rsidR="00A21926">
        <w:t>ress release that it provides</w:t>
      </w:r>
      <w:r>
        <w:t xml:space="preserve"> e</w:t>
      </w:r>
      <w:r w:rsidR="00AE2C27">
        <w:t xml:space="preserve">xcellent medical care and </w:t>
      </w:r>
      <w:r w:rsidR="00A21926">
        <w:t>has</w:t>
      </w:r>
      <w:r w:rsidR="00AE2C27">
        <w:t xml:space="preserve"> the only free clinic in the Princeton-Plainsboro</w:t>
      </w:r>
      <w:r>
        <w:t xml:space="preserve"> area.</w:t>
      </w:r>
    </w:p>
    <w:p w14:paraId="5FA34812" w14:textId="2C0E71AB" w:rsidR="007861D5" w:rsidRDefault="007861D5" w:rsidP="007861D5">
      <w:pPr>
        <w:pStyle w:val="ListParagraph"/>
        <w:numPr>
          <w:ilvl w:val="0"/>
          <w:numId w:val="10"/>
        </w:numPr>
        <w:spacing w:line="480" w:lineRule="auto"/>
      </w:pPr>
      <w:r>
        <w:t>PPTH issues paper and video new</w:t>
      </w:r>
      <w:r w:rsidR="00A21926">
        <w:t>s</w:t>
      </w:r>
      <w:r>
        <w:t xml:space="preserve"> release</w:t>
      </w:r>
      <w:r w:rsidR="00AE2C27">
        <w:t>s stating</w:t>
      </w:r>
      <w:r>
        <w:t xml:space="preserve"> that despite House’s drug addit</w:t>
      </w:r>
      <w:r w:rsidR="00AE2C27">
        <w:t xml:space="preserve">ion, patients in his care </w:t>
      </w:r>
      <w:r>
        <w:t>received the highest me</w:t>
      </w:r>
      <w:r w:rsidR="00A43B0E">
        <w:t>dical care. Cuddy holds a press conference</w:t>
      </w:r>
      <w:r>
        <w:t>.</w:t>
      </w:r>
    </w:p>
    <w:p w14:paraId="7B298238" w14:textId="03DF6758" w:rsidR="00A036B4" w:rsidRDefault="007861D5" w:rsidP="007861D5">
      <w:pPr>
        <w:pStyle w:val="ListParagraph"/>
        <w:numPr>
          <w:ilvl w:val="0"/>
          <w:numId w:val="10"/>
        </w:numPr>
        <w:spacing w:line="480" w:lineRule="auto"/>
      </w:pPr>
      <w:r>
        <w:t xml:space="preserve">PPTH issues news release to all </w:t>
      </w:r>
      <w:r w:rsidR="00A036B4">
        <w:t>hospitals</w:t>
      </w:r>
      <w:r>
        <w:t xml:space="preserve">, clinics, and </w:t>
      </w:r>
      <w:r w:rsidR="00A036B4">
        <w:t>physicians in the PP area stating</w:t>
      </w:r>
      <w:r w:rsidR="00AE2C27">
        <w:t xml:space="preserve"> that they can continue to refer</w:t>
      </w:r>
      <w:r w:rsidR="00A036B4">
        <w:t xml:space="preserve"> cases to diagnostics department</w:t>
      </w:r>
      <w:r w:rsidR="00276FAA">
        <w:t>.</w:t>
      </w:r>
    </w:p>
    <w:p w14:paraId="5B39F209" w14:textId="5DEA62DC" w:rsidR="00A036B4" w:rsidRDefault="00A036B4" w:rsidP="00A036B4">
      <w:pPr>
        <w:pStyle w:val="ListParagraph"/>
        <w:numPr>
          <w:ilvl w:val="0"/>
          <w:numId w:val="10"/>
        </w:numPr>
        <w:spacing w:line="480" w:lineRule="auto"/>
      </w:pPr>
      <w:r>
        <w:t>Internal memo sent to all department to</w:t>
      </w:r>
      <w:r w:rsidR="00276FAA">
        <w:t xml:space="preserve"> </w:t>
      </w:r>
      <w:r>
        <w:t>refer cases to diagnostic department</w:t>
      </w:r>
      <w:r w:rsidR="00276FAA">
        <w:t>.</w:t>
      </w:r>
    </w:p>
    <w:p w14:paraId="0B480E77" w14:textId="32E59B31" w:rsidR="00535261" w:rsidRDefault="00535261" w:rsidP="00A036B4">
      <w:pPr>
        <w:pStyle w:val="ListParagraph"/>
        <w:numPr>
          <w:ilvl w:val="0"/>
          <w:numId w:val="10"/>
        </w:numPr>
        <w:spacing w:line="480" w:lineRule="auto"/>
      </w:pPr>
      <w:r>
        <w:t xml:space="preserve">Internal memo sent to all </w:t>
      </w:r>
      <w:r w:rsidR="00276FAA">
        <w:t>departments requiring all prescriptions</w:t>
      </w:r>
      <w:r>
        <w:t xml:space="preserve"> written </w:t>
      </w:r>
      <w:r w:rsidR="00A21926">
        <w:t>for</w:t>
      </w:r>
      <w:r w:rsidR="00276FAA">
        <w:t xml:space="preserve"> hospital personnel be approved by the</w:t>
      </w:r>
      <w:r>
        <w:t xml:space="preserve"> dean of medicine</w:t>
      </w:r>
      <w:r w:rsidR="00276FAA">
        <w:t>.</w:t>
      </w:r>
    </w:p>
    <w:p w14:paraId="425A719B" w14:textId="49C02CC9" w:rsidR="007861D5" w:rsidRDefault="007861D5" w:rsidP="00A036B4">
      <w:pPr>
        <w:spacing w:line="480" w:lineRule="auto"/>
        <w:jc w:val="center"/>
      </w:pPr>
    </w:p>
    <w:p w14:paraId="56DC1BFD" w14:textId="77777777" w:rsidR="00276FAA" w:rsidRDefault="00276FAA" w:rsidP="00A036B4">
      <w:pPr>
        <w:spacing w:line="480" w:lineRule="auto"/>
        <w:jc w:val="center"/>
        <w:rPr>
          <w:u w:val="single"/>
        </w:rPr>
      </w:pPr>
    </w:p>
    <w:p w14:paraId="552A9AD7" w14:textId="77777777" w:rsidR="00276FAA" w:rsidRDefault="00276FAA" w:rsidP="00A036B4">
      <w:pPr>
        <w:spacing w:line="480" w:lineRule="auto"/>
        <w:jc w:val="center"/>
        <w:rPr>
          <w:u w:val="single"/>
        </w:rPr>
      </w:pPr>
    </w:p>
    <w:p w14:paraId="5E831374" w14:textId="77777777" w:rsidR="00276FAA" w:rsidRDefault="00276FAA" w:rsidP="00A036B4">
      <w:pPr>
        <w:spacing w:line="480" w:lineRule="auto"/>
        <w:jc w:val="center"/>
        <w:rPr>
          <w:u w:val="single"/>
        </w:rPr>
      </w:pPr>
    </w:p>
    <w:p w14:paraId="658E31D0" w14:textId="77777777" w:rsidR="00276FAA" w:rsidRDefault="00276FAA" w:rsidP="00A036B4">
      <w:pPr>
        <w:spacing w:line="480" w:lineRule="auto"/>
        <w:jc w:val="center"/>
        <w:rPr>
          <w:u w:val="single"/>
        </w:rPr>
      </w:pPr>
    </w:p>
    <w:p w14:paraId="1B19EF40" w14:textId="77777777" w:rsidR="00276FAA" w:rsidRDefault="00276FAA" w:rsidP="00A036B4">
      <w:pPr>
        <w:spacing w:line="480" w:lineRule="auto"/>
        <w:jc w:val="center"/>
        <w:rPr>
          <w:u w:val="single"/>
        </w:rPr>
      </w:pPr>
    </w:p>
    <w:p w14:paraId="6C82FCCC" w14:textId="5CB91204" w:rsidR="00A036B4" w:rsidRDefault="00A036B4" w:rsidP="00A036B4">
      <w:pPr>
        <w:spacing w:line="480" w:lineRule="auto"/>
        <w:jc w:val="center"/>
        <w:rPr>
          <w:u w:val="single"/>
        </w:rPr>
      </w:pPr>
      <w:r>
        <w:rPr>
          <w:u w:val="single"/>
        </w:rPr>
        <w:t>January 2007</w:t>
      </w:r>
    </w:p>
    <w:p w14:paraId="78291FE2" w14:textId="6D6856F0" w:rsidR="00A036B4" w:rsidRPr="00A036B4" w:rsidRDefault="00276FAA" w:rsidP="00A036B4">
      <w:pPr>
        <w:pStyle w:val="ListParagraph"/>
        <w:numPr>
          <w:ilvl w:val="0"/>
          <w:numId w:val="11"/>
        </w:numPr>
        <w:spacing w:line="480" w:lineRule="auto"/>
        <w:rPr>
          <w:u w:val="single"/>
        </w:rPr>
      </w:pPr>
      <w:r>
        <w:t>Trial of Greg House s</w:t>
      </w:r>
      <w:r w:rsidR="00A036B4">
        <w:t>tarts</w:t>
      </w:r>
      <w:r w:rsidR="00535261">
        <w:t xml:space="preserve"> and ends</w:t>
      </w:r>
    </w:p>
    <w:p w14:paraId="3927D4BA" w14:textId="3EB86DAD" w:rsidR="00535261" w:rsidRPr="00535261" w:rsidRDefault="00A036B4" w:rsidP="00535261">
      <w:pPr>
        <w:pStyle w:val="ListParagraph"/>
        <w:numPr>
          <w:ilvl w:val="0"/>
          <w:numId w:val="11"/>
        </w:numPr>
        <w:spacing w:line="480" w:lineRule="auto"/>
        <w:rPr>
          <w:u w:val="single"/>
        </w:rPr>
      </w:pPr>
      <w:r>
        <w:t>At end of</w:t>
      </w:r>
      <w:r w:rsidR="00276FAA">
        <w:t xml:space="preserve"> the</w:t>
      </w:r>
      <w:r>
        <w:t xml:space="preserve"> trial</w:t>
      </w:r>
      <w:r w:rsidR="00276FAA">
        <w:t>,</w:t>
      </w:r>
      <w:r>
        <w:t xml:space="preserve"> Wilson announces House seeks treatment in Germany</w:t>
      </w:r>
      <w:r w:rsidR="00A43B0E">
        <w:t>.  All questions about House’s treatment will be directed to Dr. Wilson</w:t>
      </w:r>
      <w:r w:rsidR="00276FAA">
        <w:t>.</w:t>
      </w:r>
    </w:p>
    <w:p w14:paraId="4C7A57BC" w14:textId="5709230B" w:rsidR="00A036B4" w:rsidRPr="00535261" w:rsidRDefault="00A036B4" w:rsidP="00535261">
      <w:pPr>
        <w:pStyle w:val="ListParagraph"/>
        <w:numPr>
          <w:ilvl w:val="0"/>
          <w:numId w:val="11"/>
        </w:numPr>
        <w:spacing w:line="480" w:lineRule="auto"/>
        <w:rPr>
          <w:u w:val="single"/>
        </w:rPr>
      </w:pPr>
      <w:r>
        <w:t xml:space="preserve">PPTH </w:t>
      </w:r>
      <w:r w:rsidR="00535261">
        <w:t xml:space="preserve">creates website </w:t>
      </w:r>
      <w:r w:rsidR="00276FAA">
        <w:t>“</w:t>
      </w:r>
      <w:r w:rsidR="00535261">
        <w:t>ppthcares.org</w:t>
      </w:r>
      <w:r w:rsidR="00276FAA">
        <w:t>” to allow readers</w:t>
      </w:r>
      <w:r w:rsidR="00535261">
        <w:t xml:space="preserve"> to contribute to a fund for either the free clinic or a special fund for doctors with drug additions. </w:t>
      </w:r>
    </w:p>
    <w:p w14:paraId="748F6033" w14:textId="41AFAECC" w:rsidR="00535261" w:rsidRDefault="00535261" w:rsidP="00535261">
      <w:pPr>
        <w:spacing w:line="480" w:lineRule="auto"/>
        <w:ind w:left="360"/>
        <w:jc w:val="center"/>
        <w:rPr>
          <w:u w:val="single"/>
        </w:rPr>
      </w:pPr>
      <w:r>
        <w:rPr>
          <w:u w:val="single"/>
        </w:rPr>
        <w:t>February 2007</w:t>
      </w:r>
    </w:p>
    <w:p w14:paraId="0BD1B103" w14:textId="77777777" w:rsidR="00535261" w:rsidRPr="00A036B4" w:rsidRDefault="00535261" w:rsidP="00535261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House returns to US</w:t>
      </w:r>
    </w:p>
    <w:p w14:paraId="06807EF5" w14:textId="4D15884E" w:rsidR="00535261" w:rsidRPr="00A036B4" w:rsidRDefault="00276FAA" w:rsidP="00535261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PPTH’s Board of Directors</w:t>
      </w:r>
      <w:r w:rsidR="00535261">
        <w:t xml:space="preserve"> announces House discipl</w:t>
      </w:r>
      <w:r>
        <w:t>ine to continue with psych</w:t>
      </w:r>
      <w:r w:rsidR="00A21926">
        <w:t>iatric</w:t>
      </w:r>
      <w:r>
        <w:t xml:space="preserve"> evaluation</w:t>
      </w:r>
      <w:r w:rsidR="00A21926">
        <w:t>. P</w:t>
      </w:r>
      <w:r w:rsidR="00535261">
        <w:t xml:space="preserve">ending </w:t>
      </w:r>
      <w:r>
        <w:t xml:space="preserve">the </w:t>
      </w:r>
      <w:r w:rsidR="00535261">
        <w:t xml:space="preserve">results </w:t>
      </w:r>
      <w:r w:rsidR="00A21926">
        <w:t xml:space="preserve">he </w:t>
      </w:r>
      <w:r w:rsidR="00535261">
        <w:t>can return to diagnostics department as “consultant</w:t>
      </w:r>
      <w:r>
        <w:t>.</w:t>
      </w:r>
      <w:r w:rsidR="00535261">
        <w:t xml:space="preserve">” </w:t>
      </w:r>
    </w:p>
    <w:p w14:paraId="0A933FB2" w14:textId="0AC3B474" w:rsidR="00535261" w:rsidRPr="00A036B4" w:rsidRDefault="00A21926" w:rsidP="00535261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House returns to the diagnostics d</w:t>
      </w:r>
      <w:r w:rsidR="00276FAA">
        <w:t>epartment</w:t>
      </w:r>
      <w:r w:rsidR="00535261">
        <w:t xml:space="preserve"> as consultant</w:t>
      </w:r>
      <w:r>
        <w:t>;</w:t>
      </w:r>
      <w:r w:rsidR="00FE6694">
        <w:t xml:space="preserve"> however</w:t>
      </w:r>
      <w:r w:rsidR="00276FAA">
        <w:t>,</w:t>
      </w:r>
      <w:r w:rsidR="00FE6694">
        <w:t xml:space="preserve"> he cannot practice medicine</w:t>
      </w:r>
      <w:r w:rsidR="00276FAA">
        <w:t>.</w:t>
      </w:r>
    </w:p>
    <w:p w14:paraId="3ACC10DD" w14:textId="52CB6440" w:rsidR="00535261" w:rsidRDefault="00535261" w:rsidP="00535261">
      <w:pPr>
        <w:spacing w:line="480" w:lineRule="auto"/>
        <w:ind w:left="360"/>
        <w:jc w:val="center"/>
        <w:rPr>
          <w:u w:val="single"/>
        </w:rPr>
      </w:pPr>
      <w:r>
        <w:rPr>
          <w:u w:val="single"/>
        </w:rPr>
        <w:t>June 2007</w:t>
      </w:r>
    </w:p>
    <w:p w14:paraId="4DFF361A" w14:textId="2A20B887" w:rsidR="00535261" w:rsidRPr="00535261" w:rsidRDefault="00535261" w:rsidP="00535261">
      <w:pPr>
        <w:pStyle w:val="ListParagraph"/>
        <w:numPr>
          <w:ilvl w:val="0"/>
          <w:numId w:val="14"/>
        </w:numPr>
        <w:spacing w:line="480" w:lineRule="auto"/>
        <w:rPr>
          <w:u w:val="single"/>
        </w:rPr>
      </w:pPr>
      <w:r>
        <w:t>A&amp;E</w:t>
      </w:r>
      <w:r w:rsidR="00A21926">
        <w:t xml:space="preserve"> N</w:t>
      </w:r>
      <w:r w:rsidR="00276FAA">
        <w:t xml:space="preserve">etwork, host of the </w:t>
      </w:r>
      <w:r>
        <w:t>program “Intervention</w:t>
      </w:r>
      <w:r w:rsidR="00276FAA">
        <w:t>,</w:t>
      </w:r>
      <w:r>
        <w:t>” gives endowment to PPTH to start a na</w:t>
      </w:r>
      <w:r w:rsidR="00276FAA">
        <w:t>tionwide program to help physicians</w:t>
      </w:r>
      <w:r>
        <w:t xml:space="preserve"> with drug addictions.  </w:t>
      </w:r>
    </w:p>
    <w:p w14:paraId="1D7BBE51" w14:textId="60C3D414" w:rsidR="00535261" w:rsidRPr="00535261" w:rsidRDefault="00535261" w:rsidP="00535261">
      <w:pPr>
        <w:pStyle w:val="ListParagraph"/>
        <w:numPr>
          <w:ilvl w:val="0"/>
          <w:numId w:val="14"/>
        </w:numPr>
        <w:spacing w:line="480" w:lineRule="auto"/>
        <w:rPr>
          <w:u w:val="single"/>
        </w:rPr>
      </w:pPr>
      <w:r>
        <w:t>PPTH creates website</w:t>
      </w:r>
      <w:r w:rsidR="00276FAA">
        <w:t xml:space="preserve"> “</w:t>
      </w:r>
      <w:r>
        <w:t>doctorsunderstand.org</w:t>
      </w:r>
      <w:r w:rsidR="00276FAA">
        <w:t>” and hotline to help treat physicians</w:t>
      </w:r>
      <w:r>
        <w:t xml:space="preserve"> with drug addiction problems.</w:t>
      </w:r>
    </w:p>
    <w:p w14:paraId="201F85BC" w14:textId="74AF7D61" w:rsidR="00535261" w:rsidRPr="00535261" w:rsidRDefault="00276FAA" w:rsidP="00535261">
      <w:pPr>
        <w:pStyle w:val="ListParagraph"/>
        <w:numPr>
          <w:ilvl w:val="0"/>
          <w:numId w:val="14"/>
        </w:numPr>
        <w:spacing w:line="480" w:lineRule="auto"/>
        <w:rPr>
          <w:u w:val="single"/>
        </w:rPr>
      </w:pPr>
      <w:r>
        <w:t>PPTH’s Board of Directors</w:t>
      </w:r>
      <w:r w:rsidR="00535261">
        <w:t xml:space="preserve"> issues statement about website and hotline</w:t>
      </w:r>
      <w:r>
        <w:t>.</w:t>
      </w:r>
    </w:p>
    <w:p w14:paraId="4632C964" w14:textId="119285F0" w:rsidR="00535261" w:rsidRPr="00535261" w:rsidRDefault="00276FAA" w:rsidP="00535261">
      <w:pPr>
        <w:pStyle w:val="ListParagraph"/>
        <w:numPr>
          <w:ilvl w:val="0"/>
          <w:numId w:val="14"/>
        </w:numPr>
        <w:spacing w:line="480" w:lineRule="auto"/>
        <w:rPr>
          <w:u w:val="single"/>
        </w:rPr>
      </w:pPr>
      <w:r>
        <w:t>House makes a public service announcement</w:t>
      </w:r>
      <w:r w:rsidR="00535261">
        <w:t xml:space="preserve"> about website and hotline</w:t>
      </w:r>
      <w:r>
        <w:t>.</w:t>
      </w:r>
    </w:p>
    <w:p w14:paraId="3D28FF8F" w14:textId="77777777" w:rsidR="00276FAA" w:rsidRDefault="00276FAA" w:rsidP="00535261">
      <w:pPr>
        <w:spacing w:line="480" w:lineRule="auto"/>
        <w:jc w:val="center"/>
        <w:rPr>
          <w:u w:val="single"/>
        </w:rPr>
      </w:pPr>
    </w:p>
    <w:p w14:paraId="68E0F3B4" w14:textId="77777777" w:rsidR="00276FAA" w:rsidRDefault="00276FAA" w:rsidP="00535261">
      <w:pPr>
        <w:spacing w:line="480" w:lineRule="auto"/>
        <w:jc w:val="center"/>
        <w:rPr>
          <w:u w:val="single"/>
        </w:rPr>
      </w:pPr>
    </w:p>
    <w:p w14:paraId="28BA57FC" w14:textId="69FE66E7" w:rsidR="00535261" w:rsidRDefault="00535261" w:rsidP="00535261">
      <w:pPr>
        <w:spacing w:line="480" w:lineRule="auto"/>
        <w:jc w:val="center"/>
        <w:rPr>
          <w:u w:val="single"/>
        </w:rPr>
      </w:pPr>
      <w:r>
        <w:rPr>
          <w:u w:val="single"/>
        </w:rPr>
        <w:t>August 2007</w:t>
      </w:r>
    </w:p>
    <w:p w14:paraId="45B2734F" w14:textId="61ECE409" w:rsidR="00535261" w:rsidRPr="00535261" w:rsidRDefault="00276FAA" w:rsidP="00535261">
      <w:pPr>
        <w:pStyle w:val="ListParagraph"/>
        <w:numPr>
          <w:ilvl w:val="0"/>
          <w:numId w:val="15"/>
        </w:numPr>
        <w:spacing w:line="480" w:lineRule="auto"/>
        <w:rPr>
          <w:u w:val="single"/>
        </w:rPr>
      </w:pPr>
      <w:r>
        <w:t>PPTH’s Board of Directors</w:t>
      </w:r>
      <w:r w:rsidR="00535261">
        <w:t xml:space="preserve"> and </w:t>
      </w:r>
      <w:r>
        <w:t xml:space="preserve">Dr. </w:t>
      </w:r>
      <w:r w:rsidR="00535261">
        <w:t xml:space="preserve">Cuddy announce that House returns to his post as </w:t>
      </w:r>
      <w:r w:rsidR="00FE6694">
        <w:t xml:space="preserve">head of diagnostics </w:t>
      </w:r>
      <w:r>
        <w:t>department.</w:t>
      </w:r>
      <w:r w:rsidR="00535261">
        <w:t xml:space="preserve"> </w:t>
      </w:r>
    </w:p>
    <w:p w14:paraId="5E78B3F0" w14:textId="098EA07A" w:rsidR="00535261" w:rsidRPr="00535261" w:rsidRDefault="00535261" w:rsidP="00535261">
      <w:pPr>
        <w:pStyle w:val="ListParagraph"/>
        <w:numPr>
          <w:ilvl w:val="0"/>
          <w:numId w:val="15"/>
        </w:numPr>
        <w:spacing w:line="480" w:lineRule="auto"/>
        <w:rPr>
          <w:u w:val="single"/>
        </w:rPr>
      </w:pPr>
      <w:r>
        <w:t>Dr. Cuddy announces she is resigning as dean of medicine at the end of the year due to “personal reasons.”</w:t>
      </w:r>
    </w:p>
    <w:p w14:paraId="7460540F" w14:textId="6F6E27C3" w:rsidR="00A15714" w:rsidRDefault="00276FAA" w:rsidP="00A43B0E">
      <w:pPr>
        <w:pStyle w:val="ListParagraph"/>
        <w:numPr>
          <w:ilvl w:val="0"/>
          <w:numId w:val="15"/>
        </w:numPr>
        <w:spacing w:line="480" w:lineRule="auto"/>
      </w:pPr>
      <w:r>
        <w:t>Doctors</w:t>
      </w:r>
      <w:r w:rsidR="00535261">
        <w:t xml:space="preserve"> Cuddy, House, Wilson and Cameron issue statement to DEA about new rules that should be required in all hospitals about schedule II narcotics. </w:t>
      </w:r>
      <w:r w:rsidR="00A15714">
        <w:br w:type="page"/>
      </w:r>
    </w:p>
    <w:p w14:paraId="704B090E" w14:textId="4445DBE4" w:rsidR="00535261" w:rsidRDefault="00A15714" w:rsidP="00A15714">
      <w:pPr>
        <w:spacing w:line="480" w:lineRule="auto"/>
      </w:pPr>
      <w:r>
        <w:t>BUDGET</w:t>
      </w:r>
      <w:r w:rsidR="00EB6A18">
        <w:t>:</w:t>
      </w:r>
    </w:p>
    <w:p w14:paraId="744620DB" w14:textId="482E2726" w:rsidR="00A15714" w:rsidRDefault="00A15714" w:rsidP="00A15714">
      <w:pPr>
        <w:spacing w:line="480" w:lineRule="auto"/>
      </w:pPr>
      <w:r>
        <w:t>The budget breaks down as follows:</w:t>
      </w:r>
    </w:p>
    <w:p w14:paraId="141A8963" w14:textId="15472994" w:rsidR="004E7972" w:rsidRDefault="00A21926" w:rsidP="004E7972">
      <w:pPr>
        <w:pStyle w:val="ListParagraph"/>
        <w:numPr>
          <w:ilvl w:val="0"/>
          <w:numId w:val="18"/>
        </w:numPr>
        <w:spacing w:line="480" w:lineRule="auto"/>
      </w:pPr>
      <w:r>
        <w:t>$400,000 retainer fee</w:t>
      </w:r>
      <w:r w:rsidR="00276FAA">
        <w:t xml:space="preserve"> to </w:t>
      </w:r>
      <w:r>
        <w:t xml:space="preserve">manage </w:t>
      </w:r>
      <w:r w:rsidR="00276FAA">
        <w:t>the</w:t>
      </w:r>
      <w:r w:rsidR="004E7972">
        <w:t xml:space="preserve"> crisis situation</w:t>
      </w:r>
      <w:r>
        <w:t>.</w:t>
      </w:r>
      <w:r w:rsidR="004E7972">
        <w:t xml:space="preserve"> </w:t>
      </w:r>
    </w:p>
    <w:p w14:paraId="39CEA8CA" w14:textId="6612C9FC" w:rsidR="00A15714" w:rsidRDefault="00A15714" w:rsidP="00A15714">
      <w:pPr>
        <w:pStyle w:val="ListParagraph"/>
        <w:numPr>
          <w:ilvl w:val="0"/>
          <w:numId w:val="16"/>
        </w:numPr>
        <w:spacing w:line="480" w:lineRule="auto"/>
      </w:pPr>
      <w:r>
        <w:t xml:space="preserve">$500,000 </w:t>
      </w:r>
      <w:r w:rsidR="00A21926">
        <w:t xml:space="preserve">for </w:t>
      </w:r>
      <w:r>
        <w:t xml:space="preserve">staff time, including interviewing key players in the campaign as well as an observer at House’s trial and a lawyer to make sure there are no mishaps </w:t>
      </w:r>
      <w:r w:rsidR="00BB0CE9">
        <w:t>when issuing press releases about the trial.</w:t>
      </w:r>
    </w:p>
    <w:p w14:paraId="77A70CD2" w14:textId="7EF0A815" w:rsidR="00BB0CE9" w:rsidRDefault="00E35449" w:rsidP="00A15714">
      <w:pPr>
        <w:pStyle w:val="ListParagraph"/>
        <w:numPr>
          <w:ilvl w:val="0"/>
          <w:numId w:val="16"/>
        </w:numPr>
        <w:spacing w:line="480" w:lineRule="auto"/>
      </w:pPr>
      <w:r>
        <w:t>$400,000 for Out-of-Pocket expenses</w:t>
      </w:r>
      <w:r w:rsidR="00A21926">
        <w:t>, such as VNRs, web design</w:t>
      </w:r>
      <w:r w:rsidR="00BB0CE9">
        <w:t>, web space, servers, etc.</w:t>
      </w:r>
    </w:p>
    <w:p w14:paraId="6FBE9E75" w14:textId="4A5A04FB" w:rsidR="00BB0CE9" w:rsidRDefault="00BB0CE9">
      <w:r>
        <w:br w:type="page"/>
      </w:r>
    </w:p>
    <w:p w14:paraId="3757A0CF" w14:textId="1CE04C7C" w:rsidR="00BB0CE9" w:rsidRDefault="00BB0CE9" w:rsidP="00C0019A">
      <w:pPr>
        <w:spacing w:line="480" w:lineRule="auto"/>
      </w:pPr>
      <w:r>
        <w:t>EVALUATION:</w:t>
      </w:r>
    </w:p>
    <w:p w14:paraId="22EFDFC6" w14:textId="37024E8B" w:rsidR="00C0019A" w:rsidRDefault="00C0019A" w:rsidP="00C0019A">
      <w:pPr>
        <w:spacing w:line="480" w:lineRule="auto"/>
      </w:pPr>
      <w:r>
        <w:t>Despite the i</w:t>
      </w:r>
      <w:r w:rsidR="00276FAA">
        <w:t>nvestigation of House’s addiction,</w:t>
      </w:r>
      <w:r>
        <w:t xml:space="preserve"> resul</w:t>
      </w:r>
      <w:r w:rsidR="00276FAA">
        <w:t>ts were favorable for PPTH and</w:t>
      </w:r>
      <w:r>
        <w:t xml:space="preserve"> monumen</w:t>
      </w:r>
      <w:r w:rsidR="00276FAA">
        <w:t xml:space="preserve">tally </w:t>
      </w:r>
      <w:r>
        <w:t>success</w:t>
      </w:r>
      <w:r w:rsidR="00276FAA">
        <w:t>ful for the hotline for physicians</w:t>
      </w:r>
      <w:r>
        <w:t xml:space="preserve"> with drug addictions.</w:t>
      </w:r>
    </w:p>
    <w:p w14:paraId="60148F3C" w14:textId="6B21728B" w:rsidR="00C0019A" w:rsidRDefault="00276FAA" w:rsidP="00C0019A">
      <w:pPr>
        <w:pStyle w:val="ListParagraph"/>
        <w:numPr>
          <w:ilvl w:val="0"/>
          <w:numId w:val="17"/>
        </w:numPr>
        <w:spacing w:line="480" w:lineRule="auto"/>
      </w:pPr>
      <w:r>
        <w:t>100 m</w:t>
      </w:r>
      <w:r w:rsidR="00C0019A">
        <w:t>illion impressions for the media</w:t>
      </w:r>
      <w:r>
        <w:t>,</w:t>
      </w:r>
      <w:r w:rsidR="00C0019A">
        <w:t xml:space="preserve"> including:</w:t>
      </w:r>
    </w:p>
    <w:p w14:paraId="4701B9F4" w14:textId="58AF46D7" w:rsidR="00C0019A" w:rsidRDefault="00276FAA" w:rsidP="00C0019A">
      <w:pPr>
        <w:pStyle w:val="ListParagraph"/>
        <w:numPr>
          <w:ilvl w:val="1"/>
          <w:numId w:val="17"/>
        </w:numPr>
        <w:spacing w:line="480" w:lineRule="auto"/>
      </w:pPr>
      <w:r>
        <w:t>10 n</w:t>
      </w:r>
      <w:r w:rsidR="00C0019A">
        <w:t>ational print features</w:t>
      </w:r>
    </w:p>
    <w:p w14:paraId="5F5C1C3E" w14:textId="176EA293" w:rsidR="00C0019A" w:rsidRDefault="00C0019A" w:rsidP="00C0019A">
      <w:pPr>
        <w:pStyle w:val="ListParagraph"/>
        <w:numPr>
          <w:ilvl w:val="1"/>
          <w:numId w:val="17"/>
        </w:numPr>
        <w:spacing w:line="480" w:lineRule="auto"/>
      </w:pPr>
      <w:r>
        <w:t xml:space="preserve">More than 4,000 local </w:t>
      </w:r>
      <w:r w:rsidR="00276FAA">
        <w:t>stations providing TV/r</w:t>
      </w:r>
      <w:r>
        <w:t>adio news coverage</w:t>
      </w:r>
    </w:p>
    <w:p w14:paraId="7FF1AC27" w14:textId="0B0B1D98" w:rsidR="00C0019A" w:rsidRDefault="00C0019A" w:rsidP="00C0019A">
      <w:pPr>
        <w:pStyle w:val="ListParagraph"/>
        <w:numPr>
          <w:ilvl w:val="1"/>
          <w:numId w:val="17"/>
        </w:numPr>
        <w:spacing w:line="480" w:lineRule="auto"/>
      </w:pPr>
      <w:r>
        <w:t>More than 400 online news and blogging stories</w:t>
      </w:r>
    </w:p>
    <w:p w14:paraId="6F5E2DAC" w14:textId="0ED11992" w:rsidR="00C0019A" w:rsidRDefault="00276FAA" w:rsidP="00C0019A">
      <w:pPr>
        <w:pStyle w:val="ListParagraph"/>
        <w:numPr>
          <w:ilvl w:val="1"/>
          <w:numId w:val="17"/>
        </w:numPr>
        <w:spacing w:line="480" w:lineRule="auto"/>
      </w:pPr>
      <w:r>
        <w:t>10 n</w:t>
      </w:r>
      <w:r w:rsidR="00C0019A">
        <w:t>ational TV segments</w:t>
      </w:r>
    </w:p>
    <w:p w14:paraId="2E23FE41" w14:textId="674CBE75" w:rsidR="00C0019A" w:rsidRDefault="00C0019A" w:rsidP="00C0019A">
      <w:pPr>
        <w:pStyle w:val="ListParagraph"/>
        <w:numPr>
          <w:ilvl w:val="1"/>
          <w:numId w:val="17"/>
        </w:numPr>
        <w:spacing w:line="480" w:lineRule="auto"/>
      </w:pPr>
      <w:r>
        <w:t>Complete gavel-to-gavel nationwide coverage of trial</w:t>
      </w:r>
    </w:p>
    <w:p w14:paraId="063384AB" w14:textId="4BFE879E" w:rsidR="00C0019A" w:rsidRDefault="00C0019A" w:rsidP="00C0019A">
      <w:pPr>
        <w:pStyle w:val="ListParagraph"/>
        <w:numPr>
          <w:ilvl w:val="0"/>
          <w:numId w:val="17"/>
        </w:numPr>
        <w:spacing w:line="480" w:lineRule="auto"/>
      </w:pPr>
      <w:r>
        <w:t>PPTH reported around 345,000 hits on ppthcares.org</w:t>
      </w:r>
      <w:r w:rsidR="004111B9">
        <w:t xml:space="preserve"> (</w:t>
      </w:r>
      <w:r w:rsidR="00276FAA">
        <w:t>with an</w:t>
      </w:r>
      <w:r w:rsidR="00D3658E">
        <w:t xml:space="preserve"> </w:t>
      </w:r>
      <w:r w:rsidR="004111B9">
        <w:t xml:space="preserve">average </w:t>
      </w:r>
      <w:r w:rsidR="00D3658E">
        <w:t xml:space="preserve">of </w:t>
      </w:r>
      <w:r w:rsidR="004111B9">
        <w:t xml:space="preserve">8 minutes </w:t>
      </w:r>
      <w:r w:rsidR="00A21926">
        <w:t xml:space="preserve">spent </w:t>
      </w:r>
      <w:r w:rsidR="004111B9">
        <w:t>on the site</w:t>
      </w:r>
      <w:r w:rsidR="009C2F6B">
        <w:t xml:space="preserve">, </w:t>
      </w:r>
      <w:r w:rsidR="00D3658E">
        <w:t xml:space="preserve">roughly </w:t>
      </w:r>
      <w:r w:rsidR="009C2F6B">
        <w:t>7 pages</w:t>
      </w:r>
      <w:r w:rsidR="00A21926">
        <w:t xml:space="preserve"> viewed,</w:t>
      </w:r>
      <w:r w:rsidR="009C2F6B">
        <w:t xml:space="preserve"> roughly $25 per hit </w:t>
      </w:r>
      <w:r w:rsidR="00A21926">
        <w:t xml:space="preserve">donated </w:t>
      </w:r>
      <w:r w:rsidR="009C2F6B">
        <w:t xml:space="preserve">to the clinic and $5 per hit to the </w:t>
      </w:r>
      <w:r w:rsidR="00A21926">
        <w:t>“</w:t>
      </w:r>
      <w:r w:rsidR="009C2F6B">
        <w:t>doctors understand</w:t>
      </w:r>
      <w:r w:rsidR="00A21926">
        <w:t>”</w:t>
      </w:r>
      <w:r w:rsidR="009C2F6B">
        <w:t xml:space="preserve"> fund</w:t>
      </w:r>
      <w:r w:rsidR="004111B9">
        <w:t>)</w:t>
      </w:r>
      <w:r>
        <w:t xml:space="preserve"> and 267,000 hits on doctorsunderstand.org</w:t>
      </w:r>
      <w:r w:rsidR="004111B9">
        <w:t xml:space="preserve"> (</w:t>
      </w:r>
      <w:r w:rsidR="00D3658E">
        <w:t>with an</w:t>
      </w:r>
      <w:r w:rsidR="004111B9">
        <w:t xml:space="preserve"> average </w:t>
      </w:r>
      <w:r w:rsidR="00D3658E">
        <w:t xml:space="preserve">of </w:t>
      </w:r>
      <w:r w:rsidR="004111B9">
        <w:t xml:space="preserve">25 minutes </w:t>
      </w:r>
      <w:r w:rsidR="00D3658E">
        <w:t xml:space="preserve">spent </w:t>
      </w:r>
      <w:r w:rsidR="004111B9">
        <w:t>on the site</w:t>
      </w:r>
      <w:r w:rsidR="009C2F6B">
        <w:t xml:space="preserve">, </w:t>
      </w:r>
      <w:r w:rsidR="00D3658E">
        <w:t>roughly 10 to</w:t>
      </w:r>
      <w:r w:rsidR="00A21926">
        <w:t xml:space="preserve"> </w:t>
      </w:r>
      <w:r w:rsidR="009C2F6B">
        <w:t>15 pages</w:t>
      </w:r>
      <w:r w:rsidR="00A21926">
        <w:t xml:space="preserve"> viewed and </w:t>
      </w:r>
      <w:r w:rsidR="009C2F6B">
        <w:t>roughly $50</w:t>
      </w:r>
      <w:r w:rsidR="00A21926">
        <w:t xml:space="preserve"> donated</w:t>
      </w:r>
      <w:r w:rsidR="009C2F6B">
        <w:t xml:space="preserve"> per hit</w:t>
      </w:r>
      <w:r w:rsidR="004111B9">
        <w:t>)</w:t>
      </w:r>
      <w:r w:rsidR="00A21926">
        <w:t>.</w:t>
      </w:r>
    </w:p>
    <w:p w14:paraId="182DB165" w14:textId="2A35C802" w:rsidR="004111B9" w:rsidRDefault="00C0019A" w:rsidP="00C0019A">
      <w:pPr>
        <w:pStyle w:val="ListParagraph"/>
        <w:numPr>
          <w:ilvl w:val="0"/>
          <w:numId w:val="17"/>
        </w:numPr>
        <w:spacing w:line="480" w:lineRule="auto"/>
      </w:pPr>
      <w:r>
        <w:t xml:space="preserve">In the three-month period </w:t>
      </w:r>
      <w:r w:rsidR="00D3658E">
        <w:t>from June</w:t>
      </w:r>
      <w:r>
        <w:t xml:space="preserve"> 2</w:t>
      </w:r>
      <w:r w:rsidR="00D3658E">
        <w:t>007 when the hotline for physicians</w:t>
      </w:r>
      <w:r>
        <w:t xml:space="preserve"> with drug addictions could call</w:t>
      </w:r>
      <w:r w:rsidR="00D3658E">
        <w:t>,</w:t>
      </w:r>
      <w:r>
        <w:t xml:space="preserve"> </w:t>
      </w:r>
      <w:r w:rsidR="00A21926">
        <w:t>through</w:t>
      </w:r>
      <w:r w:rsidR="00D3658E">
        <w:t xml:space="preserve"> August 2007</w:t>
      </w:r>
      <w:r w:rsidR="00A21926">
        <w:t>,</w:t>
      </w:r>
      <w:r w:rsidR="00D3658E">
        <w:t xml:space="preserve"> when</w:t>
      </w:r>
      <w:r>
        <w:t xml:space="preserve"> House resumed his department head duties at PPTH</w:t>
      </w:r>
      <w:r w:rsidR="00A21926">
        <w:t>,</w:t>
      </w:r>
      <w:r>
        <w:t xml:space="preserve"> over 2,500 calls were received from doctors either looking for more information or to check themselves into the </w:t>
      </w:r>
      <w:r w:rsidR="00D3658E">
        <w:t xml:space="preserve">recovery </w:t>
      </w:r>
      <w:r>
        <w:t>program.</w:t>
      </w:r>
    </w:p>
    <w:p w14:paraId="5C1F3EB0" w14:textId="68872BC2" w:rsidR="004111B9" w:rsidRDefault="00D3658E" w:rsidP="00C0019A">
      <w:pPr>
        <w:pStyle w:val="ListParagraph"/>
        <w:numPr>
          <w:ilvl w:val="0"/>
          <w:numId w:val="17"/>
        </w:numPr>
        <w:spacing w:line="480" w:lineRule="auto"/>
      </w:pPr>
      <w:r>
        <w:t>After the campaign in the Princeton-Plainsboro</w:t>
      </w:r>
      <w:r w:rsidR="004111B9">
        <w:t xml:space="preserve"> area</w:t>
      </w:r>
      <w:r>
        <w:t>,</w:t>
      </w:r>
      <w:r w:rsidR="004111B9">
        <w:t xml:space="preserve"> awareness of PPTH rose by 40%</w:t>
      </w:r>
      <w:r>
        <w:t>,</w:t>
      </w:r>
      <w:r w:rsidR="004111B9">
        <w:t xml:space="preserve"> and people in the clinic and ER</w:t>
      </w:r>
      <w:r>
        <w:t xml:space="preserve"> gave the hospital a 90% rank for </w:t>
      </w:r>
      <w:r w:rsidR="004111B9">
        <w:t>medical care.</w:t>
      </w:r>
    </w:p>
    <w:p w14:paraId="6415C770" w14:textId="24A6A445" w:rsidR="004111B9" w:rsidRDefault="004111B9" w:rsidP="00C0019A">
      <w:pPr>
        <w:pStyle w:val="ListParagraph"/>
        <w:numPr>
          <w:ilvl w:val="0"/>
          <w:numId w:val="17"/>
        </w:numPr>
        <w:spacing w:line="480" w:lineRule="auto"/>
      </w:pPr>
      <w:r>
        <w:t>Clinic visits rose by 35% after it was advertised it was “free</w:t>
      </w:r>
      <w:r w:rsidR="00D3658E">
        <w:t>.</w:t>
      </w:r>
      <w:r>
        <w:t>”</w:t>
      </w:r>
    </w:p>
    <w:p w14:paraId="017558C2" w14:textId="09797A11" w:rsidR="00C0019A" w:rsidRDefault="004111B9" w:rsidP="00C0019A">
      <w:pPr>
        <w:pStyle w:val="ListParagraph"/>
        <w:numPr>
          <w:ilvl w:val="0"/>
          <w:numId w:val="17"/>
        </w:numPr>
        <w:spacing w:line="480" w:lineRule="auto"/>
      </w:pPr>
      <w:r>
        <w:t>Major donors pulled $1.2 million from PPTH’s budget</w:t>
      </w:r>
      <w:r w:rsidR="00D3658E">
        <w:t>;</w:t>
      </w:r>
      <w:r>
        <w:t xml:space="preserve"> however</w:t>
      </w:r>
      <w:r w:rsidR="00D3658E">
        <w:t>,</w:t>
      </w:r>
      <w:r>
        <w:t xml:space="preserve"> that money was recouped when Dr. House came back to PPTH.  </w:t>
      </w:r>
      <w:r w:rsidR="00C0019A">
        <w:t xml:space="preserve">  </w:t>
      </w:r>
    </w:p>
    <w:p w14:paraId="6C384E8D" w14:textId="057B8973" w:rsidR="004111B9" w:rsidRDefault="004111B9" w:rsidP="00C0019A">
      <w:pPr>
        <w:pStyle w:val="ListParagraph"/>
        <w:numPr>
          <w:ilvl w:val="0"/>
          <w:numId w:val="17"/>
        </w:numPr>
        <w:spacing w:line="480" w:lineRule="auto"/>
      </w:pPr>
      <w:r>
        <w:t>Public awareness of PPTH’s diagnostic department rose 45% after the trial</w:t>
      </w:r>
      <w:r w:rsidR="00D3658E">
        <w:t>,</w:t>
      </w:r>
      <w:r>
        <w:t xml:space="preserve"> but </w:t>
      </w:r>
      <w:r w:rsidR="00D3658E">
        <w:t xml:space="preserve">the department </w:t>
      </w:r>
      <w:r>
        <w:t>only received a 67% favorability level, with most respondents stating they would come to PPTH because of House and not just his team.</w:t>
      </w:r>
    </w:p>
    <w:p w14:paraId="25FDF211" w14:textId="1813192F" w:rsidR="004111B9" w:rsidRDefault="004111B9" w:rsidP="00C0019A">
      <w:pPr>
        <w:pStyle w:val="ListParagraph"/>
        <w:numPr>
          <w:ilvl w:val="0"/>
          <w:numId w:val="17"/>
        </w:numPr>
        <w:spacing w:line="480" w:lineRule="auto"/>
      </w:pPr>
      <w:r>
        <w:t>After House’s return</w:t>
      </w:r>
      <w:r w:rsidR="00D3658E">
        <w:t>, the diagnostics department</w:t>
      </w:r>
      <w:r>
        <w:t xml:space="preserve"> received an 89% favorability level. </w:t>
      </w:r>
    </w:p>
    <w:p w14:paraId="6ACA03E9" w14:textId="3E779EB5" w:rsidR="00E216EE" w:rsidRPr="00A15714" w:rsidRDefault="00D3658E" w:rsidP="00C0019A">
      <w:pPr>
        <w:pStyle w:val="ListParagraph"/>
        <w:numPr>
          <w:ilvl w:val="0"/>
          <w:numId w:val="17"/>
        </w:numPr>
        <w:spacing w:line="480" w:lineRule="auto"/>
      </w:pPr>
      <w:r>
        <w:t>After recommendations to the Drug Enforcement Agency,</w:t>
      </w:r>
      <w:r w:rsidR="00E216EE">
        <w:t xml:space="preserve"> public awareness over schedule II narcotics rose 27%</w:t>
      </w:r>
      <w:r>
        <w:t>.</w:t>
      </w:r>
    </w:p>
    <w:sectPr w:rsidR="00E216EE" w:rsidRPr="00A15714" w:rsidSect="00FC4B05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ED92" w14:textId="77777777" w:rsidR="00201EC5" w:rsidRDefault="00201EC5" w:rsidP="0059734C">
      <w:pPr>
        <w:spacing w:after="0"/>
      </w:pPr>
      <w:r>
        <w:separator/>
      </w:r>
    </w:p>
  </w:endnote>
  <w:endnote w:type="continuationSeparator" w:id="0">
    <w:p w14:paraId="2D3ABA6D" w14:textId="77777777" w:rsidR="00201EC5" w:rsidRDefault="00201EC5" w:rsidP="00597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BD09" w14:textId="77777777" w:rsidR="00201EC5" w:rsidRDefault="00201EC5" w:rsidP="00597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BD36D" w14:textId="77777777" w:rsidR="00201EC5" w:rsidRDefault="00201EC5" w:rsidP="00597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B70C" w14:textId="77777777" w:rsidR="00201EC5" w:rsidRDefault="00201EC5" w:rsidP="00597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1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C961E1" w14:textId="77777777" w:rsidR="00201EC5" w:rsidRDefault="00201EC5" w:rsidP="005973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9DDCE" w14:textId="77777777" w:rsidR="00201EC5" w:rsidRDefault="00201EC5" w:rsidP="0059734C">
      <w:pPr>
        <w:spacing w:after="0"/>
      </w:pPr>
      <w:r>
        <w:separator/>
      </w:r>
    </w:p>
  </w:footnote>
  <w:footnote w:type="continuationSeparator" w:id="0">
    <w:p w14:paraId="73BED45B" w14:textId="77777777" w:rsidR="00201EC5" w:rsidRDefault="00201EC5" w:rsidP="00597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B920" w14:textId="69C4ED40" w:rsidR="00201EC5" w:rsidRPr="00D3658E" w:rsidRDefault="00201EC5" w:rsidP="00D3658E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184"/>
    <w:multiLevelType w:val="hybridMultilevel"/>
    <w:tmpl w:val="9358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26B"/>
    <w:multiLevelType w:val="hybridMultilevel"/>
    <w:tmpl w:val="DDA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1BCB"/>
    <w:multiLevelType w:val="hybridMultilevel"/>
    <w:tmpl w:val="EA5ECF5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3B1F69"/>
    <w:multiLevelType w:val="hybridMultilevel"/>
    <w:tmpl w:val="795E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353D9"/>
    <w:multiLevelType w:val="hybridMultilevel"/>
    <w:tmpl w:val="CF3C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746"/>
    <w:multiLevelType w:val="hybridMultilevel"/>
    <w:tmpl w:val="94CC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362B8"/>
    <w:multiLevelType w:val="hybridMultilevel"/>
    <w:tmpl w:val="D4C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5B3B"/>
    <w:multiLevelType w:val="hybridMultilevel"/>
    <w:tmpl w:val="7E6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C641F"/>
    <w:multiLevelType w:val="hybridMultilevel"/>
    <w:tmpl w:val="9A843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F44FDE"/>
    <w:multiLevelType w:val="hybridMultilevel"/>
    <w:tmpl w:val="611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71D33"/>
    <w:multiLevelType w:val="hybridMultilevel"/>
    <w:tmpl w:val="D4C0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C50DC"/>
    <w:multiLevelType w:val="hybridMultilevel"/>
    <w:tmpl w:val="A07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4222C"/>
    <w:multiLevelType w:val="hybridMultilevel"/>
    <w:tmpl w:val="57DC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34AB5"/>
    <w:multiLevelType w:val="hybridMultilevel"/>
    <w:tmpl w:val="9AB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D2DC7"/>
    <w:multiLevelType w:val="hybridMultilevel"/>
    <w:tmpl w:val="B03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1116B"/>
    <w:multiLevelType w:val="hybridMultilevel"/>
    <w:tmpl w:val="ADD43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6D3E1B"/>
    <w:multiLevelType w:val="hybridMultilevel"/>
    <w:tmpl w:val="AC1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16959"/>
    <w:multiLevelType w:val="hybridMultilevel"/>
    <w:tmpl w:val="6E0E7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0"/>
    <w:rsid w:val="00034BF9"/>
    <w:rsid w:val="00084357"/>
    <w:rsid w:val="00111014"/>
    <w:rsid w:val="001710FD"/>
    <w:rsid w:val="00201EC5"/>
    <w:rsid w:val="00244B19"/>
    <w:rsid w:val="00276FAA"/>
    <w:rsid w:val="0029593C"/>
    <w:rsid w:val="002D3DAD"/>
    <w:rsid w:val="003422A8"/>
    <w:rsid w:val="003527DB"/>
    <w:rsid w:val="00394489"/>
    <w:rsid w:val="003B47F4"/>
    <w:rsid w:val="003E269F"/>
    <w:rsid w:val="003F2E07"/>
    <w:rsid w:val="004111B9"/>
    <w:rsid w:val="00422966"/>
    <w:rsid w:val="00432BC1"/>
    <w:rsid w:val="00446A66"/>
    <w:rsid w:val="0046532C"/>
    <w:rsid w:val="004A4FB4"/>
    <w:rsid w:val="004C610D"/>
    <w:rsid w:val="004E7972"/>
    <w:rsid w:val="004F2127"/>
    <w:rsid w:val="004F4371"/>
    <w:rsid w:val="00513B3F"/>
    <w:rsid w:val="00534673"/>
    <w:rsid w:val="00535261"/>
    <w:rsid w:val="005409BD"/>
    <w:rsid w:val="00566A4C"/>
    <w:rsid w:val="0059734C"/>
    <w:rsid w:val="005A04F9"/>
    <w:rsid w:val="005E5241"/>
    <w:rsid w:val="005E651E"/>
    <w:rsid w:val="005F6225"/>
    <w:rsid w:val="00665F71"/>
    <w:rsid w:val="007861D5"/>
    <w:rsid w:val="00796931"/>
    <w:rsid w:val="007C0774"/>
    <w:rsid w:val="007C101A"/>
    <w:rsid w:val="007C2E34"/>
    <w:rsid w:val="0083577A"/>
    <w:rsid w:val="00891A48"/>
    <w:rsid w:val="008D27DC"/>
    <w:rsid w:val="008D667C"/>
    <w:rsid w:val="0090355B"/>
    <w:rsid w:val="009403EA"/>
    <w:rsid w:val="009553C3"/>
    <w:rsid w:val="00986B3A"/>
    <w:rsid w:val="009C2F6B"/>
    <w:rsid w:val="00A036B4"/>
    <w:rsid w:val="00A15357"/>
    <w:rsid w:val="00A15714"/>
    <w:rsid w:val="00A21926"/>
    <w:rsid w:val="00A30149"/>
    <w:rsid w:val="00A43B0E"/>
    <w:rsid w:val="00A64169"/>
    <w:rsid w:val="00A93096"/>
    <w:rsid w:val="00AB3E50"/>
    <w:rsid w:val="00AE2C27"/>
    <w:rsid w:val="00AE6B67"/>
    <w:rsid w:val="00AF24C1"/>
    <w:rsid w:val="00B62C34"/>
    <w:rsid w:val="00B6321E"/>
    <w:rsid w:val="00BB0CE9"/>
    <w:rsid w:val="00BD4C49"/>
    <w:rsid w:val="00C0019A"/>
    <w:rsid w:val="00C71792"/>
    <w:rsid w:val="00C731FF"/>
    <w:rsid w:val="00C815EA"/>
    <w:rsid w:val="00C94B8A"/>
    <w:rsid w:val="00CB76BE"/>
    <w:rsid w:val="00CD7154"/>
    <w:rsid w:val="00CF05E3"/>
    <w:rsid w:val="00D135AD"/>
    <w:rsid w:val="00D3658E"/>
    <w:rsid w:val="00E13724"/>
    <w:rsid w:val="00E216EE"/>
    <w:rsid w:val="00E21F35"/>
    <w:rsid w:val="00E35449"/>
    <w:rsid w:val="00E3740C"/>
    <w:rsid w:val="00E53DC4"/>
    <w:rsid w:val="00EB6A18"/>
    <w:rsid w:val="00EF4262"/>
    <w:rsid w:val="00FB25F0"/>
    <w:rsid w:val="00FC4B05"/>
    <w:rsid w:val="00FD666D"/>
    <w:rsid w:val="00FE6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0C4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3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734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9734C"/>
  </w:style>
  <w:style w:type="paragraph" w:styleId="Header">
    <w:name w:val="header"/>
    <w:basedOn w:val="Normal"/>
    <w:link w:val="HeaderChar"/>
    <w:uiPriority w:val="99"/>
    <w:unhideWhenUsed/>
    <w:rsid w:val="00D365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65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3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734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9734C"/>
  </w:style>
  <w:style w:type="paragraph" w:styleId="Header">
    <w:name w:val="header"/>
    <w:basedOn w:val="Normal"/>
    <w:link w:val="HeaderChar"/>
    <w:uiPriority w:val="99"/>
    <w:unhideWhenUsed/>
    <w:rsid w:val="00D365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65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ACFC6-F0A7-9144-8F25-F5A3606F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17</Pages>
  <Words>2233</Words>
  <Characters>12730</Characters>
  <Application>Microsoft Macintosh Word</Application>
  <DocSecurity>0</DocSecurity>
  <Lines>106</Lines>
  <Paragraphs>29</Paragraphs>
  <ScaleCrop>false</ScaleCrop>
  <Company>Serials Librarian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Cole</dc:creator>
  <cp:keywords/>
  <dc:description/>
  <cp:lastModifiedBy>Christopher Cole</cp:lastModifiedBy>
  <cp:revision>26</cp:revision>
  <cp:lastPrinted>2011-11-10T23:13:00Z</cp:lastPrinted>
  <dcterms:created xsi:type="dcterms:W3CDTF">2011-10-31T01:09:00Z</dcterms:created>
  <dcterms:modified xsi:type="dcterms:W3CDTF">2011-11-15T21:57:00Z</dcterms:modified>
</cp:coreProperties>
</file>