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4D" w:rsidRDefault="00CF0B4D" w:rsidP="00245016">
      <w:pPr>
        <w:spacing w:after="0" w:line="480" w:lineRule="auto"/>
        <w:jc w:val="center"/>
        <w:rPr>
          <w:rFonts w:ascii="Times New Roman" w:hAnsi="Times New Roman"/>
          <w:sz w:val="24"/>
          <w:szCs w:val="24"/>
        </w:rPr>
      </w:pPr>
      <w:r w:rsidRPr="002B2AEA">
        <w:rPr>
          <w:rFonts w:ascii="Times New Roman" w:hAnsi="Times New Roman"/>
          <w:sz w:val="24"/>
          <w:szCs w:val="24"/>
        </w:rPr>
        <w:t>SLO I Foundations of Child Development Narrative</w:t>
      </w:r>
    </w:p>
    <w:p w:rsidR="00CF0B4D" w:rsidRPr="002B2AEA" w:rsidRDefault="00CF0B4D" w:rsidP="00D6591B">
      <w:pPr>
        <w:spacing w:after="0" w:line="480" w:lineRule="auto"/>
        <w:rPr>
          <w:rFonts w:ascii="Times New Roman" w:hAnsi="Times New Roman"/>
          <w:sz w:val="24"/>
          <w:szCs w:val="24"/>
        </w:rPr>
      </w:pPr>
      <w:r w:rsidRPr="00D6591B">
        <w:rPr>
          <w:rFonts w:ascii="Times New Roman" w:hAnsi="Times New Roman"/>
          <w:sz w:val="24"/>
          <w:szCs w:val="24"/>
        </w:rPr>
        <w:t>Students will demonstrate knowledge of the theoretical and empirical foundations of the discipline.</w:t>
      </w:r>
    </w:p>
    <w:p w:rsidR="00CF0B4D" w:rsidRPr="002B2AEA" w:rsidRDefault="00CF0B4D" w:rsidP="009062F2">
      <w:pPr>
        <w:spacing w:after="0" w:line="480" w:lineRule="auto"/>
        <w:rPr>
          <w:rFonts w:ascii="Times New Roman" w:hAnsi="Times New Roman"/>
          <w:sz w:val="24"/>
          <w:szCs w:val="24"/>
        </w:rPr>
      </w:pPr>
      <w:r w:rsidRPr="002B2AEA">
        <w:rPr>
          <w:rFonts w:ascii="Times New Roman" w:hAnsi="Times New Roman"/>
          <w:sz w:val="24"/>
          <w:szCs w:val="24"/>
        </w:rPr>
        <w:tab/>
        <w:t xml:space="preserve">I have grown in my understanding of theoretical and empirical foundations of the discipline in several aspects. </w:t>
      </w:r>
      <w:r w:rsidRPr="00987AB0">
        <w:rPr>
          <w:rFonts w:ascii="Times New Roman" w:hAnsi="Times New Roman"/>
          <w:sz w:val="24"/>
          <w:szCs w:val="24"/>
        </w:rPr>
        <w:t>Gaining basic knowledge, such as appropriate ways to interact with children both physically and verbally, as well as understanding the importanc</w:t>
      </w:r>
      <w:r w:rsidR="00987AB0" w:rsidRPr="00987AB0">
        <w:rPr>
          <w:rFonts w:ascii="Times New Roman" w:hAnsi="Times New Roman"/>
          <w:sz w:val="24"/>
          <w:szCs w:val="24"/>
        </w:rPr>
        <w:t>e of attachment, have</w:t>
      </w:r>
      <w:r w:rsidRPr="00987AB0">
        <w:rPr>
          <w:rFonts w:ascii="Times New Roman" w:hAnsi="Times New Roman"/>
          <w:sz w:val="24"/>
          <w:szCs w:val="24"/>
        </w:rPr>
        <w:t xml:space="preserve"> always been important in working with young children. Over the years of exploring theories through Child Development however, this importance has become much more clear and distinct to me. Along with certain theories, I also strongly</w:t>
      </w:r>
      <w:r w:rsidRPr="002B2AEA">
        <w:rPr>
          <w:rFonts w:ascii="Times New Roman" w:hAnsi="Times New Roman"/>
          <w:sz w:val="24"/>
          <w:szCs w:val="24"/>
        </w:rPr>
        <w:t xml:space="preserve"> believe in understanding and recognizing risk factors. </w:t>
      </w:r>
    </w:p>
    <w:p w:rsidR="00CF0B4D" w:rsidRPr="002B2AEA" w:rsidRDefault="00CF0B4D" w:rsidP="009062F2">
      <w:pPr>
        <w:spacing w:after="0" w:line="480" w:lineRule="auto"/>
        <w:rPr>
          <w:rFonts w:ascii="Times New Roman" w:hAnsi="Times New Roman"/>
          <w:sz w:val="24"/>
          <w:szCs w:val="24"/>
        </w:rPr>
      </w:pPr>
      <w:r w:rsidRPr="002B2AEA">
        <w:rPr>
          <w:rFonts w:ascii="Times New Roman" w:hAnsi="Times New Roman"/>
          <w:sz w:val="24"/>
          <w:szCs w:val="24"/>
        </w:rPr>
        <w:tab/>
        <w:t xml:space="preserve">Erik Erikson’s </w:t>
      </w:r>
      <w:r w:rsidRPr="002B2AEA">
        <w:rPr>
          <w:rFonts w:ascii="Times New Roman" w:hAnsi="Times New Roman"/>
          <w:sz w:val="24"/>
          <w:szCs w:val="24"/>
          <w:u w:val="single"/>
        </w:rPr>
        <w:t>Attachment Theory</w:t>
      </w:r>
      <w:r w:rsidRPr="002B2AEA">
        <w:rPr>
          <w:rFonts w:ascii="Times New Roman" w:hAnsi="Times New Roman"/>
          <w:sz w:val="24"/>
          <w:szCs w:val="24"/>
        </w:rPr>
        <w:t xml:space="preserve"> and Katherine Read Baker’s </w:t>
      </w:r>
      <w:r w:rsidRPr="002B2AEA">
        <w:rPr>
          <w:rFonts w:ascii="Times New Roman" w:hAnsi="Times New Roman"/>
          <w:sz w:val="24"/>
          <w:szCs w:val="24"/>
          <w:u w:val="single"/>
        </w:rPr>
        <w:t>Guides to Speech and Action</w:t>
      </w:r>
      <w:r w:rsidRPr="002B2AEA">
        <w:rPr>
          <w:rFonts w:ascii="Times New Roman" w:hAnsi="Times New Roman"/>
          <w:sz w:val="24"/>
          <w:szCs w:val="24"/>
        </w:rPr>
        <w:t xml:space="preserve"> are critical to understanding the importance of children’s development. Before studying these, I realized that having secure attachment relationships was good for healthy development, however now it is clear that it is necessary.</w:t>
      </w:r>
      <w:r>
        <w:rPr>
          <w:rFonts w:ascii="Times New Roman" w:hAnsi="Times New Roman"/>
          <w:sz w:val="24"/>
          <w:szCs w:val="24"/>
        </w:rPr>
        <w:t xml:space="preserve"> </w:t>
      </w:r>
      <w:r w:rsidRPr="002B2AEA">
        <w:rPr>
          <w:rFonts w:ascii="Times New Roman" w:hAnsi="Times New Roman"/>
          <w:sz w:val="24"/>
          <w:szCs w:val="24"/>
        </w:rPr>
        <w:t>I am a nanny and have been for several families over the years.  Knowing this information, I am more aware of intentionally formi</w:t>
      </w:r>
      <w:r>
        <w:rPr>
          <w:rFonts w:ascii="Times New Roman" w:hAnsi="Times New Roman"/>
          <w:sz w:val="24"/>
          <w:szCs w:val="24"/>
        </w:rPr>
        <w:t xml:space="preserve">ng stronger bonds with the children I care for. </w:t>
      </w:r>
      <w:r w:rsidRPr="002B2AEA">
        <w:rPr>
          <w:rFonts w:ascii="Times New Roman" w:hAnsi="Times New Roman"/>
          <w:sz w:val="24"/>
          <w:szCs w:val="24"/>
        </w:rPr>
        <w:t>When their parents are not avai</w:t>
      </w:r>
      <w:r>
        <w:rPr>
          <w:rFonts w:ascii="Times New Roman" w:hAnsi="Times New Roman"/>
          <w:sz w:val="24"/>
          <w:szCs w:val="24"/>
        </w:rPr>
        <w:t xml:space="preserve">lable, I want to </w:t>
      </w:r>
      <w:r w:rsidRPr="00987AB0">
        <w:rPr>
          <w:rFonts w:ascii="Times New Roman" w:hAnsi="Times New Roman"/>
          <w:sz w:val="24"/>
          <w:szCs w:val="24"/>
        </w:rPr>
        <w:t>ensure I am</w:t>
      </w:r>
      <w:r w:rsidRPr="002B2AEA">
        <w:rPr>
          <w:rFonts w:ascii="Times New Roman" w:hAnsi="Times New Roman"/>
          <w:sz w:val="24"/>
          <w:szCs w:val="24"/>
        </w:rPr>
        <w:t xml:space="preserve"> that steady and positive influence in their lives. In addition to applying this when I am watching other people’s children, I will make an extra effort to do</w:t>
      </w:r>
      <w:r w:rsidRPr="00EF44FD">
        <w:rPr>
          <w:rFonts w:ascii="Times New Roman" w:hAnsi="Times New Roman"/>
          <w:sz w:val="24"/>
          <w:szCs w:val="24"/>
        </w:rPr>
        <w:t xml:space="preserve"> </w:t>
      </w:r>
      <w:r>
        <w:rPr>
          <w:rFonts w:ascii="Times New Roman" w:hAnsi="Times New Roman"/>
          <w:sz w:val="24"/>
          <w:szCs w:val="24"/>
        </w:rPr>
        <w:t xml:space="preserve">so </w:t>
      </w:r>
      <w:r w:rsidRPr="002B2AEA">
        <w:rPr>
          <w:rFonts w:ascii="Times New Roman" w:hAnsi="Times New Roman"/>
          <w:sz w:val="24"/>
          <w:szCs w:val="24"/>
        </w:rPr>
        <w:t>when I have my own one day.  I fully understand its importance. In addition to applying at</w:t>
      </w:r>
      <w:r>
        <w:rPr>
          <w:rFonts w:ascii="Times New Roman" w:hAnsi="Times New Roman"/>
          <w:sz w:val="24"/>
          <w:szCs w:val="24"/>
        </w:rPr>
        <w:t>tachment relationships, I</w:t>
      </w:r>
      <w:r w:rsidRPr="002B2AEA">
        <w:rPr>
          <w:rFonts w:ascii="Times New Roman" w:hAnsi="Times New Roman"/>
          <w:sz w:val="24"/>
          <w:szCs w:val="24"/>
        </w:rPr>
        <w:t xml:space="preserve"> am </w:t>
      </w:r>
      <w:r>
        <w:rPr>
          <w:rFonts w:ascii="Times New Roman" w:hAnsi="Times New Roman"/>
          <w:sz w:val="24"/>
          <w:szCs w:val="24"/>
        </w:rPr>
        <w:t xml:space="preserve">always </w:t>
      </w:r>
      <w:r w:rsidRPr="002B2AEA">
        <w:rPr>
          <w:rFonts w:ascii="Times New Roman" w:hAnsi="Times New Roman"/>
          <w:sz w:val="24"/>
          <w:szCs w:val="24"/>
        </w:rPr>
        <w:t xml:space="preserve">sure to apply the concepts in </w:t>
      </w:r>
      <w:r w:rsidRPr="002B2AEA">
        <w:rPr>
          <w:rFonts w:ascii="Times New Roman" w:hAnsi="Times New Roman"/>
          <w:sz w:val="24"/>
          <w:szCs w:val="24"/>
          <w:u w:val="single"/>
        </w:rPr>
        <w:t>Guides to Speech and Action</w:t>
      </w:r>
      <w:r w:rsidRPr="002B2AEA">
        <w:rPr>
          <w:rFonts w:ascii="Times New Roman" w:hAnsi="Times New Roman"/>
          <w:sz w:val="24"/>
          <w:szCs w:val="24"/>
        </w:rPr>
        <w:t xml:space="preserve"> to my work and will do so when I become a mother as well. Speaking to children in positive ways, placing one’s self where it is possible to see all areas of the room, and guiding positive behavior rather than scolding “bad” behavior, all </w:t>
      </w:r>
      <w:r w:rsidRPr="002B2AEA">
        <w:rPr>
          <w:rFonts w:ascii="Times New Roman" w:hAnsi="Times New Roman"/>
          <w:sz w:val="24"/>
          <w:szCs w:val="24"/>
        </w:rPr>
        <w:lastRenderedPageBreak/>
        <w:t xml:space="preserve">give children the tools to become independent, well-behaved, and confident individuals. Both of these theories have influenced my thinking and actions in positive ways. </w:t>
      </w:r>
    </w:p>
    <w:p w:rsidR="00CF0B4D" w:rsidRPr="002B2AEA" w:rsidRDefault="00CF0B4D" w:rsidP="0089343D">
      <w:pPr>
        <w:spacing w:after="0" w:line="480" w:lineRule="auto"/>
        <w:ind w:firstLine="720"/>
        <w:rPr>
          <w:rFonts w:ascii="Times New Roman" w:hAnsi="Times New Roman"/>
          <w:sz w:val="24"/>
          <w:szCs w:val="24"/>
        </w:rPr>
      </w:pPr>
      <w:r w:rsidRPr="002B2AEA">
        <w:rPr>
          <w:rFonts w:ascii="Times New Roman" w:hAnsi="Times New Roman"/>
          <w:sz w:val="24"/>
          <w:szCs w:val="24"/>
        </w:rPr>
        <w:t>Risk factors that hinder children’s ability to thrive in development, such as a lack of education, poor health, negative cycles from generations of regression, and a lack of role models are unfortunate. However, with the correct influence and children’s resiliency, all of these risk factors can be overcome. The knowledge I have</w:t>
      </w:r>
      <w:r>
        <w:rPr>
          <w:rFonts w:ascii="Times New Roman" w:hAnsi="Times New Roman"/>
          <w:color w:val="FF0000"/>
          <w:sz w:val="24"/>
          <w:szCs w:val="24"/>
        </w:rPr>
        <w:t xml:space="preserve"> </w:t>
      </w:r>
      <w:r w:rsidRPr="00987AB0">
        <w:rPr>
          <w:rFonts w:ascii="Times New Roman" w:hAnsi="Times New Roman"/>
          <w:sz w:val="24"/>
          <w:szCs w:val="24"/>
        </w:rPr>
        <w:t>gained thro</w:t>
      </w:r>
      <w:r w:rsidRPr="002B2AEA">
        <w:rPr>
          <w:rFonts w:ascii="Times New Roman" w:hAnsi="Times New Roman"/>
          <w:sz w:val="24"/>
          <w:szCs w:val="24"/>
        </w:rPr>
        <w:t xml:space="preserve">ugh classes over the years has reinforced the wonders of resiliency. Along with children’s resiliency, the adults in these situations also have the ability to overcome hard situations. All of this has given me hope for children living in unfortunate situations and makes me want to continue to help all that I can. </w:t>
      </w:r>
    </w:p>
    <w:p w:rsidR="00CF0B4D" w:rsidRPr="002B2AEA" w:rsidRDefault="00CF0B4D" w:rsidP="009062F2">
      <w:pPr>
        <w:spacing w:after="0" w:line="480" w:lineRule="auto"/>
        <w:rPr>
          <w:rFonts w:ascii="Times New Roman" w:hAnsi="Times New Roman"/>
          <w:sz w:val="24"/>
          <w:szCs w:val="24"/>
        </w:rPr>
      </w:pPr>
      <w:r w:rsidRPr="002B2AEA">
        <w:rPr>
          <w:rFonts w:ascii="Times New Roman" w:hAnsi="Times New Roman"/>
          <w:sz w:val="24"/>
          <w:szCs w:val="24"/>
        </w:rPr>
        <w:tab/>
        <w:t xml:space="preserve">Observing children and family behavior has significantly changed how I think about children and their families. Over the years, there has been an abundance of different types of families. There have been families that are wealthy, families in poverty, families with parents who are together, and families with parents who are not. Within each of these families there are different morals, beliefs, religions, styles, and ethnicities. Prior to taking Child Development classes, I had a more biased outlook about how the family is portrayed and how their children are viewed. After gaining knowledge about how every human deserves and needs the same basic guidelines to flourish, regardless of their upbringing, I do not see the diversity as much as before. I do, however, see the beauty in development, and that every influence, no matter how small, makes a difference. </w:t>
      </w:r>
    </w:p>
    <w:p w:rsidR="00CF0B4D" w:rsidRDefault="00CF0B4D" w:rsidP="009062F2">
      <w:pPr>
        <w:spacing w:after="0" w:line="480" w:lineRule="auto"/>
        <w:rPr>
          <w:rFonts w:ascii="Times New Roman" w:hAnsi="Times New Roman"/>
          <w:sz w:val="24"/>
          <w:szCs w:val="24"/>
        </w:rPr>
      </w:pPr>
      <w:r w:rsidRPr="002B2AEA">
        <w:rPr>
          <w:rFonts w:ascii="Times New Roman" w:hAnsi="Times New Roman"/>
          <w:sz w:val="24"/>
          <w:szCs w:val="24"/>
        </w:rPr>
        <w:tab/>
        <w:t xml:space="preserve">I would like to grow in the area of Foundations of Child Development by increasing my skills of positive reinforcement, allowing children to become confident and independent, and also become a positive attachment figure for more children. Especially when children come from difficult or negative environments, it is incredible and so meaningful to see them overcome </w:t>
      </w:r>
      <w:r w:rsidRPr="002B2AEA">
        <w:rPr>
          <w:rFonts w:ascii="Times New Roman" w:hAnsi="Times New Roman"/>
          <w:sz w:val="24"/>
          <w:szCs w:val="24"/>
        </w:rPr>
        <w:lastRenderedPageBreak/>
        <w:t>difficult situations and show their resiliency.  I believe these areas are some of the most important, and knowing children are thriving is the best feeling.</w:t>
      </w:r>
    </w:p>
    <w:p w:rsidR="00987AB0" w:rsidRPr="002B2AEA" w:rsidRDefault="00CF0B4D" w:rsidP="00987AB0">
      <w:pPr>
        <w:spacing w:after="0" w:line="480" w:lineRule="auto"/>
        <w:rPr>
          <w:rFonts w:ascii="Times New Roman" w:hAnsi="Times New Roman"/>
          <w:sz w:val="24"/>
          <w:szCs w:val="24"/>
        </w:rPr>
      </w:pPr>
      <w:r w:rsidRPr="002B2AEA">
        <w:rPr>
          <w:rFonts w:ascii="Times New Roman" w:hAnsi="Times New Roman"/>
          <w:sz w:val="24"/>
          <w:szCs w:val="24"/>
        </w:rPr>
        <w:tab/>
      </w:r>
      <w:bookmarkStart w:id="0" w:name="_GoBack"/>
      <w:bookmarkEnd w:id="0"/>
    </w:p>
    <w:p w:rsidR="00CF0B4D" w:rsidRPr="002B2AEA" w:rsidRDefault="00CF0B4D" w:rsidP="009062F2">
      <w:pPr>
        <w:spacing w:after="0" w:line="480" w:lineRule="auto"/>
        <w:rPr>
          <w:rFonts w:ascii="Times New Roman" w:hAnsi="Times New Roman"/>
          <w:sz w:val="24"/>
          <w:szCs w:val="24"/>
        </w:rPr>
      </w:pPr>
      <w:r w:rsidRPr="002B2AEA">
        <w:rPr>
          <w:rFonts w:ascii="Times New Roman" w:hAnsi="Times New Roman"/>
          <w:sz w:val="24"/>
          <w:szCs w:val="24"/>
        </w:rPr>
        <w:t xml:space="preserve"> </w:t>
      </w:r>
    </w:p>
    <w:sectPr w:rsidR="00CF0B4D" w:rsidRPr="002B2AEA" w:rsidSect="0034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3E"/>
    <w:rsid w:val="00000C3E"/>
    <w:rsid w:val="000160BC"/>
    <w:rsid w:val="00017256"/>
    <w:rsid w:val="00095F70"/>
    <w:rsid w:val="000C5B8C"/>
    <w:rsid w:val="002325A5"/>
    <w:rsid w:val="00245016"/>
    <w:rsid w:val="00261DEE"/>
    <w:rsid w:val="002B2AEA"/>
    <w:rsid w:val="00315E5E"/>
    <w:rsid w:val="003467E0"/>
    <w:rsid w:val="003E00CA"/>
    <w:rsid w:val="003F2722"/>
    <w:rsid w:val="003F764C"/>
    <w:rsid w:val="005207DD"/>
    <w:rsid w:val="00587A72"/>
    <w:rsid w:val="005C30A2"/>
    <w:rsid w:val="0066563C"/>
    <w:rsid w:val="00675111"/>
    <w:rsid w:val="006F4F4F"/>
    <w:rsid w:val="0076527E"/>
    <w:rsid w:val="00793E89"/>
    <w:rsid w:val="0081263F"/>
    <w:rsid w:val="0085407E"/>
    <w:rsid w:val="00883BD3"/>
    <w:rsid w:val="0089343D"/>
    <w:rsid w:val="00903A96"/>
    <w:rsid w:val="009062F2"/>
    <w:rsid w:val="00965544"/>
    <w:rsid w:val="00987AB0"/>
    <w:rsid w:val="009B70DD"/>
    <w:rsid w:val="009C44F7"/>
    <w:rsid w:val="00A84547"/>
    <w:rsid w:val="00B714F9"/>
    <w:rsid w:val="00B83A88"/>
    <w:rsid w:val="00C44CDF"/>
    <w:rsid w:val="00CF0B4D"/>
    <w:rsid w:val="00D1023C"/>
    <w:rsid w:val="00D6591B"/>
    <w:rsid w:val="00D713D3"/>
    <w:rsid w:val="00E72C46"/>
    <w:rsid w:val="00EC6B65"/>
    <w:rsid w:val="00EF44FD"/>
    <w:rsid w:val="00FC066B"/>
    <w:rsid w:val="00F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B8A2F4-6FED-4134-9F14-A837E0DC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I Foundations of Child Development Narrative</dc:title>
  <dc:subject/>
  <dc:creator>Jessica</dc:creator>
  <cp:keywords/>
  <dc:description/>
  <cp:lastModifiedBy>Jessica</cp:lastModifiedBy>
  <cp:revision>2</cp:revision>
  <dcterms:created xsi:type="dcterms:W3CDTF">2015-05-11T01:31:00Z</dcterms:created>
  <dcterms:modified xsi:type="dcterms:W3CDTF">2015-05-11T01:31:00Z</dcterms:modified>
</cp:coreProperties>
</file>