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75C" w:rsidRDefault="005B575C" w:rsidP="005B575C">
      <w:r>
        <w:t xml:space="preserve">One activity I could plan is a painting project, with the instructions, “paint a picture of you and your family.” This project will allow teachers to ask about the paintings such as, “tell me about your picture,” and “who is this?” It also allows them to interact with one another and also do their own things. The measures that can be accomplished are, Attention Maintenance, Curiosity and Initiative in Learning, Self-Control of Feelings and Behavior, Identity of Self in Relation to Others, Relationships and Social Interactions with Familiar Adults, Understanding of Language, Responsiveness to Language, Communication and Use of Language, Reciprocal Communication and Conversation, Spatial Relationships, and Fine Motor Manipulative Skills. </w:t>
      </w:r>
    </w:p>
    <w:p w:rsidR="005B575C" w:rsidRDefault="005B575C" w:rsidP="005B575C">
      <w:r>
        <w:tab/>
        <w:t xml:space="preserve">Another activity that can be done to meet multiple DRDP measures is an interactive book reading. The measures that are met are ATL-REG1, ATL-REG3, ATL-REG4, SED2, SED3, SED4, SED5, LLD1, LLD2, LLD3, LLD4, LLD5, COG1, COG2, COG3, COG5, PH-HLTH1, PD-HLTH2, PD-HLTH3, and PD-HLTH4. </w:t>
      </w:r>
    </w:p>
    <w:p w:rsidR="001256A4" w:rsidRDefault="001256A4">
      <w:bookmarkStart w:id="0" w:name="_GoBack"/>
      <w:bookmarkEnd w:id="0"/>
    </w:p>
    <w:sectPr w:rsidR="00125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3C"/>
    <w:rsid w:val="001256A4"/>
    <w:rsid w:val="005B575C"/>
    <w:rsid w:val="00B3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66B2E-EF6A-48EC-984A-C16B3061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2</cp:revision>
  <dcterms:created xsi:type="dcterms:W3CDTF">2015-05-12T07:07:00Z</dcterms:created>
  <dcterms:modified xsi:type="dcterms:W3CDTF">2015-05-12T07:09:00Z</dcterms:modified>
</cp:coreProperties>
</file>