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E3" w:rsidRPr="00924B6C" w:rsidRDefault="001A5BE3" w:rsidP="001A5BE3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24B6C">
        <w:rPr>
          <w:rFonts w:ascii="Times New Roman" w:eastAsia="Times New Roman" w:hAnsi="Times New Roman" w:cs="Times New Roman"/>
          <w:sz w:val="24"/>
          <w:szCs w:val="24"/>
          <w:lang w:val="en"/>
        </w:rPr>
        <w:t>The website I chose was The National Child Traumatic Stress Network. The areas I focused upon was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924B6C">
        <w:rPr>
          <w:rFonts w:ascii="Times New Roman" w:eastAsia="Times New Roman" w:hAnsi="Times New Roman" w:cs="Times New Roman"/>
          <w:sz w:val="24"/>
          <w:szCs w:val="24"/>
          <w:lang w:val="en"/>
        </w:rPr>
        <w:t>exploring the tabs called, Trauma Types, and Resources. There was some information that I learned that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924B6C">
        <w:rPr>
          <w:rFonts w:ascii="Times New Roman" w:eastAsia="Times New Roman" w:hAnsi="Times New Roman" w:cs="Times New Roman"/>
          <w:sz w:val="24"/>
          <w:szCs w:val="24"/>
          <w:lang w:val="en"/>
        </w:rPr>
        <w:t>was new, however it was more as stuff I had not thought of before but makes complete sense. This is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924B6C">
        <w:rPr>
          <w:rFonts w:ascii="Times New Roman" w:eastAsia="Times New Roman" w:hAnsi="Times New Roman" w:cs="Times New Roman"/>
          <w:sz w:val="24"/>
          <w:szCs w:val="24"/>
          <w:lang w:val="en"/>
        </w:rPr>
        <w:t>because I usually think of traumas such as domestic violence, early childhood trauma, and neglect. The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924B6C">
        <w:rPr>
          <w:rFonts w:ascii="Times New Roman" w:eastAsia="Times New Roman" w:hAnsi="Times New Roman" w:cs="Times New Roman"/>
          <w:sz w:val="24"/>
          <w:szCs w:val="24"/>
          <w:lang w:val="en"/>
        </w:rPr>
        <w:t>traumas I had not thought of before are community violence, natural disasters, refugee and war zone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924B6C">
        <w:rPr>
          <w:rFonts w:ascii="Times New Roman" w:eastAsia="Times New Roman" w:hAnsi="Times New Roman" w:cs="Times New Roman"/>
          <w:sz w:val="24"/>
          <w:szCs w:val="24"/>
          <w:lang w:val="en"/>
        </w:rPr>
        <w:t>trauma, traumatic grief, and terrorism. This opened my mind as to what other areas I have not thought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924B6C">
        <w:rPr>
          <w:rFonts w:ascii="Times New Roman" w:eastAsia="Times New Roman" w:hAnsi="Times New Roman" w:cs="Times New Roman"/>
          <w:sz w:val="24"/>
          <w:szCs w:val="24"/>
          <w:lang w:val="en"/>
        </w:rPr>
        <w:t>of when considering these types of topics. The amount of resources available on this website is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924B6C">
        <w:rPr>
          <w:rFonts w:ascii="Times New Roman" w:eastAsia="Times New Roman" w:hAnsi="Times New Roman" w:cs="Times New Roman"/>
          <w:sz w:val="24"/>
          <w:szCs w:val="24"/>
          <w:lang w:val="en"/>
        </w:rPr>
        <w:t>wonderful. It gives people of all walks of life a chance to reach out and get help. For instance, within the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924B6C">
        <w:rPr>
          <w:rFonts w:ascii="Times New Roman" w:eastAsia="Times New Roman" w:hAnsi="Times New Roman" w:cs="Times New Roman"/>
          <w:sz w:val="24"/>
          <w:szCs w:val="24"/>
          <w:lang w:val="en"/>
        </w:rPr>
        <w:t>resources, it allows you to see what type of resource would be best for that specific type of trauma.</w:t>
      </w:r>
    </w:p>
    <w:p w:rsidR="001A5BE3" w:rsidRPr="00924B6C" w:rsidRDefault="001A5BE3" w:rsidP="001A5BE3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24B6C">
        <w:rPr>
          <w:rFonts w:ascii="Times New Roman" w:eastAsia="Times New Roman" w:hAnsi="Times New Roman" w:cs="Times New Roman"/>
          <w:sz w:val="24"/>
          <w:szCs w:val="24"/>
          <w:lang w:val="en"/>
        </w:rPr>
        <w:t>The information that surprised me was the types of trauma 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hat I had not considered before. </w:t>
      </w:r>
      <w:r w:rsidRPr="00924B6C">
        <w:rPr>
          <w:rFonts w:ascii="Times New Roman" w:eastAsia="Times New Roman" w:hAnsi="Times New Roman" w:cs="Times New Roman"/>
          <w:sz w:val="24"/>
          <w:szCs w:val="24"/>
          <w:lang w:val="en"/>
        </w:rPr>
        <w:t>There was nothing drastically surprising however.</w:t>
      </w:r>
    </w:p>
    <w:p w:rsidR="001A5BE3" w:rsidRPr="00924B6C" w:rsidRDefault="001A5BE3" w:rsidP="001A5BE3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24B6C">
        <w:rPr>
          <w:rFonts w:ascii="Times New Roman" w:eastAsia="Times New Roman" w:hAnsi="Times New Roman" w:cs="Times New Roman"/>
          <w:sz w:val="24"/>
          <w:szCs w:val="24"/>
          <w:lang w:val="en"/>
        </w:rPr>
        <w:t>Children, parents, teachers, extended family, and police officers are only a few categories of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924B6C">
        <w:rPr>
          <w:rFonts w:ascii="Times New Roman" w:eastAsia="Times New Roman" w:hAnsi="Times New Roman" w:cs="Times New Roman"/>
          <w:sz w:val="24"/>
          <w:szCs w:val="24"/>
          <w:lang w:val="en"/>
        </w:rPr>
        <w:t>people who could benefit from this website. The main reason for this site is to help children, however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924B6C">
        <w:rPr>
          <w:rFonts w:ascii="Times New Roman" w:eastAsia="Times New Roman" w:hAnsi="Times New Roman" w:cs="Times New Roman"/>
          <w:sz w:val="24"/>
          <w:szCs w:val="24"/>
          <w:lang w:val="en"/>
        </w:rPr>
        <w:t>adults of all sorts are able to help the children through these recourses and information provided</w:t>
      </w:r>
      <w:r w:rsidRPr="00924B6C">
        <w:rPr>
          <w:rFonts w:ascii="Times New Roman" w:eastAsia="Times New Roman" w:hAnsi="Times New Roman" w:cs="Times New Roman"/>
          <w:spacing w:val="14"/>
          <w:sz w:val="24"/>
          <w:szCs w:val="24"/>
          <w:lang w:val="en"/>
        </w:rPr>
        <w:t>.</w:t>
      </w:r>
    </w:p>
    <w:p w:rsidR="001A5BE3" w:rsidRPr="00924B6C" w:rsidRDefault="001A5BE3" w:rsidP="001A5BE3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24B6C">
        <w:rPr>
          <w:rFonts w:ascii="Times New Roman" w:eastAsia="Times New Roman" w:hAnsi="Times New Roman" w:cs="Times New Roman"/>
          <w:sz w:val="24"/>
          <w:szCs w:val="24"/>
          <w:lang w:val="en"/>
        </w:rPr>
        <w:t>Something I would like to know about child trauma is signs how to see it. It is often not obvious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924B6C">
        <w:rPr>
          <w:rFonts w:ascii="Times New Roman" w:eastAsia="Times New Roman" w:hAnsi="Times New Roman" w:cs="Times New Roman"/>
          <w:sz w:val="24"/>
          <w:szCs w:val="24"/>
          <w:lang w:val="en"/>
        </w:rPr>
        <w:t>that children have been through trauma, so knowing how to detect it would be really beneficial.</w:t>
      </w:r>
    </w:p>
    <w:p w:rsidR="001256A4" w:rsidRDefault="001256A4">
      <w:bookmarkStart w:id="0" w:name="_GoBack"/>
      <w:bookmarkEnd w:id="0"/>
    </w:p>
    <w:sectPr w:rsidR="00125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3C"/>
    <w:rsid w:val="000B1E63"/>
    <w:rsid w:val="001256A4"/>
    <w:rsid w:val="001A5BE3"/>
    <w:rsid w:val="005B575C"/>
    <w:rsid w:val="00B3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66B2E-EF6A-48EC-984A-C16B3061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4</cp:revision>
  <dcterms:created xsi:type="dcterms:W3CDTF">2015-05-12T07:07:00Z</dcterms:created>
  <dcterms:modified xsi:type="dcterms:W3CDTF">2015-05-12T19:51:00Z</dcterms:modified>
</cp:coreProperties>
</file>