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9E37" w14:textId="77777777" w:rsidR="008C025E" w:rsidRPr="008C025E" w:rsidRDefault="008C025E" w:rsidP="008C025E">
      <w:pPr>
        <w:pStyle w:val="paragraph"/>
        <w:spacing w:before="0" w:beforeAutospacing="0" w:after="0" w:afterAutospacing="0" w:line="480" w:lineRule="auto"/>
        <w:contextualSpacing/>
        <w:jc w:val="center"/>
        <w:textAlignment w:val="baseline"/>
      </w:pPr>
      <w:r w:rsidRPr="008C025E">
        <w:rPr>
          <w:rStyle w:val="eop"/>
        </w:rPr>
        <w:t> </w:t>
      </w:r>
    </w:p>
    <w:p w14:paraId="654A8D67" w14:textId="77777777" w:rsidR="008C025E" w:rsidRPr="008C025E" w:rsidRDefault="008C025E" w:rsidP="008C025E">
      <w:pPr>
        <w:pStyle w:val="paragraph"/>
        <w:spacing w:before="0" w:beforeAutospacing="0" w:after="0" w:afterAutospacing="0" w:line="480" w:lineRule="auto"/>
        <w:contextualSpacing/>
        <w:jc w:val="center"/>
        <w:textAlignment w:val="baseline"/>
      </w:pPr>
      <w:r w:rsidRPr="008C025E">
        <w:rPr>
          <w:rStyle w:val="eop"/>
        </w:rPr>
        <w:t> </w:t>
      </w:r>
    </w:p>
    <w:p w14:paraId="781F980F"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6F196A03"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3D04EAF4"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00B661D8"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6FD44EB8"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3EDCCBFA" w14:textId="77777777" w:rsidR="008C025E" w:rsidRDefault="008C025E" w:rsidP="008C025E">
      <w:pPr>
        <w:pStyle w:val="paragraph"/>
        <w:spacing w:before="0" w:beforeAutospacing="0" w:after="0" w:afterAutospacing="0" w:line="480" w:lineRule="auto"/>
        <w:contextualSpacing/>
        <w:jc w:val="center"/>
        <w:textAlignment w:val="baseline"/>
        <w:rPr>
          <w:rStyle w:val="normaltextrun"/>
        </w:rPr>
      </w:pPr>
    </w:p>
    <w:p w14:paraId="0DDA4C2A" w14:textId="14515772" w:rsidR="00924E01" w:rsidRPr="008C025E" w:rsidRDefault="00924E01" w:rsidP="00924E01">
      <w:pPr>
        <w:pStyle w:val="paragraph"/>
        <w:spacing w:before="0" w:beforeAutospacing="0" w:after="0" w:afterAutospacing="0" w:line="480" w:lineRule="auto"/>
        <w:contextualSpacing/>
        <w:jc w:val="center"/>
        <w:textAlignment w:val="baseline"/>
      </w:pPr>
      <w:r w:rsidRPr="008C025E">
        <w:rPr>
          <w:rStyle w:val="normaltextrun"/>
        </w:rPr>
        <w:t>Attaching Through Adoption: A Closer Loo</w:t>
      </w:r>
      <w:r w:rsidR="0026316A">
        <w:rPr>
          <w:rStyle w:val="normaltextrun"/>
        </w:rPr>
        <w:t>k at Attachment in Adolescence</w:t>
      </w:r>
    </w:p>
    <w:p w14:paraId="444E71AC" w14:textId="77777777" w:rsidR="008C025E" w:rsidRPr="008C025E" w:rsidRDefault="008C025E" w:rsidP="008C025E">
      <w:pPr>
        <w:pStyle w:val="paragraph"/>
        <w:spacing w:before="0" w:beforeAutospacing="0" w:after="0" w:afterAutospacing="0" w:line="480" w:lineRule="auto"/>
        <w:contextualSpacing/>
        <w:jc w:val="center"/>
        <w:textAlignment w:val="baseline"/>
      </w:pPr>
      <w:r w:rsidRPr="008C025E">
        <w:rPr>
          <w:rStyle w:val="normaltextrun"/>
        </w:rPr>
        <w:t>Vanessa Cuevas</w:t>
      </w:r>
      <w:r w:rsidRPr="008C025E">
        <w:rPr>
          <w:rStyle w:val="eop"/>
        </w:rPr>
        <w:t> </w:t>
      </w:r>
    </w:p>
    <w:p w14:paraId="106BB738" w14:textId="77777777" w:rsidR="008C025E" w:rsidRDefault="008C025E" w:rsidP="008C025E">
      <w:pPr>
        <w:pStyle w:val="paragraph"/>
        <w:spacing w:before="0" w:beforeAutospacing="0" w:after="0" w:afterAutospacing="0" w:line="480" w:lineRule="auto"/>
        <w:contextualSpacing/>
        <w:jc w:val="center"/>
        <w:textAlignment w:val="baseline"/>
        <w:rPr>
          <w:rStyle w:val="eop"/>
        </w:rPr>
      </w:pPr>
      <w:r w:rsidRPr="008C025E">
        <w:rPr>
          <w:rStyle w:val="normaltextrun"/>
        </w:rPr>
        <w:t>California State</w:t>
      </w:r>
      <w:r w:rsidRPr="008C025E">
        <w:rPr>
          <w:rStyle w:val="apple-converted-space"/>
        </w:rPr>
        <w:t> </w:t>
      </w:r>
      <w:r w:rsidRPr="008C025E">
        <w:rPr>
          <w:rStyle w:val="normaltextrun"/>
        </w:rPr>
        <w:t>University, Chico</w:t>
      </w:r>
      <w:r w:rsidRPr="008C025E">
        <w:rPr>
          <w:rStyle w:val="eop"/>
        </w:rPr>
        <w:t> </w:t>
      </w:r>
    </w:p>
    <w:p w14:paraId="0F6089C2" w14:textId="6B58A823" w:rsidR="005528DD" w:rsidRDefault="008C025E">
      <w:pPr>
        <w:rPr>
          <w:rStyle w:val="eop"/>
        </w:rPr>
      </w:pPr>
      <w:r>
        <w:rPr>
          <w:rStyle w:val="eop"/>
        </w:rPr>
        <w:br w:type="page"/>
      </w:r>
    </w:p>
    <w:p w14:paraId="047B17F7" w14:textId="77777777" w:rsidR="005528DD" w:rsidRDefault="005528DD" w:rsidP="005528DD">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015314FC" w14:textId="2AF61F1D" w:rsidR="005528DD" w:rsidRDefault="005528DD" w:rsidP="005528DD">
      <w:pPr>
        <w:contextualSpacing/>
        <w:rPr>
          <w:rFonts w:ascii="Times New Roman" w:hAnsi="Times New Roman" w:cs="Times New Roman"/>
          <w:sz w:val="24"/>
          <w:szCs w:val="24"/>
        </w:rPr>
      </w:pPr>
      <w:r>
        <w:rPr>
          <w:rFonts w:ascii="Times New Roman" w:hAnsi="Times New Roman" w:cs="Times New Roman"/>
          <w:sz w:val="24"/>
          <w:szCs w:val="24"/>
        </w:rPr>
        <w:t xml:space="preserve">The purpose of this study is to identify whether it is easier to develop a secure attachment to adoptive parents in early childhood or adolescence. Three questionnaires are given to sixty children qualitatively every other year for 5 years. </w:t>
      </w:r>
      <w:r w:rsidR="00483351">
        <w:rPr>
          <w:rFonts w:ascii="Times New Roman" w:hAnsi="Times New Roman" w:cs="Times New Roman"/>
          <w:sz w:val="24"/>
          <w:szCs w:val="24"/>
        </w:rPr>
        <w:t>Participant’s</w:t>
      </w:r>
      <w:r>
        <w:rPr>
          <w:rFonts w:ascii="Times New Roman" w:hAnsi="Times New Roman" w:cs="Times New Roman"/>
          <w:sz w:val="24"/>
          <w:szCs w:val="24"/>
        </w:rPr>
        <w:t xml:space="preserve"> ag</w:t>
      </w:r>
      <w:r w:rsidR="00483351">
        <w:rPr>
          <w:rFonts w:ascii="Times New Roman" w:hAnsi="Times New Roman" w:cs="Times New Roman"/>
          <w:sz w:val="24"/>
          <w:szCs w:val="24"/>
        </w:rPr>
        <w:t>es</w:t>
      </w:r>
      <w:r>
        <w:rPr>
          <w:rFonts w:ascii="Times New Roman" w:hAnsi="Times New Roman" w:cs="Times New Roman"/>
          <w:sz w:val="24"/>
          <w:szCs w:val="24"/>
        </w:rPr>
        <w:t xml:space="preserve"> range</w:t>
      </w:r>
      <w:r w:rsidR="00483351">
        <w:rPr>
          <w:rFonts w:ascii="Times New Roman" w:hAnsi="Times New Roman" w:cs="Times New Roman"/>
          <w:sz w:val="24"/>
          <w:szCs w:val="24"/>
        </w:rPr>
        <w:t>d</w:t>
      </w:r>
      <w:r>
        <w:rPr>
          <w:rFonts w:ascii="Times New Roman" w:hAnsi="Times New Roman" w:cs="Times New Roman"/>
          <w:sz w:val="24"/>
          <w:szCs w:val="24"/>
        </w:rPr>
        <w:t xml:space="preserve"> from 48 months to 16 years </w:t>
      </w:r>
      <w:r w:rsidR="00483351">
        <w:rPr>
          <w:rFonts w:ascii="Times New Roman" w:hAnsi="Times New Roman" w:cs="Times New Roman"/>
          <w:sz w:val="24"/>
          <w:szCs w:val="24"/>
        </w:rPr>
        <w:t>of age</w:t>
      </w:r>
      <w:r>
        <w:rPr>
          <w:rFonts w:ascii="Times New Roman" w:hAnsi="Times New Roman" w:cs="Times New Roman"/>
          <w:sz w:val="24"/>
          <w:szCs w:val="24"/>
        </w:rPr>
        <w:t xml:space="preserve"> (32 girls and 28 boys) at the</w:t>
      </w:r>
      <w:r w:rsidR="00483351">
        <w:rPr>
          <w:rFonts w:ascii="Times New Roman" w:hAnsi="Times New Roman" w:cs="Times New Roman"/>
          <w:sz w:val="24"/>
          <w:szCs w:val="24"/>
        </w:rPr>
        <w:t xml:space="preserve"> time of the first </w:t>
      </w:r>
      <w:r>
        <w:rPr>
          <w:rFonts w:ascii="Times New Roman" w:hAnsi="Times New Roman" w:cs="Times New Roman"/>
          <w:sz w:val="24"/>
          <w:szCs w:val="24"/>
        </w:rPr>
        <w:t xml:space="preserve">meeting. A T-test for Independent Samples (Between Groups) is used to compare the score of attachment insecurity with the age of the adopted children (early childhood or adolescence). Previous research indicates that children in adolescence have a harder time attaching to parents due to their biology. The implications of this study are that </w:t>
      </w:r>
      <w:r w:rsidR="0026316A">
        <w:rPr>
          <w:rFonts w:ascii="Times New Roman" w:hAnsi="Times New Roman" w:cs="Times New Roman"/>
          <w:sz w:val="24"/>
          <w:szCs w:val="24"/>
        </w:rPr>
        <w:t xml:space="preserve">children born in adolescence have a more difficult time attaching with their adoptive parents. </w:t>
      </w:r>
    </w:p>
    <w:p w14:paraId="4A533F32" w14:textId="77777777" w:rsidR="008C025E" w:rsidRDefault="008C025E">
      <w:pPr>
        <w:rPr>
          <w:rStyle w:val="eop"/>
          <w:rFonts w:ascii="Times New Roman" w:eastAsia="Times New Roman" w:hAnsi="Times New Roman" w:cs="Times New Roman"/>
          <w:sz w:val="24"/>
          <w:szCs w:val="24"/>
        </w:rPr>
      </w:pPr>
    </w:p>
    <w:p w14:paraId="3ABCA1AD" w14:textId="432BE470" w:rsidR="008C025E" w:rsidRPr="005528DD" w:rsidRDefault="005528DD" w:rsidP="005528DD">
      <w:pPr>
        <w:rPr>
          <w:rFonts w:ascii="Times New Roman" w:eastAsia="Times New Roman" w:hAnsi="Times New Roman" w:cs="Times New Roman"/>
          <w:sz w:val="24"/>
          <w:szCs w:val="24"/>
        </w:rPr>
      </w:pPr>
      <w:r>
        <w:br w:type="page"/>
      </w:r>
    </w:p>
    <w:p w14:paraId="3A72D0FD" w14:textId="77777777" w:rsidR="008C025E" w:rsidRPr="008C025E" w:rsidRDefault="008C025E" w:rsidP="008C025E">
      <w:pPr>
        <w:pStyle w:val="paragraph"/>
        <w:spacing w:before="0" w:beforeAutospacing="0" w:after="0" w:afterAutospacing="0" w:line="480" w:lineRule="auto"/>
        <w:contextualSpacing/>
        <w:jc w:val="center"/>
        <w:textAlignment w:val="baseline"/>
      </w:pPr>
      <w:r w:rsidRPr="008C025E">
        <w:rPr>
          <w:rStyle w:val="normaltextrun"/>
        </w:rPr>
        <w:lastRenderedPageBreak/>
        <w:t>Attaching Through Adoption: A Closer Look at </w:t>
      </w:r>
      <w:r w:rsidRPr="008C025E">
        <w:rPr>
          <w:rStyle w:val="eop"/>
        </w:rPr>
        <w:t> </w:t>
      </w:r>
    </w:p>
    <w:p w14:paraId="61C8412A" w14:textId="30FBCF24" w:rsidR="008C025E" w:rsidRPr="008C025E" w:rsidRDefault="00FB20A6" w:rsidP="008C025E">
      <w:pPr>
        <w:pStyle w:val="paragraph"/>
        <w:spacing w:before="0" w:beforeAutospacing="0" w:after="0" w:afterAutospacing="0" w:line="480" w:lineRule="auto"/>
        <w:contextualSpacing/>
        <w:jc w:val="center"/>
        <w:textAlignment w:val="baseline"/>
      </w:pPr>
      <w:r>
        <w:rPr>
          <w:rStyle w:val="normaltextrun"/>
        </w:rPr>
        <w:t>Attachment in Adolescence</w:t>
      </w:r>
    </w:p>
    <w:p w14:paraId="5A78DE7E" w14:textId="0437719C" w:rsidR="008C025E" w:rsidRPr="008C025E" w:rsidRDefault="008C025E" w:rsidP="001438E7">
      <w:pPr>
        <w:pStyle w:val="paragraph"/>
        <w:spacing w:before="0" w:beforeAutospacing="0" w:after="0" w:afterAutospacing="0" w:line="480" w:lineRule="auto"/>
        <w:ind w:firstLine="720"/>
        <w:contextualSpacing/>
        <w:textAlignment w:val="baseline"/>
      </w:pPr>
      <w:r w:rsidRPr="008C025E">
        <w:rPr>
          <w:rStyle w:val="normaltextrun"/>
        </w:rPr>
        <w:t xml:space="preserve">Due to </w:t>
      </w:r>
      <w:r w:rsidR="00EF0ED0">
        <w:rPr>
          <w:rStyle w:val="normaltextrun"/>
        </w:rPr>
        <w:t>infertile couples who want to get married</w:t>
      </w:r>
      <w:r w:rsidR="00FB20A6">
        <w:rPr>
          <w:rStyle w:val="normaltextrun"/>
        </w:rPr>
        <w:t>, wome</w:t>
      </w:r>
      <w:r w:rsidRPr="008C025E">
        <w:rPr>
          <w:rStyle w:val="normaltextrun"/>
        </w:rPr>
        <w:t>n’s</w:t>
      </w:r>
      <w:r w:rsidRPr="008C025E">
        <w:rPr>
          <w:rStyle w:val="apple-converted-space"/>
        </w:rPr>
        <w:t> </w:t>
      </w:r>
      <w:r w:rsidRPr="008C025E">
        <w:rPr>
          <w:rStyle w:val="normaltextrun"/>
        </w:rPr>
        <w:t xml:space="preserve">successfulness, </w:t>
      </w:r>
      <w:r w:rsidR="00EF0ED0">
        <w:rPr>
          <w:rStyle w:val="normaltextrun"/>
        </w:rPr>
        <w:t xml:space="preserve">and </w:t>
      </w:r>
      <w:r w:rsidRPr="008C025E">
        <w:rPr>
          <w:rStyle w:val="normaltextrun"/>
        </w:rPr>
        <w:t>unplanned pregnancies, adoption has become</w:t>
      </w:r>
      <w:r w:rsidR="00FB20A6">
        <w:rPr>
          <w:rStyle w:val="normaltextrun"/>
        </w:rPr>
        <w:t xml:space="preserve"> a salvation for those who can’</w:t>
      </w:r>
      <w:r w:rsidRPr="008C025E">
        <w:rPr>
          <w:rStyle w:val="normaltextrun"/>
        </w:rPr>
        <w:t>t conceive and those who are pregnant and are looking for other alternatives</w:t>
      </w:r>
      <w:r w:rsidR="00EF0ED0">
        <w:rPr>
          <w:rStyle w:val="normaltextrun"/>
        </w:rPr>
        <w:t xml:space="preserve"> (Brozinsky, 1993)</w:t>
      </w:r>
      <w:r w:rsidRPr="008C025E">
        <w:rPr>
          <w:rStyle w:val="normaltextrun"/>
        </w:rPr>
        <w:t>.</w:t>
      </w:r>
      <w:r w:rsidR="00910BCC">
        <w:rPr>
          <w:rStyle w:val="normaltextrun"/>
        </w:rPr>
        <w:t xml:space="preserve"> </w:t>
      </w:r>
      <w:r w:rsidR="00561310">
        <w:rPr>
          <w:rStyle w:val="normaltextrun"/>
        </w:rPr>
        <w:t>According</w:t>
      </w:r>
      <w:r w:rsidR="00F0248D">
        <w:rPr>
          <w:rStyle w:val="normaltextrun"/>
        </w:rPr>
        <w:t xml:space="preserve"> to the Child Welfare League of America</w:t>
      </w:r>
      <w:r w:rsidR="00483351">
        <w:rPr>
          <w:rStyle w:val="normaltextrun"/>
        </w:rPr>
        <w:t xml:space="preserve"> (1999)</w:t>
      </w:r>
      <w:r w:rsidRPr="008C025E">
        <w:rPr>
          <w:rStyle w:val="apple-converted-space"/>
        </w:rPr>
        <w:t> </w:t>
      </w:r>
      <w:r w:rsidR="00F0248D">
        <w:rPr>
          <w:rStyle w:val="apple-converted-space"/>
        </w:rPr>
        <w:t xml:space="preserve">approximately 44% of adopted children are adopted in early childhood while approximately 15% of adopted children are adopted during adolescence. </w:t>
      </w:r>
      <w:r w:rsidR="00910BCC">
        <w:rPr>
          <w:rStyle w:val="normaltextrun"/>
        </w:rPr>
        <w:t xml:space="preserve">Ainsworth </w:t>
      </w:r>
      <w:r w:rsidR="00561310">
        <w:rPr>
          <w:rStyle w:val="normaltextrun"/>
        </w:rPr>
        <w:t>(as cited in Bretherton, 1992)</w:t>
      </w:r>
      <w:r w:rsidR="00B56C83">
        <w:rPr>
          <w:rStyle w:val="normaltextrun"/>
        </w:rPr>
        <w:t xml:space="preserve"> </w:t>
      </w:r>
      <w:r w:rsidR="00FB20A6">
        <w:rPr>
          <w:rStyle w:val="normaltextrun"/>
        </w:rPr>
        <w:t>classified securely attached children</w:t>
      </w:r>
      <w:r w:rsidR="00B56C83" w:rsidRPr="00B56C83">
        <w:rPr>
          <w:rStyle w:val="normaltextrun"/>
        </w:rPr>
        <w:t xml:space="preserve"> as children whose </w:t>
      </w:r>
      <w:r w:rsidR="00B56C83" w:rsidRPr="00B56C83">
        <w:rPr>
          <w:shd w:val="clear" w:color="auto" w:fill="FFFFFF"/>
        </w:rPr>
        <w:t>caregiver is sensitive to their signals, and responds appropriately to their needs</w:t>
      </w:r>
      <w:r w:rsidR="001438E7" w:rsidRPr="00B56C83">
        <w:rPr>
          <w:rStyle w:val="normaltextrun"/>
        </w:rPr>
        <w:t xml:space="preserve">. </w:t>
      </w:r>
      <w:r w:rsidR="001438E7">
        <w:rPr>
          <w:rStyle w:val="normaltextrun"/>
        </w:rPr>
        <w:t xml:space="preserve">Children who get adopted </w:t>
      </w:r>
      <w:r w:rsidR="00FB20A6">
        <w:rPr>
          <w:rStyle w:val="normaltextrun"/>
        </w:rPr>
        <w:t>in</w:t>
      </w:r>
      <w:r w:rsidR="001438E7">
        <w:rPr>
          <w:rStyle w:val="normaltextrun"/>
        </w:rPr>
        <w:t xml:space="preserve"> adolescence struggle with attaching to adoptive parents because at that stage of their life they are focusing less on being a receiver of care and more on caring for someone else (Allen &amp; Land, 1999). </w:t>
      </w:r>
      <w:r w:rsidR="00483351" w:rsidRPr="008C025E">
        <w:rPr>
          <w:rStyle w:val="normaltextrun"/>
        </w:rPr>
        <w:t>This study focuses on</w:t>
      </w:r>
      <w:r w:rsidR="00483351">
        <w:rPr>
          <w:rStyle w:val="normaltextrun"/>
        </w:rPr>
        <w:t xml:space="preserve"> the </w:t>
      </w:r>
      <w:r w:rsidR="00483351" w:rsidRPr="008C025E">
        <w:rPr>
          <w:rStyle w:val="normaltextrun"/>
        </w:rPr>
        <w:t xml:space="preserve">age of adoption </w:t>
      </w:r>
      <w:r w:rsidR="00483351">
        <w:rPr>
          <w:rStyle w:val="normaltextrun"/>
        </w:rPr>
        <w:t>and its correlation</w:t>
      </w:r>
      <w:r w:rsidR="00483351" w:rsidRPr="008C025E">
        <w:rPr>
          <w:rStyle w:val="normaltextrun"/>
        </w:rPr>
        <w:t xml:space="preserve"> with </w:t>
      </w:r>
      <w:r w:rsidR="00483351">
        <w:rPr>
          <w:rStyle w:val="normaltextrun"/>
        </w:rPr>
        <w:t xml:space="preserve">a higher score in attachment security. </w:t>
      </w:r>
      <w:r w:rsidR="00A809DD">
        <w:rPr>
          <w:rStyle w:val="normaltextrun"/>
        </w:rPr>
        <w:t>The purpose of this study is recognizing</w:t>
      </w:r>
      <w:r w:rsidRPr="008C025E">
        <w:rPr>
          <w:rStyle w:val="normaltextrun"/>
        </w:rPr>
        <w:t xml:space="preserve"> whether it is easier to attach to adopt</w:t>
      </w:r>
      <w:r w:rsidR="00DD04ED">
        <w:rPr>
          <w:rStyle w:val="normaltextrun"/>
        </w:rPr>
        <w:t>ive parents in early childhood than</w:t>
      </w:r>
      <w:r w:rsidRPr="008C025E">
        <w:rPr>
          <w:rStyle w:val="normaltextrun"/>
        </w:rPr>
        <w:t xml:space="preserve"> </w:t>
      </w:r>
      <w:r w:rsidR="00483351">
        <w:rPr>
          <w:rStyle w:val="normaltextrun"/>
        </w:rPr>
        <w:t xml:space="preserve">in </w:t>
      </w:r>
      <w:r w:rsidRPr="008C025E">
        <w:rPr>
          <w:rStyle w:val="normaltextrun"/>
        </w:rPr>
        <w:t>adolescence.</w:t>
      </w:r>
      <w:r w:rsidRPr="008C025E">
        <w:rPr>
          <w:rStyle w:val="eop"/>
        </w:rPr>
        <w:t> </w:t>
      </w:r>
    </w:p>
    <w:p w14:paraId="69FC79BD" w14:textId="3E303B4A" w:rsidR="008C025E" w:rsidRPr="008C025E" w:rsidRDefault="00DD04ED" w:rsidP="008C025E">
      <w:pPr>
        <w:pStyle w:val="paragraph"/>
        <w:spacing w:before="0" w:beforeAutospacing="0" w:after="0" w:afterAutospacing="0" w:line="480" w:lineRule="auto"/>
        <w:ind w:firstLine="720"/>
        <w:contextualSpacing/>
        <w:textAlignment w:val="baseline"/>
      </w:pPr>
      <w:r w:rsidRPr="00A809DD">
        <w:rPr>
          <w:rStyle w:val="normaltextrun"/>
        </w:rPr>
        <w:t xml:space="preserve">There has been some debate </w:t>
      </w:r>
      <w:r w:rsidR="00614677" w:rsidRPr="00A809DD">
        <w:rPr>
          <w:rStyle w:val="normaltextrun"/>
        </w:rPr>
        <w:t xml:space="preserve">on </w:t>
      </w:r>
      <w:r w:rsidR="008C025E" w:rsidRPr="00A809DD">
        <w:rPr>
          <w:rStyle w:val="normaltextrun"/>
        </w:rPr>
        <w:t>whether adoption is more harmful than</w:t>
      </w:r>
      <w:r w:rsidR="008C025E" w:rsidRPr="00A809DD">
        <w:rPr>
          <w:rStyle w:val="apple-converted-space"/>
        </w:rPr>
        <w:t> </w:t>
      </w:r>
      <w:r w:rsidR="008C025E" w:rsidRPr="00A809DD">
        <w:rPr>
          <w:rStyle w:val="normaltextrun"/>
        </w:rPr>
        <w:t xml:space="preserve">it is </w:t>
      </w:r>
      <w:r w:rsidR="004E604A" w:rsidRPr="00A809DD">
        <w:rPr>
          <w:rStyle w:val="normaltextrun"/>
        </w:rPr>
        <w:t xml:space="preserve">beneficial </w:t>
      </w:r>
      <w:r w:rsidR="008C025E" w:rsidRPr="00A809DD">
        <w:rPr>
          <w:rStyle w:val="normaltextrun"/>
        </w:rPr>
        <w:t>for children</w:t>
      </w:r>
      <w:r w:rsidR="008C025E" w:rsidRPr="008C025E">
        <w:rPr>
          <w:rStyle w:val="normaltextrun"/>
        </w:rPr>
        <w:t xml:space="preserve">. </w:t>
      </w:r>
      <w:r w:rsidRPr="008C025E">
        <w:rPr>
          <w:rStyle w:val="normaltextrun"/>
        </w:rPr>
        <w:t>Allen, Moore,</w:t>
      </w:r>
      <w:r w:rsidRPr="008C025E">
        <w:rPr>
          <w:rStyle w:val="apple-converted-space"/>
        </w:rPr>
        <w:t> </w:t>
      </w:r>
      <w:r w:rsidRPr="008C025E">
        <w:rPr>
          <w:rStyle w:val="spellingerror"/>
        </w:rPr>
        <w:t>Kuperminc</w:t>
      </w:r>
      <w:r w:rsidRPr="008C025E">
        <w:rPr>
          <w:rStyle w:val="apple-converted-space"/>
        </w:rPr>
        <w:t> </w:t>
      </w:r>
      <w:r>
        <w:rPr>
          <w:rStyle w:val="normaltextrun"/>
        </w:rPr>
        <w:t>and</w:t>
      </w:r>
      <w:r w:rsidRPr="008C025E">
        <w:rPr>
          <w:rStyle w:val="normaltextrun"/>
        </w:rPr>
        <w:t xml:space="preserve"> Bell </w:t>
      </w:r>
      <w:r>
        <w:rPr>
          <w:rStyle w:val="normaltextrun"/>
        </w:rPr>
        <w:t xml:space="preserve">(as cited in Allen et al., 2003) </w:t>
      </w:r>
      <w:r w:rsidR="00464759">
        <w:rPr>
          <w:rStyle w:val="normaltextrun"/>
        </w:rPr>
        <w:t>see</w:t>
      </w:r>
      <w:r>
        <w:rPr>
          <w:rStyle w:val="normaltextrun"/>
        </w:rPr>
        <w:t xml:space="preserve"> </w:t>
      </w:r>
      <w:r w:rsidR="0026316A">
        <w:rPr>
          <w:rStyle w:val="normaltextrun"/>
        </w:rPr>
        <w:t>attachment in adolescence as</w:t>
      </w:r>
      <w:r w:rsidR="003E3A77">
        <w:rPr>
          <w:rStyle w:val="normaltextrun"/>
        </w:rPr>
        <w:t xml:space="preserve"> a</w:t>
      </w:r>
      <w:r w:rsidR="0026316A">
        <w:rPr>
          <w:rStyle w:val="normaltextrun"/>
        </w:rPr>
        <w:t xml:space="preserve"> </w:t>
      </w:r>
      <w:r w:rsidR="008C025E" w:rsidRPr="008C025E">
        <w:rPr>
          <w:rStyle w:val="normaltextrun"/>
        </w:rPr>
        <w:t xml:space="preserve">positive security </w:t>
      </w:r>
      <w:r w:rsidR="00464759">
        <w:rPr>
          <w:rStyle w:val="normaltextrun"/>
        </w:rPr>
        <w:t>that</w:t>
      </w:r>
      <w:r w:rsidR="008C025E" w:rsidRPr="008C025E">
        <w:rPr>
          <w:rStyle w:val="normaltextrun"/>
        </w:rPr>
        <w:t xml:space="preserve"> leads to great outcomes such as a high self-esteem and populari</w:t>
      </w:r>
      <w:r>
        <w:rPr>
          <w:rStyle w:val="normaltextrun"/>
        </w:rPr>
        <w:t xml:space="preserve">ty </w:t>
      </w:r>
      <w:r w:rsidR="00614677">
        <w:rPr>
          <w:rStyle w:val="normaltextrun"/>
        </w:rPr>
        <w:t>among</w:t>
      </w:r>
      <w:r>
        <w:rPr>
          <w:rStyle w:val="normaltextrun"/>
        </w:rPr>
        <w:t xml:space="preserve"> classmates. Meanwhile</w:t>
      </w:r>
      <w:r w:rsidR="00614677">
        <w:rPr>
          <w:rStyle w:val="normaltextrun"/>
        </w:rPr>
        <w:t>,</w:t>
      </w:r>
      <w:r>
        <w:rPr>
          <w:rStyle w:val="normaltextrun"/>
        </w:rPr>
        <w:t xml:space="preserve"> Brodzinsky, </w:t>
      </w:r>
      <w:r w:rsidRPr="008C025E">
        <w:rPr>
          <w:rStyle w:val="spellingerror"/>
        </w:rPr>
        <w:t>Radice</w:t>
      </w:r>
      <w:r w:rsidRPr="008C025E">
        <w:rPr>
          <w:rStyle w:val="normaltextrun"/>
        </w:rPr>
        <w:t xml:space="preserve">, Huffman, </w:t>
      </w:r>
      <w:r>
        <w:rPr>
          <w:rStyle w:val="normaltextrun"/>
        </w:rPr>
        <w:t>and</w:t>
      </w:r>
      <w:r w:rsidRPr="008C025E">
        <w:rPr>
          <w:rStyle w:val="apple-converted-space"/>
        </w:rPr>
        <w:t> </w:t>
      </w:r>
      <w:r w:rsidRPr="008C025E">
        <w:rPr>
          <w:rStyle w:val="spellingerror"/>
        </w:rPr>
        <w:t>Merkler</w:t>
      </w:r>
      <w:r w:rsidRPr="008C025E">
        <w:rPr>
          <w:rStyle w:val="normaltextrun"/>
        </w:rPr>
        <w:t>,</w:t>
      </w:r>
      <w:r>
        <w:rPr>
          <w:rStyle w:val="normaltextrun"/>
        </w:rPr>
        <w:t xml:space="preserve"> (</w:t>
      </w:r>
      <w:r w:rsidRPr="008C025E">
        <w:rPr>
          <w:rStyle w:val="normaltextrun"/>
        </w:rPr>
        <w:t>as cited in</w:t>
      </w:r>
      <w:r w:rsidRPr="008C025E">
        <w:rPr>
          <w:rStyle w:val="apple-converted-space"/>
        </w:rPr>
        <w:t> </w:t>
      </w:r>
      <w:r w:rsidRPr="008C025E">
        <w:rPr>
          <w:rStyle w:val="spellingerror"/>
        </w:rPr>
        <w:t>Brodzinsky</w:t>
      </w:r>
      <w:r w:rsidRPr="008C025E">
        <w:rPr>
          <w:rStyle w:val="normaltextrun"/>
        </w:rPr>
        <w:t xml:space="preserve">, </w:t>
      </w:r>
      <w:r>
        <w:rPr>
          <w:rStyle w:val="normaltextrun"/>
        </w:rPr>
        <w:t xml:space="preserve">1993) found </w:t>
      </w:r>
      <w:r w:rsidR="008C025E" w:rsidRPr="008C025E">
        <w:rPr>
          <w:rStyle w:val="normaltextrun"/>
        </w:rPr>
        <w:t>that adopted children were seen as having a lack of social skills a</w:t>
      </w:r>
      <w:r w:rsidR="00614677">
        <w:rPr>
          <w:rStyle w:val="normaltextrun"/>
        </w:rPr>
        <w:t>nd greater behavior problems tha</w:t>
      </w:r>
      <w:r w:rsidR="008C025E" w:rsidRPr="008C025E">
        <w:rPr>
          <w:rStyle w:val="normaltextrun"/>
        </w:rPr>
        <w:t xml:space="preserve">n </w:t>
      </w:r>
      <w:r>
        <w:rPr>
          <w:rStyle w:val="normaltextrun"/>
        </w:rPr>
        <w:t xml:space="preserve">their non-adopted counterparts. </w:t>
      </w:r>
      <w:r w:rsidR="00614677">
        <w:rPr>
          <w:rStyle w:val="normaltextrun"/>
        </w:rPr>
        <w:t xml:space="preserve">For example, Ternay, Wilborn and </w:t>
      </w:r>
      <w:r w:rsidRPr="008C025E">
        <w:rPr>
          <w:rStyle w:val="normaltextrun"/>
        </w:rPr>
        <w:t>Day</w:t>
      </w:r>
      <w:r>
        <w:rPr>
          <w:rStyle w:val="normaltextrun"/>
        </w:rPr>
        <w:t xml:space="preserve"> (1985)</w:t>
      </w:r>
      <w:r w:rsidRPr="008C025E">
        <w:rPr>
          <w:rStyle w:val="normaltextrun"/>
        </w:rPr>
        <w:t xml:space="preserve"> </w:t>
      </w:r>
      <w:r>
        <w:rPr>
          <w:rStyle w:val="normaltextrun"/>
        </w:rPr>
        <w:t xml:space="preserve">concluded </w:t>
      </w:r>
      <w:r w:rsidR="008C025E" w:rsidRPr="008C025E">
        <w:rPr>
          <w:rStyle w:val="normaltextrun"/>
        </w:rPr>
        <w:t>that adopted children</w:t>
      </w:r>
      <w:r w:rsidR="008C025E" w:rsidRPr="008C025E">
        <w:rPr>
          <w:rStyle w:val="apple-converted-space"/>
        </w:rPr>
        <w:t> </w:t>
      </w:r>
      <w:r w:rsidR="008C025E" w:rsidRPr="008C025E">
        <w:rPr>
          <w:rStyle w:val="normaltextrun"/>
        </w:rPr>
        <w:t xml:space="preserve">had poorer school adjustment </w:t>
      </w:r>
      <w:r>
        <w:rPr>
          <w:rStyle w:val="normaltextrun"/>
        </w:rPr>
        <w:t xml:space="preserve">in fourth through eighth grade </w:t>
      </w:r>
      <w:r w:rsidR="00A809DD">
        <w:rPr>
          <w:rStyle w:val="normaltextrun"/>
        </w:rPr>
        <w:t>which wa</w:t>
      </w:r>
      <w:r w:rsidR="008C025E" w:rsidRPr="008C025E">
        <w:rPr>
          <w:rStyle w:val="normaltextrun"/>
        </w:rPr>
        <w:t xml:space="preserve">s </w:t>
      </w:r>
      <w:r>
        <w:rPr>
          <w:rStyle w:val="normaltextrun"/>
        </w:rPr>
        <w:t xml:space="preserve">roughly </w:t>
      </w:r>
      <w:r w:rsidR="008C025E" w:rsidRPr="008C025E">
        <w:rPr>
          <w:rStyle w:val="normaltextrun"/>
        </w:rPr>
        <w:t>around the time wh</w:t>
      </w:r>
      <w:r w:rsidR="0026316A">
        <w:rPr>
          <w:rStyle w:val="normaltextrun"/>
        </w:rPr>
        <w:t xml:space="preserve">en </w:t>
      </w:r>
      <w:r w:rsidR="008C025E" w:rsidRPr="008C025E">
        <w:rPr>
          <w:rStyle w:val="normaltextrun"/>
        </w:rPr>
        <w:t>children reach</w:t>
      </w:r>
      <w:r w:rsidR="00A809DD">
        <w:rPr>
          <w:rStyle w:val="normaltextrun"/>
        </w:rPr>
        <w:t>ed</w:t>
      </w:r>
      <w:r w:rsidR="008C025E" w:rsidRPr="008C025E">
        <w:rPr>
          <w:rStyle w:val="normaltextrun"/>
        </w:rPr>
        <w:t xml:space="preserve"> adolescence.</w:t>
      </w:r>
      <w:r w:rsidR="00DE0967">
        <w:rPr>
          <w:rStyle w:val="normaltextrun"/>
        </w:rPr>
        <w:t xml:space="preserve"> </w:t>
      </w:r>
      <w:r w:rsidR="00160C5A">
        <w:rPr>
          <w:rStyle w:val="normaltextrun"/>
        </w:rPr>
        <w:t xml:space="preserve">Different </w:t>
      </w:r>
      <w:r w:rsidR="00160C5A">
        <w:rPr>
          <w:rStyle w:val="normaltextrun"/>
        </w:rPr>
        <w:lastRenderedPageBreak/>
        <w:t>stages in life such as early childhood and adolescence require different attachments to form and develop which is one</w:t>
      </w:r>
      <w:r w:rsidR="00614677">
        <w:rPr>
          <w:rStyle w:val="normaltextrun"/>
        </w:rPr>
        <w:t xml:space="preserve"> reason adoption can have positive or negative outcomes.</w:t>
      </w:r>
    </w:p>
    <w:p w14:paraId="15D72C11" w14:textId="627A8DE0" w:rsidR="008C025E" w:rsidRDefault="008C025E" w:rsidP="008C025E">
      <w:pPr>
        <w:pStyle w:val="paragraph"/>
        <w:spacing w:before="0" w:beforeAutospacing="0" w:after="0" w:afterAutospacing="0" w:line="480" w:lineRule="auto"/>
        <w:ind w:firstLine="720"/>
        <w:contextualSpacing/>
        <w:textAlignment w:val="baseline"/>
        <w:rPr>
          <w:rStyle w:val="normaltextrun"/>
        </w:rPr>
      </w:pPr>
      <w:r w:rsidRPr="008C025E">
        <w:rPr>
          <w:rStyle w:val="normaltextrun"/>
        </w:rPr>
        <w:t>Attachment in adolescence is seen as a transitional period where adolescents are evolving from receiving care from their parents to being a possible caregiver</w:t>
      </w:r>
      <w:r w:rsidRPr="008C025E">
        <w:rPr>
          <w:rStyle w:val="apple-converted-space"/>
        </w:rPr>
        <w:t> </w:t>
      </w:r>
      <w:r w:rsidR="003A738F">
        <w:rPr>
          <w:rStyle w:val="normaltextrun"/>
        </w:rPr>
        <w:t xml:space="preserve">to somebody else (Allen &amp; Land, 1999). </w:t>
      </w:r>
      <w:r w:rsidR="001D13B6">
        <w:rPr>
          <w:rStyle w:val="normaltextrun"/>
        </w:rPr>
        <w:t>Allen and Land (1999)</w:t>
      </w:r>
      <w:r w:rsidRPr="008C025E">
        <w:rPr>
          <w:rStyle w:val="apple-converted-space"/>
        </w:rPr>
        <w:t> </w:t>
      </w:r>
      <w:r w:rsidR="001D13B6">
        <w:rPr>
          <w:rStyle w:val="normaltextrun"/>
        </w:rPr>
        <w:t>concluded</w:t>
      </w:r>
      <w:r w:rsidRPr="008C025E">
        <w:rPr>
          <w:rStyle w:val="normaltextrun"/>
        </w:rPr>
        <w:t xml:space="preserve"> that there </w:t>
      </w:r>
      <w:r w:rsidR="001D13B6">
        <w:rPr>
          <w:rStyle w:val="normaltextrun"/>
        </w:rPr>
        <w:t>was</w:t>
      </w:r>
      <w:r w:rsidRPr="008C025E">
        <w:rPr>
          <w:rStyle w:val="normaltextrun"/>
        </w:rPr>
        <w:t xml:space="preserve"> a big focus on dev</w:t>
      </w:r>
      <w:r w:rsidR="00614677">
        <w:rPr>
          <w:rStyle w:val="normaltextrun"/>
        </w:rPr>
        <w:t>eloping autonomy in adolescence. I</w:t>
      </w:r>
      <w:r w:rsidRPr="008C025E">
        <w:rPr>
          <w:rStyle w:val="normaltextrun"/>
        </w:rPr>
        <w:t xml:space="preserve">n </w:t>
      </w:r>
      <w:r w:rsidR="00477A0B">
        <w:rPr>
          <w:rStyle w:val="normaltextrun"/>
        </w:rPr>
        <w:t>their</w:t>
      </w:r>
      <w:r w:rsidR="000002BC">
        <w:rPr>
          <w:rStyle w:val="normaltextrun"/>
        </w:rPr>
        <w:t xml:space="preserve"> </w:t>
      </w:r>
      <w:r w:rsidRPr="008C025E">
        <w:rPr>
          <w:rStyle w:val="normaltextrun"/>
        </w:rPr>
        <w:t>study</w:t>
      </w:r>
      <w:r w:rsidR="00614677">
        <w:rPr>
          <w:rStyle w:val="normaltextrun"/>
        </w:rPr>
        <w:t>,</w:t>
      </w:r>
      <w:r w:rsidRPr="008C025E">
        <w:rPr>
          <w:rStyle w:val="normaltextrun"/>
        </w:rPr>
        <w:t xml:space="preserve"> the level of attachment produced by the child and their parents play</w:t>
      </w:r>
      <w:r w:rsidR="00614677">
        <w:rPr>
          <w:rStyle w:val="normaltextrun"/>
        </w:rPr>
        <w:t>ed</w:t>
      </w:r>
      <w:r w:rsidRPr="008C025E">
        <w:rPr>
          <w:rStyle w:val="normaltextrun"/>
        </w:rPr>
        <w:t xml:space="preserve"> a role in the child developing autonomy. The emergence of autonomy in adolescence</w:t>
      </w:r>
      <w:r w:rsidRPr="008C025E">
        <w:rPr>
          <w:rStyle w:val="apple-converted-space"/>
        </w:rPr>
        <w:t> </w:t>
      </w:r>
      <w:r w:rsidRPr="008C025E">
        <w:rPr>
          <w:rStyle w:val="normaltextrun"/>
        </w:rPr>
        <w:t xml:space="preserve">makes attaching to adoptive parents difficult. At this stage in an adolescent’s life, the primary focus </w:t>
      </w:r>
      <w:r w:rsidR="00A809DD">
        <w:rPr>
          <w:rStyle w:val="normaltextrun"/>
        </w:rPr>
        <w:t>isn</w:t>
      </w:r>
      <w:r w:rsidRPr="008C025E">
        <w:rPr>
          <w:rStyle w:val="normaltextrun"/>
        </w:rPr>
        <w:t>’t to attach to their parents</w:t>
      </w:r>
      <w:r w:rsidR="00614677">
        <w:rPr>
          <w:rStyle w:val="normaltextrun"/>
        </w:rPr>
        <w:t>,</w:t>
      </w:r>
      <w:r w:rsidRPr="008C025E">
        <w:rPr>
          <w:rStyle w:val="normaltextrun"/>
        </w:rPr>
        <w:t xml:space="preserve"> but rather to attach to their peers</w:t>
      </w:r>
      <w:r w:rsidR="00A809DD">
        <w:rPr>
          <w:rStyle w:val="normaltextrun"/>
        </w:rPr>
        <w:t xml:space="preserve"> who will</w:t>
      </w:r>
      <w:r w:rsidRPr="008C025E">
        <w:rPr>
          <w:rStyle w:val="normaltextrun"/>
        </w:rPr>
        <w:t xml:space="preserve"> become important sources of intimacy, feedback, social influences and inf</w:t>
      </w:r>
      <w:r w:rsidR="003A738F">
        <w:rPr>
          <w:rStyle w:val="normaltextrun"/>
        </w:rPr>
        <w:t xml:space="preserve">ormation, and lifelong partners. </w:t>
      </w:r>
      <w:r w:rsidR="003E3A77">
        <w:rPr>
          <w:rStyle w:val="normaltextrun"/>
        </w:rPr>
        <w:t>Therefore, b</w:t>
      </w:r>
      <w:r w:rsidR="00B73838">
        <w:rPr>
          <w:rStyle w:val="normaltextrun"/>
        </w:rPr>
        <w:t xml:space="preserve">uilding and establishing </w:t>
      </w:r>
      <w:r w:rsidR="00DE0967">
        <w:rPr>
          <w:rStyle w:val="normaltextrun"/>
        </w:rPr>
        <w:t xml:space="preserve">secure </w:t>
      </w:r>
      <w:r w:rsidR="00B73838">
        <w:rPr>
          <w:rStyle w:val="normaltextrun"/>
        </w:rPr>
        <w:t xml:space="preserve">support from adoptive parents </w:t>
      </w:r>
      <w:r w:rsidR="00DE0967">
        <w:rPr>
          <w:rStyle w:val="normaltextrun"/>
        </w:rPr>
        <w:t xml:space="preserve">leads to developing secure attachments with peers. </w:t>
      </w:r>
    </w:p>
    <w:p w14:paraId="362BC1CD" w14:textId="429A0449" w:rsidR="00B73838" w:rsidRPr="008C025E" w:rsidRDefault="003E3A77" w:rsidP="00B73838">
      <w:pPr>
        <w:pStyle w:val="paragraph"/>
        <w:spacing w:before="0" w:beforeAutospacing="0" w:after="0" w:afterAutospacing="0" w:line="480" w:lineRule="auto"/>
        <w:ind w:firstLine="720"/>
        <w:contextualSpacing/>
        <w:textAlignment w:val="baseline"/>
      </w:pPr>
      <w:r w:rsidRPr="003E3A77">
        <w:rPr>
          <w:rStyle w:val="normaltextrun"/>
        </w:rPr>
        <w:t xml:space="preserve">Maternal support is </w:t>
      </w:r>
      <w:r w:rsidR="00B73838" w:rsidRPr="003E3A77">
        <w:rPr>
          <w:rStyle w:val="normaltextrun"/>
        </w:rPr>
        <w:t>an</w:t>
      </w:r>
      <w:r w:rsidRPr="003E3A77">
        <w:rPr>
          <w:rStyle w:val="normaltextrun"/>
        </w:rPr>
        <w:t xml:space="preserve"> important step</w:t>
      </w:r>
      <w:r w:rsidR="00B73838" w:rsidRPr="003E3A77">
        <w:rPr>
          <w:rStyle w:val="normaltextrun"/>
        </w:rPr>
        <w:t xml:space="preserve"> in </w:t>
      </w:r>
      <w:r w:rsidRPr="003E3A77">
        <w:rPr>
          <w:rStyle w:val="normaltextrun"/>
        </w:rPr>
        <w:t xml:space="preserve">establishing </w:t>
      </w:r>
      <w:r w:rsidR="00B73838" w:rsidRPr="003E3A77">
        <w:rPr>
          <w:rStyle w:val="normaltextrun"/>
        </w:rPr>
        <w:t>attachment</w:t>
      </w:r>
      <w:r>
        <w:rPr>
          <w:rStyle w:val="normaltextrun"/>
        </w:rPr>
        <w:t xml:space="preserve"> security</w:t>
      </w:r>
      <w:r w:rsidR="00B73838" w:rsidRPr="003E3A77">
        <w:rPr>
          <w:rStyle w:val="normaltextrun"/>
        </w:rPr>
        <w:t xml:space="preserve"> from infancy to adolescence</w:t>
      </w:r>
      <w:r w:rsidRPr="003E3A77">
        <w:rPr>
          <w:rStyle w:val="normaltextrun"/>
        </w:rPr>
        <w:t xml:space="preserve"> and in developing peer relationships in adolescence</w:t>
      </w:r>
      <w:r w:rsidR="00B73838" w:rsidRPr="008C025E">
        <w:rPr>
          <w:rStyle w:val="normaltextrun"/>
        </w:rPr>
        <w:t>.</w:t>
      </w:r>
      <w:r w:rsidR="00B73838" w:rsidRPr="008C025E">
        <w:rPr>
          <w:rStyle w:val="apple-converted-space"/>
        </w:rPr>
        <w:t> </w:t>
      </w:r>
      <w:r w:rsidR="00B73838" w:rsidRPr="008C025E">
        <w:rPr>
          <w:rStyle w:val="spellingerror"/>
        </w:rPr>
        <w:t>Homann</w:t>
      </w:r>
      <w:r w:rsidR="00B73838" w:rsidRPr="008C025E">
        <w:rPr>
          <w:rStyle w:val="apple-converted-space"/>
        </w:rPr>
        <w:t> </w:t>
      </w:r>
      <w:r w:rsidR="00B73838" w:rsidRPr="008C025E">
        <w:rPr>
          <w:rStyle w:val="normaltextrun"/>
        </w:rPr>
        <w:t xml:space="preserve">(as cited in Allen and Land, 1999) </w:t>
      </w:r>
      <w:r w:rsidR="004E604A">
        <w:rPr>
          <w:rStyle w:val="normaltextrun"/>
        </w:rPr>
        <w:t>revealed</w:t>
      </w:r>
      <w:r w:rsidR="00746C2D">
        <w:rPr>
          <w:rStyle w:val="normaltextrun"/>
        </w:rPr>
        <w:t xml:space="preserve"> </w:t>
      </w:r>
      <w:r w:rsidR="00B73838" w:rsidRPr="008C025E">
        <w:rPr>
          <w:rStyle w:val="normaltextrun"/>
        </w:rPr>
        <w:t xml:space="preserve">that adolescent depression has been related to maternal attachment insecurity. </w:t>
      </w:r>
      <w:r w:rsidR="00B73838">
        <w:rPr>
          <w:rStyle w:val="normaltextrun"/>
        </w:rPr>
        <w:t xml:space="preserve">Beijersbergen, Juffer, Baskersman-Kranenburg and van iJzendoorn (2012) </w:t>
      </w:r>
      <w:r w:rsidR="00B73838" w:rsidRPr="008C025E">
        <w:rPr>
          <w:rStyle w:val="normaltextrun"/>
        </w:rPr>
        <w:t xml:space="preserve">found </w:t>
      </w:r>
      <w:r w:rsidR="00B73838">
        <w:rPr>
          <w:rStyle w:val="normaltextrun"/>
        </w:rPr>
        <w:t xml:space="preserve">that </w:t>
      </w:r>
      <w:r w:rsidR="00B73838" w:rsidRPr="008C025E">
        <w:rPr>
          <w:rStyle w:val="normaltextrun"/>
        </w:rPr>
        <w:t>more than half of their</w:t>
      </w:r>
      <w:r w:rsidR="00B73838" w:rsidRPr="008C025E">
        <w:rPr>
          <w:rStyle w:val="apple-converted-space"/>
        </w:rPr>
        <w:t> </w:t>
      </w:r>
      <w:r w:rsidR="00B73838" w:rsidRPr="008C025E">
        <w:rPr>
          <w:rStyle w:val="normaltextrun"/>
        </w:rPr>
        <w:t>adolescent</w:t>
      </w:r>
      <w:r w:rsidR="00B73838" w:rsidRPr="008C025E">
        <w:rPr>
          <w:rStyle w:val="apple-converted-space"/>
        </w:rPr>
        <w:t> </w:t>
      </w:r>
      <w:r w:rsidR="00B73838" w:rsidRPr="008C025E">
        <w:rPr>
          <w:rStyle w:val="normaltextrun"/>
        </w:rPr>
        <w:t>participants</w:t>
      </w:r>
      <w:r w:rsidR="00B73838" w:rsidRPr="008C025E">
        <w:rPr>
          <w:rStyle w:val="apple-converted-space"/>
        </w:rPr>
        <w:t> </w:t>
      </w:r>
      <w:r w:rsidR="00B73838" w:rsidRPr="008C025E">
        <w:rPr>
          <w:rStyle w:val="normaltextrun"/>
        </w:rPr>
        <w:t>had developed</w:t>
      </w:r>
      <w:r w:rsidR="00B73838" w:rsidRPr="008C025E">
        <w:rPr>
          <w:rStyle w:val="apple-converted-space"/>
        </w:rPr>
        <w:t> </w:t>
      </w:r>
      <w:r w:rsidR="00B73838" w:rsidRPr="008C025E">
        <w:rPr>
          <w:rStyle w:val="normaltextrun"/>
        </w:rPr>
        <w:t xml:space="preserve">an insecure attachment. </w:t>
      </w:r>
      <w:r w:rsidR="00614677">
        <w:rPr>
          <w:rStyle w:val="normaltextrun"/>
        </w:rPr>
        <w:t>Thirty-nine percent</w:t>
      </w:r>
      <w:r w:rsidR="00B73838" w:rsidRPr="008C025E">
        <w:rPr>
          <w:rStyle w:val="normaltextrun"/>
        </w:rPr>
        <w:t xml:space="preserve"> of </w:t>
      </w:r>
      <w:r w:rsidR="00503F15">
        <w:rPr>
          <w:rStyle w:val="normaltextrun"/>
        </w:rPr>
        <w:t>adolescences</w:t>
      </w:r>
      <w:r w:rsidR="00B73838" w:rsidRPr="008C025E">
        <w:rPr>
          <w:rStyle w:val="normaltextrun"/>
        </w:rPr>
        <w:t xml:space="preserve"> </w:t>
      </w:r>
      <w:r w:rsidR="00503F15">
        <w:rPr>
          <w:rStyle w:val="normaltextrun"/>
        </w:rPr>
        <w:t>with</w:t>
      </w:r>
      <w:r w:rsidR="00B73838" w:rsidRPr="008C025E">
        <w:rPr>
          <w:rStyle w:val="normaltextrun"/>
        </w:rPr>
        <w:t xml:space="preserve"> secure attachment had significantly more sensitive support from their mothers</w:t>
      </w:r>
      <w:r w:rsidR="00B73838">
        <w:rPr>
          <w:rStyle w:val="normaltextrun"/>
        </w:rPr>
        <w:t>.</w:t>
      </w:r>
      <w:r w:rsidR="00B73838" w:rsidRPr="008C025E">
        <w:rPr>
          <w:rStyle w:val="normaltextrun"/>
        </w:rPr>
        <w:t xml:space="preserve"> </w:t>
      </w:r>
      <w:r w:rsidR="00B73838" w:rsidRPr="008C025E">
        <w:rPr>
          <w:rStyle w:val="spellingerror"/>
        </w:rPr>
        <w:t>Beijersbergen</w:t>
      </w:r>
      <w:r w:rsidR="00B73838" w:rsidRPr="008C025E">
        <w:rPr>
          <w:rStyle w:val="apple-converted-space"/>
        </w:rPr>
        <w:t> </w:t>
      </w:r>
      <w:r w:rsidR="00B73838" w:rsidRPr="008C025E">
        <w:rPr>
          <w:rStyle w:val="normaltextrun"/>
        </w:rPr>
        <w:t>et al.,</w:t>
      </w:r>
      <w:r w:rsidR="00B73838" w:rsidRPr="008C025E">
        <w:rPr>
          <w:rStyle w:val="apple-converted-space"/>
        </w:rPr>
        <w:t> </w:t>
      </w:r>
      <w:r w:rsidR="00B73838">
        <w:rPr>
          <w:rStyle w:val="normaltextrun"/>
        </w:rPr>
        <w:t>(2012)</w:t>
      </w:r>
      <w:r w:rsidR="00B73838" w:rsidRPr="008C025E">
        <w:rPr>
          <w:rStyle w:val="normaltextrun"/>
        </w:rPr>
        <w:t xml:space="preserve"> found that high levels of maternal sensitive support in early childhood and adolescence correlated with a continuation of secu</w:t>
      </w:r>
      <w:r w:rsidR="00503F15">
        <w:rPr>
          <w:rStyle w:val="normaltextrun"/>
        </w:rPr>
        <w:t>re attachment. I</w:t>
      </w:r>
      <w:r w:rsidR="00B73838" w:rsidRPr="008C025E">
        <w:rPr>
          <w:rStyle w:val="normaltextrun"/>
        </w:rPr>
        <w:t>t can also be concluded that a higher amount of maternal sensitivity in early childhood throughout adolescence can alter children’s attachment from insecure in early childhood to secure attachment in adolescence.</w:t>
      </w:r>
      <w:r w:rsidR="00B73838" w:rsidRPr="008C025E">
        <w:rPr>
          <w:rStyle w:val="apple-converted-space"/>
        </w:rPr>
        <w:t> </w:t>
      </w:r>
      <w:r w:rsidR="00B73838" w:rsidRPr="008C025E">
        <w:rPr>
          <w:rStyle w:val="normaltextrun"/>
        </w:rPr>
        <w:t xml:space="preserve">When a mother understands her adolescents’ self-perception she is </w:t>
      </w:r>
      <w:r w:rsidR="00B73838" w:rsidRPr="008C025E">
        <w:rPr>
          <w:rStyle w:val="normaltextrun"/>
        </w:rPr>
        <w:lastRenderedPageBreak/>
        <w:t>able to handle disagreements with her child with a greater tact and sensitivity</w:t>
      </w:r>
      <w:r w:rsidR="00B73838" w:rsidRPr="008C025E">
        <w:rPr>
          <w:rStyle w:val="apple-converted-space"/>
        </w:rPr>
        <w:t> </w:t>
      </w:r>
      <w:r w:rsidR="00B73838" w:rsidRPr="008C025E">
        <w:rPr>
          <w:rStyle w:val="normaltextrun"/>
        </w:rPr>
        <w:t>(Allen et al., 2003).</w:t>
      </w:r>
      <w:r w:rsidR="00A55797">
        <w:rPr>
          <w:rStyle w:val="normaltextrun"/>
        </w:rPr>
        <w:t xml:space="preserve"> During the early years in children’s lives</w:t>
      </w:r>
      <w:r w:rsidR="00503F15">
        <w:rPr>
          <w:rStyle w:val="normaltextrun"/>
        </w:rPr>
        <w:t>,</w:t>
      </w:r>
      <w:r w:rsidR="00A55797">
        <w:rPr>
          <w:rStyle w:val="normaltextrun"/>
        </w:rPr>
        <w:t xml:space="preserve"> mater</w:t>
      </w:r>
      <w:r w:rsidR="00503F15">
        <w:rPr>
          <w:rStyle w:val="normaltextrun"/>
        </w:rPr>
        <w:t>nal support plays a big role in</w:t>
      </w:r>
      <w:r w:rsidR="00A55797">
        <w:rPr>
          <w:rStyle w:val="normaltextrun"/>
        </w:rPr>
        <w:t xml:space="preserve"> children’s </w:t>
      </w:r>
      <w:r w:rsidR="00503F15">
        <w:rPr>
          <w:rStyle w:val="normaltextrun"/>
        </w:rPr>
        <w:t>attachment security. I</w:t>
      </w:r>
      <w:r w:rsidR="00A55797">
        <w:rPr>
          <w:rStyle w:val="normaltextrun"/>
        </w:rPr>
        <w:t xml:space="preserve">n adolescence a secure attachment is estimated by the relationships </w:t>
      </w:r>
      <w:r w:rsidR="00503F15">
        <w:rPr>
          <w:rStyle w:val="normaltextrun"/>
        </w:rPr>
        <w:t>the child</w:t>
      </w:r>
      <w:r w:rsidR="00A55797">
        <w:rPr>
          <w:rStyle w:val="normaltextrun"/>
        </w:rPr>
        <w:t xml:space="preserve"> develop with</w:t>
      </w:r>
      <w:r w:rsidR="00503F15">
        <w:rPr>
          <w:rStyle w:val="normaltextrun"/>
        </w:rPr>
        <w:t xml:space="preserve"> their</w:t>
      </w:r>
      <w:r w:rsidR="00A55797">
        <w:rPr>
          <w:rStyle w:val="normaltextrun"/>
        </w:rPr>
        <w:t xml:space="preserve"> peers. </w:t>
      </w:r>
    </w:p>
    <w:p w14:paraId="2DE8C9BF" w14:textId="3853C911" w:rsidR="00C40F51" w:rsidRPr="000002BC" w:rsidRDefault="00C40F51" w:rsidP="00B73838">
      <w:pPr>
        <w:pStyle w:val="paragraph"/>
        <w:spacing w:before="0" w:beforeAutospacing="0" w:after="0" w:afterAutospacing="0" w:line="480" w:lineRule="auto"/>
        <w:ind w:firstLine="720"/>
        <w:contextualSpacing/>
        <w:textAlignment w:val="baseline"/>
      </w:pPr>
      <w:r w:rsidRPr="00483351">
        <w:t>By late adolescence relationships</w:t>
      </w:r>
      <w:r w:rsidR="00143B4C" w:rsidRPr="00483351">
        <w:t xml:space="preserve"> begin to form </w:t>
      </w:r>
      <w:r w:rsidR="00483351" w:rsidRPr="00483351">
        <w:t>between children and their</w:t>
      </w:r>
      <w:r w:rsidR="00143B4C" w:rsidRPr="00483351">
        <w:t xml:space="preserve"> peers.</w:t>
      </w:r>
      <w:r w:rsidR="003E3A77" w:rsidRPr="003E3A77">
        <w:t xml:space="preserve"> </w:t>
      </w:r>
      <w:r w:rsidR="00DE0967" w:rsidRPr="004E604A">
        <w:t>Peer relationships develop to fill the void of intimacy and supportiveness</w:t>
      </w:r>
      <w:r w:rsidR="00A55797" w:rsidRPr="004E604A">
        <w:t xml:space="preserve"> left by parents</w:t>
      </w:r>
      <w:r w:rsidR="00DE0967">
        <w:t xml:space="preserve">. </w:t>
      </w:r>
      <w:r w:rsidR="00143B4C">
        <w:t>These relationships can take the form of romantic relationships as well as close friendships. Adolescents with secure attachment</w:t>
      </w:r>
      <w:r w:rsidR="003E3A77">
        <w:t>s</w:t>
      </w:r>
      <w:r w:rsidR="00143B4C">
        <w:t xml:space="preserve"> were socially accepted by their peers</w:t>
      </w:r>
      <w:r w:rsidR="00503F15">
        <w:t>,</w:t>
      </w:r>
      <w:r w:rsidR="00143B4C">
        <w:t xml:space="preserve"> while adolescents with insecure attachment</w:t>
      </w:r>
      <w:r w:rsidR="003E3A77">
        <w:t>s</w:t>
      </w:r>
      <w:r w:rsidR="00143B4C">
        <w:t xml:space="preserve"> were dismissing of their peers often push</w:t>
      </w:r>
      <w:r w:rsidR="00503F15">
        <w:t>ing</w:t>
      </w:r>
      <w:r w:rsidR="00143B4C">
        <w:t xml:space="preserve"> away their</w:t>
      </w:r>
      <w:r w:rsidR="00A55797">
        <w:t xml:space="preserve"> friends</w:t>
      </w:r>
      <w:r w:rsidR="00464759">
        <w:t>.</w:t>
      </w:r>
      <w:r w:rsidR="00A55797">
        <w:t xml:space="preserve"> </w:t>
      </w:r>
      <w:r w:rsidR="00160C5A">
        <w:t>Past attachment experience</w:t>
      </w:r>
      <w:r w:rsidR="0026316A">
        <w:t>s</w:t>
      </w:r>
      <w:r w:rsidR="00160C5A">
        <w:t xml:space="preserve"> with parents help</w:t>
      </w:r>
      <w:r w:rsidR="003E3A77">
        <w:t xml:space="preserve"> adolescents</w:t>
      </w:r>
      <w:r w:rsidR="00160C5A">
        <w:t xml:space="preserve"> shape </w:t>
      </w:r>
      <w:r w:rsidR="003E3A77">
        <w:t xml:space="preserve">their </w:t>
      </w:r>
      <w:r w:rsidR="00160C5A">
        <w:t>thoughts and feelings of developing romantic relationships. Later on in life</w:t>
      </w:r>
      <w:r w:rsidR="0026316A">
        <w:t>,</w:t>
      </w:r>
      <w:r w:rsidR="00160C5A">
        <w:t xml:space="preserve"> securely attached </w:t>
      </w:r>
      <w:r w:rsidR="00503F15">
        <w:t>children are</w:t>
      </w:r>
      <w:r w:rsidR="000465F5">
        <w:t xml:space="preserve"> likely to choose quality sex</w:t>
      </w:r>
      <w:r w:rsidR="00503F15">
        <w:t xml:space="preserve">ual relationships over quantity, </w:t>
      </w:r>
      <w:r w:rsidR="000465F5">
        <w:t xml:space="preserve">which is </w:t>
      </w:r>
      <w:r w:rsidR="00503F15">
        <w:t xml:space="preserve">the </w:t>
      </w:r>
      <w:r w:rsidR="000465F5">
        <w:t>opposite of a child with a dismissing or insecure attachment. Peers and parents aren’t the only factors th</w:t>
      </w:r>
      <w:r w:rsidR="0026316A">
        <w:t>at determine secure attachments;</w:t>
      </w:r>
      <w:r w:rsidR="000465F5">
        <w:t xml:space="preserve"> age of adoption also plays an important role in developing secure attachment</w:t>
      </w:r>
      <w:r w:rsidR="003E3A77">
        <w:t>s</w:t>
      </w:r>
      <w:r w:rsidR="00464759">
        <w:t xml:space="preserve"> (Allen &amp; Land, 1999)</w:t>
      </w:r>
      <w:r w:rsidR="000465F5">
        <w:t xml:space="preserve">. </w:t>
      </w:r>
    </w:p>
    <w:p w14:paraId="7AC24AEF" w14:textId="77BBE903" w:rsidR="008C025E" w:rsidRPr="008C025E" w:rsidRDefault="008C025E" w:rsidP="007E7882">
      <w:pPr>
        <w:pStyle w:val="paragraph"/>
        <w:spacing w:before="0" w:beforeAutospacing="0" w:after="0" w:afterAutospacing="0" w:line="480" w:lineRule="auto"/>
        <w:ind w:firstLine="720"/>
        <w:contextualSpacing/>
        <w:textAlignment w:val="baseline"/>
      </w:pPr>
      <w:r w:rsidRPr="008C025E">
        <w:rPr>
          <w:rStyle w:val="normaltextrun"/>
        </w:rPr>
        <w:t xml:space="preserve">It has been </w:t>
      </w:r>
      <w:r w:rsidR="003A738F" w:rsidRPr="008C025E">
        <w:rPr>
          <w:rStyle w:val="normaltextrun"/>
        </w:rPr>
        <w:t>disputed</w:t>
      </w:r>
      <w:r w:rsidRPr="008C025E">
        <w:rPr>
          <w:rStyle w:val="normaltextrun"/>
        </w:rPr>
        <w:t xml:space="preserve"> that the older the child is when </w:t>
      </w:r>
      <w:r w:rsidR="00942791">
        <w:rPr>
          <w:rStyle w:val="normaltextrun"/>
        </w:rPr>
        <w:t>adoption occurs</w:t>
      </w:r>
      <w:r w:rsidR="00503F15">
        <w:rPr>
          <w:rStyle w:val="normaltextrun"/>
        </w:rPr>
        <w:t>,</w:t>
      </w:r>
      <w:r w:rsidRPr="008C025E">
        <w:rPr>
          <w:rStyle w:val="normaltextrun"/>
        </w:rPr>
        <w:t xml:space="preserve"> the higher chance of adjustment difficulties post placement (</w:t>
      </w:r>
      <w:r w:rsidRPr="008C025E">
        <w:rPr>
          <w:rStyle w:val="spellingerror"/>
        </w:rPr>
        <w:t>Bohman</w:t>
      </w:r>
      <w:r w:rsidRPr="008C025E">
        <w:rPr>
          <w:rStyle w:val="normaltextrun"/>
        </w:rPr>
        <w:t>, as cited in</w:t>
      </w:r>
      <w:r w:rsidRPr="008C025E">
        <w:rPr>
          <w:rStyle w:val="apple-converted-space"/>
        </w:rPr>
        <w:t> </w:t>
      </w:r>
      <w:r w:rsidRPr="008C025E">
        <w:rPr>
          <w:rStyle w:val="spellingerror"/>
        </w:rPr>
        <w:t>Brodzinsky</w:t>
      </w:r>
      <w:r w:rsidRPr="008C025E">
        <w:rPr>
          <w:rStyle w:val="normaltextrun"/>
        </w:rPr>
        <w:t>, 1993).</w:t>
      </w:r>
      <w:r w:rsidRPr="008C025E">
        <w:rPr>
          <w:rStyle w:val="apple-converted-space"/>
        </w:rPr>
        <w:t> </w:t>
      </w:r>
      <w:r w:rsidR="003A738F">
        <w:rPr>
          <w:rStyle w:val="normaltextrun"/>
        </w:rPr>
        <w:t xml:space="preserve">Barone and Lionetti (2011) </w:t>
      </w:r>
      <w:r w:rsidRPr="008C025E">
        <w:rPr>
          <w:rStyle w:val="normaltextrun"/>
        </w:rPr>
        <w:t>focus</w:t>
      </w:r>
      <w:r w:rsidR="003A738F">
        <w:rPr>
          <w:rStyle w:val="normaltextrun"/>
        </w:rPr>
        <w:t>ed</w:t>
      </w:r>
      <w:r w:rsidRPr="008C025E">
        <w:rPr>
          <w:rStyle w:val="normaltextrun"/>
        </w:rPr>
        <w:t xml:space="preserve"> on late-adopted preschoolers and their parents</w:t>
      </w:r>
      <w:r w:rsidR="004F5027">
        <w:rPr>
          <w:rStyle w:val="normaltextrun"/>
        </w:rPr>
        <w:t>; t</w:t>
      </w:r>
      <w:r w:rsidR="003A738F">
        <w:rPr>
          <w:rStyle w:val="normaltextrun"/>
        </w:rPr>
        <w:t>hey</w:t>
      </w:r>
      <w:r w:rsidRPr="008C025E">
        <w:rPr>
          <w:rStyle w:val="normaltextrun"/>
        </w:rPr>
        <w:t xml:space="preserve"> found that children who were coming into a new adoptive family showed a</w:t>
      </w:r>
      <w:r w:rsidRPr="008C025E">
        <w:rPr>
          <w:rStyle w:val="apple-converted-space"/>
        </w:rPr>
        <w:t> </w:t>
      </w:r>
      <w:r w:rsidRPr="008C025E">
        <w:rPr>
          <w:rStyle w:val="normaltextrun"/>
        </w:rPr>
        <w:t>frequency</w:t>
      </w:r>
      <w:r w:rsidRPr="008C025E">
        <w:rPr>
          <w:rStyle w:val="apple-converted-space"/>
        </w:rPr>
        <w:t> </w:t>
      </w:r>
      <w:r w:rsidRPr="008C025E">
        <w:rPr>
          <w:rStyle w:val="normaltextrun"/>
        </w:rPr>
        <w:t>of attachment in</w:t>
      </w:r>
      <w:r w:rsidR="00942791">
        <w:rPr>
          <w:rStyle w:val="normaltextrun"/>
        </w:rPr>
        <w:t>security with disorganization (the disruption of an order or system)</w:t>
      </w:r>
      <w:r w:rsidR="003A738F">
        <w:rPr>
          <w:rStyle w:val="normaltextrun"/>
        </w:rPr>
        <w:t>.</w:t>
      </w:r>
      <w:r w:rsidR="003A738F" w:rsidRPr="003A738F">
        <w:rPr>
          <w:rStyle w:val="normaltextrun"/>
        </w:rPr>
        <w:t xml:space="preserve"> </w:t>
      </w:r>
      <w:r w:rsidR="003A738F" w:rsidRPr="008C025E">
        <w:rPr>
          <w:rStyle w:val="normaltextrun"/>
        </w:rPr>
        <w:t>Steele, Hodges,</w:t>
      </w:r>
      <w:r w:rsidR="003A738F" w:rsidRPr="008C025E">
        <w:rPr>
          <w:rStyle w:val="apple-converted-space"/>
        </w:rPr>
        <w:t> </w:t>
      </w:r>
      <w:r w:rsidR="003A738F" w:rsidRPr="008C025E">
        <w:rPr>
          <w:rStyle w:val="spellingerror"/>
        </w:rPr>
        <w:t>Kaniuk</w:t>
      </w:r>
      <w:r w:rsidR="003A738F">
        <w:rPr>
          <w:rStyle w:val="normaltextrun"/>
        </w:rPr>
        <w:t>, Steele, Hillman and Asquith (</w:t>
      </w:r>
      <w:r w:rsidR="007E7882">
        <w:rPr>
          <w:rStyle w:val="normaltextrun"/>
        </w:rPr>
        <w:t>as cited in Barone &amp; Lionetti</w:t>
      </w:r>
      <w:r w:rsidR="007E7882" w:rsidRPr="008C025E">
        <w:rPr>
          <w:rStyle w:val="normaltextrun"/>
        </w:rPr>
        <w:t xml:space="preserve"> </w:t>
      </w:r>
      <w:r w:rsidR="003A738F" w:rsidRPr="008C025E">
        <w:rPr>
          <w:rStyle w:val="normaltextrun"/>
        </w:rPr>
        <w:t>, 2011)</w:t>
      </w:r>
      <w:r w:rsidR="003A738F">
        <w:rPr>
          <w:rStyle w:val="normaltextrun"/>
        </w:rPr>
        <w:t xml:space="preserve"> </w:t>
      </w:r>
      <w:r w:rsidRPr="008C025E">
        <w:rPr>
          <w:rStyle w:val="normaltextrun"/>
        </w:rPr>
        <w:t xml:space="preserve">found that disorganization was less likely in children who had at least one adoptive parent with </w:t>
      </w:r>
      <w:r w:rsidR="003A738F">
        <w:rPr>
          <w:rStyle w:val="normaltextrun"/>
        </w:rPr>
        <w:t xml:space="preserve">secure attachment from prior </w:t>
      </w:r>
      <w:r w:rsidR="003A738F">
        <w:rPr>
          <w:rStyle w:val="normaltextrun"/>
        </w:rPr>
        <w:lastRenderedPageBreak/>
        <w:t>relationships</w:t>
      </w:r>
      <w:r w:rsidRPr="008C025E">
        <w:rPr>
          <w:rStyle w:val="normaltextrun"/>
        </w:rPr>
        <w:t>.</w:t>
      </w:r>
      <w:r w:rsidRPr="008C025E">
        <w:rPr>
          <w:rStyle w:val="apple-converted-space"/>
        </w:rPr>
        <w:t> </w:t>
      </w:r>
      <w:r w:rsidRPr="008C025E">
        <w:rPr>
          <w:rStyle w:val="normaltextrun"/>
        </w:rPr>
        <w:t xml:space="preserve">Adopted teenagers were more likely to be referred </w:t>
      </w:r>
      <w:r w:rsidR="00942791">
        <w:rPr>
          <w:rStyle w:val="normaltextrun"/>
        </w:rPr>
        <w:t>to</w:t>
      </w:r>
      <w:r w:rsidRPr="008C025E">
        <w:rPr>
          <w:rStyle w:val="normaltextrun"/>
        </w:rPr>
        <w:t xml:space="preserve"> mental health services, even when dealing with minor problems (</w:t>
      </w:r>
      <w:r w:rsidRPr="008C025E">
        <w:rPr>
          <w:rStyle w:val="spellingerror"/>
        </w:rPr>
        <w:t>Brodzinsky</w:t>
      </w:r>
      <w:r w:rsidRPr="008C025E">
        <w:rPr>
          <w:rStyle w:val="normaltextrun"/>
        </w:rPr>
        <w:t>, 1993). </w:t>
      </w:r>
      <w:r w:rsidRPr="008C025E">
        <w:rPr>
          <w:rStyle w:val="eop"/>
        </w:rPr>
        <w:t> </w:t>
      </w:r>
    </w:p>
    <w:p w14:paraId="43150FD7" w14:textId="105C261C" w:rsidR="008C025E" w:rsidRPr="008C025E" w:rsidRDefault="007E7882" w:rsidP="008C025E">
      <w:pPr>
        <w:pStyle w:val="paragraph"/>
        <w:spacing w:before="0" w:beforeAutospacing="0" w:after="0" w:afterAutospacing="0" w:line="480" w:lineRule="auto"/>
        <w:ind w:firstLine="720"/>
        <w:contextualSpacing/>
        <w:textAlignment w:val="baseline"/>
      </w:pPr>
      <w:r w:rsidRPr="008C025E">
        <w:rPr>
          <w:rStyle w:val="spellingerror"/>
        </w:rPr>
        <w:t>Leve</w:t>
      </w:r>
      <w:r w:rsidRPr="008C025E">
        <w:rPr>
          <w:rStyle w:val="normaltextrun"/>
        </w:rPr>
        <w:t>,</w:t>
      </w:r>
      <w:r w:rsidRPr="008C025E">
        <w:rPr>
          <w:rStyle w:val="apple-converted-space"/>
        </w:rPr>
        <w:t> </w:t>
      </w:r>
      <w:r w:rsidRPr="008C025E">
        <w:rPr>
          <w:rStyle w:val="spellingerror"/>
        </w:rPr>
        <w:t>Neiderhiser</w:t>
      </w:r>
      <w:r w:rsidRPr="008C025E">
        <w:rPr>
          <w:rStyle w:val="normaltextrun"/>
        </w:rPr>
        <w:t xml:space="preserve">, </w:t>
      </w:r>
      <w:r>
        <w:rPr>
          <w:rStyle w:val="normaltextrun"/>
        </w:rPr>
        <w:t xml:space="preserve">Shaw, Ganiban, </w:t>
      </w:r>
      <w:r w:rsidRPr="008C025E">
        <w:rPr>
          <w:rStyle w:val="spellingerror"/>
        </w:rPr>
        <w:t>Natsuaki</w:t>
      </w:r>
      <w:r>
        <w:rPr>
          <w:rStyle w:val="normaltextrun"/>
        </w:rPr>
        <w:t>, and Reiss (</w:t>
      </w:r>
      <w:r w:rsidRPr="008C025E">
        <w:rPr>
          <w:rStyle w:val="normaltextrun"/>
        </w:rPr>
        <w:t>2012</w:t>
      </w:r>
      <w:r>
        <w:rPr>
          <w:rStyle w:val="normaltextrun"/>
        </w:rPr>
        <w:t>) conducted a study of</w:t>
      </w:r>
      <w:r w:rsidR="008C025E" w:rsidRPr="008C025E">
        <w:rPr>
          <w:rStyle w:val="normaltextrun"/>
        </w:rPr>
        <w:t xml:space="preserve"> 561 adopted children and both set of parents (adoptive parents and birth parents)</w:t>
      </w:r>
      <w:r>
        <w:rPr>
          <w:rStyle w:val="normaltextrun"/>
        </w:rPr>
        <w:t>. It was</w:t>
      </w:r>
      <w:r w:rsidR="008C025E" w:rsidRPr="008C025E">
        <w:rPr>
          <w:rStyle w:val="normaltextrun"/>
        </w:rPr>
        <w:t xml:space="preserve"> concluded that characteristics</w:t>
      </w:r>
      <w:r w:rsidR="008C025E" w:rsidRPr="008C025E">
        <w:rPr>
          <w:rStyle w:val="apple-converted-space"/>
        </w:rPr>
        <w:t> </w:t>
      </w:r>
      <w:r w:rsidR="008C025E" w:rsidRPr="008C025E">
        <w:rPr>
          <w:rStyle w:val="normaltextrun"/>
        </w:rPr>
        <w:t>carried down by genetics in a child influence</w:t>
      </w:r>
      <w:r w:rsidR="004F5027">
        <w:rPr>
          <w:rStyle w:val="normaltextrun"/>
        </w:rPr>
        <w:t>d</w:t>
      </w:r>
      <w:r w:rsidR="008C025E" w:rsidRPr="008C025E">
        <w:rPr>
          <w:rStyle w:val="normaltextrun"/>
        </w:rPr>
        <w:t xml:space="preserve"> the way that their adopted parent</w:t>
      </w:r>
      <w:r>
        <w:rPr>
          <w:rStyle w:val="normaltextrun"/>
        </w:rPr>
        <w:t>s interact</w:t>
      </w:r>
      <w:r w:rsidR="004F5027">
        <w:rPr>
          <w:rStyle w:val="normaltextrun"/>
        </w:rPr>
        <w:t>ed</w:t>
      </w:r>
      <w:r>
        <w:rPr>
          <w:rStyle w:val="normaltextrun"/>
        </w:rPr>
        <w:t xml:space="preserve"> and behave</w:t>
      </w:r>
      <w:r w:rsidR="004F5027">
        <w:rPr>
          <w:rStyle w:val="normaltextrun"/>
        </w:rPr>
        <w:t>d</w:t>
      </w:r>
      <w:r>
        <w:rPr>
          <w:rStyle w:val="normaltextrun"/>
        </w:rPr>
        <w:t xml:space="preserve"> with them</w:t>
      </w:r>
      <w:r w:rsidR="008C025E" w:rsidRPr="008C025E">
        <w:rPr>
          <w:rStyle w:val="normaltextrun"/>
        </w:rPr>
        <w:t>.</w:t>
      </w:r>
      <w:r w:rsidR="008C025E" w:rsidRPr="008C025E">
        <w:rPr>
          <w:rStyle w:val="apple-converted-space"/>
        </w:rPr>
        <w:t> </w:t>
      </w:r>
      <w:r w:rsidR="008C025E" w:rsidRPr="008C025E">
        <w:rPr>
          <w:rStyle w:val="normaltextrun"/>
        </w:rPr>
        <w:t>T</w:t>
      </w:r>
      <w:r w:rsidR="00942791">
        <w:rPr>
          <w:rStyle w:val="normaltextrun"/>
        </w:rPr>
        <w:t xml:space="preserve">he Early Growth and Development Study (EGDS) </w:t>
      </w:r>
      <w:r w:rsidR="008C025E" w:rsidRPr="008C025E">
        <w:rPr>
          <w:rStyle w:val="normaltextrun"/>
        </w:rPr>
        <w:t>used by</w:t>
      </w:r>
      <w:r w:rsidR="008C025E" w:rsidRPr="008C025E">
        <w:rPr>
          <w:rStyle w:val="apple-converted-space"/>
        </w:rPr>
        <w:t> </w:t>
      </w:r>
      <w:r w:rsidR="008C025E" w:rsidRPr="008C025E">
        <w:rPr>
          <w:rStyle w:val="spellingerror"/>
        </w:rPr>
        <w:t>Leve</w:t>
      </w:r>
      <w:r w:rsidR="008C025E" w:rsidRPr="008C025E">
        <w:rPr>
          <w:rStyle w:val="apple-converted-space"/>
        </w:rPr>
        <w:t> </w:t>
      </w:r>
      <w:r w:rsidR="00B71369">
        <w:rPr>
          <w:rStyle w:val="normaltextrun"/>
        </w:rPr>
        <w:t>et al.,</w:t>
      </w:r>
      <w:r w:rsidR="008C025E" w:rsidRPr="008C025E">
        <w:rPr>
          <w:rStyle w:val="normaltextrun"/>
        </w:rPr>
        <w:t xml:space="preserve"> </w:t>
      </w:r>
      <w:r w:rsidR="004F5027">
        <w:rPr>
          <w:rStyle w:val="normaltextrun"/>
        </w:rPr>
        <w:t>(2012) is a design that provided</w:t>
      </w:r>
      <w:r w:rsidR="008C025E" w:rsidRPr="008C025E">
        <w:rPr>
          <w:rStyle w:val="normaltextrun"/>
        </w:rPr>
        <w:t xml:space="preserve"> a unique look into detecting genotype- environment (GE) interaction.</w:t>
      </w:r>
      <w:r w:rsidR="008C025E" w:rsidRPr="008C025E">
        <w:rPr>
          <w:rStyle w:val="apple-converted-space"/>
        </w:rPr>
        <w:t> </w:t>
      </w:r>
      <w:r w:rsidR="008C025E" w:rsidRPr="008C025E">
        <w:rPr>
          <w:rStyle w:val="normaltextrun"/>
        </w:rPr>
        <w:t xml:space="preserve"> </w:t>
      </w:r>
      <w:r w:rsidR="00A55797">
        <w:rPr>
          <w:rStyle w:val="normaltextrun"/>
        </w:rPr>
        <w:t>It was found that famili</w:t>
      </w:r>
      <w:r w:rsidR="004F5027">
        <w:rPr>
          <w:rStyle w:val="normaltextrun"/>
        </w:rPr>
        <w:t>es’ environmental variables were</w:t>
      </w:r>
      <w:r w:rsidR="00A55797">
        <w:rPr>
          <w:rStyle w:val="normaltextrun"/>
        </w:rPr>
        <w:t xml:space="preserve"> correlated with children’s adjustment outcomes</w:t>
      </w:r>
      <w:r w:rsidR="00477A0B">
        <w:rPr>
          <w:rStyle w:val="normaltextrun"/>
        </w:rPr>
        <w:t xml:space="preserve">. </w:t>
      </w:r>
      <w:r w:rsidR="008D155F">
        <w:rPr>
          <w:rStyle w:val="eop"/>
        </w:rPr>
        <w:t>Overall satisfaction and acceptance with adoptive parenthood, together with a warm accepti</w:t>
      </w:r>
      <w:r w:rsidR="004F5027">
        <w:rPr>
          <w:rStyle w:val="eop"/>
        </w:rPr>
        <w:t>ng approach toward the child had</w:t>
      </w:r>
      <w:r w:rsidR="008D155F">
        <w:rPr>
          <w:rStyle w:val="eop"/>
        </w:rPr>
        <w:t xml:space="preserve"> a positive correlation with adoption adjustment (Brodzinsky, 1993). Brodzinsky</w:t>
      </w:r>
      <w:r w:rsidR="00477A0B">
        <w:rPr>
          <w:rStyle w:val="eop"/>
        </w:rPr>
        <w:t xml:space="preserve"> (1993) </w:t>
      </w:r>
      <w:r w:rsidR="008D155F">
        <w:rPr>
          <w:rStyle w:val="eop"/>
        </w:rPr>
        <w:t xml:space="preserve">found that </w:t>
      </w:r>
      <w:r w:rsidR="00477A0B">
        <w:rPr>
          <w:rStyle w:val="eop"/>
        </w:rPr>
        <w:t>parents who create</w:t>
      </w:r>
      <w:r w:rsidR="004F5027">
        <w:rPr>
          <w:rStyle w:val="eop"/>
        </w:rPr>
        <w:t>d</w:t>
      </w:r>
      <w:r w:rsidR="00477A0B">
        <w:rPr>
          <w:rStyle w:val="eop"/>
        </w:rPr>
        <w:t xml:space="preserve"> a rearing environment where their differences </w:t>
      </w:r>
      <w:r w:rsidR="004F5027">
        <w:rPr>
          <w:rStyle w:val="eop"/>
        </w:rPr>
        <w:t xml:space="preserve">were </w:t>
      </w:r>
      <w:r w:rsidR="00477A0B">
        <w:rPr>
          <w:rStyle w:val="eop"/>
        </w:rPr>
        <w:t>talked a</w:t>
      </w:r>
      <w:r w:rsidR="004F5027">
        <w:rPr>
          <w:rStyle w:val="eop"/>
        </w:rPr>
        <w:t xml:space="preserve">bout with honesty and openness were </w:t>
      </w:r>
      <w:r w:rsidR="00477A0B">
        <w:rPr>
          <w:rStyle w:val="eop"/>
        </w:rPr>
        <w:t>better able to ease into a positive social and emotional adjustment</w:t>
      </w:r>
      <w:r w:rsidR="00BE04ED">
        <w:rPr>
          <w:rStyle w:val="eop"/>
        </w:rPr>
        <w:t xml:space="preserve"> with their adoptive children</w:t>
      </w:r>
      <w:r w:rsidR="00477A0B">
        <w:rPr>
          <w:rStyle w:val="eop"/>
        </w:rPr>
        <w:t xml:space="preserve">. </w:t>
      </w:r>
    </w:p>
    <w:p w14:paraId="4FCEA6B4" w14:textId="484D4124" w:rsidR="005528DD" w:rsidRDefault="00BE04ED" w:rsidP="00942791">
      <w:pPr>
        <w:pStyle w:val="paragraph"/>
        <w:spacing w:before="0" w:beforeAutospacing="0" w:after="0" w:afterAutospacing="0" w:line="480" w:lineRule="auto"/>
        <w:ind w:firstLine="720"/>
        <w:contextualSpacing/>
        <w:textAlignment w:val="baseline"/>
        <w:rPr>
          <w:rStyle w:val="normaltextrun"/>
        </w:rPr>
      </w:pPr>
      <w:r>
        <w:rPr>
          <w:rStyle w:val="normaltextrun"/>
        </w:rPr>
        <w:t>The purpose of this study was to examine the attachment relationship of adoptive children and their adoptive parents. The goal of this research wa</w:t>
      </w:r>
      <w:r w:rsidR="008C025E" w:rsidRPr="008C025E">
        <w:rPr>
          <w:rStyle w:val="normaltextrun"/>
        </w:rPr>
        <w:t xml:space="preserve">s to understand the connection between </w:t>
      </w:r>
      <w:r w:rsidR="004F5027">
        <w:rPr>
          <w:rStyle w:val="normaltextrun"/>
        </w:rPr>
        <w:t xml:space="preserve">the </w:t>
      </w:r>
      <w:r w:rsidR="008C025E" w:rsidRPr="008C025E">
        <w:rPr>
          <w:rStyle w:val="normaltextrun"/>
        </w:rPr>
        <w:t xml:space="preserve">age of adoption </w:t>
      </w:r>
      <w:r>
        <w:rPr>
          <w:rStyle w:val="normaltextrun"/>
        </w:rPr>
        <w:t>(</w:t>
      </w:r>
      <w:r w:rsidRPr="008C025E">
        <w:rPr>
          <w:rStyle w:val="normaltextrun"/>
        </w:rPr>
        <w:t>early child</w:t>
      </w:r>
      <w:r>
        <w:rPr>
          <w:rStyle w:val="normaltextrun"/>
        </w:rPr>
        <w:t xml:space="preserve">hood and adolescence) </w:t>
      </w:r>
      <w:r w:rsidR="008C025E" w:rsidRPr="008C025E">
        <w:rPr>
          <w:rStyle w:val="normaltextrun"/>
        </w:rPr>
        <w:t xml:space="preserve">and </w:t>
      </w:r>
      <w:r w:rsidR="004F5027">
        <w:rPr>
          <w:rStyle w:val="normaltextrun"/>
        </w:rPr>
        <w:t>attachment security in adopted children</w:t>
      </w:r>
      <w:r w:rsidR="00477A0B">
        <w:rPr>
          <w:rStyle w:val="normaltextrun"/>
        </w:rPr>
        <w:t>.</w:t>
      </w:r>
      <w:r w:rsidR="003D0D37">
        <w:rPr>
          <w:rStyle w:val="normaltextrun"/>
        </w:rPr>
        <w:t xml:space="preserve"> This study also addresses </w:t>
      </w:r>
      <w:r w:rsidR="00AF06D4">
        <w:rPr>
          <w:rStyle w:val="normaltextrun"/>
        </w:rPr>
        <w:t>the relationship between adolescent children and their peers.</w:t>
      </w:r>
      <w:r w:rsidR="00477A0B">
        <w:rPr>
          <w:rStyle w:val="normaltextrun"/>
        </w:rPr>
        <w:t xml:space="preserve"> Understand</w:t>
      </w:r>
      <w:r w:rsidR="008C025E" w:rsidRPr="008C025E">
        <w:rPr>
          <w:rStyle w:val="normaltextrun"/>
        </w:rPr>
        <w:t>ing adolescen</w:t>
      </w:r>
      <w:r w:rsidR="00942791">
        <w:rPr>
          <w:rStyle w:val="normaltextrun"/>
        </w:rPr>
        <w:t xml:space="preserve">t </w:t>
      </w:r>
      <w:r w:rsidR="008C025E" w:rsidRPr="008C025E">
        <w:rPr>
          <w:rStyle w:val="normaltextrun"/>
        </w:rPr>
        <w:t xml:space="preserve">attachment </w:t>
      </w:r>
      <w:r w:rsidR="00AF06D4">
        <w:rPr>
          <w:rStyle w:val="normaltextrun"/>
        </w:rPr>
        <w:t xml:space="preserve">with their parents and peers </w:t>
      </w:r>
      <w:r w:rsidR="00942791">
        <w:rPr>
          <w:rStyle w:val="normaltextrun"/>
        </w:rPr>
        <w:t>will narrow the search in</w:t>
      </w:r>
      <w:r w:rsidR="008C025E" w:rsidRPr="008C025E">
        <w:rPr>
          <w:rStyle w:val="normaltextrun"/>
        </w:rPr>
        <w:t xml:space="preserve"> find</w:t>
      </w:r>
      <w:r w:rsidR="00942791">
        <w:rPr>
          <w:rStyle w:val="normaltextrun"/>
        </w:rPr>
        <w:t>ing</w:t>
      </w:r>
      <w:r w:rsidR="008C025E" w:rsidRPr="008C025E">
        <w:rPr>
          <w:rStyle w:val="normaltextrun"/>
        </w:rPr>
        <w:t xml:space="preserve"> a solution to the difficulties that arise from getting adopted during adolescence. </w:t>
      </w:r>
      <w:r w:rsidR="00942791">
        <w:rPr>
          <w:rStyle w:val="normaltextrun"/>
        </w:rPr>
        <w:t>This study has a</w:t>
      </w:r>
      <w:r w:rsidR="004F5027">
        <w:rPr>
          <w:rStyle w:val="normaltextrun"/>
        </w:rPr>
        <w:t xml:space="preserve"> quasi-experimental design,</w:t>
      </w:r>
      <w:r w:rsidR="00341229">
        <w:rPr>
          <w:rStyle w:val="normaltextrun"/>
        </w:rPr>
        <w:t xml:space="preserve"> researchers</w:t>
      </w:r>
      <w:r w:rsidR="008C025E" w:rsidRPr="008C025E">
        <w:rPr>
          <w:rStyle w:val="normaltextrun"/>
        </w:rPr>
        <w:t xml:space="preserve"> </w:t>
      </w:r>
      <w:r w:rsidR="00A809DD">
        <w:rPr>
          <w:rStyle w:val="normaltextrun"/>
        </w:rPr>
        <w:t>sampled</w:t>
      </w:r>
      <w:r w:rsidR="008C025E" w:rsidRPr="008C025E">
        <w:rPr>
          <w:rStyle w:val="normaltextrun"/>
        </w:rPr>
        <w:t xml:space="preserve"> children who were adopted in early childhood </w:t>
      </w:r>
      <w:r w:rsidR="00341229">
        <w:rPr>
          <w:rStyle w:val="normaltextrun"/>
        </w:rPr>
        <w:t>and</w:t>
      </w:r>
      <w:r w:rsidR="00464759">
        <w:rPr>
          <w:rStyle w:val="normaltextrun"/>
        </w:rPr>
        <w:t xml:space="preserve"> </w:t>
      </w:r>
      <w:r w:rsidR="008C025E" w:rsidRPr="008C025E">
        <w:rPr>
          <w:rStyle w:val="normaltextrun"/>
        </w:rPr>
        <w:t>children who were adopted in adolescence</w:t>
      </w:r>
      <w:r w:rsidR="00464759">
        <w:rPr>
          <w:rStyle w:val="normaltextrun"/>
        </w:rPr>
        <w:t xml:space="preserve">. </w:t>
      </w:r>
      <w:r>
        <w:rPr>
          <w:rStyle w:val="normaltextrun"/>
        </w:rPr>
        <w:t>Participants</w:t>
      </w:r>
      <w:r w:rsidR="00464759">
        <w:rPr>
          <w:rStyle w:val="normaltextrun"/>
        </w:rPr>
        <w:t xml:space="preserve"> </w:t>
      </w:r>
      <w:r w:rsidR="00A809DD">
        <w:rPr>
          <w:rStyle w:val="normaltextrun"/>
        </w:rPr>
        <w:t xml:space="preserve">were </w:t>
      </w:r>
      <w:r w:rsidR="00464759">
        <w:rPr>
          <w:rStyle w:val="normaltextrun"/>
        </w:rPr>
        <w:t>monitored</w:t>
      </w:r>
      <w:r w:rsidR="008C025E" w:rsidRPr="008C025E">
        <w:rPr>
          <w:rStyle w:val="normaltextrun"/>
        </w:rPr>
        <w:t xml:space="preserve"> quantitatively over a period of five years.</w:t>
      </w:r>
      <w:r w:rsidR="008C025E" w:rsidRPr="008C025E">
        <w:rPr>
          <w:rStyle w:val="apple-converted-space"/>
        </w:rPr>
        <w:t> </w:t>
      </w:r>
      <w:r w:rsidR="008C025E" w:rsidRPr="008C025E">
        <w:rPr>
          <w:rStyle w:val="normaltextrun"/>
        </w:rPr>
        <w:t xml:space="preserve">The hypothesis </w:t>
      </w:r>
      <w:r w:rsidR="003D0D37">
        <w:rPr>
          <w:rStyle w:val="normaltextrun"/>
        </w:rPr>
        <w:t>for this</w:t>
      </w:r>
      <w:r w:rsidR="008C025E" w:rsidRPr="008C025E">
        <w:rPr>
          <w:rStyle w:val="normaltextrun"/>
        </w:rPr>
        <w:t xml:space="preserve"> study is that children who get </w:t>
      </w:r>
      <w:r w:rsidR="008C025E" w:rsidRPr="008C025E">
        <w:rPr>
          <w:rStyle w:val="normaltextrun"/>
        </w:rPr>
        <w:lastRenderedPageBreak/>
        <w:t xml:space="preserve">adopted during early childhood </w:t>
      </w:r>
      <w:r w:rsidR="00341229">
        <w:rPr>
          <w:rStyle w:val="normaltextrun"/>
        </w:rPr>
        <w:t xml:space="preserve">score higher in attachment security </w:t>
      </w:r>
      <w:r w:rsidR="008C025E" w:rsidRPr="008C025E">
        <w:rPr>
          <w:rStyle w:val="normaltextrun"/>
        </w:rPr>
        <w:t>than children who get adopted during adolescence. </w:t>
      </w:r>
      <w:r w:rsidR="008C025E" w:rsidRPr="008C025E">
        <w:rPr>
          <w:rStyle w:val="eop"/>
        </w:rPr>
        <w:t> </w:t>
      </w:r>
    </w:p>
    <w:p w14:paraId="1D3E6DE9" w14:textId="6D0ABBAC" w:rsidR="005528DD" w:rsidRDefault="005528DD" w:rsidP="005528DD">
      <w:pPr>
        <w:contextualSpacing/>
        <w:jc w:val="center"/>
        <w:rPr>
          <w:rFonts w:ascii="Times New Roman" w:hAnsi="Times New Roman" w:cs="Times New Roman"/>
          <w:b/>
          <w:sz w:val="24"/>
          <w:szCs w:val="24"/>
        </w:rPr>
      </w:pPr>
      <w:r w:rsidRPr="00DD47C0">
        <w:rPr>
          <w:rFonts w:ascii="Times New Roman" w:hAnsi="Times New Roman" w:cs="Times New Roman"/>
          <w:b/>
          <w:sz w:val="24"/>
          <w:szCs w:val="24"/>
        </w:rPr>
        <w:t>Method</w:t>
      </w:r>
    </w:p>
    <w:p w14:paraId="7F0B4700" w14:textId="4CDB9485" w:rsidR="005528DD" w:rsidRDefault="005528DD" w:rsidP="005528DD">
      <w:pPr>
        <w:contextualSpacing/>
        <w:rPr>
          <w:rFonts w:ascii="Times New Roman" w:hAnsi="Times New Roman" w:cs="Times New Roman"/>
          <w:b/>
          <w:sz w:val="24"/>
          <w:szCs w:val="24"/>
        </w:rPr>
      </w:pPr>
      <w:r>
        <w:rPr>
          <w:rFonts w:ascii="Times New Roman" w:hAnsi="Times New Roman" w:cs="Times New Roman"/>
          <w:b/>
          <w:sz w:val="24"/>
          <w:szCs w:val="24"/>
        </w:rPr>
        <w:t>Overview</w:t>
      </w:r>
    </w:p>
    <w:p w14:paraId="6EAFD684" w14:textId="1BD46827" w:rsidR="005528DD" w:rsidRDefault="005528DD" w:rsidP="005528DD">
      <w:pPr>
        <w:contextualSpacing/>
        <w:rPr>
          <w:rFonts w:ascii="Times New Roman" w:hAnsi="Times New Roman" w:cs="Times New Roman"/>
          <w:b/>
          <w:sz w:val="24"/>
          <w:szCs w:val="24"/>
        </w:rPr>
      </w:pPr>
      <w:r>
        <w:rPr>
          <w:rFonts w:ascii="Times New Roman" w:hAnsi="Times New Roman" w:cs="Times New Roman"/>
          <w:sz w:val="24"/>
          <w:szCs w:val="24"/>
        </w:rPr>
        <w:tab/>
        <w:t xml:space="preserve">The purpose of this </w:t>
      </w:r>
      <w:r w:rsidR="0026316A">
        <w:rPr>
          <w:rFonts w:ascii="Times New Roman" w:hAnsi="Times New Roman" w:cs="Times New Roman"/>
          <w:sz w:val="24"/>
          <w:szCs w:val="24"/>
        </w:rPr>
        <w:t xml:space="preserve">quasi experimental </w:t>
      </w:r>
      <w:r>
        <w:rPr>
          <w:rFonts w:ascii="Times New Roman" w:hAnsi="Times New Roman" w:cs="Times New Roman"/>
          <w:sz w:val="24"/>
          <w:szCs w:val="24"/>
        </w:rPr>
        <w:t>study is to gather information on attachment relationships in differen</w:t>
      </w:r>
      <w:r w:rsidR="0026316A">
        <w:rPr>
          <w:rFonts w:ascii="Times New Roman" w:hAnsi="Times New Roman" w:cs="Times New Roman"/>
          <w:sz w:val="24"/>
          <w:szCs w:val="24"/>
        </w:rPr>
        <w:t xml:space="preserve">t parts of children’s lives. </w:t>
      </w:r>
      <w:r w:rsidR="00F30258">
        <w:rPr>
          <w:rFonts w:ascii="Times New Roman" w:hAnsi="Times New Roman" w:cs="Times New Roman"/>
          <w:sz w:val="24"/>
          <w:szCs w:val="24"/>
        </w:rPr>
        <w:t xml:space="preserve">A quasi experimental study was </w:t>
      </w:r>
      <w:r w:rsidR="00A809DD">
        <w:rPr>
          <w:rFonts w:ascii="Times New Roman" w:hAnsi="Times New Roman" w:cs="Times New Roman"/>
          <w:sz w:val="24"/>
          <w:szCs w:val="24"/>
        </w:rPr>
        <w:t>implemented</w:t>
      </w:r>
      <w:r w:rsidR="00F30258">
        <w:rPr>
          <w:rFonts w:ascii="Times New Roman" w:hAnsi="Times New Roman" w:cs="Times New Roman"/>
          <w:sz w:val="24"/>
          <w:szCs w:val="24"/>
        </w:rPr>
        <w:t xml:space="preserve"> because participants can’t be manipulated. </w:t>
      </w:r>
      <w:r w:rsidR="0026316A">
        <w:rPr>
          <w:rFonts w:ascii="Times New Roman" w:hAnsi="Times New Roman" w:cs="Times New Roman"/>
          <w:sz w:val="24"/>
          <w:szCs w:val="24"/>
        </w:rPr>
        <w:t>The focus of this research is</w:t>
      </w:r>
      <w:r>
        <w:rPr>
          <w:rFonts w:ascii="Times New Roman" w:hAnsi="Times New Roman" w:cs="Times New Roman"/>
          <w:sz w:val="24"/>
          <w:szCs w:val="24"/>
        </w:rPr>
        <w:t xml:space="preserve"> on secure attachment and whether it is easier to develop a secure attachment with parents during early childhood or whether it is easier to securely attach during adolescence. </w:t>
      </w:r>
      <w:r w:rsidR="0026316A">
        <w:rPr>
          <w:rFonts w:ascii="Times New Roman" w:hAnsi="Times New Roman" w:cs="Times New Roman"/>
          <w:sz w:val="24"/>
          <w:szCs w:val="24"/>
        </w:rPr>
        <w:t>Researchers</w:t>
      </w:r>
      <w:r>
        <w:rPr>
          <w:rFonts w:ascii="Times New Roman" w:hAnsi="Times New Roman" w:cs="Times New Roman"/>
          <w:sz w:val="24"/>
          <w:szCs w:val="24"/>
        </w:rPr>
        <w:t xml:space="preserve"> will also focus </w:t>
      </w:r>
      <w:r w:rsidR="0026316A">
        <w:rPr>
          <w:rFonts w:ascii="Times New Roman" w:hAnsi="Times New Roman" w:cs="Times New Roman"/>
          <w:sz w:val="24"/>
          <w:szCs w:val="24"/>
        </w:rPr>
        <w:t>their</w:t>
      </w:r>
      <w:r>
        <w:rPr>
          <w:rFonts w:ascii="Times New Roman" w:hAnsi="Times New Roman" w:cs="Times New Roman"/>
          <w:sz w:val="24"/>
          <w:szCs w:val="24"/>
        </w:rPr>
        <w:t xml:space="preserve"> attention on the children’s relationships with peers. </w:t>
      </w:r>
      <w:r w:rsidR="0026316A">
        <w:rPr>
          <w:rFonts w:ascii="Times New Roman" w:hAnsi="Times New Roman" w:cs="Times New Roman"/>
          <w:sz w:val="24"/>
          <w:szCs w:val="24"/>
        </w:rPr>
        <w:t xml:space="preserve">The </w:t>
      </w:r>
      <w:r w:rsidR="00F30258">
        <w:rPr>
          <w:rFonts w:ascii="Times New Roman" w:hAnsi="Times New Roman" w:cs="Times New Roman"/>
          <w:sz w:val="24"/>
          <w:szCs w:val="24"/>
        </w:rPr>
        <w:t>relationship between</w:t>
      </w:r>
      <w:r>
        <w:rPr>
          <w:rFonts w:ascii="Times New Roman" w:hAnsi="Times New Roman" w:cs="Times New Roman"/>
          <w:sz w:val="24"/>
          <w:szCs w:val="24"/>
        </w:rPr>
        <w:t xml:space="preserve"> age of adoption </w:t>
      </w:r>
      <w:r w:rsidR="0026316A">
        <w:rPr>
          <w:rFonts w:ascii="Times New Roman" w:hAnsi="Times New Roman" w:cs="Times New Roman"/>
          <w:sz w:val="24"/>
          <w:szCs w:val="24"/>
        </w:rPr>
        <w:t>and the</w:t>
      </w:r>
      <w:r>
        <w:rPr>
          <w:rFonts w:ascii="Times New Roman" w:hAnsi="Times New Roman" w:cs="Times New Roman"/>
          <w:sz w:val="24"/>
          <w:szCs w:val="24"/>
        </w:rPr>
        <w:t xml:space="preserve"> strength of </w:t>
      </w:r>
      <w:r w:rsidR="00F30258">
        <w:rPr>
          <w:rFonts w:ascii="Times New Roman" w:hAnsi="Times New Roman" w:cs="Times New Roman"/>
          <w:sz w:val="24"/>
          <w:szCs w:val="24"/>
        </w:rPr>
        <w:t>attachment security</w:t>
      </w:r>
      <w:r w:rsidR="0026316A">
        <w:rPr>
          <w:rFonts w:ascii="Times New Roman" w:hAnsi="Times New Roman" w:cs="Times New Roman"/>
          <w:sz w:val="24"/>
          <w:szCs w:val="24"/>
        </w:rPr>
        <w:t xml:space="preserve"> will be </w:t>
      </w:r>
      <w:r w:rsidR="00F30258">
        <w:rPr>
          <w:rFonts w:ascii="Times New Roman" w:hAnsi="Times New Roman" w:cs="Times New Roman"/>
          <w:sz w:val="24"/>
          <w:szCs w:val="24"/>
        </w:rPr>
        <w:t xml:space="preserve">analyzed </w:t>
      </w:r>
      <w:r>
        <w:rPr>
          <w:rFonts w:ascii="Times New Roman" w:hAnsi="Times New Roman" w:cs="Times New Roman"/>
          <w:sz w:val="24"/>
          <w:szCs w:val="24"/>
        </w:rPr>
        <w:t>through a questionnaire.</w:t>
      </w:r>
      <w:r w:rsidR="00F30258">
        <w:rPr>
          <w:rFonts w:ascii="Times New Roman" w:hAnsi="Times New Roman" w:cs="Times New Roman"/>
          <w:sz w:val="24"/>
          <w:szCs w:val="24"/>
        </w:rPr>
        <w:t xml:space="preserve"> </w:t>
      </w:r>
      <w:r w:rsidR="00A809DD">
        <w:rPr>
          <w:rFonts w:ascii="Times New Roman" w:hAnsi="Times New Roman" w:cs="Times New Roman"/>
          <w:sz w:val="24"/>
          <w:szCs w:val="24"/>
        </w:rPr>
        <w:t>Variable 1 will be</w:t>
      </w:r>
      <w:r w:rsidR="004A53D0">
        <w:rPr>
          <w:rFonts w:ascii="Times New Roman" w:hAnsi="Times New Roman" w:cs="Times New Roman"/>
          <w:sz w:val="24"/>
          <w:szCs w:val="24"/>
        </w:rPr>
        <w:t xml:space="preserve"> the independent variable (the age of adoption) and variable 2 will be the dependent variable (score in attachment security).</w:t>
      </w:r>
      <w:r w:rsidR="00A809DD">
        <w:rPr>
          <w:rFonts w:ascii="Times New Roman" w:hAnsi="Times New Roman" w:cs="Times New Roman"/>
          <w:sz w:val="24"/>
          <w:szCs w:val="24"/>
        </w:rPr>
        <w:t xml:space="preserve"> </w:t>
      </w:r>
      <w:r w:rsidR="00F30258">
        <w:rPr>
          <w:rFonts w:ascii="Times New Roman" w:hAnsi="Times New Roman" w:cs="Times New Roman"/>
          <w:sz w:val="24"/>
          <w:szCs w:val="24"/>
        </w:rPr>
        <w:t>Age of adoption will be measured by a nominal scale and attachment security will be measured by an interval scale.</w:t>
      </w:r>
    </w:p>
    <w:p w14:paraId="6AC5682F" w14:textId="77777777" w:rsidR="005528DD" w:rsidRPr="00745E0D" w:rsidRDefault="005528DD" w:rsidP="005528DD">
      <w:pPr>
        <w:contextualSpacing/>
        <w:rPr>
          <w:rFonts w:ascii="Times New Roman" w:hAnsi="Times New Roman" w:cs="Times New Roman"/>
          <w:b/>
          <w:sz w:val="24"/>
          <w:szCs w:val="24"/>
        </w:rPr>
      </w:pPr>
      <w:r w:rsidRPr="00745E0D">
        <w:rPr>
          <w:rFonts w:ascii="Times New Roman" w:hAnsi="Times New Roman" w:cs="Times New Roman"/>
          <w:b/>
          <w:sz w:val="24"/>
          <w:szCs w:val="24"/>
        </w:rPr>
        <w:t>Participants</w:t>
      </w:r>
    </w:p>
    <w:p w14:paraId="0454B985" w14:textId="77777777" w:rsidR="004A53D0" w:rsidRDefault="000D6BF7" w:rsidP="004A53D0">
      <w:pPr>
        <w:contextualSpacing/>
        <w:rPr>
          <w:rFonts w:ascii="Times New Roman" w:hAnsi="Times New Roman" w:cs="Times New Roman"/>
          <w:sz w:val="24"/>
          <w:szCs w:val="24"/>
        </w:rPr>
      </w:pPr>
      <w:r>
        <w:rPr>
          <w:rFonts w:ascii="Times New Roman" w:hAnsi="Times New Roman" w:cs="Times New Roman"/>
          <w:sz w:val="24"/>
          <w:szCs w:val="24"/>
        </w:rPr>
        <w:tab/>
      </w:r>
      <w:r w:rsidR="004A53D0">
        <w:rPr>
          <w:rFonts w:ascii="Times New Roman" w:hAnsi="Times New Roman" w:cs="Times New Roman"/>
          <w:sz w:val="24"/>
          <w:szCs w:val="24"/>
        </w:rPr>
        <w:t xml:space="preserve">Adopted participants were acquired through adoption agencies in a suburban area of Southern California. </w:t>
      </w:r>
      <w:r>
        <w:rPr>
          <w:rFonts w:ascii="Times New Roman" w:hAnsi="Times New Roman" w:cs="Times New Roman"/>
          <w:sz w:val="24"/>
          <w:szCs w:val="24"/>
        </w:rPr>
        <w:t>There were 6</w:t>
      </w:r>
      <w:r w:rsidR="005528DD">
        <w:rPr>
          <w:rFonts w:ascii="Times New Roman" w:hAnsi="Times New Roman" w:cs="Times New Roman"/>
          <w:sz w:val="24"/>
          <w:szCs w:val="24"/>
        </w:rPr>
        <w:t>0 children in</w:t>
      </w:r>
      <w:r>
        <w:rPr>
          <w:rFonts w:ascii="Times New Roman" w:hAnsi="Times New Roman" w:cs="Times New Roman"/>
          <w:sz w:val="24"/>
          <w:szCs w:val="24"/>
        </w:rPr>
        <w:t>volved in this study. Of these 6</w:t>
      </w:r>
      <w:r w:rsidR="005528DD">
        <w:rPr>
          <w:rFonts w:ascii="Times New Roman" w:hAnsi="Times New Roman" w:cs="Times New Roman"/>
          <w:sz w:val="24"/>
          <w:szCs w:val="24"/>
        </w:rPr>
        <w:t xml:space="preserve">0 </w:t>
      </w:r>
      <w:r w:rsidR="00F30258">
        <w:rPr>
          <w:rFonts w:ascii="Times New Roman" w:hAnsi="Times New Roman" w:cs="Times New Roman"/>
          <w:sz w:val="24"/>
          <w:szCs w:val="24"/>
        </w:rPr>
        <w:t>children</w:t>
      </w:r>
      <w:r w:rsidR="005528DD">
        <w:rPr>
          <w:rFonts w:ascii="Times New Roman" w:hAnsi="Times New Roman" w:cs="Times New Roman"/>
          <w:sz w:val="24"/>
          <w:szCs w:val="24"/>
        </w:rPr>
        <w:t>, 30 were adopted during early childhood (18 girls and 12 boys),</w:t>
      </w:r>
      <w:r>
        <w:rPr>
          <w:rFonts w:ascii="Times New Roman" w:hAnsi="Times New Roman" w:cs="Times New Roman"/>
          <w:sz w:val="24"/>
          <w:szCs w:val="24"/>
        </w:rPr>
        <w:t xml:space="preserve"> and</w:t>
      </w:r>
      <w:r w:rsidR="005528DD">
        <w:rPr>
          <w:rFonts w:ascii="Times New Roman" w:hAnsi="Times New Roman" w:cs="Times New Roman"/>
          <w:sz w:val="24"/>
          <w:szCs w:val="24"/>
        </w:rPr>
        <w:t xml:space="preserve"> another 30 were adopted during adolescence (14 girls and 16 boys). Children adopted in early childhood were 48 months to 6 years of age at time of meeting. Children adopted in adolescence were 14 to 16 years of age at time of first meeting. The participants were primarily Caucasian (55%), African American (30%), Asian American (10%) and Hispanic (5%). The majority of the participant’s families were of middle to high income families (92%). </w:t>
      </w:r>
    </w:p>
    <w:p w14:paraId="46272B8F" w14:textId="2E722F0C" w:rsidR="009201C7" w:rsidRDefault="004C4A99" w:rsidP="004A53D0">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Informed consent </w:t>
      </w:r>
      <w:r w:rsidR="009201C7">
        <w:rPr>
          <w:rFonts w:ascii="Times New Roman" w:hAnsi="Times New Roman" w:cs="Times New Roman"/>
          <w:sz w:val="24"/>
          <w:szCs w:val="24"/>
        </w:rPr>
        <w:t>was receive</w:t>
      </w:r>
      <w:r w:rsidR="004A53D0">
        <w:rPr>
          <w:rFonts w:ascii="Times New Roman" w:hAnsi="Times New Roman" w:cs="Times New Roman"/>
          <w:sz w:val="24"/>
          <w:szCs w:val="24"/>
        </w:rPr>
        <w:t>d</w:t>
      </w:r>
      <w:r w:rsidR="009201C7">
        <w:rPr>
          <w:rFonts w:ascii="Times New Roman" w:hAnsi="Times New Roman" w:cs="Times New Roman"/>
          <w:sz w:val="24"/>
          <w:szCs w:val="24"/>
        </w:rPr>
        <w:t xml:space="preserve"> from both sets of adopted children and their parents</w:t>
      </w:r>
      <w:r>
        <w:rPr>
          <w:rFonts w:ascii="Times New Roman" w:hAnsi="Times New Roman" w:cs="Times New Roman"/>
          <w:sz w:val="24"/>
          <w:szCs w:val="24"/>
        </w:rPr>
        <w:t xml:space="preserve"> prior to the first assessment</w:t>
      </w:r>
      <w:r w:rsidR="009201C7">
        <w:rPr>
          <w:rFonts w:ascii="Times New Roman" w:hAnsi="Times New Roman" w:cs="Times New Roman"/>
          <w:sz w:val="24"/>
          <w:szCs w:val="24"/>
        </w:rPr>
        <w:t xml:space="preserve">. </w:t>
      </w:r>
      <w:r>
        <w:rPr>
          <w:rFonts w:ascii="Times New Roman" w:hAnsi="Times New Roman" w:cs="Times New Roman"/>
          <w:sz w:val="24"/>
          <w:szCs w:val="24"/>
        </w:rPr>
        <w:t>Informed consent was also acquire from the participants’ school district, principal and teacher prior to the first assessment.</w:t>
      </w:r>
      <w:r w:rsidRPr="004C4A99">
        <w:rPr>
          <w:rFonts w:ascii="Times New Roman" w:hAnsi="Times New Roman" w:cs="Times New Roman"/>
          <w:sz w:val="24"/>
          <w:szCs w:val="24"/>
        </w:rPr>
        <w:t xml:space="preserve"> </w:t>
      </w:r>
      <w:r>
        <w:rPr>
          <w:rFonts w:ascii="Times New Roman" w:hAnsi="Times New Roman" w:cs="Times New Roman"/>
          <w:sz w:val="24"/>
          <w:szCs w:val="24"/>
        </w:rPr>
        <w:t>The participants are participating in a non-probability conveni</w:t>
      </w:r>
      <w:r w:rsidR="000D6BF7">
        <w:rPr>
          <w:rFonts w:ascii="Times New Roman" w:hAnsi="Times New Roman" w:cs="Times New Roman"/>
          <w:sz w:val="24"/>
          <w:szCs w:val="24"/>
        </w:rPr>
        <w:t>ence sampling because participants are not chosen at random.</w:t>
      </w:r>
      <w:r w:rsidR="004A53D0" w:rsidRPr="004A53D0">
        <w:rPr>
          <w:rFonts w:ascii="Times New Roman" w:hAnsi="Times New Roman" w:cs="Times New Roman"/>
          <w:sz w:val="24"/>
          <w:szCs w:val="24"/>
        </w:rPr>
        <w:t xml:space="preserve"> </w:t>
      </w:r>
      <w:r w:rsidR="004A53D0">
        <w:rPr>
          <w:rFonts w:ascii="Times New Roman" w:hAnsi="Times New Roman" w:cs="Times New Roman"/>
          <w:sz w:val="24"/>
          <w:szCs w:val="24"/>
        </w:rPr>
        <w:t>These participants will take three questionnaires on attachment. This is to ensure that substantial data is gathered.</w:t>
      </w:r>
    </w:p>
    <w:p w14:paraId="76DC1308" w14:textId="77777777" w:rsidR="005528DD" w:rsidRPr="00745E0D" w:rsidRDefault="005528DD" w:rsidP="005528DD">
      <w:pPr>
        <w:contextualSpacing/>
        <w:rPr>
          <w:rFonts w:ascii="Times New Roman" w:hAnsi="Times New Roman" w:cs="Times New Roman"/>
          <w:b/>
          <w:sz w:val="24"/>
          <w:szCs w:val="24"/>
        </w:rPr>
      </w:pPr>
      <w:r w:rsidRPr="00745E0D">
        <w:rPr>
          <w:rFonts w:ascii="Times New Roman" w:hAnsi="Times New Roman" w:cs="Times New Roman"/>
          <w:b/>
          <w:sz w:val="24"/>
          <w:szCs w:val="24"/>
        </w:rPr>
        <w:t>Measures</w:t>
      </w:r>
    </w:p>
    <w:p w14:paraId="210BF534" w14:textId="4AB78D75" w:rsidR="007A2722" w:rsidRDefault="005528DD" w:rsidP="005528DD">
      <w:pPr>
        <w:contextualSpacing/>
        <w:rPr>
          <w:rFonts w:ascii="Times New Roman" w:hAnsi="Times New Roman" w:cs="Times New Roman"/>
          <w:sz w:val="24"/>
          <w:szCs w:val="24"/>
        </w:rPr>
      </w:pPr>
      <w:r>
        <w:rPr>
          <w:rFonts w:ascii="Times New Roman" w:hAnsi="Times New Roman" w:cs="Times New Roman"/>
          <w:sz w:val="24"/>
          <w:szCs w:val="24"/>
        </w:rPr>
        <w:tab/>
        <w:t>Each child’s attachment is to be assessed through Armsden</w:t>
      </w:r>
      <w:r w:rsidRPr="00713D29">
        <w:rPr>
          <w:rFonts w:ascii="Times New Roman" w:hAnsi="Times New Roman" w:cs="Times New Roman"/>
          <w:sz w:val="24"/>
          <w:szCs w:val="24"/>
        </w:rPr>
        <w:t xml:space="preserve"> and </w:t>
      </w:r>
      <w:r>
        <w:rPr>
          <w:rFonts w:ascii="Times New Roman" w:hAnsi="Times New Roman" w:cs="Times New Roman"/>
          <w:sz w:val="24"/>
          <w:szCs w:val="24"/>
        </w:rPr>
        <w:t>Greenberg’s (2009) Inventory of Parent and Peer Attachment (IPPA). Th</w:t>
      </w:r>
      <w:r w:rsidR="0026316A">
        <w:rPr>
          <w:rFonts w:ascii="Times New Roman" w:hAnsi="Times New Roman" w:cs="Times New Roman"/>
          <w:sz w:val="24"/>
          <w:szCs w:val="24"/>
        </w:rPr>
        <w:t>e attachment questionnaires ask</w:t>
      </w:r>
      <w:r>
        <w:rPr>
          <w:rFonts w:ascii="Times New Roman" w:hAnsi="Times New Roman" w:cs="Times New Roman"/>
          <w:sz w:val="24"/>
          <w:szCs w:val="24"/>
        </w:rPr>
        <w:t xml:space="preserve"> about the child’s relationships with their mother, father and peers. The questionnaire measures the strength of the relationship. </w:t>
      </w:r>
      <w:r w:rsidR="00AF742A">
        <w:rPr>
          <w:rFonts w:ascii="Times New Roman" w:hAnsi="Times New Roman" w:cs="Times New Roman"/>
          <w:sz w:val="24"/>
          <w:szCs w:val="24"/>
        </w:rPr>
        <w:t xml:space="preserve">The answers on the questionnaire have a fixed format. </w:t>
      </w:r>
      <w:r>
        <w:rPr>
          <w:rFonts w:ascii="Times New Roman" w:hAnsi="Times New Roman" w:cs="Times New Roman"/>
          <w:sz w:val="24"/>
          <w:szCs w:val="24"/>
        </w:rPr>
        <w:t>Each questionnaire includes 25 questions and are ranked o</w:t>
      </w:r>
      <w:r w:rsidR="00AF742A">
        <w:rPr>
          <w:rFonts w:ascii="Times New Roman" w:hAnsi="Times New Roman" w:cs="Times New Roman"/>
          <w:sz w:val="24"/>
          <w:szCs w:val="24"/>
        </w:rPr>
        <w:t>n Likert</w:t>
      </w:r>
      <w:r>
        <w:rPr>
          <w:rFonts w:ascii="Times New Roman" w:hAnsi="Times New Roman" w:cs="Times New Roman"/>
          <w:sz w:val="24"/>
          <w:szCs w:val="24"/>
        </w:rPr>
        <w:t xml:space="preserve"> scale of 1 </w:t>
      </w:r>
      <w:r w:rsidR="004A53D0">
        <w:rPr>
          <w:rFonts w:ascii="Times New Roman" w:hAnsi="Times New Roman" w:cs="Times New Roman"/>
          <w:sz w:val="24"/>
          <w:szCs w:val="24"/>
        </w:rPr>
        <w:t xml:space="preserve">point </w:t>
      </w:r>
      <w:r>
        <w:rPr>
          <w:rFonts w:ascii="Times New Roman" w:hAnsi="Times New Roman" w:cs="Times New Roman"/>
          <w:sz w:val="24"/>
          <w:szCs w:val="24"/>
        </w:rPr>
        <w:t>to 5</w:t>
      </w:r>
      <w:r w:rsidR="00782E6C">
        <w:rPr>
          <w:rFonts w:ascii="Times New Roman" w:hAnsi="Times New Roman" w:cs="Times New Roman"/>
          <w:sz w:val="24"/>
          <w:szCs w:val="24"/>
        </w:rPr>
        <w:t xml:space="preserve"> points</w:t>
      </w:r>
      <w:r w:rsidR="004A53D0">
        <w:rPr>
          <w:rFonts w:ascii="Times New Roman" w:hAnsi="Times New Roman" w:cs="Times New Roman"/>
          <w:sz w:val="24"/>
          <w:szCs w:val="24"/>
        </w:rPr>
        <w:t xml:space="preserve">. The answers range </w:t>
      </w:r>
      <w:r w:rsidR="003D0D37">
        <w:rPr>
          <w:rFonts w:ascii="Times New Roman" w:hAnsi="Times New Roman" w:cs="Times New Roman"/>
          <w:sz w:val="24"/>
          <w:szCs w:val="24"/>
        </w:rPr>
        <w:t>in which</w:t>
      </w:r>
      <w:r w:rsidR="004A53D0">
        <w:rPr>
          <w:rFonts w:ascii="Times New Roman" w:hAnsi="Times New Roman" w:cs="Times New Roman"/>
          <w:sz w:val="24"/>
          <w:szCs w:val="24"/>
        </w:rPr>
        <w:t xml:space="preserve"> almost never or never true = 1, not very often true = 2, sometimes true = 3, often true = 4 and almost always or always true = 5</w:t>
      </w:r>
      <w:r w:rsidR="003D0D37">
        <w:rPr>
          <w:rFonts w:ascii="Times New Roman" w:hAnsi="Times New Roman" w:cs="Times New Roman"/>
          <w:sz w:val="24"/>
          <w:szCs w:val="24"/>
        </w:rPr>
        <w:t xml:space="preserve">. </w:t>
      </w:r>
      <w:r w:rsidR="006A2BEF">
        <w:rPr>
          <w:rFonts w:ascii="Times New Roman" w:hAnsi="Times New Roman" w:cs="Times New Roman"/>
          <w:sz w:val="24"/>
          <w:szCs w:val="24"/>
        </w:rPr>
        <w:t xml:space="preserve">Questions varied from, “My father respects my feelings” to “I feel my friends are good friends” and “I wish I had another mom”. </w:t>
      </w:r>
      <w:r>
        <w:rPr>
          <w:rFonts w:ascii="Times New Roman" w:hAnsi="Times New Roman" w:cs="Times New Roman"/>
          <w:sz w:val="24"/>
          <w:szCs w:val="24"/>
        </w:rPr>
        <w:t xml:space="preserve">Younger children (6 years and under) are given the questionnaire in a simplified text. This data is measured qualitatively every other year for </w:t>
      </w:r>
      <w:r w:rsidR="0026316A">
        <w:rPr>
          <w:rFonts w:ascii="Times New Roman" w:hAnsi="Times New Roman" w:cs="Times New Roman"/>
          <w:sz w:val="24"/>
          <w:szCs w:val="24"/>
        </w:rPr>
        <w:t>5</w:t>
      </w:r>
      <w:r>
        <w:rPr>
          <w:rFonts w:ascii="Times New Roman" w:hAnsi="Times New Roman" w:cs="Times New Roman"/>
          <w:sz w:val="24"/>
          <w:szCs w:val="24"/>
        </w:rPr>
        <w:t xml:space="preserve"> years. </w:t>
      </w:r>
      <w:r w:rsidR="006A2BEF">
        <w:rPr>
          <w:rFonts w:ascii="Times New Roman" w:hAnsi="Times New Roman" w:cs="Times New Roman"/>
          <w:sz w:val="24"/>
          <w:szCs w:val="24"/>
        </w:rPr>
        <w:t xml:space="preserve">A high score in the IPPA results in </w:t>
      </w:r>
      <w:r w:rsidR="00AF742A">
        <w:rPr>
          <w:rFonts w:ascii="Times New Roman" w:hAnsi="Times New Roman" w:cs="Times New Roman"/>
          <w:sz w:val="24"/>
          <w:szCs w:val="24"/>
        </w:rPr>
        <w:t>a high score</w:t>
      </w:r>
      <w:r w:rsidR="006A2BEF">
        <w:rPr>
          <w:rFonts w:ascii="Times New Roman" w:hAnsi="Times New Roman" w:cs="Times New Roman"/>
          <w:sz w:val="24"/>
          <w:szCs w:val="24"/>
        </w:rPr>
        <w:t xml:space="preserve"> in attachment security; a low score in the IPPA results in low score in attachment security.</w:t>
      </w:r>
      <w:r w:rsidR="007A2722" w:rsidRPr="007A2722">
        <w:rPr>
          <w:rFonts w:ascii="Times New Roman" w:hAnsi="Times New Roman" w:cs="Times New Roman"/>
          <w:sz w:val="24"/>
          <w:szCs w:val="24"/>
        </w:rPr>
        <w:t xml:space="preserve"> </w:t>
      </w:r>
      <w:r w:rsidR="007A2722">
        <w:rPr>
          <w:rFonts w:ascii="Times New Roman" w:hAnsi="Times New Roman" w:cs="Times New Roman"/>
          <w:sz w:val="24"/>
          <w:szCs w:val="24"/>
        </w:rPr>
        <w:tab/>
      </w:r>
    </w:p>
    <w:p w14:paraId="3854C27B" w14:textId="43D813A5" w:rsidR="00387119" w:rsidRDefault="00387119" w:rsidP="00387119">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Attachment security was analyzed by trained researchers. Researchers attended an all-day training where they were taught the scoring rubric for the IPPA. The IPPA’s scoring rubric includes six subscales (parent trust, parent communication, parent alienation, peer trust, peer communication and peer alienation). Each subscale is computed by summing up the questionnaire responses to obtain a total score.  Responses to questions about alienation and </w:t>
      </w:r>
      <w:r>
        <w:rPr>
          <w:rFonts w:ascii="Times New Roman" w:hAnsi="Times New Roman" w:cs="Times New Roman"/>
          <w:sz w:val="24"/>
          <w:szCs w:val="24"/>
        </w:rPr>
        <w:lastRenderedPageBreak/>
        <w:t>questions that are worded negatively are reverse-scored (</w:t>
      </w:r>
      <w:r w:rsidR="00AF742A">
        <w:rPr>
          <w:rFonts w:ascii="Times New Roman" w:hAnsi="Times New Roman" w:cs="Times New Roman"/>
          <w:sz w:val="24"/>
          <w:szCs w:val="24"/>
        </w:rPr>
        <w:t xml:space="preserve">questions </w:t>
      </w:r>
      <w:r w:rsidRPr="00387119">
        <w:rPr>
          <w:rFonts w:ascii="Times New Roman" w:hAnsi="Times New Roman" w:cs="Times New Roman"/>
          <w:sz w:val="24"/>
          <w:szCs w:val="24"/>
        </w:rPr>
        <w:t>3</w:t>
      </w:r>
      <w:r>
        <w:rPr>
          <w:rFonts w:ascii="Times New Roman" w:hAnsi="Times New Roman" w:cs="Times New Roman"/>
          <w:sz w:val="24"/>
          <w:szCs w:val="24"/>
        </w:rPr>
        <w:t>,</w:t>
      </w:r>
      <w:r w:rsidRPr="00387119">
        <w:rPr>
          <w:rFonts w:ascii="Times New Roman" w:hAnsi="Times New Roman" w:cs="Times New Roman"/>
          <w:sz w:val="24"/>
          <w:szCs w:val="24"/>
        </w:rPr>
        <w:t xml:space="preserve"> 6</w:t>
      </w:r>
      <w:r>
        <w:rPr>
          <w:rFonts w:ascii="Times New Roman" w:hAnsi="Times New Roman" w:cs="Times New Roman"/>
          <w:sz w:val="24"/>
          <w:szCs w:val="24"/>
        </w:rPr>
        <w:t>,</w:t>
      </w:r>
      <w:r w:rsidRPr="00387119">
        <w:rPr>
          <w:rFonts w:ascii="Times New Roman" w:hAnsi="Times New Roman" w:cs="Times New Roman"/>
          <w:sz w:val="24"/>
          <w:szCs w:val="24"/>
        </w:rPr>
        <w:t xml:space="preserve"> 8</w:t>
      </w:r>
      <w:r>
        <w:rPr>
          <w:rFonts w:ascii="Times New Roman" w:hAnsi="Times New Roman" w:cs="Times New Roman"/>
          <w:sz w:val="24"/>
          <w:szCs w:val="24"/>
        </w:rPr>
        <w:t>,</w:t>
      </w:r>
      <w:r w:rsidRPr="00387119">
        <w:rPr>
          <w:rFonts w:ascii="Times New Roman" w:hAnsi="Times New Roman" w:cs="Times New Roman"/>
          <w:sz w:val="24"/>
          <w:szCs w:val="24"/>
        </w:rPr>
        <w:t xml:space="preserve"> 9</w:t>
      </w:r>
      <w:r>
        <w:rPr>
          <w:rFonts w:ascii="Times New Roman" w:hAnsi="Times New Roman" w:cs="Times New Roman"/>
          <w:sz w:val="24"/>
          <w:szCs w:val="24"/>
        </w:rPr>
        <w:t>,</w:t>
      </w:r>
      <w:r w:rsidRPr="00387119">
        <w:rPr>
          <w:rFonts w:ascii="Times New Roman" w:hAnsi="Times New Roman" w:cs="Times New Roman"/>
          <w:sz w:val="24"/>
          <w:szCs w:val="24"/>
        </w:rPr>
        <w:t xml:space="preserve"> 10</w:t>
      </w:r>
      <w:r>
        <w:rPr>
          <w:rFonts w:ascii="Times New Roman" w:hAnsi="Times New Roman" w:cs="Times New Roman"/>
          <w:sz w:val="24"/>
          <w:szCs w:val="24"/>
        </w:rPr>
        <w:t>,</w:t>
      </w:r>
      <w:r w:rsidRPr="00387119">
        <w:rPr>
          <w:rFonts w:ascii="Times New Roman" w:hAnsi="Times New Roman" w:cs="Times New Roman"/>
          <w:sz w:val="24"/>
          <w:szCs w:val="24"/>
        </w:rPr>
        <w:t xml:space="preserve"> 11</w:t>
      </w:r>
      <w:r>
        <w:rPr>
          <w:rFonts w:ascii="Times New Roman" w:hAnsi="Times New Roman" w:cs="Times New Roman"/>
          <w:sz w:val="24"/>
          <w:szCs w:val="24"/>
        </w:rPr>
        <w:t>,</w:t>
      </w:r>
      <w:r w:rsidRPr="00387119">
        <w:rPr>
          <w:rFonts w:ascii="Times New Roman" w:hAnsi="Times New Roman" w:cs="Times New Roman"/>
          <w:sz w:val="24"/>
          <w:szCs w:val="24"/>
        </w:rPr>
        <w:t xml:space="preserve"> 14</w:t>
      </w:r>
      <w:r>
        <w:rPr>
          <w:rFonts w:ascii="Times New Roman" w:hAnsi="Times New Roman" w:cs="Times New Roman"/>
          <w:sz w:val="24"/>
          <w:szCs w:val="24"/>
        </w:rPr>
        <w:t>,</w:t>
      </w:r>
      <w:r w:rsidRPr="00387119">
        <w:rPr>
          <w:rFonts w:ascii="Times New Roman" w:hAnsi="Times New Roman" w:cs="Times New Roman"/>
          <w:sz w:val="24"/>
          <w:szCs w:val="24"/>
        </w:rPr>
        <w:t xml:space="preserve"> 17</w:t>
      </w:r>
      <w:r>
        <w:rPr>
          <w:rFonts w:ascii="Times New Roman" w:hAnsi="Times New Roman" w:cs="Times New Roman"/>
          <w:sz w:val="24"/>
          <w:szCs w:val="24"/>
        </w:rPr>
        <w:t>,</w:t>
      </w:r>
      <w:r w:rsidRPr="00387119">
        <w:rPr>
          <w:rFonts w:ascii="Times New Roman" w:hAnsi="Times New Roman" w:cs="Times New Roman"/>
          <w:sz w:val="24"/>
          <w:szCs w:val="24"/>
        </w:rPr>
        <w:t xml:space="preserve"> 18</w:t>
      </w:r>
      <w:r>
        <w:rPr>
          <w:rFonts w:ascii="Times New Roman" w:hAnsi="Times New Roman" w:cs="Times New Roman"/>
          <w:sz w:val="24"/>
          <w:szCs w:val="24"/>
        </w:rPr>
        <w:t>, and</w:t>
      </w:r>
      <w:r w:rsidRPr="00387119">
        <w:rPr>
          <w:rFonts w:ascii="Times New Roman" w:hAnsi="Times New Roman" w:cs="Times New Roman"/>
          <w:sz w:val="24"/>
          <w:szCs w:val="24"/>
        </w:rPr>
        <w:t xml:space="preserve"> 23</w:t>
      </w:r>
      <w:r>
        <w:rPr>
          <w:rFonts w:ascii="Times New Roman" w:hAnsi="Times New Roman" w:cs="Times New Roman"/>
          <w:sz w:val="24"/>
          <w:szCs w:val="24"/>
        </w:rPr>
        <w:t xml:space="preserve"> in parent questionnaires and questions </w:t>
      </w:r>
      <w:r w:rsidRPr="00387119">
        <w:rPr>
          <w:rFonts w:ascii="Times New Roman" w:hAnsi="Times New Roman" w:cs="Times New Roman"/>
          <w:sz w:val="24"/>
          <w:szCs w:val="24"/>
        </w:rPr>
        <w:t>4</w:t>
      </w:r>
      <w:r>
        <w:rPr>
          <w:rFonts w:ascii="Times New Roman" w:hAnsi="Times New Roman" w:cs="Times New Roman"/>
          <w:sz w:val="24"/>
          <w:szCs w:val="24"/>
        </w:rPr>
        <w:t>,</w:t>
      </w:r>
      <w:r w:rsidRPr="00387119">
        <w:rPr>
          <w:rFonts w:ascii="Times New Roman" w:hAnsi="Times New Roman" w:cs="Times New Roman"/>
          <w:sz w:val="24"/>
          <w:szCs w:val="24"/>
        </w:rPr>
        <w:t xml:space="preserve"> 5</w:t>
      </w:r>
      <w:r>
        <w:rPr>
          <w:rFonts w:ascii="Times New Roman" w:hAnsi="Times New Roman" w:cs="Times New Roman"/>
          <w:sz w:val="24"/>
          <w:szCs w:val="24"/>
        </w:rPr>
        <w:t>,</w:t>
      </w:r>
      <w:r w:rsidRPr="00387119">
        <w:rPr>
          <w:rFonts w:ascii="Times New Roman" w:hAnsi="Times New Roman" w:cs="Times New Roman"/>
          <w:sz w:val="24"/>
          <w:szCs w:val="24"/>
        </w:rPr>
        <w:t xml:space="preserve"> 9</w:t>
      </w:r>
      <w:r>
        <w:rPr>
          <w:rFonts w:ascii="Times New Roman" w:hAnsi="Times New Roman" w:cs="Times New Roman"/>
          <w:sz w:val="24"/>
          <w:szCs w:val="24"/>
        </w:rPr>
        <w:t>,</w:t>
      </w:r>
      <w:r w:rsidRPr="00387119">
        <w:rPr>
          <w:rFonts w:ascii="Times New Roman" w:hAnsi="Times New Roman" w:cs="Times New Roman"/>
          <w:sz w:val="24"/>
          <w:szCs w:val="24"/>
        </w:rPr>
        <w:t xml:space="preserve"> 10</w:t>
      </w:r>
      <w:r>
        <w:rPr>
          <w:rFonts w:ascii="Times New Roman" w:hAnsi="Times New Roman" w:cs="Times New Roman"/>
          <w:sz w:val="24"/>
          <w:szCs w:val="24"/>
        </w:rPr>
        <w:t>,</w:t>
      </w:r>
      <w:r w:rsidRPr="00387119">
        <w:rPr>
          <w:rFonts w:ascii="Times New Roman" w:hAnsi="Times New Roman" w:cs="Times New Roman"/>
          <w:sz w:val="24"/>
          <w:szCs w:val="24"/>
        </w:rPr>
        <w:t xml:space="preserve"> 11</w:t>
      </w:r>
      <w:r>
        <w:rPr>
          <w:rFonts w:ascii="Times New Roman" w:hAnsi="Times New Roman" w:cs="Times New Roman"/>
          <w:sz w:val="24"/>
          <w:szCs w:val="24"/>
        </w:rPr>
        <w:t>,</w:t>
      </w:r>
      <w:r w:rsidRPr="00387119">
        <w:rPr>
          <w:rFonts w:ascii="Times New Roman" w:hAnsi="Times New Roman" w:cs="Times New Roman"/>
          <w:sz w:val="24"/>
          <w:szCs w:val="24"/>
        </w:rPr>
        <w:t xml:space="preserve"> 18</w:t>
      </w:r>
      <w:r>
        <w:rPr>
          <w:rFonts w:ascii="Times New Roman" w:hAnsi="Times New Roman" w:cs="Times New Roman"/>
          <w:sz w:val="24"/>
          <w:szCs w:val="24"/>
        </w:rPr>
        <w:t>,</w:t>
      </w:r>
      <w:r w:rsidRPr="00387119">
        <w:rPr>
          <w:rFonts w:ascii="Times New Roman" w:hAnsi="Times New Roman" w:cs="Times New Roman"/>
          <w:sz w:val="24"/>
          <w:szCs w:val="24"/>
        </w:rPr>
        <w:t xml:space="preserve"> 22</w:t>
      </w:r>
      <w:r>
        <w:rPr>
          <w:rFonts w:ascii="Times New Roman" w:hAnsi="Times New Roman" w:cs="Times New Roman"/>
          <w:sz w:val="24"/>
          <w:szCs w:val="24"/>
        </w:rPr>
        <w:t>, and 23 in the peer questionnaire).</w:t>
      </w:r>
      <w:r w:rsidRPr="00387119">
        <w:rPr>
          <w:rFonts w:ascii="Times New Roman" w:hAnsi="Times New Roman" w:cs="Times New Roman"/>
          <w:sz w:val="24"/>
          <w:szCs w:val="24"/>
        </w:rPr>
        <w:t xml:space="preserve"> </w:t>
      </w:r>
    </w:p>
    <w:p w14:paraId="4F55888C" w14:textId="3CC58D88" w:rsidR="00AF3ADA" w:rsidRDefault="005528DD" w:rsidP="005528DD">
      <w:pPr>
        <w:contextualSpacing/>
        <w:rPr>
          <w:rFonts w:ascii="Times New Roman" w:hAnsi="Times New Roman" w:cs="Times New Roman"/>
          <w:sz w:val="24"/>
          <w:szCs w:val="24"/>
        </w:rPr>
      </w:pPr>
      <w:r>
        <w:rPr>
          <w:rFonts w:ascii="Times New Roman" w:hAnsi="Times New Roman" w:cs="Times New Roman"/>
          <w:sz w:val="24"/>
          <w:szCs w:val="24"/>
        </w:rPr>
        <w:tab/>
        <w:t>The reliability was tested in previous work by Armden and Greenberg (2006)</w:t>
      </w:r>
      <w:r w:rsidR="0026316A">
        <w:rPr>
          <w:rFonts w:ascii="Times New Roman" w:hAnsi="Times New Roman" w:cs="Times New Roman"/>
          <w:sz w:val="24"/>
          <w:szCs w:val="24"/>
        </w:rPr>
        <w:t>. Their</w:t>
      </w:r>
      <w:r>
        <w:rPr>
          <w:rFonts w:ascii="Times New Roman" w:hAnsi="Times New Roman" w:cs="Times New Roman"/>
          <w:sz w:val="24"/>
          <w:szCs w:val="24"/>
        </w:rPr>
        <w:t xml:space="preserve"> </w:t>
      </w:r>
      <w:r w:rsidR="0026316A">
        <w:rPr>
          <w:rFonts w:ascii="Times New Roman" w:hAnsi="Times New Roman" w:cs="Times New Roman"/>
          <w:sz w:val="24"/>
          <w:szCs w:val="24"/>
        </w:rPr>
        <w:t>study found</w:t>
      </w:r>
      <w:r>
        <w:rPr>
          <w:rFonts w:ascii="Times New Roman" w:hAnsi="Times New Roman" w:cs="Times New Roman"/>
          <w:sz w:val="24"/>
          <w:szCs w:val="24"/>
        </w:rPr>
        <w:t xml:space="preserve"> that</w:t>
      </w:r>
      <w:r w:rsidRPr="006E0AAD">
        <w:rPr>
          <w:rFonts w:ascii="Times New Roman" w:hAnsi="Times New Roman" w:cs="Times New Roman"/>
          <w:sz w:val="24"/>
          <w:szCs w:val="24"/>
        </w:rPr>
        <w:t xml:space="preserve"> </w:t>
      </w:r>
      <w:r w:rsidR="00AF3ADA">
        <w:rPr>
          <w:rFonts w:ascii="Times New Roman" w:hAnsi="Times New Roman" w:cs="Times New Roman"/>
          <w:sz w:val="24"/>
          <w:szCs w:val="24"/>
        </w:rPr>
        <w:t xml:space="preserve">internal </w:t>
      </w:r>
      <w:r w:rsidRPr="006E0AAD">
        <w:rPr>
          <w:rFonts w:ascii="Times New Roman" w:hAnsi="Times New Roman" w:cs="Times New Roman"/>
          <w:sz w:val="24"/>
          <w:szCs w:val="24"/>
        </w:rPr>
        <w:t>reliabilities for a sample of 27 18</w:t>
      </w:r>
      <w:r>
        <w:rPr>
          <w:rFonts w:ascii="Times New Roman" w:hAnsi="Times New Roman" w:cs="Times New Roman"/>
          <w:sz w:val="24"/>
          <w:szCs w:val="24"/>
        </w:rPr>
        <w:t xml:space="preserve">- to 20-year-olds were </w:t>
      </w:r>
      <w:r w:rsidR="00AF3ADA">
        <w:rPr>
          <w:rFonts w:ascii="Times New Roman" w:hAnsi="Times New Roman" w:cs="Times New Roman"/>
          <w:sz w:val="24"/>
          <w:szCs w:val="24"/>
        </w:rPr>
        <w:t>.87 for attachment with mother, .89 for father attachmen</w:t>
      </w:r>
      <w:r w:rsidR="00470D0D">
        <w:rPr>
          <w:rFonts w:ascii="Times New Roman" w:hAnsi="Times New Roman" w:cs="Times New Roman"/>
          <w:sz w:val="24"/>
          <w:szCs w:val="24"/>
        </w:rPr>
        <w:t>t and .92 for peer attachment. Convergent v</w:t>
      </w:r>
      <w:r w:rsidR="00AF3ADA">
        <w:rPr>
          <w:rFonts w:ascii="Times New Roman" w:hAnsi="Times New Roman" w:cs="Times New Roman"/>
          <w:sz w:val="24"/>
          <w:szCs w:val="24"/>
        </w:rPr>
        <w:t xml:space="preserve">alidity was </w:t>
      </w:r>
      <w:r w:rsidR="00387119">
        <w:rPr>
          <w:rFonts w:ascii="Times New Roman" w:hAnsi="Times New Roman" w:cs="Times New Roman"/>
          <w:sz w:val="24"/>
          <w:szCs w:val="24"/>
        </w:rPr>
        <w:t>acquired in</w:t>
      </w:r>
      <w:r w:rsidR="00AF3ADA">
        <w:rPr>
          <w:rFonts w:ascii="Times New Roman" w:hAnsi="Times New Roman" w:cs="Times New Roman"/>
          <w:sz w:val="24"/>
          <w:szCs w:val="24"/>
        </w:rPr>
        <w:t xml:space="preserve"> Armden and Greenberg’s (2006) research</w:t>
      </w:r>
      <w:r w:rsidR="00387119">
        <w:rPr>
          <w:rFonts w:ascii="Times New Roman" w:hAnsi="Times New Roman" w:cs="Times New Roman"/>
          <w:sz w:val="24"/>
          <w:szCs w:val="24"/>
        </w:rPr>
        <w:t xml:space="preserve"> because the IPPA measure relates to other measures measuring parental attachment</w:t>
      </w:r>
      <w:r>
        <w:rPr>
          <w:rFonts w:ascii="Times New Roman" w:hAnsi="Times New Roman" w:cs="Times New Roman"/>
          <w:sz w:val="24"/>
          <w:szCs w:val="24"/>
        </w:rPr>
        <w:t xml:space="preserve">. </w:t>
      </w:r>
      <w:r w:rsidR="00387119">
        <w:rPr>
          <w:rFonts w:ascii="Times New Roman" w:hAnsi="Times New Roman" w:cs="Times New Roman"/>
          <w:sz w:val="24"/>
          <w:szCs w:val="24"/>
        </w:rPr>
        <w:t xml:space="preserve">It was found that </w:t>
      </w:r>
      <w:r w:rsidR="00782E6C">
        <w:rPr>
          <w:rFonts w:ascii="Times New Roman" w:hAnsi="Times New Roman" w:cs="Times New Roman"/>
          <w:sz w:val="24"/>
          <w:szCs w:val="24"/>
        </w:rPr>
        <w:t>adolescent’s</w:t>
      </w:r>
      <w:r w:rsidR="00387119">
        <w:rPr>
          <w:rFonts w:ascii="Times New Roman" w:hAnsi="Times New Roman" w:cs="Times New Roman"/>
          <w:sz w:val="24"/>
          <w:szCs w:val="24"/>
        </w:rPr>
        <w:t xml:space="preserve"> parental attachment scores were significantly related to Family and Social Self scores and to most subscales on the Family Environment Scale.</w:t>
      </w:r>
    </w:p>
    <w:p w14:paraId="27835E98" w14:textId="77777777" w:rsidR="005528DD" w:rsidRPr="006E0AAD" w:rsidRDefault="005528DD" w:rsidP="005528DD">
      <w:pPr>
        <w:contextualSpacing/>
        <w:rPr>
          <w:rFonts w:ascii="Times New Roman" w:hAnsi="Times New Roman" w:cs="Times New Roman"/>
          <w:b/>
          <w:sz w:val="24"/>
          <w:szCs w:val="24"/>
        </w:rPr>
      </w:pPr>
      <w:r w:rsidRPr="006E0AAD">
        <w:rPr>
          <w:rFonts w:ascii="Times New Roman" w:hAnsi="Times New Roman" w:cs="Times New Roman"/>
          <w:b/>
          <w:sz w:val="24"/>
          <w:szCs w:val="24"/>
        </w:rPr>
        <w:t>Procedure</w:t>
      </w:r>
    </w:p>
    <w:p w14:paraId="1A1E8D71" w14:textId="77777777" w:rsidR="00782E6C" w:rsidRDefault="005528DD" w:rsidP="00782E6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IRB approval from California State University Chico was obtained prior to beginning this study. The participants were recruited through adoption agencies in the Southern California region. The study was </w:t>
      </w:r>
      <w:r w:rsidR="00782E6C">
        <w:rPr>
          <w:rFonts w:ascii="Times New Roman" w:hAnsi="Times New Roman" w:cs="Times New Roman"/>
          <w:sz w:val="24"/>
          <w:szCs w:val="24"/>
        </w:rPr>
        <w:t xml:space="preserve">then </w:t>
      </w:r>
      <w:r>
        <w:rPr>
          <w:rFonts w:ascii="Times New Roman" w:hAnsi="Times New Roman" w:cs="Times New Roman"/>
          <w:sz w:val="24"/>
          <w:szCs w:val="24"/>
        </w:rPr>
        <w:t>conducted in various preschools, elementary schools and high schools in the Southern California region. Permission was</w:t>
      </w:r>
      <w:r w:rsidR="00782E6C">
        <w:rPr>
          <w:rFonts w:ascii="Times New Roman" w:hAnsi="Times New Roman" w:cs="Times New Roman"/>
          <w:sz w:val="24"/>
          <w:szCs w:val="24"/>
        </w:rPr>
        <w:t xml:space="preserve"> obtained first</w:t>
      </w:r>
      <w:r>
        <w:rPr>
          <w:rFonts w:ascii="Times New Roman" w:hAnsi="Times New Roman" w:cs="Times New Roman"/>
          <w:sz w:val="24"/>
          <w:szCs w:val="24"/>
        </w:rPr>
        <w:t xml:space="preserve"> from the superintendent of the school district,</w:t>
      </w:r>
      <w:r w:rsidR="00782E6C">
        <w:rPr>
          <w:rFonts w:ascii="Times New Roman" w:hAnsi="Times New Roman" w:cs="Times New Roman"/>
          <w:sz w:val="24"/>
          <w:szCs w:val="24"/>
        </w:rPr>
        <w:t xml:space="preserve"> then the</w:t>
      </w:r>
      <w:r>
        <w:rPr>
          <w:rFonts w:ascii="Times New Roman" w:hAnsi="Times New Roman" w:cs="Times New Roman"/>
          <w:sz w:val="24"/>
          <w:szCs w:val="24"/>
        </w:rPr>
        <w:t xml:space="preserve"> principals</w:t>
      </w:r>
      <w:r w:rsidR="00782E6C">
        <w:rPr>
          <w:rFonts w:ascii="Times New Roman" w:hAnsi="Times New Roman" w:cs="Times New Roman"/>
          <w:sz w:val="24"/>
          <w:szCs w:val="24"/>
        </w:rPr>
        <w:t xml:space="preserve"> of each school</w:t>
      </w:r>
      <w:r>
        <w:rPr>
          <w:rFonts w:ascii="Times New Roman" w:hAnsi="Times New Roman" w:cs="Times New Roman"/>
          <w:sz w:val="24"/>
          <w:szCs w:val="24"/>
        </w:rPr>
        <w:t xml:space="preserve">, </w:t>
      </w:r>
      <w:r w:rsidR="0050152E">
        <w:rPr>
          <w:rFonts w:ascii="Times New Roman" w:hAnsi="Times New Roman" w:cs="Times New Roman"/>
          <w:sz w:val="24"/>
          <w:szCs w:val="24"/>
        </w:rPr>
        <w:t xml:space="preserve">and </w:t>
      </w:r>
      <w:r w:rsidR="00782E6C">
        <w:rPr>
          <w:rFonts w:ascii="Times New Roman" w:hAnsi="Times New Roman" w:cs="Times New Roman"/>
          <w:sz w:val="24"/>
          <w:szCs w:val="24"/>
        </w:rPr>
        <w:t>the participants’ primary teacher.</w:t>
      </w:r>
    </w:p>
    <w:p w14:paraId="26B9DB06" w14:textId="6962DB78" w:rsidR="007A2722" w:rsidRDefault="005528DD" w:rsidP="007A272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Informed consent was </w:t>
      </w:r>
      <w:r w:rsidR="00782E6C">
        <w:rPr>
          <w:rFonts w:ascii="Times New Roman" w:hAnsi="Times New Roman" w:cs="Times New Roman"/>
          <w:sz w:val="24"/>
          <w:szCs w:val="24"/>
        </w:rPr>
        <w:t>obtained</w:t>
      </w:r>
      <w:r>
        <w:rPr>
          <w:rFonts w:ascii="Times New Roman" w:hAnsi="Times New Roman" w:cs="Times New Roman"/>
          <w:sz w:val="24"/>
          <w:szCs w:val="24"/>
        </w:rPr>
        <w:t xml:space="preserve"> fr</w:t>
      </w:r>
      <w:r w:rsidR="0091151E">
        <w:rPr>
          <w:rFonts w:ascii="Times New Roman" w:hAnsi="Times New Roman" w:cs="Times New Roman"/>
          <w:sz w:val="24"/>
          <w:szCs w:val="24"/>
        </w:rPr>
        <w:t>om participants and</w:t>
      </w:r>
      <w:r>
        <w:rPr>
          <w:rFonts w:ascii="Times New Roman" w:hAnsi="Times New Roman" w:cs="Times New Roman"/>
          <w:sz w:val="24"/>
          <w:szCs w:val="24"/>
        </w:rPr>
        <w:t xml:space="preserve"> t</w:t>
      </w:r>
      <w:r w:rsidR="0091151E">
        <w:rPr>
          <w:rFonts w:ascii="Times New Roman" w:hAnsi="Times New Roman" w:cs="Times New Roman"/>
          <w:sz w:val="24"/>
          <w:szCs w:val="24"/>
        </w:rPr>
        <w:t>heir parents</w:t>
      </w:r>
      <w:r w:rsidR="00A6740E">
        <w:rPr>
          <w:rFonts w:ascii="Times New Roman" w:hAnsi="Times New Roman" w:cs="Times New Roman"/>
          <w:sz w:val="24"/>
          <w:szCs w:val="24"/>
        </w:rPr>
        <w:t>,</w:t>
      </w:r>
      <w:r w:rsidR="0091151E">
        <w:rPr>
          <w:rFonts w:ascii="Times New Roman" w:hAnsi="Times New Roman" w:cs="Times New Roman"/>
          <w:sz w:val="24"/>
          <w:szCs w:val="24"/>
        </w:rPr>
        <w:t xml:space="preserve"> </w:t>
      </w:r>
      <w:r w:rsidR="00A6740E">
        <w:rPr>
          <w:rFonts w:ascii="Times New Roman" w:hAnsi="Times New Roman" w:cs="Times New Roman"/>
          <w:sz w:val="24"/>
          <w:szCs w:val="24"/>
        </w:rPr>
        <w:t xml:space="preserve">superintendent, principal and teacher </w:t>
      </w:r>
      <w:r w:rsidR="0091151E">
        <w:rPr>
          <w:rFonts w:ascii="Times New Roman" w:hAnsi="Times New Roman" w:cs="Times New Roman"/>
          <w:sz w:val="24"/>
          <w:szCs w:val="24"/>
        </w:rPr>
        <w:t xml:space="preserve">a month </w:t>
      </w:r>
      <w:r w:rsidR="00782E6C">
        <w:rPr>
          <w:rFonts w:ascii="Times New Roman" w:hAnsi="Times New Roman" w:cs="Times New Roman"/>
          <w:sz w:val="24"/>
          <w:szCs w:val="24"/>
        </w:rPr>
        <w:t>prior to the distribution of the first questionnaire</w:t>
      </w:r>
      <w:r w:rsidR="0091151E">
        <w:rPr>
          <w:rFonts w:ascii="Times New Roman" w:hAnsi="Times New Roman" w:cs="Times New Roman"/>
          <w:sz w:val="24"/>
          <w:szCs w:val="24"/>
        </w:rPr>
        <w:t xml:space="preserve">. </w:t>
      </w:r>
      <w:r w:rsidR="00A6740E">
        <w:rPr>
          <w:rFonts w:ascii="Times New Roman" w:hAnsi="Times New Roman" w:cs="Times New Roman"/>
          <w:sz w:val="24"/>
          <w:szCs w:val="24"/>
        </w:rPr>
        <w:t xml:space="preserve">Participants and their parents were contacted by the adoption agencies on behalf of the researchers. If </w:t>
      </w:r>
      <w:r w:rsidR="00F21667">
        <w:rPr>
          <w:rFonts w:ascii="Times New Roman" w:hAnsi="Times New Roman" w:cs="Times New Roman"/>
          <w:sz w:val="24"/>
          <w:szCs w:val="24"/>
        </w:rPr>
        <w:t>participants</w:t>
      </w:r>
      <w:r w:rsidR="00A6740E">
        <w:rPr>
          <w:rFonts w:ascii="Times New Roman" w:hAnsi="Times New Roman" w:cs="Times New Roman"/>
          <w:sz w:val="24"/>
          <w:szCs w:val="24"/>
        </w:rPr>
        <w:t xml:space="preserve"> and their parents decided to participate in the study researchers then conducted a home visit where information</w:t>
      </w:r>
      <w:r w:rsidR="00F21667">
        <w:rPr>
          <w:rFonts w:ascii="Times New Roman" w:hAnsi="Times New Roman" w:cs="Times New Roman"/>
          <w:sz w:val="24"/>
          <w:szCs w:val="24"/>
        </w:rPr>
        <w:t xml:space="preserve"> about the purpose of the study, risks</w:t>
      </w:r>
      <w:r w:rsidR="00AF06D4">
        <w:rPr>
          <w:rFonts w:ascii="Times New Roman" w:hAnsi="Times New Roman" w:cs="Times New Roman"/>
          <w:sz w:val="24"/>
          <w:szCs w:val="24"/>
        </w:rPr>
        <w:t xml:space="preserve">, benefits, confidentially and debriefing </w:t>
      </w:r>
      <w:r w:rsidR="00F21667">
        <w:rPr>
          <w:rFonts w:ascii="Times New Roman" w:hAnsi="Times New Roman" w:cs="Times New Roman"/>
          <w:sz w:val="24"/>
          <w:szCs w:val="24"/>
        </w:rPr>
        <w:t>were given orally. Researchers obtained signed consent from both</w:t>
      </w:r>
      <w:r w:rsidR="00DF5B7C">
        <w:rPr>
          <w:rFonts w:ascii="Times New Roman" w:hAnsi="Times New Roman" w:cs="Times New Roman"/>
          <w:sz w:val="24"/>
          <w:szCs w:val="24"/>
        </w:rPr>
        <w:t xml:space="preserve"> the</w:t>
      </w:r>
      <w:r w:rsidR="00F21667">
        <w:rPr>
          <w:rFonts w:ascii="Times New Roman" w:hAnsi="Times New Roman" w:cs="Times New Roman"/>
          <w:sz w:val="24"/>
          <w:szCs w:val="24"/>
        </w:rPr>
        <w:t xml:space="preserve"> parents and the participant (form was read aloud to participant in language they c</w:t>
      </w:r>
      <w:r w:rsidR="003D0D37">
        <w:rPr>
          <w:rFonts w:ascii="Times New Roman" w:hAnsi="Times New Roman" w:cs="Times New Roman"/>
          <w:sz w:val="24"/>
          <w:szCs w:val="24"/>
        </w:rPr>
        <w:t>ould</w:t>
      </w:r>
      <w:r w:rsidR="00F21667">
        <w:rPr>
          <w:rFonts w:ascii="Times New Roman" w:hAnsi="Times New Roman" w:cs="Times New Roman"/>
          <w:sz w:val="24"/>
          <w:szCs w:val="24"/>
        </w:rPr>
        <w:t xml:space="preserve"> understand)</w:t>
      </w:r>
      <w:r w:rsidR="00DF5B7C">
        <w:rPr>
          <w:rFonts w:ascii="Times New Roman" w:hAnsi="Times New Roman" w:cs="Times New Roman"/>
          <w:sz w:val="24"/>
          <w:szCs w:val="24"/>
        </w:rPr>
        <w:t xml:space="preserve"> at the time of the home </w:t>
      </w:r>
      <w:r w:rsidR="00DF5B7C">
        <w:rPr>
          <w:rFonts w:ascii="Times New Roman" w:hAnsi="Times New Roman" w:cs="Times New Roman"/>
          <w:sz w:val="24"/>
          <w:szCs w:val="24"/>
        </w:rPr>
        <w:lastRenderedPageBreak/>
        <w:t xml:space="preserve">visit. </w:t>
      </w:r>
      <w:r w:rsidR="00170B21">
        <w:rPr>
          <w:rFonts w:ascii="Times New Roman" w:hAnsi="Times New Roman" w:cs="Times New Roman"/>
          <w:sz w:val="24"/>
          <w:szCs w:val="24"/>
        </w:rPr>
        <w:t xml:space="preserve">After establishing informed consent from </w:t>
      </w:r>
      <w:r w:rsidR="003D0D37">
        <w:rPr>
          <w:rFonts w:ascii="Times New Roman" w:hAnsi="Times New Roman" w:cs="Times New Roman"/>
          <w:sz w:val="24"/>
          <w:szCs w:val="24"/>
        </w:rPr>
        <w:t>participants</w:t>
      </w:r>
      <w:r w:rsidR="00170B21">
        <w:rPr>
          <w:rFonts w:ascii="Times New Roman" w:hAnsi="Times New Roman" w:cs="Times New Roman"/>
          <w:sz w:val="24"/>
          <w:szCs w:val="24"/>
        </w:rPr>
        <w:t xml:space="preserve"> researchers sent written forms with information about </w:t>
      </w:r>
      <w:r w:rsidR="00AF06D4">
        <w:rPr>
          <w:rFonts w:ascii="Times New Roman" w:hAnsi="Times New Roman" w:cs="Times New Roman"/>
          <w:sz w:val="24"/>
          <w:szCs w:val="24"/>
        </w:rPr>
        <w:t xml:space="preserve">the purpose of the study, risks, benefits, confidentially and debriefing </w:t>
      </w:r>
      <w:r w:rsidR="00170B21">
        <w:rPr>
          <w:rFonts w:ascii="Times New Roman" w:hAnsi="Times New Roman" w:cs="Times New Roman"/>
          <w:sz w:val="24"/>
          <w:szCs w:val="24"/>
        </w:rPr>
        <w:t>to the superintendent, principal and teacher of all participants. A consent form was attached to the written forms and the</w:t>
      </w:r>
      <w:r w:rsidR="00170B21" w:rsidRPr="00170B21">
        <w:rPr>
          <w:rFonts w:ascii="Times New Roman" w:hAnsi="Times New Roman" w:cs="Times New Roman"/>
          <w:sz w:val="24"/>
          <w:szCs w:val="24"/>
        </w:rPr>
        <w:t xml:space="preserve"> </w:t>
      </w:r>
      <w:r w:rsidR="00170B21">
        <w:rPr>
          <w:rFonts w:ascii="Times New Roman" w:hAnsi="Times New Roman" w:cs="Times New Roman"/>
          <w:sz w:val="24"/>
          <w:szCs w:val="24"/>
        </w:rPr>
        <w:t xml:space="preserve">superintendent, principal and teacher were given a week to read over the information and to sign the consent form. To protect the participants </w:t>
      </w:r>
      <w:r w:rsidR="007A2722">
        <w:rPr>
          <w:rFonts w:ascii="Times New Roman" w:hAnsi="Times New Roman" w:cs="Times New Roman"/>
          <w:sz w:val="24"/>
          <w:szCs w:val="24"/>
        </w:rPr>
        <w:t>confidentiality</w:t>
      </w:r>
      <w:r w:rsidR="00170B21">
        <w:rPr>
          <w:rFonts w:ascii="Times New Roman" w:hAnsi="Times New Roman" w:cs="Times New Roman"/>
          <w:sz w:val="24"/>
          <w:szCs w:val="24"/>
        </w:rPr>
        <w:t xml:space="preserve"> researchers went to retrieve information from the schools themselves. Researchers </w:t>
      </w:r>
      <w:r w:rsidR="007A2722">
        <w:rPr>
          <w:rFonts w:ascii="Times New Roman" w:hAnsi="Times New Roman" w:cs="Times New Roman"/>
          <w:sz w:val="24"/>
          <w:szCs w:val="24"/>
        </w:rPr>
        <w:t xml:space="preserve">put all forms (participant’s consent forms and school consent forms) in a sealed envelope and placed it in a </w:t>
      </w:r>
      <w:r w:rsidR="00170B21">
        <w:rPr>
          <w:rFonts w:ascii="Times New Roman" w:hAnsi="Times New Roman" w:cs="Times New Roman"/>
          <w:sz w:val="24"/>
          <w:szCs w:val="24"/>
        </w:rPr>
        <w:t>locked briefcase (only researchers know the code to the briefcases)</w:t>
      </w:r>
      <w:r w:rsidR="007A2722">
        <w:rPr>
          <w:rFonts w:ascii="Times New Roman" w:hAnsi="Times New Roman" w:cs="Times New Roman"/>
          <w:sz w:val="24"/>
          <w:szCs w:val="24"/>
        </w:rPr>
        <w:t>. The briefcase was to be with the researcher at all times before turning it into the primary researcher. No incentives were provided for any of the parties involved.</w:t>
      </w:r>
    </w:p>
    <w:p w14:paraId="772E7CBA" w14:textId="6C368A59" w:rsidR="007A2722" w:rsidRDefault="007A2722" w:rsidP="007A2722">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Data was collected quantitatively through 5 years. Every other year participants were greeted by researchers through a </w:t>
      </w:r>
      <w:r w:rsidR="007664E3">
        <w:rPr>
          <w:rFonts w:ascii="Times New Roman" w:hAnsi="Times New Roman" w:cs="Times New Roman"/>
          <w:sz w:val="24"/>
          <w:szCs w:val="24"/>
        </w:rPr>
        <w:t>webcam</w:t>
      </w:r>
      <w:r>
        <w:rPr>
          <w:rFonts w:ascii="Times New Roman" w:hAnsi="Times New Roman" w:cs="Times New Roman"/>
          <w:sz w:val="24"/>
          <w:szCs w:val="24"/>
        </w:rPr>
        <w:t xml:space="preserve"> in their primary classroom. The </w:t>
      </w:r>
      <w:r w:rsidR="007664E3">
        <w:rPr>
          <w:rFonts w:ascii="Times New Roman" w:hAnsi="Times New Roman" w:cs="Times New Roman"/>
          <w:sz w:val="24"/>
          <w:szCs w:val="24"/>
        </w:rPr>
        <w:t xml:space="preserve">webcam </w:t>
      </w:r>
      <w:r>
        <w:rPr>
          <w:rFonts w:ascii="Times New Roman" w:hAnsi="Times New Roman" w:cs="Times New Roman"/>
          <w:sz w:val="24"/>
          <w:szCs w:val="24"/>
        </w:rPr>
        <w:t xml:space="preserve">was accessed by the researchers at the time of the assessment. A form was given to participants and their parents, superintendent, principal and teacher disclosing information about the </w:t>
      </w:r>
      <w:r w:rsidR="007664E3">
        <w:rPr>
          <w:rFonts w:ascii="Times New Roman" w:hAnsi="Times New Roman" w:cs="Times New Roman"/>
          <w:sz w:val="24"/>
          <w:szCs w:val="24"/>
        </w:rPr>
        <w:t>webcam and providing information about confidentiality. The webcam was only to be used at the assigned date and time every other year. No researcher was going to penetrate the webcam at any other time</w:t>
      </w:r>
      <w:r>
        <w:rPr>
          <w:rFonts w:ascii="Times New Roman" w:hAnsi="Times New Roman" w:cs="Times New Roman"/>
          <w:sz w:val="24"/>
          <w:szCs w:val="24"/>
        </w:rPr>
        <w:t xml:space="preserve">. Participants were handed three questionnaires by their primary teacher </w:t>
      </w:r>
      <w:r w:rsidR="007664E3">
        <w:rPr>
          <w:rFonts w:ascii="Times New Roman" w:hAnsi="Times New Roman" w:cs="Times New Roman"/>
          <w:sz w:val="24"/>
          <w:szCs w:val="24"/>
        </w:rPr>
        <w:t>before school</w:t>
      </w:r>
      <w:r>
        <w:rPr>
          <w:rFonts w:ascii="Times New Roman" w:hAnsi="Times New Roman" w:cs="Times New Roman"/>
          <w:sz w:val="24"/>
          <w:szCs w:val="24"/>
        </w:rPr>
        <w:t xml:space="preserve"> and asked to answer each statement truthfully. The questionnaires took approximately half an hour. Researchers were on standby in case a participants had questions.</w:t>
      </w:r>
    </w:p>
    <w:p w14:paraId="3B1138A6" w14:textId="3A1DFF1D" w:rsidR="003A40CE" w:rsidRDefault="003A40CE" w:rsidP="005528DD">
      <w:pPr>
        <w:contextualSpacing/>
        <w:rPr>
          <w:rFonts w:ascii="Times New Roman" w:hAnsi="Times New Roman" w:cs="Times New Roman"/>
          <w:sz w:val="24"/>
          <w:szCs w:val="24"/>
        </w:rPr>
      </w:pPr>
    </w:p>
    <w:p w14:paraId="0AC4D27E" w14:textId="59A845C7" w:rsidR="007445F8" w:rsidRDefault="003A40CE" w:rsidP="008E3E30">
      <w:pPr>
        <w:contextualSpacing/>
        <w:rPr>
          <w:rFonts w:ascii="Times New Roman" w:hAnsi="Times New Roman" w:cs="Times New Roman"/>
          <w:sz w:val="24"/>
          <w:szCs w:val="24"/>
        </w:rPr>
      </w:pPr>
      <w:r>
        <w:rPr>
          <w:rFonts w:ascii="Times New Roman" w:hAnsi="Times New Roman" w:cs="Times New Roman"/>
          <w:sz w:val="24"/>
          <w:szCs w:val="24"/>
        </w:rPr>
        <w:tab/>
      </w:r>
      <w:r w:rsidR="007445F8">
        <w:rPr>
          <w:rFonts w:ascii="Times New Roman" w:hAnsi="Times New Roman" w:cs="Times New Roman"/>
          <w:sz w:val="24"/>
          <w:szCs w:val="24"/>
        </w:rPr>
        <w:t xml:space="preserve"> </w:t>
      </w:r>
    </w:p>
    <w:p w14:paraId="18659EBC" w14:textId="77777777" w:rsidR="007445F8" w:rsidRDefault="007445F8" w:rsidP="008E3E30">
      <w:pPr>
        <w:contextualSpacing/>
        <w:rPr>
          <w:rFonts w:ascii="Times New Roman" w:hAnsi="Times New Roman" w:cs="Times New Roman"/>
          <w:sz w:val="24"/>
          <w:szCs w:val="24"/>
        </w:rPr>
      </w:pPr>
    </w:p>
    <w:p w14:paraId="47DAD269" w14:textId="509BAE6C" w:rsidR="005528DD" w:rsidRPr="003D0D37" w:rsidRDefault="007445F8" w:rsidP="003D0D37">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528DD">
        <w:rPr>
          <w:rFonts w:ascii="Times New Roman" w:hAnsi="Times New Roman" w:cs="Times New Roman"/>
          <w:sz w:val="24"/>
          <w:szCs w:val="24"/>
        </w:rPr>
        <w:br w:type="page"/>
      </w:r>
      <w:r w:rsidR="005528DD" w:rsidRPr="00474B2D">
        <w:rPr>
          <w:rFonts w:ascii="Times New Roman" w:hAnsi="Times New Roman" w:cs="Times New Roman"/>
          <w:b/>
          <w:sz w:val="24"/>
          <w:szCs w:val="24"/>
        </w:rPr>
        <w:lastRenderedPageBreak/>
        <w:t>Statistical Analysis Plan</w:t>
      </w:r>
    </w:p>
    <w:p w14:paraId="2205A4C7" w14:textId="67464631" w:rsidR="008E3E30" w:rsidRDefault="005528DD" w:rsidP="005528DD">
      <w:pPr>
        <w:contextualSpacing/>
        <w:rPr>
          <w:rFonts w:ascii="Times New Roman" w:hAnsi="Times New Roman" w:cs="Times New Roman"/>
          <w:sz w:val="24"/>
          <w:szCs w:val="24"/>
        </w:rPr>
      </w:pPr>
      <w:r>
        <w:rPr>
          <w:rFonts w:ascii="Times New Roman" w:hAnsi="Times New Roman" w:cs="Times New Roman"/>
          <w:sz w:val="24"/>
          <w:szCs w:val="24"/>
        </w:rPr>
        <w:tab/>
        <w:t>The hypothesis of this study is that children who get adopted during early childhood develop</w:t>
      </w:r>
      <w:r w:rsidR="008E3E30">
        <w:rPr>
          <w:rFonts w:ascii="Times New Roman" w:hAnsi="Times New Roman" w:cs="Times New Roman"/>
          <w:sz w:val="24"/>
          <w:szCs w:val="24"/>
        </w:rPr>
        <w:t xml:space="preserve"> a more secure</w:t>
      </w:r>
      <w:r>
        <w:rPr>
          <w:rFonts w:ascii="Times New Roman" w:hAnsi="Times New Roman" w:cs="Times New Roman"/>
          <w:sz w:val="24"/>
          <w:szCs w:val="24"/>
        </w:rPr>
        <w:t xml:space="preserve"> </w:t>
      </w:r>
      <w:r w:rsidR="008E3E30">
        <w:rPr>
          <w:rFonts w:ascii="Times New Roman" w:hAnsi="Times New Roman" w:cs="Times New Roman"/>
          <w:sz w:val="24"/>
          <w:szCs w:val="24"/>
        </w:rPr>
        <w:t xml:space="preserve">attachment security to their adoptive parents </w:t>
      </w:r>
      <w:r>
        <w:rPr>
          <w:rFonts w:ascii="Times New Roman" w:hAnsi="Times New Roman" w:cs="Times New Roman"/>
          <w:sz w:val="24"/>
          <w:szCs w:val="24"/>
        </w:rPr>
        <w:t>than children who get adopted in adolescence. A t-test is going to be given to analyze and compare</w:t>
      </w:r>
      <w:r w:rsidR="008E3E30">
        <w:rPr>
          <w:rFonts w:ascii="Times New Roman" w:hAnsi="Times New Roman" w:cs="Times New Roman"/>
          <w:sz w:val="24"/>
          <w:szCs w:val="24"/>
        </w:rPr>
        <w:t xml:space="preserve"> the</w:t>
      </w:r>
      <w:r>
        <w:rPr>
          <w:rFonts w:ascii="Times New Roman" w:hAnsi="Times New Roman" w:cs="Times New Roman"/>
          <w:sz w:val="24"/>
          <w:szCs w:val="24"/>
        </w:rPr>
        <w:t xml:space="preserve"> age of adoption of the child and the attachment they have with their parents. An interval sca</w:t>
      </w:r>
      <w:r w:rsidR="008E3E30">
        <w:rPr>
          <w:rFonts w:ascii="Times New Roman" w:hAnsi="Times New Roman" w:cs="Times New Roman"/>
          <w:sz w:val="24"/>
          <w:szCs w:val="24"/>
        </w:rPr>
        <w:t>le is the rationale used for this</w:t>
      </w:r>
      <w:r>
        <w:rPr>
          <w:rFonts w:ascii="Times New Roman" w:hAnsi="Times New Roman" w:cs="Times New Roman"/>
          <w:sz w:val="24"/>
          <w:szCs w:val="24"/>
        </w:rPr>
        <w:t xml:space="preserve"> statistical test because </w:t>
      </w:r>
      <w:r w:rsidR="003D0D37">
        <w:rPr>
          <w:rFonts w:ascii="Times New Roman" w:hAnsi="Times New Roman" w:cs="Times New Roman"/>
          <w:sz w:val="24"/>
          <w:szCs w:val="24"/>
        </w:rPr>
        <w:t>scale values are equal in the questionnaire</w:t>
      </w:r>
      <w:r>
        <w:rPr>
          <w:rFonts w:ascii="Times New Roman" w:hAnsi="Times New Roman" w:cs="Times New Roman"/>
          <w:sz w:val="24"/>
          <w:szCs w:val="24"/>
        </w:rPr>
        <w:t>.</w:t>
      </w:r>
    </w:p>
    <w:p w14:paraId="30C6E335" w14:textId="1444093C" w:rsidR="005528DD" w:rsidRDefault="005528DD" w:rsidP="008E3E3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Alpha lets researchers know what level you must reach in order to reject the null hypothesis. Significant results would be gather</w:t>
      </w:r>
      <w:r w:rsidR="008E3E30">
        <w:rPr>
          <w:rFonts w:ascii="Times New Roman" w:hAnsi="Times New Roman" w:cs="Times New Roman"/>
          <w:sz w:val="24"/>
          <w:szCs w:val="24"/>
        </w:rPr>
        <w:t>ed</w:t>
      </w:r>
      <w:r>
        <w:rPr>
          <w:rFonts w:ascii="Times New Roman" w:hAnsi="Times New Roman" w:cs="Times New Roman"/>
          <w:sz w:val="24"/>
          <w:szCs w:val="24"/>
        </w:rPr>
        <w:t xml:space="preserve"> if alpha is </w:t>
      </w:r>
      <w:r w:rsidR="007664E3">
        <w:rPr>
          <w:rFonts w:ascii="Times New Roman" w:hAnsi="Times New Roman" w:cs="Times New Roman"/>
          <w:sz w:val="24"/>
          <w:szCs w:val="24"/>
        </w:rPr>
        <w:t>less than .05 level</w:t>
      </w:r>
      <w:r w:rsidR="004C4A99">
        <w:rPr>
          <w:rFonts w:ascii="Times New Roman" w:hAnsi="Times New Roman" w:cs="Times New Roman"/>
          <w:sz w:val="24"/>
          <w:szCs w:val="24"/>
        </w:rPr>
        <w:t xml:space="preserve">. The results obtained from this study conclude that </w:t>
      </w:r>
      <w:r w:rsidR="007664E3">
        <w:rPr>
          <w:rFonts w:ascii="Times New Roman" w:hAnsi="Times New Roman" w:cs="Times New Roman"/>
          <w:sz w:val="24"/>
          <w:szCs w:val="24"/>
        </w:rPr>
        <w:t xml:space="preserve">at the current state </w:t>
      </w:r>
      <w:r w:rsidR="007664E3" w:rsidRPr="007664E3">
        <w:rPr>
          <w:rFonts w:ascii="Times New Roman" w:hAnsi="Times New Roman" w:cs="Times New Roman"/>
          <w:i/>
          <w:sz w:val="24"/>
          <w:szCs w:val="24"/>
        </w:rPr>
        <w:t>p</w:t>
      </w:r>
      <w:r w:rsidR="007664E3">
        <w:rPr>
          <w:rFonts w:ascii="Times New Roman" w:hAnsi="Times New Roman" w:cs="Times New Roman"/>
          <w:sz w:val="24"/>
          <w:szCs w:val="24"/>
        </w:rPr>
        <w:t>=.04. The</w:t>
      </w:r>
      <w:r w:rsidR="003D0D37">
        <w:rPr>
          <w:rFonts w:ascii="Times New Roman" w:hAnsi="Times New Roman" w:cs="Times New Roman"/>
          <w:sz w:val="24"/>
          <w:szCs w:val="24"/>
        </w:rPr>
        <w:t>se</w:t>
      </w:r>
      <w:r w:rsidR="007664E3">
        <w:rPr>
          <w:rFonts w:ascii="Times New Roman" w:hAnsi="Times New Roman" w:cs="Times New Roman"/>
          <w:sz w:val="24"/>
          <w:szCs w:val="24"/>
        </w:rPr>
        <w:t xml:space="preserve"> findings reject the null hypothesis. </w:t>
      </w:r>
      <w:r w:rsidR="00746C2D">
        <w:rPr>
          <w:rFonts w:ascii="Times New Roman" w:hAnsi="Times New Roman" w:cs="Times New Roman"/>
          <w:sz w:val="24"/>
          <w:szCs w:val="24"/>
        </w:rPr>
        <w:t xml:space="preserve">At the </w:t>
      </w:r>
      <w:r w:rsidR="00746C2D" w:rsidRPr="00746C2D">
        <w:rPr>
          <w:rFonts w:ascii="Times New Roman" w:hAnsi="Times New Roman" w:cs="Times New Roman"/>
          <w:i/>
          <w:sz w:val="24"/>
          <w:szCs w:val="24"/>
        </w:rPr>
        <w:t>p</w:t>
      </w:r>
      <w:r w:rsidR="00746C2D">
        <w:rPr>
          <w:rFonts w:ascii="Times New Roman" w:hAnsi="Times New Roman" w:cs="Times New Roman"/>
          <w:sz w:val="24"/>
          <w:szCs w:val="24"/>
        </w:rPr>
        <w:t>=.04 level, t</w:t>
      </w:r>
      <w:r w:rsidR="007664E3">
        <w:rPr>
          <w:rFonts w:ascii="Times New Roman" w:hAnsi="Times New Roman" w:cs="Times New Roman"/>
          <w:sz w:val="24"/>
          <w:szCs w:val="24"/>
        </w:rPr>
        <w:t xml:space="preserve">here is a positive significant statistical relationship between the age a child is adopted and a higher score in attachment security. </w:t>
      </w:r>
      <w:r>
        <w:rPr>
          <w:rFonts w:ascii="Times New Roman" w:hAnsi="Times New Roman" w:cs="Times New Roman"/>
          <w:sz w:val="24"/>
          <w:szCs w:val="24"/>
        </w:rPr>
        <w:br w:type="page"/>
      </w:r>
    </w:p>
    <w:p w14:paraId="590732A8" w14:textId="77777777" w:rsidR="005528DD" w:rsidRPr="005528DD" w:rsidRDefault="005528DD" w:rsidP="005528DD">
      <w:pPr>
        <w:contextualSpacing/>
        <w:rPr>
          <w:rFonts w:ascii="Times New Roman" w:hAnsi="Times New Roman" w:cs="Times New Roman"/>
          <w:b/>
          <w:sz w:val="24"/>
          <w:szCs w:val="24"/>
        </w:rPr>
      </w:pPr>
    </w:p>
    <w:p w14:paraId="042F3F09" w14:textId="77777777" w:rsidR="005528DD" w:rsidRPr="005528DD" w:rsidRDefault="005528DD" w:rsidP="005528DD">
      <w:pPr>
        <w:contextualSpacing/>
        <w:jc w:val="center"/>
        <w:rPr>
          <w:rFonts w:ascii="Times New Roman" w:hAnsi="Times New Roman" w:cs="Times New Roman"/>
          <w:b/>
          <w:sz w:val="24"/>
          <w:szCs w:val="24"/>
        </w:rPr>
      </w:pPr>
      <w:r w:rsidRPr="005528DD">
        <w:rPr>
          <w:rFonts w:ascii="Times New Roman" w:hAnsi="Times New Roman" w:cs="Times New Roman"/>
          <w:b/>
          <w:sz w:val="24"/>
          <w:szCs w:val="24"/>
        </w:rPr>
        <w:t>Appendix</w:t>
      </w:r>
    </w:p>
    <w:p w14:paraId="2391F43E" w14:textId="77777777" w:rsidR="005528DD" w:rsidRDefault="005528DD" w:rsidP="005528DD">
      <w:pPr>
        <w:contextualSpacing/>
        <w:rPr>
          <w:rFonts w:ascii="Times New Roman" w:hAnsi="Times New Roman" w:cs="Times New Roman"/>
          <w:sz w:val="24"/>
          <w:szCs w:val="24"/>
        </w:rPr>
      </w:pPr>
      <w:r>
        <w:rPr>
          <w:rFonts w:ascii="Times New Roman" w:hAnsi="Times New Roman" w:cs="Times New Roman"/>
          <w:sz w:val="24"/>
          <w:szCs w:val="24"/>
        </w:rPr>
        <w:t>Table of Contents</w:t>
      </w:r>
    </w:p>
    <w:p w14:paraId="3153BC4D" w14:textId="77777777" w:rsidR="005528DD" w:rsidRDefault="005528DD" w:rsidP="005528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Demographic Questionnaire</w:t>
      </w:r>
    </w:p>
    <w:p w14:paraId="746B9E47" w14:textId="77777777" w:rsidR="005528DD" w:rsidRDefault="005528DD" w:rsidP="005528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Inventory of Parent and Peer Attachment: Part I</w:t>
      </w:r>
    </w:p>
    <w:p w14:paraId="5FA3EE7F" w14:textId="77777777" w:rsidR="005528DD" w:rsidRDefault="005528DD" w:rsidP="005528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Inventory of Parent and Peer Attachment: Part II</w:t>
      </w:r>
    </w:p>
    <w:p w14:paraId="2F015CC6" w14:textId="77777777" w:rsidR="005528DD" w:rsidRDefault="005528DD" w:rsidP="005528D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Inventory of Parent and Peer Attachment: Part III</w:t>
      </w:r>
    </w:p>
    <w:p w14:paraId="6250DB37" w14:textId="77777777" w:rsidR="005528DD" w:rsidRDefault="005528DD" w:rsidP="005528DD">
      <w:pPr>
        <w:rPr>
          <w:rFonts w:ascii="Times New Roman" w:hAnsi="Times New Roman" w:cs="Times New Roman"/>
          <w:sz w:val="24"/>
          <w:szCs w:val="24"/>
        </w:rPr>
      </w:pPr>
      <w:r>
        <w:rPr>
          <w:rFonts w:ascii="Times New Roman" w:hAnsi="Times New Roman" w:cs="Times New Roman"/>
          <w:sz w:val="24"/>
          <w:szCs w:val="24"/>
        </w:rPr>
        <w:br w:type="page"/>
      </w:r>
    </w:p>
    <w:p w14:paraId="52F6AB2A"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sz w:val="24"/>
          <w:szCs w:val="24"/>
        </w:rPr>
        <w:lastRenderedPageBreak/>
        <w:t>Demographics Questionnaire</w:t>
      </w:r>
    </w:p>
    <w:p w14:paraId="5C115075" w14:textId="77777777" w:rsidR="005528DD" w:rsidRDefault="005528DD" w:rsidP="005528DD">
      <w:pPr>
        <w:rPr>
          <w:rFonts w:ascii="Times New Roman" w:hAnsi="Times New Roman" w:cs="Times New Roman"/>
          <w:sz w:val="24"/>
          <w:szCs w:val="24"/>
        </w:rPr>
      </w:pPr>
      <w:r>
        <w:rPr>
          <w:rFonts w:ascii="Times New Roman" w:hAnsi="Times New Roman" w:cs="Times New Roman"/>
          <w:sz w:val="24"/>
          <w:szCs w:val="24"/>
        </w:rPr>
        <w:t>Please circle the appropriate answer for each area.</w:t>
      </w:r>
    </w:p>
    <w:p w14:paraId="1F488F6B" w14:textId="77777777" w:rsidR="005528DD" w:rsidRDefault="005528DD"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Current Age</w:t>
      </w:r>
    </w:p>
    <w:p w14:paraId="3DB2B976" w14:textId="1BE55642"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48 months to </w:t>
      </w:r>
      <w:r w:rsidR="005528DD">
        <w:rPr>
          <w:rFonts w:ascii="Times New Roman" w:hAnsi="Times New Roman" w:cs="Times New Roman"/>
          <w:sz w:val="24"/>
          <w:szCs w:val="24"/>
        </w:rPr>
        <w:t>6 years</w:t>
      </w:r>
    </w:p>
    <w:p w14:paraId="0C81C98C" w14:textId="536FAED8"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7 years to </w:t>
      </w:r>
      <w:r w:rsidR="005528DD">
        <w:rPr>
          <w:rFonts w:ascii="Times New Roman" w:hAnsi="Times New Roman" w:cs="Times New Roman"/>
          <w:sz w:val="24"/>
          <w:szCs w:val="24"/>
        </w:rPr>
        <w:t>9 years</w:t>
      </w:r>
    </w:p>
    <w:p w14:paraId="6A1DC5FD" w14:textId="7E0DE2DB"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10 years to </w:t>
      </w:r>
      <w:r w:rsidR="005528DD">
        <w:rPr>
          <w:rFonts w:ascii="Times New Roman" w:hAnsi="Times New Roman" w:cs="Times New Roman"/>
          <w:sz w:val="24"/>
          <w:szCs w:val="24"/>
        </w:rPr>
        <w:t>12 years</w:t>
      </w:r>
    </w:p>
    <w:p w14:paraId="13417BB7" w14:textId="00607D05"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13 years to </w:t>
      </w:r>
      <w:r w:rsidR="005528DD">
        <w:rPr>
          <w:rFonts w:ascii="Times New Roman" w:hAnsi="Times New Roman" w:cs="Times New Roman"/>
          <w:sz w:val="24"/>
          <w:szCs w:val="24"/>
        </w:rPr>
        <w:t>15 years</w:t>
      </w:r>
    </w:p>
    <w:p w14:paraId="5233D82C" w14:textId="5DC99E79"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16 years to </w:t>
      </w:r>
      <w:r w:rsidR="005528DD">
        <w:rPr>
          <w:rFonts w:ascii="Times New Roman" w:hAnsi="Times New Roman" w:cs="Times New Roman"/>
          <w:sz w:val="24"/>
          <w:szCs w:val="24"/>
        </w:rPr>
        <w:t>19 years</w:t>
      </w:r>
    </w:p>
    <w:p w14:paraId="29F8EEC5" w14:textId="77777777" w:rsidR="005528DD" w:rsidRDefault="005528DD"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Age of Adoption</w:t>
      </w:r>
    </w:p>
    <w:p w14:paraId="4DECCCCA" w14:textId="3091F375"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 month to </w:t>
      </w:r>
      <w:r w:rsidR="005528DD">
        <w:rPr>
          <w:rFonts w:ascii="Times New Roman" w:hAnsi="Times New Roman" w:cs="Times New Roman"/>
          <w:sz w:val="24"/>
          <w:szCs w:val="24"/>
        </w:rPr>
        <w:t>36 months</w:t>
      </w:r>
    </w:p>
    <w:p w14:paraId="10793754" w14:textId="22789199"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37 months to</w:t>
      </w:r>
      <w:r w:rsidR="005528DD">
        <w:rPr>
          <w:rFonts w:ascii="Times New Roman" w:hAnsi="Times New Roman" w:cs="Times New Roman"/>
          <w:sz w:val="24"/>
          <w:szCs w:val="24"/>
        </w:rPr>
        <w:t xml:space="preserve"> 5 years</w:t>
      </w:r>
    </w:p>
    <w:p w14:paraId="154C521B" w14:textId="64A8C8E8" w:rsidR="005528DD"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 years to</w:t>
      </w:r>
      <w:r w:rsidR="005528DD">
        <w:rPr>
          <w:rFonts w:ascii="Times New Roman" w:hAnsi="Times New Roman" w:cs="Times New Roman"/>
          <w:sz w:val="24"/>
          <w:szCs w:val="24"/>
        </w:rPr>
        <w:t xml:space="preserve"> 9 years</w:t>
      </w:r>
    </w:p>
    <w:p w14:paraId="2BF69F51" w14:textId="5D4A9C15" w:rsidR="005528DD" w:rsidRPr="006B44C2" w:rsidRDefault="00746C2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10 years to </w:t>
      </w:r>
      <w:r w:rsidR="005528DD">
        <w:rPr>
          <w:rFonts w:ascii="Times New Roman" w:hAnsi="Times New Roman" w:cs="Times New Roman"/>
          <w:sz w:val="24"/>
          <w:szCs w:val="24"/>
        </w:rPr>
        <w:t>13 years</w:t>
      </w:r>
    </w:p>
    <w:p w14:paraId="2F4AA12C" w14:textId="77777777" w:rsidR="005528DD" w:rsidRDefault="005528DD"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Gender</w:t>
      </w:r>
    </w:p>
    <w:p w14:paraId="5D15D80B"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Male</w:t>
      </w:r>
    </w:p>
    <w:p w14:paraId="2A0E0DA4"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Female</w:t>
      </w:r>
    </w:p>
    <w:p w14:paraId="782E18C7" w14:textId="77777777" w:rsidR="005528DD" w:rsidRDefault="005528DD"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Ethnicity</w:t>
      </w:r>
    </w:p>
    <w:p w14:paraId="1B798015"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Caucasian</w:t>
      </w:r>
    </w:p>
    <w:p w14:paraId="1F336DCA"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African American</w:t>
      </w:r>
    </w:p>
    <w:p w14:paraId="13078ECA"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Asian American</w:t>
      </w:r>
    </w:p>
    <w:p w14:paraId="23FD9BE6"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Latino American</w:t>
      </w:r>
    </w:p>
    <w:p w14:paraId="53528917"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Other (Specify)</w:t>
      </w:r>
    </w:p>
    <w:p w14:paraId="20621C96" w14:textId="77777777" w:rsidR="005528DD" w:rsidRPr="001A7E5A" w:rsidRDefault="005528DD" w:rsidP="005528DD">
      <w:pPr>
        <w:ind w:left="1440"/>
        <w:rPr>
          <w:rFonts w:ascii="Times New Roman" w:hAnsi="Times New Roman" w:cs="Times New Roman"/>
          <w:sz w:val="24"/>
          <w:szCs w:val="24"/>
        </w:rPr>
      </w:pPr>
      <w:r>
        <w:rPr>
          <w:rFonts w:ascii="Times New Roman" w:hAnsi="Times New Roman" w:cs="Times New Roman"/>
          <w:sz w:val="24"/>
          <w:szCs w:val="24"/>
        </w:rPr>
        <w:t>_____________________</w:t>
      </w:r>
    </w:p>
    <w:p w14:paraId="6EEF692D" w14:textId="77777777" w:rsidR="005528DD" w:rsidRDefault="005528DD"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Income</w:t>
      </w:r>
    </w:p>
    <w:p w14:paraId="71A2D682" w14:textId="3E133D1C"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$0-$25,000</w:t>
      </w:r>
    </w:p>
    <w:p w14:paraId="0F0C407A"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$30,000-$55,000</w:t>
      </w:r>
    </w:p>
    <w:p w14:paraId="6412368D"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$60,000-$85,000</w:t>
      </w:r>
    </w:p>
    <w:p w14:paraId="29C39BD6"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$90,000-$115,000</w:t>
      </w:r>
    </w:p>
    <w:p w14:paraId="503E27B3" w14:textId="565E88B8" w:rsidR="005528DD" w:rsidRDefault="00AF3ADA" w:rsidP="005528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Parent </w:t>
      </w:r>
      <w:r w:rsidR="005528DD">
        <w:rPr>
          <w:rFonts w:ascii="Times New Roman" w:hAnsi="Times New Roman" w:cs="Times New Roman"/>
          <w:sz w:val="24"/>
          <w:szCs w:val="24"/>
        </w:rPr>
        <w:t>Marital Status</w:t>
      </w:r>
    </w:p>
    <w:p w14:paraId="7B85D863"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Married</w:t>
      </w:r>
    </w:p>
    <w:p w14:paraId="58CB506A"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Divorced</w:t>
      </w:r>
    </w:p>
    <w:p w14:paraId="0AD8D57E" w14:textId="77777777" w:rsidR="005528DD"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Widowed</w:t>
      </w:r>
    </w:p>
    <w:p w14:paraId="3B82F43A" w14:textId="77777777" w:rsidR="005528DD" w:rsidRPr="00D503C0" w:rsidRDefault="005528DD" w:rsidP="005528D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Single </w:t>
      </w:r>
    </w:p>
    <w:p w14:paraId="29E02A6A" w14:textId="77777777" w:rsidR="005528DD" w:rsidRDefault="005528DD" w:rsidP="005528DD">
      <w:pPr>
        <w:rPr>
          <w:rFonts w:ascii="Times New Roman" w:hAnsi="Times New Roman" w:cs="Times New Roman"/>
          <w:sz w:val="24"/>
          <w:szCs w:val="24"/>
        </w:rPr>
      </w:pPr>
      <w:r>
        <w:rPr>
          <w:rFonts w:ascii="Times New Roman" w:hAnsi="Times New Roman" w:cs="Times New Roman"/>
          <w:sz w:val="24"/>
          <w:szCs w:val="24"/>
        </w:rPr>
        <w:br w:type="page"/>
      </w:r>
    </w:p>
    <w:p w14:paraId="17C7FA14" w14:textId="77777777" w:rsidR="005528DD" w:rsidRDefault="005528DD" w:rsidP="005528DD">
      <w:pPr>
        <w:jc w:val="center"/>
        <w:rPr>
          <w:rFonts w:ascii="Times New Roman" w:hAnsi="Times New Roman" w:cs="Times New Roman"/>
          <w:sz w:val="24"/>
          <w:szCs w:val="24"/>
        </w:rPr>
      </w:pPr>
    </w:p>
    <w:p w14:paraId="6DD1955F" w14:textId="77777777" w:rsidR="005528DD" w:rsidRDefault="005528DD" w:rsidP="005528DD">
      <w:pPr>
        <w:rPr>
          <w:rFonts w:ascii="Times New Roman" w:hAnsi="Times New Roman" w:cs="Times New Roman"/>
          <w:sz w:val="24"/>
          <w:szCs w:val="24"/>
        </w:rPr>
      </w:pPr>
    </w:p>
    <w:p w14:paraId="1C5C61FD"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sz w:val="24"/>
          <w:szCs w:val="24"/>
        </w:rPr>
        <w:t>Inventory of Parent and Peer Attachment: Part I</w:t>
      </w:r>
    </w:p>
    <w:p w14:paraId="1F27DFC8" w14:textId="77777777" w:rsidR="005528DD" w:rsidRDefault="005528DD" w:rsidP="005528DD">
      <w:pPr>
        <w:jc w:val="center"/>
        <w:rPr>
          <w:rFonts w:ascii="Times New Roman" w:hAnsi="Times New Roman" w:cs="Times New Roman"/>
          <w:sz w:val="24"/>
          <w:szCs w:val="24"/>
        </w:rPr>
      </w:pPr>
    </w:p>
    <w:p w14:paraId="57C0D053" w14:textId="77777777" w:rsidR="005528DD" w:rsidRDefault="005528DD" w:rsidP="005528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91413E" wp14:editId="6E80DEE2">
            <wp:extent cx="5943600" cy="4182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ntory of Parent and Peer Attachment part I.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82110"/>
                    </a:xfrm>
                    <a:prstGeom prst="rect">
                      <a:avLst/>
                    </a:prstGeom>
                  </pic:spPr>
                </pic:pic>
              </a:graphicData>
            </a:graphic>
          </wp:inline>
        </w:drawing>
      </w:r>
    </w:p>
    <w:p w14:paraId="1B04E3BC" w14:textId="77777777" w:rsidR="005528DD" w:rsidRDefault="005528DD" w:rsidP="005528DD">
      <w:pPr>
        <w:jc w:val="center"/>
        <w:rPr>
          <w:rFonts w:ascii="Times New Roman" w:hAnsi="Times New Roman" w:cs="Times New Roman"/>
          <w:sz w:val="24"/>
          <w:szCs w:val="24"/>
        </w:rPr>
      </w:pPr>
    </w:p>
    <w:p w14:paraId="25A16623" w14:textId="77777777" w:rsidR="005528DD" w:rsidRDefault="005528DD" w:rsidP="005528DD">
      <w:pPr>
        <w:rPr>
          <w:rFonts w:ascii="Times New Roman" w:hAnsi="Times New Roman" w:cs="Times New Roman"/>
          <w:sz w:val="24"/>
          <w:szCs w:val="24"/>
        </w:rPr>
      </w:pPr>
      <w:r>
        <w:rPr>
          <w:rFonts w:ascii="Times New Roman" w:hAnsi="Times New Roman" w:cs="Times New Roman"/>
          <w:sz w:val="24"/>
          <w:szCs w:val="24"/>
        </w:rPr>
        <w:br w:type="page"/>
      </w:r>
    </w:p>
    <w:p w14:paraId="3BD80117"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sz w:val="24"/>
          <w:szCs w:val="24"/>
        </w:rPr>
        <w:lastRenderedPageBreak/>
        <w:t>Inventory of Parent and Peer Attachment: Part II</w:t>
      </w:r>
    </w:p>
    <w:p w14:paraId="6DACC708" w14:textId="4CCC5CF9" w:rsidR="005528DD" w:rsidRDefault="005528DD" w:rsidP="005528DD">
      <w:pPr>
        <w:rPr>
          <w:rFonts w:ascii="Times New Roman" w:hAnsi="Times New Roman" w:cs="Times New Roman"/>
          <w:sz w:val="24"/>
          <w:szCs w:val="24"/>
        </w:rPr>
      </w:pPr>
    </w:p>
    <w:p w14:paraId="68AEA7EB"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F36B80" wp14:editId="757000D0">
            <wp:extent cx="5943600" cy="425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ntory of Parent and Peer Attachment part II.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253230"/>
                    </a:xfrm>
                    <a:prstGeom prst="rect">
                      <a:avLst/>
                    </a:prstGeom>
                  </pic:spPr>
                </pic:pic>
              </a:graphicData>
            </a:graphic>
          </wp:inline>
        </w:drawing>
      </w:r>
    </w:p>
    <w:p w14:paraId="0F6CD70A" w14:textId="77777777" w:rsidR="005528DD" w:rsidRDefault="005528DD" w:rsidP="005528DD">
      <w:pPr>
        <w:rPr>
          <w:rFonts w:ascii="Times New Roman" w:hAnsi="Times New Roman" w:cs="Times New Roman"/>
          <w:sz w:val="24"/>
          <w:szCs w:val="24"/>
        </w:rPr>
      </w:pPr>
      <w:r>
        <w:rPr>
          <w:rFonts w:ascii="Times New Roman" w:hAnsi="Times New Roman" w:cs="Times New Roman"/>
          <w:sz w:val="24"/>
          <w:szCs w:val="24"/>
        </w:rPr>
        <w:br w:type="page"/>
      </w:r>
    </w:p>
    <w:p w14:paraId="5D8246FD"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sz w:val="24"/>
          <w:szCs w:val="24"/>
        </w:rPr>
        <w:lastRenderedPageBreak/>
        <w:t>Inventory of Parent and Peer Attachment: Part III</w:t>
      </w:r>
    </w:p>
    <w:p w14:paraId="6634E061" w14:textId="77777777" w:rsidR="005528DD" w:rsidRDefault="005528DD" w:rsidP="005528DD">
      <w:pPr>
        <w:rPr>
          <w:rFonts w:ascii="Times New Roman" w:hAnsi="Times New Roman" w:cs="Times New Roman"/>
          <w:sz w:val="24"/>
          <w:szCs w:val="24"/>
        </w:rPr>
      </w:pPr>
    </w:p>
    <w:p w14:paraId="69EA4621" w14:textId="77777777" w:rsidR="005528DD" w:rsidRDefault="005528DD" w:rsidP="005528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DC1A4E" wp14:editId="6AEA0E28">
            <wp:extent cx="5943600" cy="4226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ntory of Parent and Peer Attachment part III.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226560"/>
                    </a:xfrm>
                    <a:prstGeom prst="rect">
                      <a:avLst/>
                    </a:prstGeom>
                  </pic:spPr>
                </pic:pic>
              </a:graphicData>
            </a:graphic>
          </wp:inline>
        </w:drawing>
      </w:r>
    </w:p>
    <w:p w14:paraId="5B17F10A" w14:textId="302DFCFC" w:rsidR="005528DD" w:rsidRDefault="005528DD">
      <w:pPr>
        <w:rPr>
          <w:rStyle w:val="normaltextrun"/>
          <w:rFonts w:ascii="Times New Roman" w:eastAsia="Times New Roman" w:hAnsi="Times New Roman" w:cs="Times New Roman"/>
          <w:sz w:val="24"/>
          <w:szCs w:val="24"/>
        </w:rPr>
      </w:pPr>
      <w:r>
        <w:rPr>
          <w:rStyle w:val="normaltextrun"/>
        </w:rPr>
        <w:br w:type="page"/>
      </w:r>
    </w:p>
    <w:p w14:paraId="6F4F0B1D" w14:textId="77777777" w:rsidR="00341229" w:rsidRDefault="00341229" w:rsidP="008C025E">
      <w:pPr>
        <w:pStyle w:val="paragraph"/>
        <w:spacing w:before="0" w:beforeAutospacing="0" w:after="0" w:afterAutospacing="0" w:line="480" w:lineRule="auto"/>
        <w:contextualSpacing/>
        <w:jc w:val="center"/>
        <w:textAlignment w:val="baseline"/>
        <w:rPr>
          <w:rStyle w:val="normaltextrun"/>
        </w:rPr>
      </w:pPr>
    </w:p>
    <w:p w14:paraId="11E5A5E6" w14:textId="321A307D" w:rsidR="00341229" w:rsidRDefault="00341229">
      <w:pPr>
        <w:rPr>
          <w:rStyle w:val="normaltextrun"/>
          <w:rFonts w:ascii="Times New Roman" w:eastAsia="Times New Roman" w:hAnsi="Times New Roman" w:cs="Times New Roman"/>
          <w:sz w:val="24"/>
          <w:szCs w:val="24"/>
        </w:rPr>
      </w:pPr>
    </w:p>
    <w:p w14:paraId="5AC6CF84" w14:textId="4086E400" w:rsidR="008C025E" w:rsidRDefault="00341229" w:rsidP="008C025E">
      <w:pPr>
        <w:pStyle w:val="paragraph"/>
        <w:spacing w:before="0" w:beforeAutospacing="0" w:after="0" w:afterAutospacing="0" w:line="480" w:lineRule="auto"/>
        <w:contextualSpacing/>
        <w:jc w:val="center"/>
        <w:textAlignment w:val="baseline"/>
        <w:rPr>
          <w:rStyle w:val="eop"/>
        </w:rPr>
      </w:pPr>
      <w:r w:rsidRPr="008C025E">
        <w:rPr>
          <w:rStyle w:val="normaltextrun"/>
        </w:rPr>
        <w:t>R</w:t>
      </w:r>
      <w:r>
        <w:rPr>
          <w:rStyle w:val="normaltextrun"/>
        </w:rPr>
        <w:t>eferences</w:t>
      </w:r>
    </w:p>
    <w:p w14:paraId="49737E2E" w14:textId="6E845BAD" w:rsidR="00464759" w:rsidRPr="00C64CDE" w:rsidRDefault="009E4072" w:rsidP="00464759">
      <w:pPr>
        <w:pStyle w:val="paragraph"/>
        <w:spacing w:before="0" w:beforeAutospacing="0" w:after="0" w:afterAutospacing="0" w:line="480" w:lineRule="auto"/>
        <w:ind w:left="720" w:hanging="720"/>
        <w:contextualSpacing/>
        <w:textAlignment w:val="baseline"/>
      </w:pPr>
      <w:hyperlink r:id="rId10" w:history="1">
        <w:r w:rsidR="00746C2D" w:rsidRPr="00C64CDE">
          <w:rPr>
            <w:rStyle w:val="Hyperlink"/>
            <w:color w:val="auto"/>
            <w:u w:val="none"/>
            <w:shd w:val="clear" w:color="auto" w:fill="FFFFFF"/>
          </w:rPr>
          <w:t xml:space="preserve">Adoption Fact Sheet. (1999). </w:t>
        </w:r>
        <w:r w:rsidR="00746C2D" w:rsidRPr="00C64CDE">
          <w:rPr>
            <w:rStyle w:val="Hyperlink"/>
            <w:i/>
            <w:iCs/>
            <w:color w:val="auto"/>
            <w:u w:val="none"/>
            <w:shd w:val="clear" w:color="auto" w:fill="FFFFFF"/>
          </w:rPr>
          <w:t>Child Welfare League of America</w:t>
        </w:r>
        <w:r w:rsidR="00746C2D" w:rsidRPr="00C64CDE">
          <w:rPr>
            <w:rStyle w:val="Hyperlink"/>
            <w:color w:val="auto"/>
            <w:u w:val="none"/>
            <w:shd w:val="clear" w:color="auto" w:fill="FFFFFF"/>
          </w:rPr>
          <w:t>. Retrieved April 8, 2014, from http://www.cwla.org/</w:t>
        </w:r>
      </w:hyperlink>
    </w:p>
    <w:p w14:paraId="1813E80D" w14:textId="77777777" w:rsidR="001D13B6" w:rsidRDefault="001D13B6" w:rsidP="001D13B6">
      <w:pPr>
        <w:pStyle w:val="paragraph"/>
        <w:spacing w:before="0" w:beforeAutospacing="0" w:after="0" w:afterAutospacing="0" w:line="480" w:lineRule="auto"/>
        <w:ind w:left="720" w:hanging="720"/>
        <w:contextualSpacing/>
        <w:jc w:val="center"/>
        <w:textAlignment w:val="baseline"/>
      </w:pPr>
      <w:r>
        <w:t>Ainsworth, M. D. S., &amp; Bowlby, J. (1991). An ethological approach to personality development.</w:t>
      </w:r>
    </w:p>
    <w:p w14:paraId="4EBA002E" w14:textId="77777777" w:rsidR="001D13B6" w:rsidRPr="008C025E" w:rsidRDefault="001D13B6" w:rsidP="001D13B6">
      <w:pPr>
        <w:pStyle w:val="paragraph"/>
        <w:spacing w:before="0" w:beforeAutospacing="0" w:after="0" w:afterAutospacing="0" w:line="480" w:lineRule="auto"/>
        <w:ind w:left="720"/>
        <w:contextualSpacing/>
        <w:textAlignment w:val="baseline"/>
      </w:pPr>
      <w:r w:rsidRPr="001D13B6">
        <w:rPr>
          <w:i/>
        </w:rPr>
        <w:t>American Psychologist, 46</w:t>
      </w:r>
      <w:r>
        <w:t>, 331-341.</w:t>
      </w:r>
    </w:p>
    <w:p w14:paraId="50A5CD29" w14:textId="320F2877" w:rsidR="008C025E" w:rsidRDefault="008C025E" w:rsidP="008C025E">
      <w:pPr>
        <w:pStyle w:val="paragraph"/>
        <w:spacing w:before="0" w:beforeAutospacing="0" w:after="0" w:afterAutospacing="0" w:line="480" w:lineRule="auto"/>
        <w:ind w:left="720" w:hanging="720"/>
        <w:contextualSpacing/>
        <w:textAlignment w:val="baseline"/>
        <w:rPr>
          <w:rStyle w:val="eop"/>
        </w:rPr>
      </w:pPr>
      <w:r w:rsidRPr="008C025E">
        <w:rPr>
          <w:rStyle w:val="normaltextrun"/>
        </w:rPr>
        <w:t>Allen, J. P., &amp; Land, D. (1999). Attachment in adolescents.</w:t>
      </w:r>
      <w:r w:rsidRPr="008C025E">
        <w:rPr>
          <w:rStyle w:val="apple-converted-space"/>
        </w:rPr>
        <w:t> </w:t>
      </w:r>
      <w:r w:rsidR="00C64CDE">
        <w:rPr>
          <w:rStyle w:val="normaltextrun"/>
          <w:i/>
          <w:iCs/>
        </w:rPr>
        <w:t>Handbook of attachment: Theory research and clinical a</w:t>
      </w:r>
      <w:r w:rsidRPr="008C025E">
        <w:rPr>
          <w:rStyle w:val="normaltextrun"/>
          <w:i/>
          <w:iCs/>
        </w:rPr>
        <w:t>pplications</w:t>
      </w:r>
      <w:r w:rsidR="00B143DF">
        <w:rPr>
          <w:rStyle w:val="apple-converted-space"/>
        </w:rPr>
        <w:t xml:space="preserve">. </w:t>
      </w:r>
      <w:r w:rsidRPr="008C025E">
        <w:rPr>
          <w:rStyle w:val="normaltextrun"/>
        </w:rPr>
        <w:t>(pp. 319-335).</w:t>
      </w:r>
      <w:r w:rsidRPr="008C025E">
        <w:rPr>
          <w:rStyle w:val="apple-converted-space"/>
        </w:rPr>
        <w:t> </w:t>
      </w:r>
      <w:r w:rsidRPr="008C025E">
        <w:rPr>
          <w:rStyle w:val="normaltextrun"/>
        </w:rPr>
        <w:t>New York:</w:t>
      </w:r>
      <w:r w:rsidRPr="008C025E">
        <w:rPr>
          <w:rStyle w:val="apple-converted-space"/>
        </w:rPr>
        <w:t> </w:t>
      </w:r>
      <w:r w:rsidRPr="008C025E">
        <w:rPr>
          <w:rStyle w:val="normaltextrun"/>
        </w:rPr>
        <w:t>Guildford Press</w:t>
      </w:r>
      <w:r w:rsidR="00B143DF">
        <w:rPr>
          <w:rStyle w:val="eop"/>
        </w:rPr>
        <w:t>.</w:t>
      </w:r>
    </w:p>
    <w:p w14:paraId="771F5767" w14:textId="0A2AAE0F" w:rsidR="005528DD" w:rsidRPr="005528DD" w:rsidRDefault="005528DD" w:rsidP="008C025E">
      <w:pPr>
        <w:pStyle w:val="paragraph"/>
        <w:spacing w:before="0" w:beforeAutospacing="0" w:after="0" w:afterAutospacing="0" w:line="480" w:lineRule="auto"/>
        <w:ind w:left="720" w:hanging="720"/>
        <w:contextualSpacing/>
        <w:textAlignment w:val="baseline"/>
      </w:pPr>
      <w:r w:rsidRPr="005528DD">
        <w:rPr>
          <w:rStyle w:val="author"/>
          <w:color w:val="000000"/>
          <w:bdr w:val="none" w:sz="0" w:space="0" w:color="auto" w:frame="1"/>
          <w:shd w:val="clear" w:color="auto" w:fill="FFFFFF"/>
        </w:rPr>
        <w:t>Armsden, G.C.</w:t>
      </w:r>
      <w:r w:rsidRPr="005528DD">
        <w:rPr>
          <w:color w:val="000000"/>
          <w:shd w:val="clear" w:color="auto" w:fill="FFFFFF"/>
        </w:rPr>
        <w:t>, &amp;</w:t>
      </w:r>
      <w:r w:rsidRPr="005528DD">
        <w:rPr>
          <w:rStyle w:val="apple-converted-space"/>
          <w:color w:val="000000"/>
          <w:shd w:val="clear" w:color="auto" w:fill="FFFFFF"/>
        </w:rPr>
        <w:t> </w:t>
      </w:r>
      <w:r w:rsidRPr="005528DD">
        <w:rPr>
          <w:rStyle w:val="author"/>
          <w:color w:val="000000"/>
          <w:bdr w:val="none" w:sz="0" w:space="0" w:color="auto" w:frame="1"/>
          <w:shd w:val="clear" w:color="auto" w:fill="FFFFFF"/>
        </w:rPr>
        <w:t>Greenberg, M.T.</w:t>
      </w:r>
      <w:r w:rsidRPr="005528DD">
        <w:rPr>
          <w:rStyle w:val="apple-converted-space"/>
          <w:color w:val="000000"/>
          <w:shd w:val="clear" w:color="auto" w:fill="FFFFFF"/>
        </w:rPr>
        <w:t> </w:t>
      </w:r>
      <w:r w:rsidRPr="005528DD">
        <w:rPr>
          <w:color w:val="000000"/>
          <w:shd w:val="clear" w:color="auto" w:fill="FFFFFF"/>
        </w:rPr>
        <w:t>(</w:t>
      </w:r>
      <w:r w:rsidRPr="005528DD">
        <w:rPr>
          <w:rStyle w:val="pubyear"/>
          <w:color w:val="000000"/>
          <w:bdr w:val="none" w:sz="0" w:space="0" w:color="auto" w:frame="1"/>
          <w:shd w:val="clear" w:color="auto" w:fill="FFFFFF"/>
        </w:rPr>
        <w:t>1987</w:t>
      </w:r>
      <w:r w:rsidRPr="005528DD">
        <w:rPr>
          <w:color w:val="000000"/>
          <w:shd w:val="clear" w:color="auto" w:fill="FFFFFF"/>
        </w:rPr>
        <w:t>).</w:t>
      </w:r>
      <w:r w:rsidRPr="005528DD">
        <w:rPr>
          <w:rStyle w:val="apple-converted-space"/>
          <w:color w:val="000000"/>
          <w:shd w:val="clear" w:color="auto" w:fill="FFFFFF"/>
        </w:rPr>
        <w:t> </w:t>
      </w:r>
      <w:r w:rsidRPr="005528DD">
        <w:rPr>
          <w:rStyle w:val="articletitle"/>
          <w:color w:val="000000"/>
          <w:bdr w:val="none" w:sz="0" w:space="0" w:color="auto" w:frame="1"/>
          <w:shd w:val="clear" w:color="auto" w:fill="FFFFFF"/>
        </w:rPr>
        <w:t>The inventory of parent and peer attachment: Individual differences and their relationship to psychological well-being in adolescence</w:t>
      </w:r>
      <w:r w:rsidRPr="005528DD">
        <w:rPr>
          <w:color w:val="000000"/>
          <w:shd w:val="clear" w:color="auto" w:fill="FFFFFF"/>
        </w:rPr>
        <w:t>.</w:t>
      </w:r>
      <w:r w:rsidRPr="005528DD">
        <w:rPr>
          <w:rStyle w:val="apple-converted-space"/>
          <w:color w:val="000000"/>
          <w:shd w:val="clear" w:color="auto" w:fill="FFFFFF"/>
        </w:rPr>
        <w:t> </w:t>
      </w:r>
      <w:r w:rsidRPr="005528DD">
        <w:rPr>
          <w:rStyle w:val="journaltitle"/>
          <w:i/>
          <w:iCs/>
          <w:color w:val="000000"/>
          <w:bdr w:val="none" w:sz="0" w:space="0" w:color="auto" w:frame="1"/>
          <w:shd w:val="clear" w:color="auto" w:fill="FFFFFF"/>
        </w:rPr>
        <w:t>Journal of Youth and Adolescence</w:t>
      </w:r>
      <w:r w:rsidRPr="005528DD">
        <w:rPr>
          <w:color w:val="000000"/>
          <w:shd w:val="clear" w:color="auto" w:fill="FFFFFF"/>
        </w:rPr>
        <w:t>,</w:t>
      </w:r>
      <w:r w:rsidRPr="005528DD">
        <w:rPr>
          <w:rStyle w:val="apple-converted-space"/>
          <w:color w:val="000000"/>
          <w:shd w:val="clear" w:color="auto" w:fill="FFFFFF"/>
        </w:rPr>
        <w:t> </w:t>
      </w:r>
      <w:r w:rsidRPr="005528DD">
        <w:rPr>
          <w:rStyle w:val="vol"/>
          <w:bCs/>
          <w:i/>
          <w:color w:val="000000"/>
          <w:bdr w:val="none" w:sz="0" w:space="0" w:color="auto" w:frame="1"/>
          <w:shd w:val="clear" w:color="auto" w:fill="FFFFFF"/>
        </w:rPr>
        <w:t>16</w:t>
      </w:r>
      <w:r w:rsidRPr="005528DD">
        <w:rPr>
          <w:color w:val="000000"/>
          <w:shd w:val="clear" w:color="auto" w:fill="FFFFFF"/>
        </w:rPr>
        <w:t>,</w:t>
      </w:r>
      <w:r w:rsidRPr="005528DD">
        <w:rPr>
          <w:rStyle w:val="apple-converted-space"/>
          <w:color w:val="000000"/>
          <w:shd w:val="clear" w:color="auto" w:fill="FFFFFF"/>
        </w:rPr>
        <w:t> </w:t>
      </w:r>
      <w:r w:rsidRPr="005528DD">
        <w:rPr>
          <w:rStyle w:val="pagefirst"/>
          <w:color w:val="000000"/>
          <w:bdr w:val="none" w:sz="0" w:space="0" w:color="auto" w:frame="1"/>
          <w:shd w:val="clear" w:color="auto" w:fill="FFFFFF"/>
        </w:rPr>
        <w:t>427</w:t>
      </w:r>
      <w:r w:rsidRPr="005528DD">
        <w:rPr>
          <w:color w:val="000000"/>
          <w:shd w:val="clear" w:color="auto" w:fill="FFFFFF"/>
        </w:rPr>
        <w:t>–</w:t>
      </w:r>
      <w:r w:rsidRPr="005528DD">
        <w:rPr>
          <w:rStyle w:val="pagelast"/>
          <w:color w:val="000000"/>
          <w:bdr w:val="none" w:sz="0" w:space="0" w:color="auto" w:frame="1"/>
          <w:shd w:val="clear" w:color="auto" w:fill="FFFFFF"/>
        </w:rPr>
        <w:t>454</w:t>
      </w:r>
      <w:r w:rsidR="00AF3ADA">
        <w:rPr>
          <w:rStyle w:val="pagelast"/>
          <w:color w:val="000000"/>
          <w:bdr w:val="none" w:sz="0" w:space="0" w:color="auto" w:frame="1"/>
          <w:shd w:val="clear" w:color="auto" w:fill="FFFFFF"/>
        </w:rPr>
        <w:t>.</w:t>
      </w:r>
    </w:p>
    <w:p w14:paraId="06460437" w14:textId="77777777" w:rsidR="005528DD" w:rsidRPr="008C025E" w:rsidRDefault="005528DD" w:rsidP="005528DD">
      <w:pPr>
        <w:pStyle w:val="paragraph"/>
        <w:spacing w:before="0" w:beforeAutospacing="0" w:after="0" w:afterAutospacing="0" w:line="480" w:lineRule="auto"/>
        <w:ind w:left="720" w:hanging="720"/>
        <w:contextualSpacing/>
        <w:textAlignment w:val="baseline"/>
      </w:pPr>
      <w:r w:rsidRPr="008C025E">
        <w:rPr>
          <w:rStyle w:val="normaltextrun"/>
        </w:rPr>
        <w:t>Allen, J.P.,</w:t>
      </w:r>
      <w:r w:rsidRPr="008C025E">
        <w:rPr>
          <w:rStyle w:val="apple-converted-space"/>
        </w:rPr>
        <w:t> </w:t>
      </w:r>
      <w:r w:rsidRPr="008C025E">
        <w:rPr>
          <w:rStyle w:val="spellingerror"/>
        </w:rPr>
        <w:t>McElhaney</w:t>
      </w:r>
      <w:r w:rsidRPr="008C025E">
        <w:rPr>
          <w:rStyle w:val="normaltextrun"/>
        </w:rPr>
        <w:t>, K.B., Land, D.J.,</w:t>
      </w:r>
      <w:r w:rsidRPr="008C025E">
        <w:rPr>
          <w:rStyle w:val="apple-converted-space"/>
        </w:rPr>
        <w:t> </w:t>
      </w:r>
      <w:r w:rsidRPr="008C025E">
        <w:rPr>
          <w:rStyle w:val="spellingerror"/>
        </w:rPr>
        <w:t>Kuperminc</w:t>
      </w:r>
      <w:r w:rsidRPr="008C025E">
        <w:rPr>
          <w:rStyle w:val="normaltextrun"/>
        </w:rPr>
        <w:t>, G.P., Moore, C.W.,</w:t>
      </w:r>
      <w:r w:rsidRPr="008C025E">
        <w:rPr>
          <w:rStyle w:val="apple-converted-space"/>
        </w:rPr>
        <w:t> </w:t>
      </w:r>
      <w:r w:rsidRPr="008C025E">
        <w:rPr>
          <w:rStyle w:val="spellingerror"/>
        </w:rPr>
        <w:t>O’Beirne</w:t>
      </w:r>
      <w:r>
        <w:rPr>
          <w:rStyle w:val="normaltextrun"/>
        </w:rPr>
        <w:t>-Kelly,</w:t>
      </w:r>
      <w:r w:rsidRPr="008C025E">
        <w:rPr>
          <w:rStyle w:val="apple-converted-space"/>
        </w:rPr>
        <w:t> </w:t>
      </w:r>
      <w:r w:rsidRPr="008C025E">
        <w:rPr>
          <w:rStyle w:val="normaltextrun"/>
        </w:rPr>
        <w:t>H., &amp;</w:t>
      </w:r>
      <w:r>
        <w:rPr>
          <w:rStyle w:val="normaltextrun"/>
        </w:rPr>
        <w:t xml:space="preserve"> </w:t>
      </w:r>
      <w:r w:rsidRPr="008C025E">
        <w:rPr>
          <w:rStyle w:val="normaltextrun"/>
        </w:rPr>
        <w:t>Kilmer,</w:t>
      </w:r>
      <w:r w:rsidRPr="008C025E">
        <w:rPr>
          <w:rStyle w:val="apple-converted-space"/>
        </w:rPr>
        <w:t> </w:t>
      </w:r>
      <w:r w:rsidRPr="008C025E">
        <w:rPr>
          <w:rStyle w:val="normaltextrun"/>
        </w:rPr>
        <w:t>S.L.</w:t>
      </w:r>
      <w:r w:rsidRPr="008C025E">
        <w:rPr>
          <w:rStyle w:val="apple-converted-space"/>
        </w:rPr>
        <w:t> </w:t>
      </w:r>
      <w:r w:rsidRPr="008C025E">
        <w:rPr>
          <w:rStyle w:val="normaltextrun"/>
        </w:rPr>
        <w:t>(2003). A secure base in adolescence: Makers of attachment security in the</w:t>
      </w:r>
      <w:r w:rsidRPr="008C025E">
        <w:rPr>
          <w:rStyle w:val="apple-converted-space"/>
        </w:rPr>
        <w:t> </w:t>
      </w:r>
      <w:r w:rsidRPr="008C025E">
        <w:rPr>
          <w:rStyle w:val="normaltextrun"/>
        </w:rPr>
        <w:t>mother-</w:t>
      </w:r>
      <w:r w:rsidRPr="008C025E">
        <w:rPr>
          <w:rStyle w:val="apple-converted-space"/>
        </w:rPr>
        <w:t> </w:t>
      </w:r>
      <w:r w:rsidRPr="008C025E">
        <w:rPr>
          <w:rStyle w:val="normaltextrun"/>
        </w:rPr>
        <w:t>adolescent relationship.</w:t>
      </w:r>
      <w:r w:rsidRPr="008C025E">
        <w:rPr>
          <w:rStyle w:val="apple-converted-space"/>
        </w:rPr>
        <w:t> </w:t>
      </w:r>
      <w:r w:rsidRPr="008C025E">
        <w:rPr>
          <w:rStyle w:val="normaltextrun"/>
          <w:i/>
          <w:iCs/>
        </w:rPr>
        <w:t>Child Development, 74</w:t>
      </w:r>
      <w:r w:rsidRPr="008C025E">
        <w:rPr>
          <w:rStyle w:val="normaltextrun"/>
        </w:rPr>
        <w:t>, 292-307. </w:t>
      </w:r>
      <w:r w:rsidRPr="008C025E">
        <w:rPr>
          <w:rStyle w:val="eop"/>
        </w:rPr>
        <w:t> </w:t>
      </w:r>
    </w:p>
    <w:p w14:paraId="03BC7FAE" w14:textId="0014228A"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spellingerror"/>
        </w:rPr>
        <w:t>Barone</w:t>
      </w:r>
      <w:r w:rsidRPr="008C025E">
        <w:rPr>
          <w:rStyle w:val="normaltextrun"/>
        </w:rPr>
        <w:t>, L.L, &amp;</w:t>
      </w:r>
      <w:r w:rsidRPr="008C025E">
        <w:rPr>
          <w:rStyle w:val="apple-converted-space"/>
        </w:rPr>
        <w:t> </w:t>
      </w:r>
      <w:r w:rsidRPr="008C025E">
        <w:rPr>
          <w:rStyle w:val="spellingerror"/>
        </w:rPr>
        <w:t>Lionetti</w:t>
      </w:r>
      <w:r w:rsidRPr="008C025E">
        <w:rPr>
          <w:rStyle w:val="normaltextrun"/>
        </w:rPr>
        <w:t>, F.F. (2012). Attachment and emotional</w:t>
      </w:r>
      <w:r w:rsidRPr="008C025E">
        <w:rPr>
          <w:rStyle w:val="apple-converted-space"/>
        </w:rPr>
        <w:t> </w:t>
      </w:r>
      <w:r w:rsidR="00C40F51" w:rsidRPr="008C025E">
        <w:rPr>
          <w:rStyle w:val="spellingerror"/>
        </w:rPr>
        <w:t>understanding</w:t>
      </w:r>
      <w:r w:rsidRPr="008C025E">
        <w:rPr>
          <w:rStyle w:val="normaltextrun"/>
        </w:rPr>
        <w:t>: A study on late-</w:t>
      </w:r>
      <w:r w:rsidRPr="008C025E">
        <w:rPr>
          <w:rStyle w:val="apple-converted-space"/>
        </w:rPr>
        <w:t> </w:t>
      </w:r>
      <w:r w:rsidRPr="008C025E">
        <w:rPr>
          <w:rStyle w:val="normaltextrun"/>
        </w:rPr>
        <w:t>adopted</w:t>
      </w:r>
      <w:r w:rsidRPr="008C025E">
        <w:rPr>
          <w:rStyle w:val="apple-converted-space"/>
        </w:rPr>
        <w:t> </w:t>
      </w:r>
      <w:r w:rsidRPr="008C025E">
        <w:rPr>
          <w:rStyle w:val="normaltextrun"/>
        </w:rPr>
        <w:t>preschoolers and their parents.</w:t>
      </w:r>
      <w:r w:rsidRPr="008C025E">
        <w:rPr>
          <w:rStyle w:val="apple-converted-space"/>
        </w:rPr>
        <w:t> </w:t>
      </w:r>
      <w:r w:rsidRPr="008C025E">
        <w:rPr>
          <w:rStyle w:val="normaltextrun"/>
          <w:i/>
          <w:iCs/>
        </w:rPr>
        <w:t>Child: Care, Health &amp; Development, 30</w:t>
      </w:r>
      <w:r w:rsidRPr="008C025E">
        <w:rPr>
          <w:rStyle w:val="apple-converted-space"/>
          <w:i/>
          <w:iCs/>
        </w:rPr>
        <w:t> </w:t>
      </w:r>
      <w:r w:rsidRPr="008C025E">
        <w:rPr>
          <w:rStyle w:val="normaltextrun"/>
        </w:rPr>
        <w:t>(5),</w:t>
      </w:r>
      <w:r w:rsidRPr="008C025E">
        <w:rPr>
          <w:rStyle w:val="apple-converted-space"/>
        </w:rPr>
        <w:t> </w:t>
      </w:r>
      <w:r w:rsidRPr="008C025E">
        <w:rPr>
          <w:rStyle w:val="normaltextrun"/>
        </w:rPr>
        <w:t>690-696.</w:t>
      </w:r>
      <w:r w:rsidRPr="008C025E">
        <w:rPr>
          <w:rStyle w:val="apple-converted-space"/>
        </w:rPr>
        <w:t> </w:t>
      </w:r>
      <w:r w:rsidRPr="008C025E">
        <w:rPr>
          <w:rStyle w:val="spellingerror"/>
        </w:rPr>
        <w:t>doi</w:t>
      </w:r>
      <w:r w:rsidRPr="008C025E">
        <w:rPr>
          <w:rStyle w:val="normaltextrun"/>
        </w:rPr>
        <w:t>:</w:t>
      </w:r>
      <w:r w:rsidRPr="008C025E">
        <w:rPr>
          <w:rStyle w:val="apple-converted-space"/>
        </w:rPr>
        <w:t> </w:t>
      </w:r>
      <w:r w:rsidRPr="008C025E">
        <w:rPr>
          <w:rStyle w:val="normaltextrun"/>
        </w:rPr>
        <w:t>10.111/j.1365-2214.2011.01296.x</w:t>
      </w:r>
      <w:r w:rsidRPr="008C025E">
        <w:rPr>
          <w:rStyle w:val="eop"/>
        </w:rPr>
        <w:t> </w:t>
      </w:r>
    </w:p>
    <w:p w14:paraId="13A033E6" w14:textId="77777777"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spellingerror"/>
        </w:rPr>
        <w:t>Beijersbergen</w:t>
      </w:r>
      <w:r w:rsidRPr="008C025E">
        <w:rPr>
          <w:rStyle w:val="normaltextrun"/>
        </w:rPr>
        <w:t>. M.D.,</w:t>
      </w:r>
      <w:r w:rsidRPr="008C025E">
        <w:rPr>
          <w:rStyle w:val="apple-converted-space"/>
        </w:rPr>
        <w:t> </w:t>
      </w:r>
      <w:r w:rsidRPr="008C025E">
        <w:rPr>
          <w:rStyle w:val="spellingerror"/>
        </w:rPr>
        <w:t>Juffer</w:t>
      </w:r>
      <w:r w:rsidRPr="008C025E">
        <w:rPr>
          <w:rStyle w:val="normaltextrun"/>
        </w:rPr>
        <w:t>, F.,</w:t>
      </w:r>
      <w:r w:rsidRPr="008C025E">
        <w:rPr>
          <w:rStyle w:val="apple-converted-space"/>
        </w:rPr>
        <w:t> </w:t>
      </w:r>
      <w:r w:rsidRPr="008C025E">
        <w:rPr>
          <w:rStyle w:val="spellingerror"/>
        </w:rPr>
        <w:t>Bakersman-Kranenburg</w:t>
      </w:r>
      <w:r w:rsidRPr="008C025E">
        <w:rPr>
          <w:rStyle w:val="normaltextrun"/>
        </w:rPr>
        <w:t>, M.J.,</w:t>
      </w:r>
      <w:r w:rsidRPr="008C025E">
        <w:rPr>
          <w:rStyle w:val="apple-converted-space"/>
        </w:rPr>
        <w:t> </w:t>
      </w:r>
      <w:r w:rsidRPr="008C025E">
        <w:rPr>
          <w:rStyle w:val="normaltextrun"/>
        </w:rPr>
        <w:t>&amp; van</w:t>
      </w:r>
      <w:r w:rsidRPr="008C025E">
        <w:rPr>
          <w:rStyle w:val="apple-converted-space"/>
        </w:rPr>
        <w:t> </w:t>
      </w:r>
      <w:r w:rsidRPr="008C025E">
        <w:rPr>
          <w:rStyle w:val="spellingerror"/>
        </w:rPr>
        <w:t>iJzendoorn</w:t>
      </w:r>
      <w:r w:rsidRPr="008C025E">
        <w:rPr>
          <w:rStyle w:val="normaltextrun"/>
        </w:rPr>
        <w:t>, M.H. (2012).</w:t>
      </w:r>
      <w:r w:rsidRPr="008C025E">
        <w:rPr>
          <w:rStyle w:val="apple-converted-space"/>
        </w:rPr>
        <w:t> </w:t>
      </w:r>
      <w:r w:rsidRPr="008C025E">
        <w:rPr>
          <w:rStyle w:val="normaltextrun"/>
        </w:rPr>
        <w:t>Remaining</w:t>
      </w:r>
      <w:r w:rsidRPr="008C025E">
        <w:rPr>
          <w:rStyle w:val="apple-converted-space"/>
        </w:rPr>
        <w:t> </w:t>
      </w:r>
      <w:r w:rsidRPr="008C025E">
        <w:rPr>
          <w:rStyle w:val="normaltextrun"/>
        </w:rPr>
        <w:t>or becoming secure: Parental sensitive support predicts attachment continuity</w:t>
      </w:r>
      <w:r w:rsidRPr="008C025E">
        <w:rPr>
          <w:rStyle w:val="apple-converted-space"/>
        </w:rPr>
        <w:t> </w:t>
      </w:r>
      <w:r w:rsidRPr="008C025E">
        <w:rPr>
          <w:rStyle w:val="normaltextrun"/>
        </w:rPr>
        <w:t>from infancy to</w:t>
      </w:r>
      <w:r w:rsidRPr="008C025E">
        <w:rPr>
          <w:rStyle w:val="apple-converted-space"/>
        </w:rPr>
        <w:t> </w:t>
      </w:r>
      <w:r w:rsidRPr="008C025E">
        <w:rPr>
          <w:rStyle w:val="normaltextrun"/>
        </w:rPr>
        <w:t>adolescence in a longitudinal adoption study.</w:t>
      </w:r>
      <w:r w:rsidRPr="008C025E">
        <w:rPr>
          <w:rStyle w:val="apple-converted-space"/>
        </w:rPr>
        <w:t> </w:t>
      </w:r>
      <w:r w:rsidRPr="008C025E">
        <w:rPr>
          <w:rStyle w:val="normaltextrun"/>
          <w:i/>
          <w:iCs/>
        </w:rPr>
        <w:t>Developmental Psychology,</w:t>
      </w:r>
      <w:r w:rsidRPr="008C025E">
        <w:rPr>
          <w:rStyle w:val="apple-converted-space"/>
          <w:i/>
          <w:iCs/>
        </w:rPr>
        <w:t> </w:t>
      </w:r>
      <w:r w:rsidRPr="008C025E">
        <w:rPr>
          <w:rStyle w:val="normaltextrun"/>
          <w:i/>
          <w:iCs/>
        </w:rPr>
        <w:t>48</w:t>
      </w:r>
      <w:r w:rsidRPr="008C025E">
        <w:rPr>
          <w:rStyle w:val="apple-converted-space"/>
        </w:rPr>
        <w:t> </w:t>
      </w:r>
      <w:r w:rsidRPr="008C025E">
        <w:rPr>
          <w:rStyle w:val="normaltextrun"/>
        </w:rPr>
        <w:t>(5), 1277-1282.</w:t>
      </w:r>
      <w:r w:rsidRPr="008C025E">
        <w:rPr>
          <w:rStyle w:val="apple-converted-space"/>
        </w:rPr>
        <w:t> </w:t>
      </w:r>
      <w:r w:rsidRPr="008C025E">
        <w:rPr>
          <w:rStyle w:val="spellingerror"/>
        </w:rPr>
        <w:t>doi</w:t>
      </w:r>
      <w:r w:rsidRPr="008C025E">
        <w:rPr>
          <w:rStyle w:val="normaltextrun"/>
        </w:rPr>
        <w:t>: 10.1037/a0027442</w:t>
      </w:r>
      <w:r w:rsidRPr="008C025E">
        <w:rPr>
          <w:rStyle w:val="eop"/>
        </w:rPr>
        <w:t> </w:t>
      </w:r>
    </w:p>
    <w:p w14:paraId="03F3A7D8" w14:textId="74CDBDED" w:rsidR="008C025E" w:rsidRDefault="008C025E" w:rsidP="008C025E">
      <w:pPr>
        <w:pStyle w:val="paragraph"/>
        <w:spacing w:before="0" w:beforeAutospacing="0" w:after="0" w:afterAutospacing="0" w:line="480" w:lineRule="auto"/>
        <w:ind w:left="720" w:hanging="720"/>
        <w:contextualSpacing/>
        <w:textAlignment w:val="baseline"/>
        <w:rPr>
          <w:rStyle w:val="eop"/>
        </w:rPr>
      </w:pPr>
      <w:r w:rsidRPr="008C025E">
        <w:rPr>
          <w:rStyle w:val="spellingerror"/>
        </w:rPr>
        <w:lastRenderedPageBreak/>
        <w:t>Bohman</w:t>
      </w:r>
      <w:r w:rsidRPr="008C025E">
        <w:rPr>
          <w:rStyle w:val="normaltextrun"/>
        </w:rPr>
        <w:t xml:space="preserve">, M. </w:t>
      </w:r>
      <w:r w:rsidR="00EB2AC5">
        <w:rPr>
          <w:rStyle w:val="normaltextrun"/>
        </w:rPr>
        <w:t xml:space="preserve">(1970). </w:t>
      </w:r>
      <w:r w:rsidRPr="008C025E">
        <w:rPr>
          <w:rStyle w:val="normaltextrun"/>
        </w:rPr>
        <w:t xml:space="preserve">Adopted children and their families: </w:t>
      </w:r>
      <w:r w:rsidRPr="00C64CDE">
        <w:rPr>
          <w:rStyle w:val="normaltextrun"/>
          <w:i/>
        </w:rPr>
        <w:t>A follow-up study of adopted children, their</w:t>
      </w:r>
      <w:r w:rsidRPr="00C64CDE">
        <w:rPr>
          <w:rStyle w:val="apple-converted-space"/>
          <w:i/>
        </w:rPr>
        <w:t> </w:t>
      </w:r>
      <w:r w:rsidRPr="00C64CDE">
        <w:rPr>
          <w:rStyle w:val="normaltextrun"/>
          <w:i/>
        </w:rPr>
        <w:t>back-ground environment, and adjustment</w:t>
      </w:r>
      <w:r w:rsidRPr="008C025E">
        <w:rPr>
          <w:rStyle w:val="normaltextrun"/>
        </w:rPr>
        <w:t>. Stockholm:</w:t>
      </w:r>
      <w:r w:rsidRPr="008C025E">
        <w:rPr>
          <w:rStyle w:val="apple-converted-space"/>
        </w:rPr>
        <w:t> </w:t>
      </w:r>
      <w:r w:rsidRPr="008C025E">
        <w:rPr>
          <w:rStyle w:val="spellingerror"/>
        </w:rPr>
        <w:t>Pr</w:t>
      </w:r>
      <w:bookmarkStart w:id="0" w:name="_GoBack"/>
      <w:bookmarkEnd w:id="0"/>
      <w:r w:rsidRPr="008C025E">
        <w:rPr>
          <w:rStyle w:val="spellingerror"/>
        </w:rPr>
        <w:t>oprius</w:t>
      </w:r>
      <w:r w:rsidR="00EB2AC5">
        <w:rPr>
          <w:rStyle w:val="normaltextrun"/>
        </w:rPr>
        <w:t>.</w:t>
      </w:r>
      <w:r w:rsidRPr="008C025E">
        <w:rPr>
          <w:rStyle w:val="eop"/>
        </w:rPr>
        <w:t> </w:t>
      </w:r>
    </w:p>
    <w:p w14:paraId="357AC02B" w14:textId="77777777" w:rsidR="00DD04ED" w:rsidRDefault="001D13B6" w:rsidP="001D13B6">
      <w:pPr>
        <w:pStyle w:val="paragraph"/>
        <w:spacing w:before="0" w:beforeAutospacing="0" w:after="0" w:afterAutospacing="0" w:line="480" w:lineRule="auto"/>
        <w:contextualSpacing/>
        <w:textAlignment w:val="baseline"/>
      </w:pPr>
      <w:r>
        <w:t>Bretherton, I. (1992). The origins of attachment theory: John Bowlby and Mary Ainsworth.</w:t>
      </w:r>
      <w:r>
        <w:tab/>
      </w:r>
      <w:r w:rsidRPr="001D13B6">
        <w:rPr>
          <w:i/>
        </w:rPr>
        <w:t>Development Psychology, 28</w:t>
      </w:r>
      <w:r>
        <w:t xml:space="preserve">, 759-775. </w:t>
      </w:r>
    </w:p>
    <w:p w14:paraId="412AFC06" w14:textId="77777777"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spellingerror"/>
        </w:rPr>
        <w:t>Brodinsky</w:t>
      </w:r>
      <w:r w:rsidRPr="008C025E">
        <w:rPr>
          <w:rStyle w:val="normaltextrun"/>
        </w:rPr>
        <w:t xml:space="preserve">, D.M. (1993). Long-term outcomes in adoption. </w:t>
      </w:r>
      <w:r w:rsidRPr="00464759">
        <w:rPr>
          <w:rStyle w:val="normaltextrun"/>
          <w:i/>
        </w:rPr>
        <w:t>The Future of Children: Adoption, 3</w:t>
      </w:r>
      <w:r w:rsidRPr="00464759">
        <w:rPr>
          <w:rStyle w:val="apple-converted-space"/>
          <w:i/>
        </w:rPr>
        <w:t> </w:t>
      </w:r>
      <w:r w:rsidRPr="008C025E">
        <w:rPr>
          <w:rStyle w:val="normaltextrun"/>
        </w:rPr>
        <w:t>(1), 153-165. Retrieved from:</w:t>
      </w:r>
      <w:r w:rsidRPr="008C025E">
        <w:rPr>
          <w:rStyle w:val="apple-converted-space"/>
        </w:rPr>
        <w:t> </w:t>
      </w:r>
      <w:hyperlink r:id="rId11" w:history="1">
        <w:r w:rsidRPr="008C025E">
          <w:rPr>
            <w:rStyle w:val="normaltextrun"/>
          </w:rPr>
          <w:t>http://www.futureofchildren.org</w:t>
        </w:r>
      </w:hyperlink>
      <w:r w:rsidRPr="008C025E">
        <w:rPr>
          <w:rStyle w:val="normaltextrun"/>
        </w:rPr>
        <w:t>/future</w:t>
      </w:r>
      <w:r w:rsidRPr="008C025E">
        <w:rPr>
          <w:rStyle w:val="eop"/>
        </w:rPr>
        <w:t> </w:t>
      </w:r>
    </w:p>
    <w:p w14:paraId="29135A2F" w14:textId="77777777" w:rsidR="008C025E" w:rsidRPr="008C025E" w:rsidRDefault="008C025E" w:rsidP="008C025E">
      <w:pPr>
        <w:pStyle w:val="paragraph"/>
        <w:spacing w:before="0" w:beforeAutospacing="0" w:after="0" w:afterAutospacing="0" w:line="480" w:lineRule="auto"/>
        <w:ind w:left="720"/>
        <w:contextualSpacing/>
        <w:textAlignment w:val="baseline"/>
      </w:pPr>
      <w:r w:rsidRPr="008C025E">
        <w:rPr>
          <w:rStyle w:val="spellingerror"/>
        </w:rPr>
        <w:t>ofchildren</w:t>
      </w:r>
      <w:r w:rsidRPr="008C025E">
        <w:rPr>
          <w:rStyle w:val="normaltextrun"/>
        </w:rPr>
        <w:t>/publications/docs/03.0112.pdf</w:t>
      </w:r>
      <w:r w:rsidRPr="008C025E">
        <w:rPr>
          <w:rStyle w:val="eop"/>
        </w:rPr>
        <w:t> </w:t>
      </w:r>
    </w:p>
    <w:p w14:paraId="6677750B" w14:textId="4F19DA75" w:rsidR="008C025E" w:rsidRDefault="008C025E" w:rsidP="008C025E">
      <w:pPr>
        <w:pStyle w:val="paragraph"/>
        <w:spacing w:before="0" w:beforeAutospacing="0" w:after="0" w:afterAutospacing="0" w:line="480" w:lineRule="auto"/>
        <w:ind w:left="720" w:hanging="720"/>
        <w:contextualSpacing/>
        <w:textAlignment w:val="baseline"/>
        <w:rPr>
          <w:rStyle w:val="eop"/>
        </w:rPr>
      </w:pPr>
      <w:r w:rsidRPr="008C025E">
        <w:rPr>
          <w:rStyle w:val="spellingerror"/>
        </w:rPr>
        <w:t>Brodzinsky</w:t>
      </w:r>
      <w:r w:rsidRPr="008C025E">
        <w:rPr>
          <w:rStyle w:val="normaltextrun"/>
        </w:rPr>
        <w:t>, D.M.,</w:t>
      </w:r>
      <w:r w:rsidRPr="008C025E">
        <w:rPr>
          <w:rStyle w:val="apple-converted-space"/>
        </w:rPr>
        <w:t> </w:t>
      </w:r>
      <w:r w:rsidRPr="008C025E">
        <w:rPr>
          <w:rStyle w:val="spellingerror"/>
        </w:rPr>
        <w:t>Radice</w:t>
      </w:r>
      <w:r w:rsidRPr="008C025E">
        <w:rPr>
          <w:rStyle w:val="normaltextrun"/>
        </w:rPr>
        <w:t xml:space="preserve">, C., Huffman, L., </w:t>
      </w:r>
      <w:r w:rsidR="00B143DF">
        <w:rPr>
          <w:rStyle w:val="normaltextrun"/>
        </w:rPr>
        <w:t>&amp;</w:t>
      </w:r>
      <w:r w:rsidRPr="008C025E">
        <w:rPr>
          <w:rStyle w:val="apple-converted-space"/>
        </w:rPr>
        <w:t> </w:t>
      </w:r>
      <w:r w:rsidRPr="008C025E">
        <w:rPr>
          <w:rStyle w:val="spellingerror"/>
        </w:rPr>
        <w:t>Merkler</w:t>
      </w:r>
      <w:r w:rsidRPr="008C025E">
        <w:rPr>
          <w:rStyle w:val="normaltextrun"/>
        </w:rPr>
        <w:t xml:space="preserve">, K. </w:t>
      </w:r>
      <w:r w:rsidR="00C64CDE">
        <w:rPr>
          <w:rStyle w:val="normaltextrun"/>
        </w:rPr>
        <w:t xml:space="preserve">(1987). </w:t>
      </w:r>
      <w:r w:rsidRPr="008C025E">
        <w:rPr>
          <w:rStyle w:val="normaltextrun"/>
        </w:rPr>
        <w:t>Prevalence of clinically significant</w:t>
      </w:r>
      <w:r w:rsidRPr="008C025E">
        <w:rPr>
          <w:rStyle w:val="apple-converted-space"/>
        </w:rPr>
        <w:t> </w:t>
      </w:r>
      <w:r w:rsidRPr="008C025E">
        <w:rPr>
          <w:rStyle w:val="normaltextrun"/>
        </w:rPr>
        <w:t xml:space="preserve">symptomatology in </w:t>
      </w:r>
      <w:r w:rsidR="00B143DF">
        <w:rPr>
          <w:rStyle w:val="normaltextrun"/>
        </w:rPr>
        <w:t xml:space="preserve">a nonclinical sample of adopted and nonadopted </w:t>
      </w:r>
      <w:r w:rsidRPr="008C025E">
        <w:rPr>
          <w:rStyle w:val="normaltextrun"/>
        </w:rPr>
        <w:t>children.</w:t>
      </w:r>
      <w:r w:rsidRPr="008C025E">
        <w:rPr>
          <w:rStyle w:val="apple-converted-space"/>
        </w:rPr>
        <w:t> </w:t>
      </w:r>
      <w:r w:rsidRPr="008C025E">
        <w:rPr>
          <w:rStyle w:val="normaltextrun"/>
          <w:i/>
          <w:iCs/>
        </w:rPr>
        <w:t>Journal of</w:t>
      </w:r>
      <w:r w:rsidRPr="008C025E">
        <w:rPr>
          <w:rStyle w:val="apple-converted-space"/>
          <w:i/>
          <w:iCs/>
        </w:rPr>
        <w:t> </w:t>
      </w:r>
      <w:r w:rsidRPr="008C025E">
        <w:rPr>
          <w:rStyle w:val="normaltextrun"/>
          <w:i/>
          <w:iCs/>
        </w:rPr>
        <w:t>Clinical Child</w:t>
      </w:r>
      <w:r w:rsidRPr="008C025E">
        <w:rPr>
          <w:rStyle w:val="apple-converted-space"/>
        </w:rPr>
        <w:t> </w:t>
      </w:r>
      <w:r w:rsidRPr="00B143DF">
        <w:rPr>
          <w:rStyle w:val="normaltextrun"/>
          <w:i/>
        </w:rPr>
        <w:t>Psychology</w:t>
      </w:r>
      <w:r w:rsidR="00C64CDE">
        <w:rPr>
          <w:rStyle w:val="normaltextrun"/>
          <w:i/>
        </w:rPr>
        <w:t>,</w:t>
      </w:r>
      <w:r w:rsidR="00C64CDE">
        <w:rPr>
          <w:rStyle w:val="normaltextrun"/>
        </w:rPr>
        <w:t xml:space="preserve"> </w:t>
      </w:r>
      <w:r w:rsidRPr="00C64CDE">
        <w:rPr>
          <w:rStyle w:val="normaltextrun"/>
          <w:i/>
        </w:rPr>
        <w:t>16</w:t>
      </w:r>
      <w:r w:rsidR="00C64CDE">
        <w:rPr>
          <w:rStyle w:val="normaltextrun"/>
        </w:rPr>
        <w:t>,</w:t>
      </w:r>
      <w:r w:rsidRPr="008C025E">
        <w:rPr>
          <w:rStyle w:val="normaltextrun"/>
        </w:rPr>
        <w:t xml:space="preserve"> 350-356.</w:t>
      </w:r>
      <w:r w:rsidRPr="008C025E">
        <w:rPr>
          <w:rStyle w:val="eop"/>
        </w:rPr>
        <w:t> </w:t>
      </w:r>
    </w:p>
    <w:p w14:paraId="0FD21B23" w14:textId="69A3870A"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spellingerror"/>
        </w:rPr>
        <w:t>Homann</w:t>
      </w:r>
      <w:r w:rsidRPr="008C025E">
        <w:rPr>
          <w:rStyle w:val="normaltextrun"/>
        </w:rPr>
        <w:t>, E. (1997).</w:t>
      </w:r>
      <w:r w:rsidRPr="008C025E">
        <w:rPr>
          <w:rStyle w:val="apple-converted-space"/>
        </w:rPr>
        <w:t> </w:t>
      </w:r>
      <w:r w:rsidRPr="008C025E">
        <w:rPr>
          <w:rStyle w:val="normaltextrun"/>
          <w:i/>
          <w:iCs/>
        </w:rPr>
        <w:t>Attachment and affect regulation in depressed mothers and their adolescent daughters.</w:t>
      </w:r>
      <w:r w:rsidRPr="008C025E">
        <w:rPr>
          <w:rStyle w:val="apple-converted-space"/>
        </w:rPr>
        <w:t> </w:t>
      </w:r>
      <w:r w:rsidRPr="008C025E">
        <w:rPr>
          <w:rStyle w:val="normaltextrun"/>
        </w:rPr>
        <w:t>Paper presented at the biennial meeting of the Society for</w:t>
      </w:r>
      <w:r w:rsidRPr="008C025E">
        <w:rPr>
          <w:rStyle w:val="apple-converted-space"/>
        </w:rPr>
        <w:t> </w:t>
      </w:r>
      <w:r w:rsidR="00C40F51" w:rsidRPr="008C025E">
        <w:rPr>
          <w:rStyle w:val="spellingerror"/>
        </w:rPr>
        <w:t>Research</w:t>
      </w:r>
      <w:r w:rsidRPr="008C025E">
        <w:rPr>
          <w:rStyle w:val="apple-converted-space"/>
        </w:rPr>
        <w:t> </w:t>
      </w:r>
      <w:r w:rsidRPr="008C025E">
        <w:rPr>
          <w:rStyle w:val="normaltextrun"/>
        </w:rPr>
        <w:t>in Child Development, Washington, DC.</w:t>
      </w:r>
      <w:r w:rsidRPr="008C025E">
        <w:rPr>
          <w:rStyle w:val="eop"/>
        </w:rPr>
        <w:t> </w:t>
      </w:r>
    </w:p>
    <w:p w14:paraId="0A67D606" w14:textId="34828F27"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spellingerror"/>
        </w:rPr>
        <w:t>Leve</w:t>
      </w:r>
      <w:r w:rsidRPr="008C025E">
        <w:rPr>
          <w:rStyle w:val="normaltextrun"/>
        </w:rPr>
        <w:t>, L.D.,</w:t>
      </w:r>
      <w:r w:rsidRPr="008C025E">
        <w:rPr>
          <w:rStyle w:val="apple-converted-space"/>
        </w:rPr>
        <w:t> </w:t>
      </w:r>
      <w:r w:rsidRPr="008C025E">
        <w:rPr>
          <w:rStyle w:val="spellingerror"/>
        </w:rPr>
        <w:t>Neiderhiser</w:t>
      </w:r>
      <w:r w:rsidRPr="008C025E">
        <w:rPr>
          <w:rStyle w:val="normaltextrun"/>
        </w:rPr>
        <w:t>, J.M., Shaw, D.S.,</w:t>
      </w:r>
      <w:r w:rsidRPr="008C025E">
        <w:rPr>
          <w:rStyle w:val="apple-converted-space"/>
        </w:rPr>
        <w:t> </w:t>
      </w:r>
      <w:r w:rsidRPr="008C025E">
        <w:rPr>
          <w:rStyle w:val="spellingerror"/>
        </w:rPr>
        <w:t>Ganiban</w:t>
      </w:r>
      <w:r w:rsidRPr="008C025E">
        <w:rPr>
          <w:rStyle w:val="normaltextrun"/>
        </w:rPr>
        <w:t>, J.,</w:t>
      </w:r>
      <w:r w:rsidRPr="008C025E">
        <w:rPr>
          <w:rStyle w:val="apple-converted-space"/>
        </w:rPr>
        <w:t> </w:t>
      </w:r>
      <w:r w:rsidRPr="008C025E">
        <w:rPr>
          <w:rStyle w:val="spellingerror"/>
        </w:rPr>
        <w:t>Natsuaki</w:t>
      </w:r>
      <w:r w:rsidRPr="008C025E">
        <w:rPr>
          <w:rStyle w:val="normaltextrun"/>
        </w:rPr>
        <w:t>, M.N., &amp; Reiss, D. (2013). The</w:t>
      </w:r>
      <w:r w:rsidRPr="008C025E">
        <w:rPr>
          <w:rStyle w:val="apple-converted-space"/>
        </w:rPr>
        <w:t> </w:t>
      </w:r>
      <w:r w:rsidRPr="008C025E">
        <w:rPr>
          <w:rStyle w:val="normaltextrun"/>
        </w:rPr>
        <w:t>early</w:t>
      </w:r>
      <w:r w:rsidRPr="008C025E">
        <w:rPr>
          <w:rStyle w:val="apple-converted-space"/>
        </w:rPr>
        <w:t> </w:t>
      </w:r>
      <w:r w:rsidRPr="008C025E">
        <w:rPr>
          <w:rStyle w:val="normaltextrun"/>
        </w:rPr>
        <w:t>growth and development study: A prospective adoption</w:t>
      </w:r>
      <w:r w:rsidRPr="008C025E">
        <w:rPr>
          <w:rStyle w:val="apple-converted-space"/>
        </w:rPr>
        <w:t> </w:t>
      </w:r>
      <w:r w:rsidRPr="008C025E">
        <w:rPr>
          <w:rStyle w:val="normaltextrun"/>
        </w:rPr>
        <w:t>study from birth though</w:t>
      </w:r>
      <w:r w:rsidRPr="008C025E">
        <w:rPr>
          <w:rStyle w:val="apple-converted-space"/>
        </w:rPr>
        <w:t> </w:t>
      </w:r>
      <w:r w:rsidRPr="008C025E">
        <w:rPr>
          <w:rStyle w:val="normaltextrun"/>
        </w:rPr>
        <w:t>middle</w:t>
      </w:r>
      <w:r w:rsidRPr="008C025E">
        <w:rPr>
          <w:rStyle w:val="apple-converted-space"/>
        </w:rPr>
        <w:t> </w:t>
      </w:r>
      <w:r w:rsidRPr="008C025E">
        <w:rPr>
          <w:rStyle w:val="normaltextrun"/>
        </w:rPr>
        <w:t>childhood.</w:t>
      </w:r>
      <w:r w:rsidRPr="008C025E">
        <w:rPr>
          <w:rStyle w:val="apple-converted-space"/>
        </w:rPr>
        <w:t> </w:t>
      </w:r>
      <w:r w:rsidRPr="008C025E">
        <w:rPr>
          <w:rStyle w:val="normaltextrun"/>
          <w:i/>
          <w:iCs/>
        </w:rPr>
        <w:t>Twin Research &amp; Human Genetics, 12</w:t>
      </w:r>
      <w:r w:rsidR="00464759">
        <w:rPr>
          <w:rStyle w:val="normaltextrun"/>
          <w:i/>
          <w:iCs/>
        </w:rPr>
        <w:t xml:space="preserve"> </w:t>
      </w:r>
      <w:r w:rsidRPr="008C025E">
        <w:rPr>
          <w:rStyle w:val="normaltextrun"/>
        </w:rPr>
        <w:t>(1),</w:t>
      </w:r>
      <w:r w:rsidRPr="008C025E">
        <w:rPr>
          <w:rStyle w:val="apple-converted-space"/>
        </w:rPr>
        <w:t> </w:t>
      </w:r>
      <w:r w:rsidRPr="008C025E">
        <w:rPr>
          <w:rStyle w:val="normaltextrun"/>
        </w:rPr>
        <w:t>413-423. doi:10.1017/thg.2012.126</w:t>
      </w:r>
      <w:r w:rsidRPr="008C025E">
        <w:rPr>
          <w:rStyle w:val="eop"/>
        </w:rPr>
        <w:t> </w:t>
      </w:r>
    </w:p>
    <w:p w14:paraId="4C8A6285" w14:textId="6A1D6977" w:rsidR="008C025E" w:rsidRPr="008C025E" w:rsidRDefault="008C025E" w:rsidP="008C025E">
      <w:pPr>
        <w:pStyle w:val="paragraph"/>
        <w:spacing w:before="0" w:beforeAutospacing="0" w:after="0" w:afterAutospacing="0" w:line="480" w:lineRule="auto"/>
        <w:ind w:left="720" w:hanging="720"/>
        <w:contextualSpacing/>
        <w:textAlignment w:val="baseline"/>
      </w:pPr>
      <w:r w:rsidRPr="008C025E">
        <w:rPr>
          <w:rStyle w:val="normaltextrun"/>
        </w:rPr>
        <w:t>Steele, M., Hodges, J.,</w:t>
      </w:r>
      <w:r w:rsidRPr="008C025E">
        <w:rPr>
          <w:rStyle w:val="apple-converted-space"/>
        </w:rPr>
        <w:t> </w:t>
      </w:r>
      <w:r w:rsidRPr="008C025E">
        <w:rPr>
          <w:rStyle w:val="spellingerror"/>
        </w:rPr>
        <w:t>Kaniuk</w:t>
      </w:r>
      <w:r w:rsidRPr="008C025E">
        <w:rPr>
          <w:rStyle w:val="normaltextrun"/>
        </w:rPr>
        <w:t>, J., Steele, H., Hillman, S. &amp;</w:t>
      </w:r>
      <w:r w:rsidRPr="008C025E">
        <w:rPr>
          <w:rStyle w:val="apple-converted-space"/>
        </w:rPr>
        <w:t> </w:t>
      </w:r>
      <w:r w:rsidRPr="008C025E">
        <w:rPr>
          <w:rStyle w:val="normaltextrun"/>
        </w:rPr>
        <w:t>Asquith, K. (2008)</w:t>
      </w:r>
      <w:r w:rsidR="00B143DF">
        <w:rPr>
          <w:rStyle w:val="normaltextrun"/>
        </w:rPr>
        <w:t>.</w:t>
      </w:r>
      <w:r w:rsidRPr="008C025E">
        <w:rPr>
          <w:rStyle w:val="normaltextrun"/>
        </w:rPr>
        <w:t xml:space="preserve"> Forecasting</w:t>
      </w:r>
      <w:r w:rsidRPr="008C025E">
        <w:rPr>
          <w:rStyle w:val="apple-converted-space"/>
        </w:rPr>
        <w:t> </w:t>
      </w:r>
      <w:r w:rsidRPr="008C025E">
        <w:rPr>
          <w:rStyle w:val="normaltextrun"/>
        </w:rPr>
        <w:t>outcomes in</w:t>
      </w:r>
      <w:r w:rsidRPr="008C025E">
        <w:rPr>
          <w:rStyle w:val="apple-converted-space"/>
        </w:rPr>
        <w:t> </w:t>
      </w:r>
      <w:r w:rsidRPr="008C025E">
        <w:rPr>
          <w:rStyle w:val="normaltextrun"/>
        </w:rPr>
        <w:t>previously maltreated children:</w:t>
      </w:r>
      <w:r w:rsidRPr="008C025E">
        <w:rPr>
          <w:rStyle w:val="apple-converted-space"/>
        </w:rPr>
        <w:t> </w:t>
      </w:r>
      <w:r w:rsidRPr="008C025E">
        <w:rPr>
          <w:rStyle w:val="normaltextrun"/>
        </w:rPr>
        <w:t>The use of the AAI in</w:t>
      </w:r>
      <w:r w:rsidRPr="008C025E">
        <w:rPr>
          <w:rStyle w:val="apple-converted-space"/>
        </w:rPr>
        <w:t> </w:t>
      </w:r>
      <w:r w:rsidRPr="008C025E">
        <w:rPr>
          <w:rStyle w:val="normaltextrun"/>
        </w:rPr>
        <w:t>a longitudinal adoption study.</w:t>
      </w:r>
      <w:r w:rsidRPr="008C025E">
        <w:rPr>
          <w:rStyle w:val="apple-converted-space"/>
        </w:rPr>
        <w:t> </w:t>
      </w:r>
      <w:r w:rsidRPr="008C025E">
        <w:rPr>
          <w:rStyle w:val="normaltextrun"/>
          <w:i/>
          <w:iCs/>
        </w:rPr>
        <w:t>Clinical Applications of the Adult Attachment Interview</w:t>
      </w:r>
      <w:r w:rsidRPr="008C025E">
        <w:rPr>
          <w:rStyle w:val="normaltextrun"/>
        </w:rPr>
        <w:t xml:space="preserve">, </w:t>
      </w:r>
      <w:r w:rsidR="00B143DF">
        <w:rPr>
          <w:rStyle w:val="normaltextrun"/>
        </w:rPr>
        <w:t>(</w:t>
      </w:r>
      <w:r w:rsidRPr="008C025E">
        <w:rPr>
          <w:rStyle w:val="normaltextrun"/>
        </w:rPr>
        <w:t>pp. 427–452</w:t>
      </w:r>
      <w:r w:rsidR="00B143DF">
        <w:rPr>
          <w:rStyle w:val="normaltextrun"/>
        </w:rPr>
        <w:t>)</w:t>
      </w:r>
      <w:r w:rsidRPr="008C025E">
        <w:rPr>
          <w:rStyle w:val="normaltextrun"/>
        </w:rPr>
        <w:t>. Guilford Press, New York, NY, USA</w:t>
      </w:r>
      <w:r w:rsidRPr="008C025E">
        <w:rPr>
          <w:rStyle w:val="eop"/>
        </w:rPr>
        <w:t> </w:t>
      </w:r>
    </w:p>
    <w:p w14:paraId="73F266F3" w14:textId="63E23028" w:rsidR="00E1146A" w:rsidRPr="00C40F51" w:rsidRDefault="008C025E" w:rsidP="00EF0ED0">
      <w:pPr>
        <w:pStyle w:val="paragraph"/>
        <w:spacing w:before="0" w:beforeAutospacing="0" w:after="0" w:afterAutospacing="0" w:line="480" w:lineRule="auto"/>
        <w:ind w:left="720" w:hanging="720"/>
        <w:contextualSpacing/>
        <w:textAlignment w:val="baseline"/>
      </w:pPr>
      <w:r w:rsidRPr="008C025E">
        <w:rPr>
          <w:rStyle w:val="spellingerror"/>
        </w:rPr>
        <w:lastRenderedPageBreak/>
        <w:t>Ternay</w:t>
      </w:r>
      <w:r w:rsidRPr="008C025E">
        <w:rPr>
          <w:rStyle w:val="normaltextrun"/>
        </w:rPr>
        <w:t>, M.R.,</w:t>
      </w:r>
      <w:r w:rsidRPr="008C025E">
        <w:rPr>
          <w:rStyle w:val="apple-converted-space"/>
        </w:rPr>
        <w:t> </w:t>
      </w:r>
      <w:r w:rsidRPr="008C025E">
        <w:rPr>
          <w:rStyle w:val="spellingerror"/>
        </w:rPr>
        <w:t>Wilborn</w:t>
      </w:r>
      <w:r w:rsidRPr="008C025E">
        <w:rPr>
          <w:rStyle w:val="normaltextrun"/>
        </w:rPr>
        <w:t xml:space="preserve">, B., </w:t>
      </w:r>
      <w:r w:rsidR="00B143DF">
        <w:rPr>
          <w:rStyle w:val="normaltextrun"/>
        </w:rPr>
        <w:t>&amp;</w:t>
      </w:r>
      <w:r w:rsidRPr="008C025E">
        <w:rPr>
          <w:rStyle w:val="normaltextrun"/>
        </w:rPr>
        <w:t xml:space="preserve"> Day, H.D.</w:t>
      </w:r>
      <w:r w:rsidRPr="008C025E">
        <w:rPr>
          <w:rStyle w:val="apple-converted-space"/>
        </w:rPr>
        <w:t> </w:t>
      </w:r>
      <w:r w:rsidRPr="008C025E">
        <w:rPr>
          <w:rStyle w:val="normaltextrun"/>
        </w:rPr>
        <w:t>(1985)</w:t>
      </w:r>
      <w:r w:rsidRPr="008C025E">
        <w:rPr>
          <w:rStyle w:val="apple-converted-space"/>
        </w:rPr>
        <w:t> </w:t>
      </w:r>
      <w:r w:rsidRPr="008C025E">
        <w:rPr>
          <w:rStyle w:val="normaltextrun"/>
        </w:rPr>
        <w:t>Perceived child-parent relationships and child adjustment in families with both adopted and natural children.</w:t>
      </w:r>
      <w:r w:rsidRPr="008C025E">
        <w:rPr>
          <w:rStyle w:val="apple-converted-space"/>
        </w:rPr>
        <w:t> </w:t>
      </w:r>
      <w:r w:rsidRPr="008C025E">
        <w:rPr>
          <w:rStyle w:val="normaltextrun"/>
          <w:i/>
          <w:iCs/>
        </w:rPr>
        <w:t xml:space="preserve">Journal of Genetic </w:t>
      </w:r>
      <w:r w:rsidRPr="00C40F51">
        <w:rPr>
          <w:rStyle w:val="normaltextrun"/>
          <w:i/>
          <w:iCs/>
        </w:rPr>
        <w:t>Psychology</w:t>
      </w:r>
      <w:r w:rsidRPr="00C40F51">
        <w:rPr>
          <w:rStyle w:val="normaltextrun"/>
        </w:rPr>
        <w:t>,</w:t>
      </w:r>
      <w:r w:rsidRPr="00C40F51">
        <w:rPr>
          <w:rStyle w:val="apple-converted-space"/>
        </w:rPr>
        <w:t> </w:t>
      </w:r>
      <w:r w:rsidRPr="00C40F51">
        <w:rPr>
          <w:rStyle w:val="normaltextrun"/>
          <w:i/>
          <w:iCs/>
        </w:rPr>
        <w:t>146</w:t>
      </w:r>
      <w:r w:rsidRPr="00C40F51">
        <w:rPr>
          <w:rStyle w:val="normaltextrun"/>
        </w:rPr>
        <w:t>, 261-272.</w:t>
      </w:r>
      <w:r w:rsidRPr="00C40F51">
        <w:rPr>
          <w:rStyle w:val="eop"/>
        </w:rPr>
        <w:t> </w:t>
      </w:r>
    </w:p>
    <w:p w14:paraId="670D9F6E" w14:textId="77777777" w:rsidR="00F0248D" w:rsidRPr="00EF0ED0" w:rsidRDefault="00F0248D">
      <w:pPr>
        <w:pStyle w:val="paragraph"/>
        <w:spacing w:before="0" w:beforeAutospacing="0" w:after="0" w:afterAutospacing="0" w:line="480" w:lineRule="auto"/>
        <w:ind w:left="720" w:hanging="720"/>
        <w:contextualSpacing/>
        <w:textAlignment w:val="baseline"/>
      </w:pPr>
    </w:p>
    <w:sectPr w:rsidR="00F0248D" w:rsidRPr="00EF0ED0" w:rsidSect="00B143DF">
      <w:head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3DF7" w14:textId="77777777" w:rsidR="000465F5" w:rsidRDefault="000465F5" w:rsidP="000465F5">
      <w:pPr>
        <w:spacing w:line="240" w:lineRule="auto"/>
      </w:pPr>
      <w:r>
        <w:separator/>
      </w:r>
    </w:p>
  </w:endnote>
  <w:endnote w:type="continuationSeparator" w:id="0">
    <w:p w14:paraId="412B32D0" w14:textId="77777777" w:rsidR="000465F5" w:rsidRDefault="000465F5" w:rsidP="00046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FC6D2" w14:textId="77777777" w:rsidR="000465F5" w:rsidRDefault="000465F5" w:rsidP="000465F5">
      <w:pPr>
        <w:spacing w:line="240" w:lineRule="auto"/>
      </w:pPr>
      <w:r>
        <w:separator/>
      </w:r>
    </w:p>
  </w:footnote>
  <w:footnote w:type="continuationSeparator" w:id="0">
    <w:p w14:paraId="119801DA" w14:textId="77777777" w:rsidR="000465F5" w:rsidRDefault="000465F5" w:rsidP="000465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57178"/>
      <w:docPartObj>
        <w:docPartGallery w:val="Page Numbers (Top of Page)"/>
        <w:docPartUnique/>
      </w:docPartObj>
    </w:sdtPr>
    <w:sdtEndPr>
      <w:rPr>
        <w:noProof/>
      </w:rPr>
    </w:sdtEndPr>
    <w:sdtContent>
      <w:p w14:paraId="0D473036" w14:textId="3F35BED7" w:rsidR="000465F5" w:rsidRDefault="00FB20A6" w:rsidP="000465F5">
        <w:pPr>
          <w:pStyle w:val="Header"/>
        </w:pPr>
        <w:r>
          <w:t>ATTACHING THROUGH ADOPTION: A CLOSER LOOK AT ATTACHMENT IN ADOLESCEN</w:t>
        </w:r>
        <w:r w:rsidR="00904CAB">
          <w:t>C</w:t>
        </w:r>
        <w:r>
          <w:t>E</w:t>
        </w:r>
        <w:r w:rsidR="000465F5">
          <w:tab/>
        </w:r>
        <w:r w:rsidR="000465F5">
          <w:fldChar w:fldCharType="begin"/>
        </w:r>
        <w:r w:rsidR="000465F5">
          <w:instrText xml:space="preserve"> PAGE   \* MERGEFORMAT </w:instrText>
        </w:r>
        <w:r w:rsidR="000465F5">
          <w:fldChar w:fldCharType="separate"/>
        </w:r>
        <w:r w:rsidR="009E4072">
          <w:rPr>
            <w:noProof/>
          </w:rPr>
          <w:t>18</w:t>
        </w:r>
        <w:r w:rsidR="000465F5">
          <w:rPr>
            <w:noProof/>
          </w:rPr>
          <w:fldChar w:fldCharType="end"/>
        </w:r>
      </w:p>
    </w:sdtContent>
  </w:sdt>
  <w:p w14:paraId="4DF5D872" w14:textId="77777777" w:rsidR="000465F5" w:rsidRDefault="00046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968CD" w14:textId="2D473D41" w:rsidR="00B143DF" w:rsidRDefault="00B143DF" w:rsidP="00B143DF">
    <w:pPr>
      <w:pStyle w:val="Header"/>
    </w:pPr>
    <w:r>
      <w:t xml:space="preserve">Running Head: ATTACHING </w:t>
    </w:r>
    <w:r w:rsidR="00FB20A6">
      <w:t>THROUGH ADOPTION: A CLOSER LOOK AT ATTACHMENT IN ADOLESCENCE</w:t>
    </w:r>
    <w:r>
      <w:tab/>
    </w:r>
    <w:sdt>
      <w:sdtPr>
        <w:id w:val="-9557954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E4072">
          <w:rPr>
            <w:noProof/>
          </w:rPr>
          <w:t>1</w:t>
        </w:r>
        <w:r>
          <w:rPr>
            <w:noProof/>
          </w:rPr>
          <w:fldChar w:fldCharType="end"/>
        </w:r>
      </w:sdtContent>
    </w:sdt>
  </w:p>
  <w:p w14:paraId="6F24B28E" w14:textId="2FCE239F" w:rsidR="000465F5" w:rsidRDefault="0004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788"/>
    <w:multiLevelType w:val="hybridMultilevel"/>
    <w:tmpl w:val="41829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7679C"/>
    <w:multiLevelType w:val="hybridMultilevel"/>
    <w:tmpl w:val="5236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44FF8"/>
    <w:multiLevelType w:val="hybridMultilevel"/>
    <w:tmpl w:val="517A245A"/>
    <w:lvl w:ilvl="0" w:tplc="CFEE5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5E"/>
    <w:rsid w:val="000002BC"/>
    <w:rsid w:val="000465F5"/>
    <w:rsid w:val="000A5D8E"/>
    <w:rsid w:val="000B44FA"/>
    <w:rsid w:val="000D6BF7"/>
    <w:rsid w:val="001438E7"/>
    <w:rsid w:val="00143B4C"/>
    <w:rsid w:val="00160C5A"/>
    <w:rsid w:val="00170B21"/>
    <w:rsid w:val="001D13B6"/>
    <w:rsid w:val="0026316A"/>
    <w:rsid w:val="00271B42"/>
    <w:rsid w:val="00303E34"/>
    <w:rsid w:val="00341229"/>
    <w:rsid w:val="00384A98"/>
    <w:rsid w:val="00387119"/>
    <w:rsid w:val="003A40CE"/>
    <w:rsid w:val="003A738F"/>
    <w:rsid w:val="003D0D37"/>
    <w:rsid w:val="003E3A77"/>
    <w:rsid w:val="003E60C9"/>
    <w:rsid w:val="00464759"/>
    <w:rsid w:val="00470D0D"/>
    <w:rsid w:val="00477A0B"/>
    <w:rsid w:val="00483351"/>
    <w:rsid w:val="004A53D0"/>
    <w:rsid w:val="004C4A99"/>
    <w:rsid w:val="004E604A"/>
    <w:rsid w:val="004F5027"/>
    <w:rsid w:val="0050152E"/>
    <w:rsid w:val="00503F15"/>
    <w:rsid w:val="005528DD"/>
    <w:rsid w:val="00561310"/>
    <w:rsid w:val="005B1E11"/>
    <w:rsid w:val="00604CB2"/>
    <w:rsid w:val="00614677"/>
    <w:rsid w:val="006A2BEF"/>
    <w:rsid w:val="007445F8"/>
    <w:rsid w:val="00746C2D"/>
    <w:rsid w:val="007664E3"/>
    <w:rsid w:val="00782E6C"/>
    <w:rsid w:val="007A2722"/>
    <w:rsid w:val="007E7882"/>
    <w:rsid w:val="008C025E"/>
    <w:rsid w:val="008D155F"/>
    <w:rsid w:val="008E3E30"/>
    <w:rsid w:val="00904CAB"/>
    <w:rsid w:val="00910BCC"/>
    <w:rsid w:val="0091151E"/>
    <w:rsid w:val="009201C7"/>
    <w:rsid w:val="00924E01"/>
    <w:rsid w:val="00942791"/>
    <w:rsid w:val="009E4072"/>
    <w:rsid w:val="00A55797"/>
    <w:rsid w:val="00A6740E"/>
    <w:rsid w:val="00A809DD"/>
    <w:rsid w:val="00AF06D4"/>
    <w:rsid w:val="00AF1E0E"/>
    <w:rsid w:val="00AF3ADA"/>
    <w:rsid w:val="00AF742A"/>
    <w:rsid w:val="00B143DF"/>
    <w:rsid w:val="00B56C83"/>
    <w:rsid w:val="00B71369"/>
    <w:rsid w:val="00B73838"/>
    <w:rsid w:val="00BE04ED"/>
    <w:rsid w:val="00C40F51"/>
    <w:rsid w:val="00C64A1E"/>
    <w:rsid w:val="00C64CDE"/>
    <w:rsid w:val="00DD04ED"/>
    <w:rsid w:val="00DE0967"/>
    <w:rsid w:val="00DF5B7C"/>
    <w:rsid w:val="00E1146A"/>
    <w:rsid w:val="00EB2AC5"/>
    <w:rsid w:val="00EF0ED0"/>
    <w:rsid w:val="00F0248D"/>
    <w:rsid w:val="00F21667"/>
    <w:rsid w:val="00F30258"/>
    <w:rsid w:val="00FB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CB0A34"/>
  <w15:docId w15:val="{0294F0E4-2DF6-4655-A9AC-4F46A3BC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C025E"/>
  </w:style>
  <w:style w:type="character" w:customStyle="1" w:styleId="normaltextrun">
    <w:name w:val="normaltextrun"/>
    <w:basedOn w:val="DefaultParagraphFont"/>
    <w:rsid w:val="008C025E"/>
  </w:style>
  <w:style w:type="character" w:customStyle="1" w:styleId="apple-converted-space">
    <w:name w:val="apple-converted-space"/>
    <w:basedOn w:val="DefaultParagraphFont"/>
    <w:rsid w:val="008C025E"/>
  </w:style>
  <w:style w:type="character" w:customStyle="1" w:styleId="pagebreaktextspan">
    <w:name w:val="pagebreaktextspan"/>
    <w:basedOn w:val="DefaultParagraphFont"/>
    <w:rsid w:val="008C025E"/>
  </w:style>
  <w:style w:type="character" w:customStyle="1" w:styleId="spellingerror">
    <w:name w:val="spellingerror"/>
    <w:basedOn w:val="DefaultParagraphFont"/>
    <w:rsid w:val="008C025E"/>
  </w:style>
  <w:style w:type="character" w:styleId="Hyperlink">
    <w:name w:val="Hyperlink"/>
    <w:basedOn w:val="DefaultParagraphFont"/>
    <w:uiPriority w:val="99"/>
    <w:unhideWhenUsed/>
    <w:rsid w:val="00EF0ED0"/>
    <w:rPr>
      <w:color w:val="0000FF"/>
      <w:u w:val="single"/>
    </w:rPr>
  </w:style>
  <w:style w:type="paragraph" w:styleId="Header">
    <w:name w:val="header"/>
    <w:basedOn w:val="Normal"/>
    <w:link w:val="HeaderChar"/>
    <w:uiPriority w:val="99"/>
    <w:unhideWhenUsed/>
    <w:rsid w:val="000465F5"/>
    <w:pPr>
      <w:tabs>
        <w:tab w:val="center" w:pos="4680"/>
        <w:tab w:val="right" w:pos="9360"/>
      </w:tabs>
      <w:spacing w:line="240" w:lineRule="auto"/>
    </w:pPr>
  </w:style>
  <w:style w:type="character" w:customStyle="1" w:styleId="HeaderChar">
    <w:name w:val="Header Char"/>
    <w:basedOn w:val="DefaultParagraphFont"/>
    <w:link w:val="Header"/>
    <w:uiPriority w:val="99"/>
    <w:rsid w:val="000465F5"/>
  </w:style>
  <w:style w:type="paragraph" w:styleId="Footer">
    <w:name w:val="footer"/>
    <w:basedOn w:val="Normal"/>
    <w:link w:val="FooterChar"/>
    <w:uiPriority w:val="99"/>
    <w:unhideWhenUsed/>
    <w:rsid w:val="000465F5"/>
    <w:pPr>
      <w:tabs>
        <w:tab w:val="center" w:pos="4680"/>
        <w:tab w:val="right" w:pos="9360"/>
      </w:tabs>
      <w:spacing w:line="240" w:lineRule="auto"/>
    </w:pPr>
  </w:style>
  <w:style w:type="character" w:customStyle="1" w:styleId="FooterChar">
    <w:name w:val="Footer Char"/>
    <w:basedOn w:val="DefaultParagraphFont"/>
    <w:link w:val="Footer"/>
    <w:uiPriority w:val="99"/>
    <w:rsid w:val="000465F5"/>
  </w:style>
  <w:style w:type="character" w:customStyle="1" w:styleId="author">
    <w:name w:val="author"/>
    <w:basedOn w:val="DefaultParagraphFont"/>
    <w:rsid w:val="005528DD"/>
  </w:style>
  <w:style w:type="character" w:customStyle="1" w:styleId="pubyear">
    <w:name w:val="pubyear"/>
    <w:basedOn w:val="DefaultParagraphFont"/>
    <w:rsid w:val="005528DD"/>
  </w:style>
  <w:style w:type="character" w:customStyle="1" w:styleId="articletitle">
    <w:name w:val="articletitle"/>
    <w:basedOn w:val="DefaultParagraphFont"/>
    <w:rsid w:val="005528DD"/>
  </w:style>
  <w:style w:type="character" w:customStyle="1" w:styleId="journaltitle">
    <w:name w:val="journaltitle"/>
    <w:basedOn w:val="DefaultParagraphFont"/>
    <w:rsid w:val="005528DD"/>
  </w:style>
  <w:style w:type="character" w:customStyle="1" w:styleId="vol">
    <w:name w:val="vol"/>
    <w:basedOn w:val="DefaultParagraphFont"/>
    <w:rsid w:val="005528DD"/>
  </w:style>
  <w:style w:type="character" w:customStyle="1" w:styleId="pagefirst">
    <w:name w:val="pagefirst"/>
    <w:basedOn w:val="DefaultParagraphFont"/>
    <w:rsid w:val="005528DD"/>
  </w:style>
  <w:style w:type="character" w:customStyle="1" w:styleId="pagelast">
    <w:name w:val="pagelast"/>
    <w:basedOn w:val="DefaultParagraphFont"/>
    <w:rsid w:val="005528DD"/>
  </w:style>
  <w:style w:type="paragraph" w:styleId="ListParagraph">
    <w:name w:val="List Paragraph"/>
    <w:basedOn w:val="Normal"/>
    <w:uiPriority w:val="34"/>
    <w:qFormat/>
    <w:rsid w:val="005528D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5183">
      <w:bodyDiv w:val="1"/>
      <w:marLeft w:val="0"/>
      <w:marRight w:val="0"/>
      <w:marTop w:val="0"/>
      <w:marBottom w:val="0"/>
      <w:divBdr>
        <w:top w:val="none" w:sz="0" w:space="0" w:color="auto"/>
        <w:left w:val="none" w:sz="0" w:space="0" w:color="auto"/>
        <w:bottom w:val="none" w:sz="0" w:space="0" w:color="auto"/>
        <w:right w:val="none" w:sz="0" w:space="0" w:color="auto"/>
      </w:divBdr>
      <w:divsChild>
        <w:div w:id="77791633">
          <w:marLeft w:val="0"/>
          <w:marRight w:val="0"/>
          <w:marTop w:val="0"/>
          <w:marBottom w:val="0"/>
          <w:divBdr>
            <w:top w:val="none" w:sz="0" w:space="0" w:color="auto"/>
            <w:left w:val="none" w:sz="0" w:space="0" w:color="auto"/>
            <w:bottom w:val="none" w:sz="0" w:space="0" w:color="auto"/>
            <w:right w:val="none" w:sz="0" w:space="0" w:color="auto"/>
          </w:divBdr>
        </w:div>
        <w:div w:id="351420614">
          <w:marLeft w:val="0"/>
          <w:marRight w:val="0"/>
          <w:marTop w:val="0"/>
          <w:marBottom w:val="0"/>
          <w:divBdr>
            <w:top w:val="none" w:sz="0" w:space="0" w:color="auto"/>
            <w:left w:val="none" w:sz="0" w:space="0" w:color="auto"/>
            <w:bottom w:val="none" w:sz="0" w:space="0" w:color="auto"/>
            <w:right w:val="none" w:sz="0" w:space="0" w:color="auto"/>
          </w:divBdr>
        </w:div>
        <w:div w:id="43141798">
          <w:marLeft w:val="0"/>
          <w:marRight w:val="0"/>
          <w:marTop w:val="0"/>
          <w:marBottom w:val="0"/>
          <w:divBdr>
            <w:top w:val="none" w:sz="0" w:space="0" w:color="auto"/>
            <w:left w:val="none" w:sz="0" w:space="0" w:color="auto"/>
            <w:bottom w:val="none" w:sz="0" w:space="0" w:color="auto"/>
            <w:right w:val="none" w:sz="0" w:space="0" w:color="auto"/>
          </w:divBdr>
        </w:div>
        <w:div w:id="1581669510">
          <w:marLeft w:val="0"/>
          <w:marRight w:val="0"/>
          <w:marTop w:val="0"/>
          <w:marBottom w:val="0"/>
          <w:divBdr>
            <w:top w:val="none" w:sz="0" w:space="0" w:color="auto"/>
            <w:left w:val="none" w:sz="0" w:space="0" w:color="auto"/>
            <w:bottom w:val="none" w:sz="0" w:space="0" w:color="auto"/>
            <w:right w:val="none" w:sz="0" w:space="0" w:color="auto"/>
          </w:divBdr>
        </w:div>
        <w:div w:id="460224781">
          <w:marLeft w:val="0"/>
          <w:marRight w:val="0"/>
          <w:marTop w:val="0"/>
          <w:marBottom w:val="0"/>
          <w:divBdr>
            <w:top w:val="none" w:sz="0" w:space="0" w:color="auto"/>
            <w:left w:val="none" w:sz="0" w:space="0" w:color="auto"/>
            <w:bottom w:val="none" w:sz="0" w:space="0" w:color="auto"/>
            <w:right w:val="none" w:sz="0" w:space="0" w:color="auto"/>
          </w:divBdr>
        </w:div>
        <w:div w:id="550312523">
          <w:marLeft w:val="0"/>
          <w:marRight w:val="0"/>
          <w:marTop w:val="0"/>
          <w:marBottom w:val="0"/>
          <w:divBdr>
            <w:top w:val="none" w:sz="0" w:space="0" w:color="auto"/>
            <w:left w:val="none" w:sz="0" w:space="0" w:color="auto"/>
            <w:bottom w:val="none" w:sz="0" w:space="0" w:color="auto"/>
            <w:right w:val="none" w:sz="0" w:space="0" w:color="auto"/>
          </w:divBdr>
        </w:div>
        <w:div w:id="1257787529">
          <w:marLeft w:val="0"/>
          <w:marRight w:val="0"/>
          <w:marTop w:val="0"/>
          <w:marBottom w:val="0"/>
          <w:divBdr>
            <w:top w:val="none" w:sz="0" w:space="0" w:color="auto"/>
            <w:left w:val="none" w:sz="0" w:space="0" w:color="auto"/>
            <w:bottom w:val="none" w:sz="0" w:space="0" w:color="auto"/>
            <w:right w:val="none" w:sz="0" w:space="0" w:color="auto"/>
          </w:divBdr>
        </w:div>
        <w:div w:id="1177230112">
          <w:marLeft w:val="0"/>
          <w:marRight w:val="0"/>
          <w:marTop w:val="0"/>
          <w:marBottom w:val="0"/>
          <w:divBdr>
            <w:top w:val="none" w:sz="0" w:space="0" w:color="auto"/>
            <w:left w:val="none" w:sz="0" w:space="0" w:color="auto"/>
            <w:bottom w:val="none" w:sz="0" w:space="0" w:color="auto"/>
            <w:right w:val="none" w:sz="0" w:space="0" w:color="auto"/>
          </w:divBdr>
        </w:div>
        <w:div w:id="690035853">
          <w:marLeft w:val="0"/>
          <w:marRight w:val="0"/>
          <w:marTop w:val="0"/>
          <w:marBottom w:val="0"/>
          <w:divBdr>
            <w:top w:val="none" w:sz="0" w:space="0" w:color="auto"/>
            <w:left w:val="none" w:sz="0" w:space="0" w:color="auto"/>
            <w:bottom w:val="none" w:sz="0" w:space="0" w:color="auto"/>
            <w:right w:val="none" w:sz="0" w:space="0" w:color="auto"/>
          </w:divBdr>
        </w:div>
        <w:div w:id="1570578000">
          <w:marLeft w:val="0"/>
          <w:marRight w:val="0"/>
          <w:marTop w:val="0"/>
          <w:marBottom w:val="0"/>
          <w:divBdr>
            <w:top w:val="none" w:sz="0" w:space="0" w:color="auto"/>
            <w:left w:val="none" w:sz="0" w:space="0" w:color="auto"/>
            <w:bottom w:val="none" w:sz="0" w:space="0" w:color="auto"/>
            <w:right w:val="none" w:sz="0" w:space="0" w:color="auto"/>
          </w:divBdr>
        </w:div>
        <w:div w:id="1745369248">
          <w:marLeft w:val="0"/>
          <w:marRight w:val="0"/>
          <w:marTop w:val="0"/>
          <w:marBottom w:val="0"/>
          <w:divBdr>
            <w:top w:val="none" w:sz="0" w:space="0" w:color="auto"/>
            <w:left w:val="none" w:sz="0" w:space="0" w:color="auto"/>
            <w:bottom w:val="none" w:sz="0" w:space="0" w:color="auto"/>
            <w:right w:val="none" w:sz="0" w:space="0" w:color="auto"/>
          </w:divBdr>
        </w:div>
        <w:div w:id="1657613238">
          <w:marLeft w:val="0"/>
          <w:marRight w:val="0"/>
          <w:marTop w:val="0"/>
          <w:marBottom w:val="0"/>
          <w:divBdr>
            <w:top w:val="none" w:sz="0" w:space="0" w:color="auto"/>
            <w:left w:val="none" w:sz="0" w:space="0" w:color="auto"/>
            <w:bottom w:val="none" w:sz="0" w:space="0" w:color="auto"/>
            <w:right w:val="none" w:sz="0" w:space="0" w:color="auto"/>
          </w:divBdr>
        </w:div>
        <w:div w:id="1785730432">
          <w:marLeft w:val="0"/>
          <w:marRight w:val="0"/>
          <w:marTop w:val="0"/>
          <w:marBottom w:val="0"/>
          <w:divBdr>
            <w:top w:val="none" w:sz="0" w:space="0" w:color="auto"/>
            <w:left w:val="none" w:sz="0" w:space="0" w:color="auto"/>
            <w:bottom w:val="none" w:sz="0" w:space="0" w:color="auto"/>
            <w:right w:val="none" w:sz="0" w:space="0" w:color="auto"/>
          </w:divBdr>
        </w:div>
        <w:div w:id="1337732392">
          <w:marLeft w:val="0"/>
          <w:marRight w:val="0"/>
          <w:marTop w:val="0"/>
          <w:marBottom w:val="0"/>
          <w:divBdr>
            <w:top w:val="none" w:sz="0" w:space="0" w:color="auto"/>
            <w:left w:val="none" w:sz="0" w:space="0" w:color="auto"/>
            <w:bottom w:val="none" w:sz="0" w:space="0" w:color="auto"/>
            <w:right w:val="none" w:sz="0" w:space="0" w:color="auto"/>
          </w:divBdr>
        </w:div>
        <w:div w:id="2025129291">
          <w:marLeft w:val="0"/>
          <w:marRight w:val="0"/>
          <w:marTop w:val="0"/>
          <w:marBottom w:val="0"/>
          <w:divBdr>
            <w:top w:val="none" w:sz="0" w:space="0" w:color="auto"/>
            <w:left w:val="none" w:sz="0" w:space="0" w:color="auto"/>
            <w:bottom w:val="none" w:sz="0" w:space="0" w:color="auto"/>
            <w:right w:val="none" w:sz="0" w:space="0" w:color="auto"/>
          </w:divBdr>
        </w:div>
        <w:div w:id="439106123">
          <w:marLeft w:val="0"/>
          <w:marRight w:val="0"/>
          <w:marTop w:val="0"/>
          <w:marBottom w:val="0"/>
          <w:divBdr>
            <w:top w:val="none" w:sz="0" w:space="0" w:color="auto"/>
            <w:left w:val="none" w:sz="0" w:space="0" w:color="auto"/>
            <w:bottom w:val="none" w:sz="0" w:space="0" w:color="auto"/>
            <w:right w:val="none" w:sz="0" w:space="0" w:color="auto"/>
          </w:divBdr>
        </w:div>
        <w:div w:id="1757751666">
          <w:marLeft w:val="0"/>
          <w:marRight w:val="0"/>
          <w:marTop w:val="0"/>
          <w:marBottom w:val="0"/>
          <w:divBdr>
            <w:top w:val="none" w:sz="0" w:space="0" w:color="auto"/>
            <w:left w:val="none" w:sz="0" w:space="0" w:color="auto"/>
            <w:bottom w:val="none" w:sz="0" w:space="0" w:color="auto"/>
            <w:right w:val="none" w:sz="0" w:space="0" w:color="auto"/>
          </w:divBdr>
        </w:div>
        <w:div w:id="77214082">
          <w:marLeft w:val="0"/>
          <w:marRight w:val="0"/>
          <w:marTop w:val="0"/>
          <w:marBottom w:val="0"/>
          <w:divBdr>
            <w:top w:val="none" w:sz="0" w:space="0" w:color="auto"/>
            <w:left w:val="none" w:sz="0" w:space="0" w:color="auto"/>
            <w:bottom w:val="none" w:sz="0" w:space="0" w:color="auto"/>
            <w:right w:val="none" w:sz="0" w:space="0" w:color="auto"/>
          </w:divBdr>
        </w:div>
        <w:div w:id="1557278103">
          <w:marLeft w:val="0"/>
          <w:marRight w:val="0"/>
          <w:marTop w:val="0"/>
          <w:marBottom w:val="0"/>
          <w:divBdr>
            <w:top w:val="none" w:sz="0" w:space="0" w:color="auto"/>
            <w:left w:val="none" w:sz="0" w:space="0" w:color="auto"/>
            <w:bottom w:val="none" w:sz="0" w:space="0" w:color="auto"/>
            <w:right w:val="none" w:sz="0" w:space="0" w:color="auto"/>
          </w:divBdr>
        </w:div>
        <w:div w:id="416560606">
          <w:marLeft w:val="0"/>
          <w:marRight w:val="0"/>
          <w:marTop w:val="0"/>
          <w:marBottom w:val="0"/>
          <w:divBdr>
            <w:top w:val="none" w:sz="0" w:space="0" w:color="auto"/>
            <w:left w:val="none" w:sz="0" w:space="0" w:color="auto"/>
            <w:bottom w:val="none" w:sz="0" w:space="0" w:color="auto"/>
            <w:right w:val="none" w:sz="0" w:space="0" w:color="auto"/>
          </w:divBdr>
        </w:div>
        <w:div w:id="305860724">
          <w:marLeft w:val="720"/>
          <w:marRight w:val="0"/>
          <w:marTop w:val="0"/>
          <w:marBottom w:val="0"/>
          <w:divBdr>
            <w:top w:val="none" w:sz="0" w:space="0" w:color="auto"/>
            <w:left w:val="none" w:sz="0" w:space="0" w:color="auto"/>
            <w:bottom w:val="none" w:sz="0" w:space="0" w:color="auto"/>
            <w:right w:val="none" w:sz="0" w:space="0" w:color="auto"/>
          </w:divBdr>
        </w:div>
        <w:div w:id="1167018907">
          <w:marLeft w:val="720"/>
          <w:marRight w:val="0"/>
          <w:marTop w:val="0"/>
          <w:marBottom w:val="0"/>
          <w:divBdr>
            <w:top w:val="none" w:sz="0" w:space="0" w:color="auto"/>
            <w:left w:val="none" w:sz="0" w:space="0" w:color="auto"/>
            <w:bottom w:val="none" w:sz="0" w:space="0" w:color="auto"/>
            <w:right w:val="none" w:sz="0" w:space="0" w:color="auto"/>
          </w:divBdr>
        </w:div>
        <w:div w:id="165177000">
          <w:marLeft w:val="720"/>
          <w:marRight w:val="0"/>
          <w:marTop w:val="0"/>
          <w:marBottom w:val="0"/>
          <w:divBdr>
            <w:top w:val="none" w:sz="0" w:space="0" w:color="auto"/>
            <w:left w:val="none" w:sz="0" w:space="0" w:color="auto"/>
            <w:bottom w:val="none" w:sz="0" w:space="0" w:color="auto"/>
            <w:right w:val="none" w:sz="0" w:space="0" w:color="auto"/>
          </w:divBdr>
        </w:div>
        <w:div w:id="1885940657">
          <w:marLeft w:val="720"/>
          <w:marRight w:val="0"/>
          <w:marTop w:val="0"/>
          <w:marBottom w:val="0"/>
          <w:divBdr>
            <w:top w:val="none" w:sz="0" w:space="0" w:color="auto"/>
            <w:left w:val="none" w:sz="0" w:space="0" w:color="auto"/>
            <w:bottom w:val="none" w:sz="0" w:space="0" w:color="auto"/>
            <w:right w:val="none" w:sz="0" w:space="0" w:color="auto"/>
          </w:divBdr>
        </w:div>
        <w:div w:id="1087582962">
          <w:marLeft w:val="720"/>
          <w:marRight w:val="0"/>
          <w:marTop w:val="0"/>
          <w:marBottom w:val="0"/>
          <w:divBdr>
            <w:top w:val="none" w:sz="0" w:space="0" w:color="auto"/>
            <w:left w:val="none" w:sz="0" w:space="0" w:color="auto"/>
            <w:bottom w:val="none" w:sz="0" w:space="0" w:color="auto"/>
            <w:right w:val="none" w:sz="0" w:space="0" w:color="auto"/>
          </w:divBdr>
        </w:div>
        <w:div w:id="274017918">
          <w:marLeft w:val="720"/>
          <w:marRight w:val="0"/>
          <w:marTop w:val="0"/>
          <w:marBottom w:val="0"/>
          <w:divBdr>
            <w:top w:val="none" w:sz="0" w:space="0" w:color="auto"/>
            <w:left w:val="none" w:sz="0" w:space="0" w:color="auto"/>
            <w:bottom w:val="none" w:sz="0" w:space="0" w:color="auto"/>
            <w:right w:val="none" w:sz="0" w:space="0" w:color="auto"/>
          </w:divBdr>
        </w:div>
        <w:div w:id="750003998">
          <w:marLeft w:val="720"/>
          <w:marRight w:val="0"/>
          <w:marTop w:val="0"/>
          <w:marBottom w:val="0"/>
          <w:divBdr>
            <w:top w:val="none" w:sz="0" w:space="0" w:color="auto"/>
            <w:left w:val="none" w:sz="0" w:space="0" w:color="auto"/>
            <w:bottom w:val="none" w:sz="0" w:space="0" w:color="auto"/>
            <w:right w:val="none" w:sz="0" w:space="0" w:color="auto"/>
          </w:divBdr>
        </w:div>
        <w:div w:id="981272414">
          <w:marLeft w:val="720"/>
          <w:marRight w:val="0"/>
          <w:marTop w:val="0"/>
          <w:marBottom w:val="0"/>
          <w:divBdr>
            <w:top w:val="none" w:sz="0" w:space="0" w:color="auto"/>
            <w:left w:val="none" w:sz="0" w:space="0" w:color="auto"/>
            <w:bottom w:val="none" w:sz="0" w:space="0" w:color="auto"/>
            <w:right w:val="none" w:sz="0" w:space="0" w:color="auto"/>
          </w:divBdr>
        </w:div>
        <w:div w:id="809056836">
          <w:marLeft w:val="720"/>
          <w:marRight w:val="0"/>
          <w:marTop w:val="0"/>
          <w:marBottom w:val="0"/>
          <w:divBdr>
            <w:top w:val="none" w:sz="0" w:space="0" w:color="auto"/>
            <w:left w:val="none" w:sz="0" w:space="0" w:color="auto"/>
            <w:bottom w:val="none" w:sz="0" w:space="0" w:color="auto"/>
            <w:right w:val="none" w:sz="0" w:space="0" w:color="auto"/>
          </w:divBdr>
        </w:div>
        <w:div w:id="1490517319">
          <w:marLeft w:val="720"/>
          <w:marRight w:val="0"/>
          <w:marTop w:val="0"/>
          <w:marBottom w:val="0"/>
          <w:divBdr>
            <w:top w:val="none" w:sz="0" w:space="0" w:color="auto"/>
            <w:left w:val="none" w:sz="0" w:space="0" w:color="auto"/>
            <w:bottom w:val="none" w:sz="0" w:space="0" w:color="auto"/>
            <w:right w:val="none" w:sz="0" w:space="0" w:color="auto"/>
          </w:divBdr>
        </w:div>
        <w:div w:id="932280425">
          <w:marLeft w:val="720"/>
          <w:marRight w:val="0"/>
          <w:marTop w:val="0"/>
          <w:marBottom w:val="0"/>
          <w:divBdr>
            <w:top w:val="none" w:sz="0" w:space="0" w:color="auto"/>
            <w:left w:val="none" w:sz="0" w:space="0" w:color="auto"/>
            <w:bottom w:val="none" w:sz="0" w:space="0" w:color="auto"/>
            <w:right w:val="none" w:sz="0" w:space="0" w:color="auto"/>
          </w:divBdr>
        </w:div>
        <w:div w:id="1991984993">
          <w:marLeft w:val="720"/>
          <w:marRight w:val="0"/>
          <w:marTop w:val="0"/>
          <w:marBottom w:val="0"/>
          <w:divBdr>
            <w:top w:val="none" w:sz="0" w:space="0" w:color="auto"/>
            <w:left w:val="none" w:sz="0" w:space="0" w:color="auto"/>
            <w:bottom w:val="none" w:sz="0" w:space="0" w:color="auto"/>
            <w:right w:val="none" w:sz="0" w:space="0" w:color="auto"/>
          </w:divBdr>
        </w:div>
        <w:div w:id="6483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ureofchildre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docs.live.net/776fe62715b71f5a/Documents/Spring%202014%20Semester/CHLD%20353/Adoption%20Fact%20Sheet.%20(1999).%20Child%20Welfare%20League%20of%20America.%20Retrieved%20April%208,%202014,%20from%20http:/www.cwl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CABE4F-AFFB-436E-850E-DCD9399EF36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19</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Vanessa C</cp:lastModifiedBy>
  <cp:revision>2</cp:revision>
  <dcterms:created xsi:type="dcterms:W3CDTF">2014-04-28T17:38:00Z</dcterms:created>
  <dcterms:modified xsi:type="dcterms:W3CDTF">2014-04-28T17:38:00Z</dcterms:modified>
</cp:coreProperties>
</file>