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A3" w:rsidRPr="00AC7A3E" w:rsidRDefault="00445CA3" w:rsidP="00445CA3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AC7A3E">
        <w:rPr>
          <w:rFonts w:ascii="Century Gothic" w:hAnsi="Century Gothic" w:cs="Arial"/>
          <w:i/>
          <w:u w:val="single"/>
        </w:rPr>
        <w:t xml:space="preserve">Students will </w:t>
      </w:r>
      <w:r>
        <w:rPr>
          <w:rFonts w:ascii="Century Gothic" w:hAnsi="Century Gothic" w:cs="Arial"/>
          <w:i/>
          <w:u w:val="single"/>
        </w:rPr>
        <w:t>demonstrate knowledge of assessment issues and perform qualitative and quantitative assessments of children and their environments.</w:t>
      </w:r>
    </w:p>
    <w:p w:rsidR="00445CA3" w:rsidRPr="00AC7A3E" w:rsidRDefault="00445CA3" w:rsidP="00445CA3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445CA3" w:rsidRPr="00647CBB" w:rsidRDefault="00647CBB" w:rsidP="00647CBB">
      <w:pPr>
        <w:spacing w:line="480" w:lineRule="auto"/>
        <w:rPr>
          <w:sz w:val="24"/>
          <w:szCs w:val="24"/>
        </w:rPr>
      </w:pPr>
      <w:r>
        <w:tab/>
      </w:r>
      <w:r w:rsidR="004D4D88" w:rsidRPr="004D4D88">
        <w:rPr>
          <w:sz w:val="24"/>
          <w:szCs w:val="24"/>
        </w:rPr>
        <w:t>An a</w:t>
      </w:r>
      <w:r w:rsidR="0054027A">
        <w:rPr>
          <w:sz w:val="24"/>
          <w:szCs w:val="24"/>
        </w:rPr>
        <w:t>ssessment</w:t>
      </w:r>
      <w:r w:rsidRPr="00647CBB">
        <w:rPr>
          <w:sz w:val="24"/>
          <w:szCs w:val="24"/>
        </w:rPr>
        <w:t xml:space="preserve"> </w:t>
      </w:r>
      <w:r w:rsidR="004D4D88">
        <w:rPr>
          <w:sz w:val="24"/>
          <w:szCs w:val="24"/>
        </w:rPr>
        <w:t>is a way</w:t>
      </w:r>
      <w:r w:rsidRPr="00647CBB">
        <w:rPr>
          <w:sz w:val="24"/>
          <w:szCs w:val="24"/>
        </w:rPr>
        <w:t xml:space="preserve"> of determining what is best for an individual</w:t>
      </w:r>
      <w:r>
        <w:rPr>
          <w:sz w:val="24"/>
          <w:szCs w:val="24"/>
        </w:rPr>
        <w:t xml:space="preserve"> or group</w:t>
      </w:r>
      <w:r w:rsidRPr="00647C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for </w:t>
      </w:r>
      <w:r w:rsidRPr="00647CBB">
        <w:rPr>
          <w:sz w:val="24"/>
          <w:szCs w:val="24"/>
        </w:rPr>
        <w:t xml:space="preserve">viewing progress or growth, and for evaluating how groups (ex. </w:t>
      </w:r>
      <w:r>
        <w:rPr>
          <w:sz w:val="24"/>
          <w:szCs w:val="24"/>
        </w:rPr>
        <w:t xml:space="preserve">students, </w:t>
      </w:r>
      <w:r w:rsidRPr="00647CBB">
        <w:rPr>
          <w:sz w:val="24"/>
          <w:szCs w:val="24"/>
        </w:rPr>
        <w:t>schools, districts) compare with their peers. In the past I didn’t real</w:t>
      </w:r>
      <w:r>
        <w:rPr>
          <w:sz w:val="24"/>
          <w:szCs w:val="24"/>
        </w:rPr>
        <w:t xml:space="preserve">ly know what an assessment was </w:t>
      </w:r>
      <w:r w:rsidRPr="00647CBB">
        <w:rPr>
          <w:sz w:val="24"/>
          <w:szCs w:val="24"/>
        </w:rPr>
        <w:t>but I was never a fan of the standardized testing that I had to take</w:t>
      </w:r>
      <w:r>
        <w:rPr>
          <w:sz w:val="24"/>
          <w:szCs w:val="24"/>
        </w:rPr>
        <w:t xml:space="preserve"> every year</w:t>
      </w:r>
      <w:r w:rsidRPr="00647CBB">
        <w:rPr>
          <w:sz w:val="24"/>
          <w:szCs w:val="24"/>
        </w:rPr>
        <w:t>. After taking the cou</w:t>
      </w:r>
      <w:r>
        <w:rPr>
          <w:sz w:val="24"/>
          <w:szCs w:val="24"/>
        </w:rPr>
        <w:t>rses:</w:t>
      </w:r>
      <w:r w:rsidRPr="00647CBB">
        <w:rPr>
          <w:sz w:val="24"/>
          <w:szCs w:val="24"/>
        </w:rPr>
        <w:t xml:space="preserve"> Access and Equity in Education, Assessment Issues for Children and Families, Methods of Inquiry in Child Development, Observational Techniques, and the Child Development Practicum, I learned what assessments were, who they were for, </w:t>
      </w:r>
      <w:r>
        <w:rPr>
          <w:sz w:val="24"/>
          <w:szCs w:val="24"/>
        </w:rPr>
        <w:t xml:space="preserve">and </w:t>
      </w:r>
      <w:r w:rsidRPr="00647CBB">
        <w:rPr>
          <w:sz w:val="24"/>
          <w:szCs w:val="24"/>
        </w:rPr>
        <w:t xml:space="preserve">what the rules associated with assessment were. </w:t>
      </w:r>
    </w:p>
    <w:p w:rsidR="00647CBB" w:rsidRDefault="00647CBB" w:rsidP="00647CBB">
      <w:pPr>
        <w:spacing w:line="480" w:lineRule="auto"/>
        <w:rPr>
          <w:sz w:val="24"/>
          <w:szCs w:val="24"/>
        </w:rPr>
      </w:pPr>
      <w:r w:rsidRPr="00647CBB">
        <w:rPr>
          <w:sz w:val="24"/>
          <w:szCs w:val="24"/>
        </w:rPr>
        <w:tab/>
        <w:t xml:space="preserve">Assessments can be taken by individuals or groups of people and some places assessments can be </w:t>
      </w:r>
      <w:r>
        <w:rPr>
          <w:sz w:val="24"/>
          <w:szCs w:val="24"/>
        </w:rPr>
        <w:t>taken</w:t>
      </w:r>
      <w:r w:rsidRPr="00647CBB">
        <w:rPr>
          <w:sz w:val="24"/>
          <w:szCs w:val="24"/>
        </w:rPr>
        <w:t xml:space="preserve"> are in schools, in the workplace, and in government programs. Different types of assessments include interviews, observations, portfolios, case studies</w:t>
      </w:r>
      <w:r>
        <w:rPr>
          <w:sz w:val="24"/>
          <w:szCs w:val="24"/>
        </w:rPr>
        <w:t>,</w:t>
      </w:r>
      <w:r w:rsidRPr="00647CBB">
        <w:rPr>
          <w:sz w:val="24"/>
          <w:szCs w:val="24"/>
        </w:rPr>
        <w:t xml:space="preserve"> and tests. Two of the most important factors of testing are validity and reliability. </w:t>
      </w:r>
      <w:r>
        <w:rPr>
          <w:sz w:val="24"/>
          <w:szCs w:val="24"/>
        </w:rPr>
        <w:t>Validity occurs</w:t>
      </w:r>
      <w:r w:rsidRPr="00647CBB">
        <w:rPr>
          <w:sz w:val="24"/>
          <w:szCs w:val="24"/>
        </w:rPr>
        <w:t xml:space="preserve"> when a test is adequately used for what it was designed</w:t>
      </w:r>
      <w:r>
        <w:rPr>
          <w:sz w:val="24"/>
          <w:szCs w:val="24"/>
        </w:rPr>
        <w:t xml:space="preserve"> to be used</w:t>
      </w:r>
      <w:r w:rsidRPr="00647CBB">
        <w:rPr>
          <w:sz w:val="24"/>
          <w:szCs w:val="24"/>
        </w:rPr>
        <w:t xml:space="preserve"> for. One of the most important types of validity is construct validity which is when the assessment measures what it claims to measure. Reliability means </w:t>
      </w:r>
      <w:r>
        <w:rPr>
          <w:sz w:val="24"/>
          <w:szCs w:val="24"/>
        </w:rPr>
        <w:t xml:space="preserve">that the </w:t>
      </w:r>
      <w:r w:rsidRPr="00647CBB">
        <w:rPr>
          <w:sz w:val="24"/>
          <w:szCs w:val="24"/>
        </w:rPr>
        <w:t>same results will occur if retested (consistency). After taking the course</w:t>
      </w:r>
      <w:r w:rsidR="0054027A">
        <w:rPr>
          <w:sz w:val="24"/>
          <w:szCs w:val="24"/>
        </w:rPr>
        <w:t>,</w:t>
      </w:r>
      <w:r w:rsidRPr="00647CBB">
        <w:rPr>
          <w:sz w:val="24"/>
          <w:szCs w:val="24"/>
        </w:rPr>
        <w:t xml:space="preserve"> Methods of Inquiry in Child Development, I learne</w:t>
      </w:r>
      <w:r w:rsidR="003759F2">
        <w:rPr>
          <w:sz w:val="24"/>
          <w:szCs w:val="24"/>
        </w:rPr>
        <w:t>d from the professor that</w:t>
      </w:r>
      <w:bookmarkStart w:id="0" w:name="_GoBack"/>
      <w:bookmarkEnd w:id="0"/>
      <w:r w:rsidRPr="00647CBB">
        <w:rPr>
          <w:sz w:val="24"/>
          <w:szCs w:val="24"/>
        </w:rPr>
        <w:t xml:space="preserve"> “It can be reliable without being valid, but it can’t be valid without being reliable,” a concept that I struggled with. </w:t>
      </w:r>
    </w:p>
    <w:p w:rsidR="00647CBB" w:rsidRDefault="00647CBB" w:rsidP="00647C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While previously taking an </w:t>
      </w:r>
      <w:r w:rsidRPr="00647CBB">
        <w:rPr>
          <w:sz w:val="24"/>
          <w:szCs w:val="24"/>
        </w:rPr>
        <w:t>Assessment Issues for Children and Families</w:t>
      </w:r>
      <w:r>
        <w:rPr>
          <w:sz w:val="24"/>
          <w:szCs w:val="24"/>
        </w:rPr>
        <w:t xml:space="preserve"> course</w:t>
      </w:r>
      <w:r w:rsidRPr="00647CBB">
        <w:rPr>
          <w:sz w:val="24"/>
          <w:szCs w:val="24"/>
        </w:rPr>
        <w:t>,</w:t>
      </w:r>
      <w:r>
        <w:rPr>
          <w:sz w:val="24"/>
          <w:szCs w:val="24"/>
        </w:rPr>
        <w:t xml:space="preserve"> I completed an environmental assessment using the CLASS assessment scoring system. The areas that CLASS focuses on are: positive climate, negative climate, teacher sensitivity, regard for student perspective, behavior management, productivity, instructional learning formats, concept </w:t>
      </w:r>
      <w:r>
        <w:rPr>
          <w:sz w:val="24"/>
          <w:szCs w:val="24"/>
        </w:rPr>
        <w:lastRenderedPageBreak/>
        <w:t xml:space="preserve">development, quality of feedback, and language modeling. Using the CLASS assessment for that course, allowed me to have a valuable learning opportunity that I can apply in the future when assessing a classroom environment. </w:t>
      </w:r>
    </w:p>
    <w:p w:rsidR="00647CBB" w:rsidRPr="00647CBB" w:rsidRDefault="00647CBB" w:rsidP="00647C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</w:t>
      </w:r>
      <w:r w:rsidRPr="00647CBB">
        <w:rPr>
          <w:sz w:val="24"/>
          <w:szCs w:val="24"/>
        </w:rPr>
        <w:t>Methods of Inquiry in Child Development</w:t>
      </w:r>
      <w:r>
        <w:rPr>
          <w:sz w:val="24"/>
          <w:szCs w:val="24"/>
        </w:rPr>
        <w:t>, I wrote a research paper on t</w:t>
      </w:r>
      <w:r w:rsidRPr="00447FD6">
        <w:rPr>
          <w:sz w:val="24"/>
          <w:szCs w:val="24"/>
        </w:rPr>
        <w:t>h</w:t>
      </w:r>
      <w:r>
        <w:rPr>
          <w:sz w:val="24"/>
          <w:szCs w:val="24"/>
        </w:rPr>
        <w:t>e effects of p</w:t>
      </w:r>
      <w:r w:rsidRPr="00447FD6">
        <w:rPr>
          <w:sz w:val="24"/>
          <w:szCs w:val="24"/>
        </w:rPr>
        <w:t xml:space="preserve">overty </w:t>
      </w:r>
      <w:r>
        <w:rPr>
          <w:sz w:val="24"/>
          <w:szCs w:val="24"/>
        </w:rPr>
        <w:t>and low-socioeconomic s</w:t>
      </w:r>
      <w:r w:rsidRPr="00447FD6">
        <w:rPr>
          <w:sz w:val="24"/>
          <w:szCs w:val="24"/>
        </w:rPr>
        <w:t xml:space="preserve">tatus </w:t>
      </w:r>
      <w:r>
        <w:rPr>
          <w:sz w:val="24"/>
          <w:szCs w:val="24"/>
        </w:rPr>
        <w:t>on academic performance of c</w:t>
      </w:r>
      <w:r w:rsidRPr="00447FD6">
        <w:rPr>
          <w:sz w:val="24"/>
          <w:szCs w:val="24"/>
        </w:rPr>
        <w:t>hildren</w:t>
      </w:r>
      <w:r>
        <w:rPr>
          <w:sz w:val="24"/>
          <w:szCs w:val="24"/>
        </w:rPr>
        <w:t xml:space="preserve">. The assessment that I included in that paper was </w:t>
      </w:r>
      <w:r>
        <w:rPr>
          <w:color w:val="000000"/>
          <w:sz w:val="24"/>
          <w:szCs w:val="24"/>
        </w:rPr>
        <w:t>t</w:t>
      </w:r>
      <w:r w:rsidRPr="00647CBB">
        <w:rPr>
          <w:color w:val="000000"/>
          <w:sz w:val="24"/>
          <w:szCs w:val="24"/>
        </w:rPr>
        <w:t>he Devereux Student Strengths Assessment (DESSA), a 72-question rating scale that measures how aware children are of social and emotional regulations.</w:t>
      </w:r>
      <w:r>
        <w:rPr>
          <w:color w:val="000000"/>
          <w:sz w:val="24"/>
          <w:szCs w:val="24"/>
        </w:rPr>
        <w:t xml:space="preserve"> The knowledge that I have acquired on the topic of assessments has come from taking many courses in child development. </w:t>
      </w:r>
    </w:p>
    <w:p w:rsidR="00647CBB" w:rsidRDefault="00647CBB"/>
    <w:sectPr w:rsidR="0064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1663"/>
    <w:multiLevelType w:val="hybridMultilevel"/>
    <w:tmpl w:val="2D2E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A3"/>
    <w:rsid w:val="003759F2"/>
    <w:rsid w:val="00445CA3"/>
    <w:rsid w:val="004D4D88"/>
    <w:rsid w:val="0054027A"/>
    <w:rsid w:val="00627B3F"/>
    <w:rsid w:val="00647CBB"/>
    <w:rsid w:val="00B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2CD06-E31A-4E3F-AC6E-E7A90ADC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Wood</dc:creator>
  <cp:keywords/>
  <dc:description/>
  <cp:lastModifiedBy>Brandi Wood</cp:lastModifiedBy>
  <cp:revision>4</cp:revision>
  <dcterms:created xsi:type="dcterms:W3CDTF">2015-02-17T04:36:00Z</dcterms:created>
  <dcterms:modified xsi:type="dcterms:W3CDTF">2015-05-14T05:11:00Z</dcterms:modified>
</cp:coreProperties>
</file>