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E487" w14:textId="77777777" w:rsidR="009851E1" w:rsidRDefault="009851E1"/>
    <w:p w14:paraId="0FB0CD50" w14:textId="77777777" w:rsidR="000B6905" w:rsidRDefault="000B6905"/>
    <w:p w14:paraId="0CC1275E" w14:textId="77777777" w:rsidR="000B6905" w:rsidRDefault="000B6905"/>
    <w:p w14:paraId="6910088E" w14:textId="77777777" w:rsidR="000B6905" w:rsidRDefault="000B6905"/>
    <w:p w14:paraId="27250D66" w14:textId="77777777" w:rsidR="000B6905" w:rsidRDefault="000B6905"/>
    <w:p w14:paraId="537FC56A" w14:textId="77777777" w:rsidR="000B6905" w:rsidRDefault="000B6905" w:rsidP="000B6905">
      <w:pPr>
        <w:spacing w:line="480" w:lineRule="auto"/>
        <w:jc w:val="center"/>
      </w:pPr>
      <w:r>
        <w:t>Partial Report</w:t>
      </w:r>
    </w:p>
    <w:p w14:paraId="67C558A9" w14:textId="77777777" w:rsidR="000B6905" w:rsidRDefault="000B6905" w:rsidP="000B6905">
      <w:pPr>
        <w:spacing w:line="480" w:lineRule="auto"/>
        <w:jc w:val="center"/>
      </w:pPr>
      <w:r>
        <w:t>Ashley T. McMath</w:t>
      </w:r>
    </w:p>
    <w:p w14:paraId="18E72D7A" w14:textId="77777777" w:rsidR="000B6905" w:rsidRDefault="000B6905" w:rsidP="000B6905">
      <w:pPr>
        <w:spacing w:line="480" w:lineRule="auto"/>
        <w:jc w:val="center"/>
      </w:pPr>
      <w:r>
        <w:t>Longwood University</w:t>
      </w:r>
    </w:p>
    <w:p w14:paraId="77C8723D" w14:textId="77777777" w:rsidR="000B6905" w:rsidRDefault="000B6905" w:rsidP="000B6905">
      <w:pPr>
        <w:spacing w:line="480" w:lineRule="auto"/>
        <w:jc w:val="center"/>
      </w:pPr>
    </w:p>
    <w:p w14:paraId="5FD394F4" w14:textId="77777777" w:rsidR="000B6905" w:rsidRDefault="000B6905" w:rsidP="000B6905">
      <w:pPr>
        <w:spacing w:line="480" w:lineRule="auto"/>
        <w:jc w:val="center"/>
      </w:pPr>
    </w:p>
    <w:p w14:paraId="53064C27" w14:textId="77777777" w:rsidR="000B6905" w:rsidRDefault="000B6905" w:rsidP="000B6905">
      <w:pPr>
        <w:spacing w:line="480" w:lineRule="auto"/>
        <w:jc w:val="center"/>
      </w:pPr>
    </w:p>
    <w:p w14:paraId="33A44325" w14:textId="77777777" w:rsidR="000B6905" w:rsidRDefault="000B6905" w:rsidP="000B6905">
      <w:pPr>
        <w:spacing w:line="480" w:lineRule="auto"/>
        <w:jc w:val="center"/>
      </w:pPr>
    </w:p>
    <w:p w14:paraId="3FB0A727" w14:textId="77777777" w:rsidR="000B6905" w:rsidRDefault="000B6905" w:rsidP="000B6905">
      <w:pPr>
        <w:spacing w:line="480" w:lineRule="auto"/>
        <w:jc w:val="center"/>
      </w:pPr>
    </w:p>
    <w:p w14:paraId="77094C4C" w14:textId="77777777" w:rsidR="000B6905" w:rsidRDefault="000B6905" w:rsidP="000B6905">
      <w:pPr>
        <w:spacing w:line="480" w:lineRule="auto"/>
        <w:jc w:val="center"/>
      </w:pPr>
    </w:p>
    <w:p w14:paraId="3AC0E43D" w14:textId="77777777" w:rsidR="000B6905" w:rsidRDefault="000B6905" w:rsidP="000B6905">
      <w:pPr>
        <w:spacing w:line="480" w:lineRule="auto"/>
        <w:jc w:val="center"/>
      </w:pPr>
    </w:p>
    <w:p w14:paraId="1500CFE7" w14:textId="77777777" w:rsidR="000B6905" w:rsidRDefault="000B6905" w:rsidP="000B6905">
      <w:pPr>
        <w:spacing w:line="480" w:lineRule="auto"/>
        <w:jc w:val="center"/>
      </w:pPr>
    </w:p>
    <w:p w14:paraId="5B349F4B" w14:textId="77777777" w:rsidR="000B6905" w:rsidRDefault="000B6905" w:rsidP="000B6905">
      <w:pPr>
        <w:spacing w:line="480" w:lineRule="auto"/>
        <w:jc w:val="center"/>
      </w:pPr>
    </w:p>
    <w:p w14:paraId="0CCFD9F0" w14:textId="77777777" w:rsidR="000B6905" w:rsidRDefault="000B6905" w:rsidP="000B6905">
      <w:pPr>
        <w:spacing w:line="480" w:lineRule="auto"/>
        <w:jc w:val="center"/>
      </w:pPr>
    </w:p>
    <w:p w14:paraId="1CE88FED" w14:textId="77777777" w:rsidR="000B6905" w:rsidRDefault="000B6905" w:rsidP="000B6905">
      <w:pPr>
        <w:spacing w:line="480" w:lineRule="auto"/>
        <w:jc w:val="center"/>
      </w:pPr>
    </w:p>
    <w:p w14:paraId="20E6325E" w14:textId="77777777" w:rsidR="000B6905" w:rsidRDefault="000B6905" w:rsidP="000B6905">
      <w:pPr>
        <w:spacing w:line="480" w:lineRule="auto"/>
        <w:jc w:val="center"/>
      </w:pPr>
    </w:p>
    <w:p w14:paraId="3A270DA0" w14:textId="77777777" w:rsidR="000B6905" w:rsidRDefault="000B6905" w:rsidP="000B6905">
      <w:pPr>
        <w:spacing w:line="480" w:lineRule="auto"/>
        <w:jc w:val="center"/>
      </w:pPr>
    </w:p>
    <w:p w14:paraId="074285ED" w14:textId="77777777" w:rsidR="000B6905" w:rsidRDefault="000B6905" w:rsidP="000B6905">
      <w:pPr>
        <w:spacing w:line="480" w:lineRule="auto"/>
        <w:jc w:val="center"/>
      </w:pPr>
    </w:p>
    <w:p w14:paraId="1E187D90" w14:textId="77777777" w:rsidR="000B6905" w:rsidRDefault="000B6905" w:rsidP="000B6905">
      <w:pPr>
        <w:spacing w:line="480" w:lineRule="auto"/>
        <w:jc w:val="center"/>
      </w:pPr>
    </w:p>
    <w:p w14:paraId="2C95B416" w14:textId="77777777" w:rsidR="000B6905" w:rsidRDefault="000B6905" w:rsidP="000B6905">
      <w:pPr>
        <w:spacing w:line="480" w:lineRule="auto"/>
        <w:jc w:val="center"/>
      </w:pPr>
    </w:p>
    <w:p w14:paraId="062A815E" w14:textId="77777777" w:rsidR="000B6905" w:rsidRDefault="000B6905" w:rsidP="000B6905">
      <w:pPr>
        <w:spacing w:line="480" w:lineRule="auto"/>
        <w:jc w:val="center"/>
      </w:pPr>
    </w:p>
    <w:p w14:paraId="27B1B0AB" w14:textId="77777777" w:rsidR="000B6905" w:rsidRDefault="000B6905" w:rsidP="000B6905">
      <w:pPr>
        <w:spacing w:line="480" w:lineRule="auto"/>
        <w:jc w:val="center"/>
      </w:pPr>
    </w:p>
    <w:p w14:paraId="66D34877" w14:textId="3869D652" w:rsidR="000B6905" w:rsidRDefault="000B6905" w:rsidP="000B6905">
      <w:pPr>
        <w:spacing w:line="480" w:lineRule="auto"/>
      </w:pPr>
      <w:r>
        <w:lastRenderedPageBreak/>
        <w:t xml:space="preserve">A.  </w:t>
      </w:r>
      <w:r w:rsidR="00C924A0">
        <w:t xml:space="preserve"> </w:t>
      </w:r>
      <w:r>
        <w:t>Independent Variable: Time of Delay</w:t>
      </w:r>
    </w:p>
    <w:p w14:paraId="528FEDD9" w14:textId="77777777" w:rsidR="000B6905" w:rsidRDefault="000B6905" w:rsidP="000B6905">
      <w:pPr>
        <w:spacing w:line="480" w:lineRule="auto"/>
      </w:pPr>
      <w:r>
        <w:tab/>
        <w:t>Levels: .1 second delay</w:t>
      </w:r>
    </w:p>
    <w:p w14:paraId="76A477E5" w14:textId="77777777" w:rsidR="000B6905" w:rsidRDefault="000B6905" w:rsidP="000B6905">
      <w:pPr>
        <w:spacing w:line="480" w:lineRule="auto"/>
      </w:pPr>
      <w:r>
        <w:tab/>
      </w:r>
      <w:r>
        <w:tab/>
        <w:t>.4 second delay</w:t>
      </w:r>
    </w:p>
    <w:p w14:paraId="1E9872C5" w14:textId="77777777" w:rsidR="000B6905" w:rsidRDefault="000B6905" w:rsidP="000B6905">
      <w:pPr>
        <w:spacing w:line="480" w:lineRule="auto"/>
      </w:pPr>
      <w:r>
        <w:tab/>
      </w:r>
      <w:r>
        <w:tab/>
        <w:t>1 second delay</w:t>
      </w:r>
    </w:p>
    <w:p w14:paraId="5977BCAB" w14:textId="4F4FE945" w:rsidR="000B6905" w:rsidRDefault="000B6905" w:rsidP="000B6905">
      <w:pPr>
        <w:spacing w:line="480" w:lineRule="auto"/>
      </w:pPr>
      <w:r>
        <w:t xml:space="preserve">B. </w:t>
      </w:r>
      <w:r w:rsidR="00C924A0">
        <w:t xml:space="preserve"> </w:t>
      </w:r>
      <w:r>
        <w:t>Dependent Variable: Letters Recalled</w:t>
      </w:r>
    </w:p>
    <w:p w14:paraId="618DC270" w14:textId="77777777" w:rsidR="000B6905" w:rsidRDefault="000B6905" w:rsidP="000B6905">
      <w:pPr>
        <w:spacing w:line="480" w:lineRule="auto"/>
      </w:pPr>
      <w:r>
        <w:tab/>
        <w:t xml:space="preserve">Operational Definition: proportion of letters correctly recalled. </w:t>
      </w:r>
    </w:p>
    <w:p w14:paraId="1669261F" w14:textId="47B4E1F8" w:rsidR="000B6905" w:rsidRDefault="000B6905" w:rsidP="000B6905">
      <w:pPr>
        <w:spacing w:line="480" w:lineRule="auto"/>
      </w:pPr>
      <w:r>
        <w:t xml:space="preserve">C. </w:t>
      </w:r>
      <w:r w:rsidR="00C924A0">
        <w:t xml:space="preserve"> </w:t>
      </w:r>
      <w:r>
        <w:t xml:space="preserve">A One- way repeated measures ANOVA was used because the experiment was a within groups design with one independent variable that consisted of three levels. </w:t>
      </w:r>
    </w:p>
    <w:p w14:paraId="5AE82829" w14:textId="014DC223" w:rsidR="000B6905" w:rsidRDefault="00D76CAC" w:rsidP="000B6905">
      <w:pPr>
        <w:spacing w:line="480" w:lineRule="auto"/>
      </w:pPr>
      <w:r>
        <w:t xml:space="preserve">D. </w:t>
      </w:r>
      <w:r w:rsidR="00C924A0">
        <w:t xml:space="preserve"> </w:t>
      </w:r>
      <w:r>
        <w:t xml:space="preserve">Recently we have been going over working memory and how interference plays a roll on how much information we can retain after a certain amount of time goes by. Like in this experiment, the longer the delay, the less likely participants would be able to recall a larger proportion of letters correctly due to interference of new information coming in. </w:t>
      </w:r>
    </w:p>
    <w:p w14:paraId="17598FE1" w14:textId="77777777" w:rsidR="000B6905" w:rsidRDefault="000B6905" w:rsidP="000B6905">
      <w:pPr>
        <w:spacing w:line="480" w:lineRule="auto"/>
      </w:pPr>
    </w:p>
    <w:p w14:paraId="61F15C30" w14:textId="77777777" w:rsidR="000B6905" w:rsidRDefault="000B6905" w:rsidP="000B6905">
      <w:pPr>
        <w:spacing w:line="480" w:lineRule="auto"/>
      </w:pPr>
    </w:p>
    <w:p w14:paraId="036A9926" w14:textId="77777777" w:rsidR="000B6905" w:rsidRDefault="000B6905" w:rsidP="000B6905">
      <w:pPr>
        <w:spacing w:line="480" w:lineRule="auto"/>
      </w:pPr>
    </w:p>
    <w:p w14:paraId="2B81F603" w14:textId="77777777" w:rsidR="000B6905" w:rsidRDefault="000B6905" w:rsidP="000B6905">
      <w:pPr>
        <w:spacing w:line="480" w:lineRule="auto"/>
      </w:pPr>
    </w:p>
    <w:p w14:paraId="33C79533" w14:textId="77777777" w:rsidR="000B6905" w:rsidRDefault="000B6905" w:rsidP="000B6905">
      <w:pPr>
        <w:spacing w:line="480" w:lineRule="auto"/>
      </w:pPr>
    </w:p>
    <w:p w14:paraId="0AB3A3A4" w14:textId="77777777" w:rsidR="000B6905" w:rsidRDefault="000B6905" w:rsidP="000B6905">
      <w:pPr>
        <w:spacing w:line="480" w:lineRule="auto"/>
      </w:pPr>
    </w:p>
    <w:p w14:paraId="28998373" w14:textId="77777777" w:rsidR="000B6905" w:rsidRDefault="000B6905" w:rsidP="000B6905">
      <w:pPr>
        <w:spacing w:line="480" w:lineRule="auto"/>
      </w:pPr>
    </w:p>
    <w:p w14:paraId="2454A773" w14:textId="77777777" w:rsidR="000B6905" w:rsidRDefault="000B6905" w:rsidP="000B6905">
      <w:pPr>
        <w:spacing w:line="480" w:lineRule="auto"/>
      </w:pPr>
    </w:p>
    <w:p w14:paraId="5EA8A3FE" w14:textId="77777777" w:rsidR="000B6905" w:rsidRDefault="000B6905" w:rsidP="000B6905">
      <w:pPr>
        <w:spacing w:line="480" w:lineRule="auto"/>
      </w:pPr>
    </w:p>
    <w:p w14:paraId="6DDC38C2" w14:textId="77777777" w:rsidR="000B6905" w:rsidRDefault="000B6905" w:rsidP="000B6905">
      <w:pPr>
        <w:spacing w:line="480" w:lineRule="auto"/>
      </w:pPr>
    </w:p>
    <w:p w14:paraId="347A5074" w14:textId="77777777" w:rsidR="000B6905" w:rsidRDefault="000B6905" w:rsidP="000B6905">
      <w:pPr>
        <w:spacing w:line="480" w:lineRule="auto"/>
        <w:jc w:val="center"/>
        <w:rPr>
          <w:b/>
        </w:rPr>
      </w:pPr>
      <w:r>
        <w:rPr>
          <w:b/>
        </w:rPr>
        <w:t>Results</w:t>
      </w:r>
    </w:p>
    <w:p w14:paraId="536D5439" w14:textId="374768A8" w:rsidR="000B6905" w:rsidRDefault="000B6905" w:rsidP="000B6905">
      <w:pPr>
        <w:spacing w:line="480" w:lineRule="auto"/>
      </w:pPr>
      <w:r>
        <w:rPr>
          <w:b/>
        </w:rPr>
        <w:tab/>
      </w:r>
      <w:r w:rsidR="004331C9">
        <w:t>As Figure 1 shows, a one- way repeated measures Analysis of Variance (ANOVA) indicated that participants were able to recall a certain proportion of letters correctly based on the delay time</w:t>
      </w:r>
      <w:r w:rsidR="006E764D">
        <w:t xml:space="preserve"> of the pitch</w:t>
      </w:r>
      <w:r w:rsidR="004331C9">
        <w:t xml:space="preserve">, </w:t>
      </w:r>
      <w:r w:rsidR="004331C9">
        <w:rPr>
          <w:i/>
        </w:rPr>
        <w:t>F</w:t>
      </w:r>
      <w:r w:rsidR="004331C9">
        <w:t xml:space="preserve">(2,40) = 6.525, </w:t>
      </w:r>
      <w:r w:rsidR="004331C9">
        <w:rPr>
          <w:i/>
        </w:rPr>
        <w:t>p</w:t>
      </w:r>
      <w:r w:rsidR="004331C9">
        <w:t xml:space="preserve"> = .002, </w:t>
      </w:r>
      <w:r w:rsidR="004331C9">
        <w:rPr>
          <w:i/>
        </w:rPr>
        <w:t>n</w:t>
      </w:r>
      <w:r w:rsidR="004331C9">
        <w:rPr>
          <w:vertAlign w:val="superscript"/>
        </w:rPr>
        <w:t>2</w:t>
      </w:r>
      <w:r w:rsidR="004331C9">
        <w:t xml:space="preserve"> = .140. Bonferroni- adjusted post hoc dependent </w:t>
      </w:r>
      <w:r w:rsidR="004331C9">
        <w:rPr>
          <w:i/>
        </w:rPr>
        <w:t>t</w:t>
      </w:r>
      <w:r w:rsidR="004331C9">
        <w:t xml:space="preserve"> tests suggest that when the pitch </w:t>
      </w:r>
      <w:r w:rsidR="004A7C78">
        <w:t>has a delay of  .1 seconds, the participants correctly recalled significantly more letters, (</w:t>
      </w:r>
      <w:r w:rsidR="004A7C78">
        <w:rPr>
          <w:i/>
        </w:rPr>
        <w:t>M</w:t>
      </w:r>
      <w:r w:rsidR="00B01BC1">
        <w:t xml:space="preserve"> = .49</w:t>
      </w:r>
      <w:r w:rsidR="004A7C78">
        <w:t>;</w:t>
      </w:r>
      <w:r w:rsidR="004A7C78">
        <w:rPr>
          <w:i/>
        </w:rPr>
        <w:t xml:space="preserve"> SD</w:t>
      </w:r>
      <w:r w:rsidR="00B01BC1">
        <w:t xml:space="preserve"> = .17</w:t>
      </w:r>
      <w:r w:rsidR="004A7C78">
        <w:t xml:space="preserve">, 95% CI[.434, .538]) compared to when the pitch was delayed for .4 seconds, </w:t>
      </w:r>
      <w:r w:rsidR="004A7C78">
        <w:rPr>
          <w:i/>
        </w:rPr>
        <w:t>t</w:t>
      </w:r>
      <w:r w:rsidR="004A7C78">
        <w:t xml:space="preserve">(40) = .052, </w:t>
      </w:r>
      <w:r w:rsidR="004A7C78">
        <w:rPr>
          <w:i/>
        </w:rPr>
        <w:t>p</w:t>
      </w:r>
      <w:r w:rsidR="004A7C78">
        <w:t xml:space="preserve"> = </w:t>
      </w:r>
      <w:r w:rsidR="00B01BC1">
        <w:t xml:space="preserve">.025. Participants also recalled significantly more letters when the pitch was delayed for .1 seconds, </w:t>
      </w:r>
      <w:r w:rsidR="00B01BC1">
        <w:rPr>
          <w:i/>
        </w:rPr>
        <w:t>t</w:t>
      </w:r>
      <w:r w:rsidR="00B01BC1">
        <w:t xml:space="preserve">(40) = .094, </w:t>
      </w:r>
      <w:r w:rsidR="00B01BC1">
        <w:rPr>
          <w:i/>
        </w:rPr>
        <w:t>p</w:t>
      </w:r>
      <w:r w:rsidR="00B01BC1">
        <w:t xml:space="preserve"> = .018, compared to when the pitch was delayed for one second, (</w:t>
      </w:r>
      <w:r w:rsidR="00B01BC1">
        <w:rPr>
          <w:i/>
        </w:rPr>
        <w:t>M</w:t>
      </w:r>
      <w:r w:rsidR="00B01BC1">
        <w:t xml:space="preserve"> = .39, </w:t>
      </w:r>
      <w:r w:rsidR="00B01BC1">
        <w:rPr>
          <w:i/>
        </w:rPr>
        <w:t>SD</w:t>
      </w:r>
      <w:r w:rsidR="00B01BC1">
        <w:t xml:space="preserve"> = .15, 95% CI[.345, .440]). </w:t>
      </w:r>
      <w:r w:rsidR="006E764D">
        <w:t>Participants correctly recalled similar proportions of letters when there was a .4 second delay, (</w:t>
      </w:r>
      <w:r w:rsidR="006E764D">
        <w:rPr>
          <w:i/>
        </w:rPr>
        <w:t>M</w:t>
      </w:r>
      <w:r w:rsidR="006E764D">
        <w:t xml:space="preserve"> = .43; </w:t>
      </w:r>
      <w:r w:rsidR="006E764D">
        <w:rPr>
          <w:i/>
        </w:rPr>
        <w:t xml:space="preserve">SD </w:t>
      </w:r>
      <w:r w:rsidR="006E764D">
        <w:t xml:space="preserve">= .15, 95% CI[.387, .480]) and when there was a one second delay, </w:t>
      </w:r>
      <w:r w:rsidR="006E764D">
        <w:rPr>
          <w:i/>
        </w:rPr>
        <w:t>t</w:t>
      </w:r>
      <w:r w:rsidR="006E764D">
        <w:t xml:space="preserve">(40) = .041, </w:t>
      </w:r>
      <w:r w:rsidR="006E764D">
        <w:rPr>
          <w:i/>
        </w:rPr>
        <w:t>p</w:t>
      </w:r>
      <w:r w:rsidR="006E764D">
        <w:t xml:space="preserve"> = .321. </w:t>
      </w:r>
    </w:p>
    <w:p w14:paraId="0C35FE0B" w14:textId="77777777" w:rsidR="00A83184" w:rsidRDefault="00A83184" w:rsidP="000B6905">
      <w:pPr>
        <w:spacing w:line="480" w:lineRule="auto"/>
      </w:pPr>
    </w:p>
    <w:p w14:paraId="0E5F950F" w14:textId="77777777" w:rsidR="00A83184" w:rsidRDefault="00A83184" w:rsidP="000B6905">
      <w:pPr>
        <w:spacing w:line="480" w:lineRule="auto"/>
      </w:pPr>
    </w:p>
    <w:p w14:paraId="03E6289C" w14:textId="77777777" w:rsidR="00A83184" w:rsidRDefault="00A83184" w:rsidP="000B6905">
      <w:pPr>
        <w:spacing w:line="480" w:lineRule="auto"/>
      </w:pPr>
    </w:p>
    <w:p w14:paraId="2FB09914" w14:textId="77777777" w:rsidR="00A83184" w:rsidRDefault="00A83184" w:rsidP="000B6905">
      <w:pPr>
        <w:spacing w:line="480" w:lineRule="auto"/>
      </w:pPr>
    </w:p>
    <w:p w14:paraId="24ED54C8" w14:textId="77777777" w:rsidR="00A83184" w:rsidRDefault="00A83184" w:rsidP="000B6905">
      <w:pPr>
        <w:spacing w:line="480" w:lineRule="auto"/>
      </w:pPr>
    </w:p>
    <w:p w14:paraId="3FDA3F31" w14:textId="77777777" w:rsidR="00A83184" w:rsidRDefault="00A83184" w:rsidP="000B6905">
      <w:pPr>
        <w:spacing w:line="480" w:lineRule="auto"/>
      </w:pPr>
    </w:p>
    <w:p w14:paraId="32B72008" w14:textId="77777777" w:rsidR="00A83184" w:rsidRDefault="00A83184" w:rsidP="000B6905">
      <w:pPr>
        <w:spacing w:line="480" w:lineRule="auto"/>
      </w:pPr>
    </w:p>
    <w:p w14:paraId="36549598" w14:textId="77777777" w:rsidR="00A83184" w:rsidRDefault="00A83184" w:rsidP="000B6905">
      <w:pPr>
        <w:spacing w:line="480" w:lineRule="auto"/>
      </w:pPr>
    </w:p>
    <w:p w14:paraId="65FBB505" w14:textId="77777777" w:rsidR="00A83184" w:rsidRDefault="00A83184" w:rsidP="000B6905">
      <w:pPr>
        <w:spacing w:line="480" w:lineRule="auto"/>
      </w:pPr>
    </w:p>
    <w:p w14:paraId="045C61A1" w14:textId="77777777" w:rsidR="00A83184" w:rsidRDefault="00A83184" w:rsidP="000B6905">
      <w:pPr>
        <w:spacing w:line="480" w:lineRule="auto"/>
      </w:pPr>
    </w:p>
    <w:p w14:paraId="671A04AC" w14:textId="5DFF63BD" w:rsidR="00A83184" w:rsidRPr="006E764D" w:rsidRDefault="00A83184" w:rsidP="000B6905">
      <w:pPr>
        <w:spacing w:line="480" w:lineRule="auto"/>
      </w:pPr>
      <w:r>
        <w:rPr>
          <w:noProof/>
        </w:rPr>
        <w:drawing>
          <wp:inline distT="0" distB="0" distL="0" distR="0" wp14:anchorId="29A2273F" wp14:editId="42FB77D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44DFA2" w14:textId="6792A9AF" w:rsidR="000B6905" w:rsidRPr="0051284E" w:rsidRDefault="0051284E" w:rsidP="00A83184">
      <w:r>
        <w:rPr>
          <w:i/>
        </w:rPr>
        <w:t>Figure 1.</w:t>
      </w:r>
      <w:r>
        <w:t xml:space="preserve"> Participants who experienced a .1 second pitch delay recalled significantly more correct letters than when they experienced a .4 second delay. Participants also recalled significantly more letters when they experienced a .1 second delay compared to when they had a one second delay. However, a similar proportion of letters were recalled when participants experienced a .4 second delay and a one second delay</w:t>
      </w:r>
      <w:bookmarkStart w:id="0" w:name="_GoBack"/>
      <w:bookmarkEnd w:id="0"/>
      <w:r>
        <w:t xml:space="preserve">. </w:t>
      </w:r>
    </w:p>
    <w:sectPr w:rsidR="000B6905" w:rsidRPr="0051284E" w:rsidSect="000B6905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30E6" w14:textId="77777777" w:rsidR="00D76CAC" w:rsidRDefault="00D76CAC" w:rsidP="000B6905">
      <w:r>
        <w:separator/>
      </w:r>
    </w:p>
  </w:endnote>
  <w:endnote w:type="continuationSeparator" w:id="0">
    <w:p w14:paraId="1F549A1B" w14:textId="77777777" w:rsidR="00D76CAC" w:rsidRDefault="00D76CAC" w:rsidP="000B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03ED" w14:textId="77777777" w:rsidR="00D76CAC" w:rsidRDefault="00D76CAC" w:rsidP="000B6905">
      <w:r>
        <w:separator/>
      </w:r>
    </w:p>
  </w:footnote>
  <w:footnote w:type="continuationSeparator" w:id="0">
    <w:p w14:paraId="141DDE36" w14:textId="77777777" w:rsidR="00D76CAC" w:rsidRDefault="00D76CAC" w:rsidP="000B6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3C6A7" w14:textId="77777777" w:rsidR="00D76CAC" w:rsidRDefault="00D76CAC" w:rsidP="000B69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8F0FA" w14:textId="77777777" w:rsidR="00D76CAC" w:rsidRDefault="007F3853" w:rsidP="000B6905">
    <w:pPr>
      <w:pStyle w:val="Header"/>
      <w:ind w:right="360"/>
    </w:pPr>
    <w:sdt>
      <w:sdtPr>
        <w:id w:val="171999623"/>
        <w:placeholder>
          <w:docPart w:val="5899AFA4AC0079498AA5BF7BF4EA9615"/>
        </w:placeholder>
        <w:temporary/>
        <w:showingPlcHdr/>
      </w:sdtPr>
      <w:sdtEndPr/>
      <w:sdtContent>
        <w:r w:rsidR="00D76CAC">
          <w:t>[Type text]</w:t>
        </w:r>
      </w:sdtContent>
    </w:sdt>
    <w:r w:rsidR="00D76CAC">
      <w:ptab w:relativeTo="margin" w:alignment="center" w:leader="none"/>
    </w:r>
    <w:sdt>
      <w:sdtPr>
        <w:id w:val="171999624"/>
        <w:placeholder>
          <w:docPart w:val="3584DC21AB55874FA8A14F2AF12776FE"/>
        </w:placeholder>
        <w:temporary/>
        <w:showingPlcHdr/>
      </w:sdtPr>
      <w:sdtEndPr/>
      <w:sdtContent>
        <w:r w:rsidR="00D76CAC">
          <w:t>[Type text]</w:t>
        </w:r>
      </w:sdtContent>
    </w:sdt>
    <w:r w:rsidR="00D76CAC">
      <w:ptab w:relativeTo="margin" w:alignment="right" w:leader="none"/>
    </w:r>
    <w:sdt>
      <w:sdtPr>
        <w:id w:val="171999625"/>
        <w:placeholder>
          <w:docPart w:val="28138E697DFCD542BF09B2D6B9B34CD5"/>
        </w:placeholder>
        <w:temporary/>
        <w:showingPlcHdr/>
      </w:sdtPr>
      <w:sdtEndPr/>
      <w:sdtContent>
        <w:r w:rsidR="00D76CAC">
          <w:t>[Type text]</w:t>
        </w:r>
      </w:sdtContent>
    </w:sdt>
  </w:p>
  <w:p w14:paraId="3FD16769" w14:textId="77777777" w:rsidR="00D76CAC" w:rsidRDefault="00D76C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F16A" w14:textId="77777777" w:rsidR="00D76CAC" w:rsidRDefault="00D76CAC" w:rsidP="000B69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8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19E3291" w14:textId="77777777" w:rsidR="00D76CAC" w:rsidRDefault="00D76CAC" w:rsidP="000B6905">
    <w:pPr>
      <w:pStyle w:val="Header"/>
      <w:ind w:right="360"/>
    </w:pPr>
    <w:r>
      <w:t>PARTIAL REPORT</w:t>
    </w:r>
    <w:r>
      <w:ptab w:relativeTo="margin" w:alignment="center" w:leader="none"/>
    </w:r>
    <w:r>
      <w:ptab w:relativeTo="margin" w:alignment="right" w:leader="none"/>
    </w:r>
  </w:p>
  <w:p w14:paraId="0D06D453" w14:textId="77777777" w:rsidR="00D76CAC" w:rsidRDefault="00D76C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DF4B3" w14:textId="77777777" w:rsidR="00D76CAC" w:rsidRDefault="00D76CAC" w:rsidP="000B69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8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B13F2F" w14:textId="77777777" w:rsidR="00D76CAC" w:rsidRDefault="00D76CAC" w:rsidP="000B6905">
    <w:pPr>
      <w:pStyle w:val="Header"/>
      <w:ind w:right="360"/>
    </w:pPr>
    <w:r>
      <w:t>Running head: PARTIAL REPORT</w:t>
    </w:r>
    <w:r>
      <w:ptab w:relativeTo="margin" w:alignment="center" w:leader="none"/>
    </w:r>
    <w:r>
      <w:ptab w:relativeTo="margin" w:alignment="right" w:leader="none"/>
    </w:r>
  </w:p>
  <w:p w14:paraId="74D1C4D7" w14:textId="77777777" w:rsidR="00D76CAC" w:rsidRDefault="00D76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5"/>
    <w:rsid w:val="000B6905"/>
    <w:rsid w:val="004331C9"/>
    <w:rsid w:val="004A7C78"/>
    <w:rsid w:val="0051284E"/>
    <w:rsid w:val="006E764D"/>
    <w:rsid w:val="007F3853"/>
    <w:rsid w:val="009851E1"/>
    <w:rsid w:val="00A83184"/>
    <w:rsid w:val="00B01BC1"/>
    <w:rsid w:val="00C924A0"/>
    <w:rsid w:val="00CD15EB"/>
    <w:rsid w:val="00D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B9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05"/>
  </w:style>
  <w:style w:type="paragraph" w:styleId="Footer">
    <w:name w:val="footer"/>
    <w:basedOn w:val="Normal"/>
    <w:link w:val="FooterChar"/>
    <w:uiPriority w:val="99"/>
    <w:unhideWhenUsed/>
    <w:rsid w:val="000B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05"/>
  </w:style>
  <w:style w:type="character" w:styleId="PageNumber">
    <w:name w:val="page number"/>
    <w:basedOn w:val="DefaultParagraphFont"/>
    <w:uiPriority w:val="99"/>
    <w:semiHidden/>
    <w:unhideWhenUsed/>
    <w:rsid w:val="000B6905"/>
  </w:style>
  <w:style w:type="paragraph" w:styleId="BalloonText">
    <w:name w:val="Balloon Text"/>
    <w:basedOn w:val="Normal"/>
    <w:link w:val="BalloonTextChar"/>
    <w:uiPriority w:val="99"/>
    <w:semiHidden/>
    <w:unhideWhenUsed/>
    <w:rsid w:val="00A83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05"/>
  </w:style>
  <w:style w:type="paragraph" w:styleId="Footer">
    <w:name w:val="footer"/>
    <w:basedOn w:val="Normal"/>
    <w:link w:val="FooterChar"/>
    <w:uiPriority w:val="99"/>
    <w:unhideWhenUsed/>
    <w:rsid w:val="000B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05"/>
  </w:style>
  <w:style w:type="character" w:styleId="PageNumber">
    <w:name w:val="page number"/>
    <w:basedOn w:val="DefaultParagraphFont"/>
    <w:uiPriority w:val="99"/>
    <w:semiHidden/>
    <w:unhideWhenUsed/>
    <w:rsid w:val="000B6905"/>
  </w:style>
  <w:style w:type="paragraph" w:styleId="BalloonText">
    <w:name w:val="Balloon Text"/>
    <w:basedOn w:val="Normal"/>
    <w:link w:val="BalloonTextChar"/>
    <w:uiPriority w:val="99"/>
    <w:semiHidden/>
    <w:unhideWhenUsed/>
    <w:rsid w:val="00A83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3"/>
                <c:pt idx="0">
                  <c:v>.1 Second Delay</c:v>
                </c:pt>
                <c:pt idx="1">
                  <c:v>.4 Second Delay</c:v>
                </c:pt>
                <c:pt idx="2">
                  <c:v>1 Second Delay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3"/>
                <c:pt idx="0">
                  <c:v>0.4861</c:v>
                </c:pt>
                <c:pt idx="1">
                  <c:v>0.434</c:v>
                </c:pt>
                <c:pt idx="2">
                  <c:v>0.3924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3"/>
                <c:pt idx="0">
                  <c:v>.1 Second Delay</c:v>
                </c:pt>
                <c:pt idx="1">
                  <c:v>.4 Second Delay</c:v>
                </c:pt>
                <c:pt idx="2">
                  <c:v>1 Second Delay</c:v>
                </c:pt>
              </c:strCache>
            </c:strRef>
          </c:cat>
          <c:val>
            <c:numRef>
              <c:f>Sheet1!$C$2:$C$6</c:f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3"/>
                <c:pt idx="0">
                  <c:v>.1 Second Delay</c:v>
                </c:pt>
                <c:pt idx="1">
                  <c:v>.4 Second Delay</c:v>
                </c:pt>
                <c:pt idx="2">
                  <c:v>1 Second Delay</c:v>
                </c:pt>
              </c:strCache>
            </c:strRef>
          </c:cat>
          <c:val>
            <c:numRef>
              <c:f>Sheet1!$D$2:$D$6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762040"/>
        <c:axId val="2137156856"/>
      </c:barChart>
      <c:catAx>
        <c:axId val="2137762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Delay</a:t>
                </a:r>
                <a:r>
                  <a:rPr lang="en-US" baseline="0"/>
                  <a:t> Time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2137156856"/>
        <c:crosses val="autoZero"/>
        <c:auto val="1"/>
        <c:lblAlgn val="ctr"/>
        <c:lblOffset val="100"/>
        <c:noMultiLvlLbl val="0"/>
      </c:catAx>
      <c:valAx>
        <c:axId val="2137156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Proportion</a:t>
                </a:r>
                <a:r>
                  <a:rPr lang="en-US" baseline="0"/>
                  <a:t> of Correctly Recalled Letters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776204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9AFA4AC0079498AA5BF7BF4EA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E858-FD98-5746-B8D2-92C6ABFE5868}"/>
      </w:docPartPr>
      <w:docPartBody>
        <w:p w:rsidR="00D52371" w:rsidRDefault="00D52371" w:rsidP="00D52371">
          <w:pPr>
            <w:pStyle w:val="5899AFA4AC0079498AA5BF7BF4EA9615"/>
          </w:pPr>
          <w:r>
            <w:t>[Type text]</w:t>
          </w:r>
        </w:p>
      </w:docPartBody>
    </w:docPart>
    <w:docPart>
      <w:docPartPr>
        <w:name w:val="3584DC21AB55874FA8A14F2AF127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B40B-AD90-C147-92AA-4E982AE9EC7C}"/>
      </w:docPartPr>
      <w:docPartBody>
        <w:p w:rsidR="00D52371" w:rsidRDefault="00D52371" w:rsidP="00D52371">
          <w:pPr>
            <w:pStyle w:val="3584DC21AB55874FA8A14F2AF12776FE"/>
          </w:pPr>
          <w:r>
            <w:t>[Type text]</w:t>
          </w:r>
        </w:p>
      </w:docPartBody>
    </w:docPart>
    <w:docPart>
      <w:docPartPr>
        <w:name w:val="28138E697DFCD542BF09B2D6B9B3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5081-B4A0-4245-91FF-2841B6B196C4}"/>
      </w:docPartPr>
      <w:docPartBody>
        <w:p w:rsidR="00D52371" w:rsidRDefault="00D52371" w:rsidP="00D52371">
          <w:pPr>
            <w:pStyle w:val="28138E697DFCD542BF09B2D6B9B34C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1"/>
    <w:rsid w:val="00D52371"/>
    <w:rsid w:val="00D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9AFA4AC0079498AA5BF7BF4EA9615">
    <w:name w:val="5899AFA4AC0079498AA5BF7BF4EA9615"/>
    <w:rsid w:val="00D52371"/>
  </w:style>
  <w:style w:type="paragraph" w:customStyle="1" w:styleId="3584DC21AB55874FA8A14F2AF12776FE">
    <w:name w:val="3584DC21AB55874FA8A14F2AF12776FE"/>
    <w:rsid w:val="00D52371"/>
  </w:style>
  <w:style w:type="paragraph" w:customStyle="1" w:styleId="28138E697DFCD542BF09B2D6B9B34CD5">
    <w:name w:val="28138E697DFCD542BF09B2D6B9B34CD5"/>
    <w:rsid w:val="00D52371"/>
  </w:style>
  <w:style w:type="paragraph" w:customStyle="1" w:styleId="84ACC5EF0DF3324AACDC0D07DF483B83">
    <w:name w:val="84ACC5EF0DF3324AACDC0D07DF483B83"/>
    <w:rsid w:val="00D52371"/>
  </w:style>
  <w:style w:type="paragraph" w:customStyle="1" w:styleId="89D713095CF42A4C91F026AFC6706B52">
    <w:name w:val="89D713095CF42A4C91F026AFC6706B52"/>
    <w:rsid w:val="00D52371"/>
  </w:style>
  <w:style w:type="paragraph" w:customStyle="1" w:styleId="7917E449F5A939439146D327C5A0C75E">
    <w:name w:val="7917E449F5A939439146D327C5A0C75E"/>
    <w:rsid w:val="00D52371"/>
  </w:style>
  <w:style w:type="paragraph" w:customStyle="1" w:styleId="C8B1BCDC03CB6F4AB22F0349E0BE934F">
    <w:name w:val="C8B1BCDC03CB6F4AB22F0349E0BE934F"/>
    <w:rsid w:val="00D52371"/>
  </w:style>
  <w:style w:type="paragraph" w:customStyle="1" w:styleId="53F5110409239249859855EE4C947BBA">
    <w:name w:val="53F5110409239249859855EE4C947BBA"/>
    <w:rsid w:val="00D52371"/>
  </w:style>
  <w:style w:type="paragraph" w:customStyle="1" w:styleId="7AD118A61A092544BD68E7CAF1E6AD54">
    <w:name w:val="7AD118A61A092544BD68E7CAF1E6AD54"/>
    <w:rsid w:val="00D523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99AFA4AC0079498AA5BF7BF4EA9615">
    <w:name w:val="5899AFA4AC0079498AA5BF7BF4EA9615"/>
    <w:rsid w:val="00D52371"/>
  </w:style>
  <w:style w:type="paragraph" w:customStyle="1" w:styleId="3584DC21AB55874FA8A14F2AF12776FE">
    <w:name w:val="3584DC21AB55874FA8A14F2AF12776FE"/>
    <w:rsid w:val="00D52371"/>
  </w:style>
  <w:style w:type="paragraph" w:customStyle="1" w:styleId="28138E697DFCD542BF09B2D6B9B34CD5">
    <w:name w:val="28138E697DFCD542BF09B2D6B9B34CD5"/>
    <w:rsid w:val="00D52371"/>
  </w:style>
  <w:style w:type="paragraph" w:customStyle="1" w:styleId="84ACC5EF0DF3324AACDC0D07DF483B83">
    <w:name w:val="84ACC5EF0DF3324AACDC0D07DF483B83"/>
    <w:rsid w:val="00D52371"/>
  </w:style>
  <w:style w:type="paragraph" w:customStyle="1" w:styleId="89D713095CF42A4C91F026AFC6706B52">
    <w:name w:val="89D713095CF42A4C91F026AFC6706B52"/>
    <w:rsid w:val="00D52371"/>
  </w:style>
  <w:style w:type="paragraph" w:customStyle="1" w:styleId="7917E449F5A939439146D327C5A0C75E">
    <w:name w:val="7917E449F5A939439146D327C5A0C75E"/>
    <w:rsid w:val="00D52371"/>
  </w:style>
  <w:style w:type="paragraph" w:customStyle="1" w:styleId="C8B1BCDC03CB6F4AB22F0349E0BE934F">
    <w:name w:val="C8B1BCDC03CB6F4AB22F0349E0BE934F"/>
    <w:rsid w:val="00D52371"/>
  </w:style>
  <w:style w:type="paragraph" w:customStyle="1" w:styleId="53F5110409239249859855EE4C947BBA">
    <w:name w:val="53F5110409239249859855EE4C947BBA"/>
    <w:rsid w:val="00D52371"/>
  </w:style>
  <w:style w:type="paragraph" w:customStyle="1" w:styleId="7AD118A61A092544BD68E7CAF1E6AD54">
    <w:name w:val="7AD118A61A092544BD68E7CAF1E6AD54"/>
    <w:rsid w:val="00D52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5F1E5-F8ED-554E-8ECF-6F3B4EC5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McMath</dc:creator>
  <cp:keywords/>
  <dc:description/>
  <cp:lastModifiedBy>Ashley McMath</cp:lastModifiedBy>
  <cp:revision>5</cp:revision>
  <dcterms:created xsi:type="dcterms:W3CDTF">2015-02-24T16:22:00Z</dcterms:created>
  <dcterms:modified xsi:type="dcterms:W3CDTF">2015-02-25T04:32:00Z</dcterms:modified>
</cp:coreProperties>
</file>