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9C" w:rsidRDefault="00126C9C">
      <w:r w:rsidRPr="00126C9C">
        <w:rPr>
          <w:noProof/>
        </w:rPr>
        <w:drawing>
          <wp:inline distT="0" distB="0" distL="0" distR="0">
            <wp:extent cx="594360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019175"/>
                    </a:xfrm>
                    <a:prstGeom prst="rect">
                      <a:avLst/>
                    </a:prstGeom>
                    <a:noFill/>
                    <a:ln w="9525">
                      <a:noFill/>
                      <a:miter lim="800000"/>
                      <a:headEnd/>
                      <a:tailEnd/>
                    </a:ln>
                  </pic:spPr>
                </pic:pic>
              </a:graphicData>
            </a:graphic>
          </wp:inline>
        </w:drawing>
      </w:r>
    </w:p>
    <w:p w:rsidR="00126C9C" w:rsidRPr="00126C9C" w:rsidRDefault="00126C9C" w:rsidP="00126C9C"/>
    <w:p w:rsidR="00126C9C" w:rsidRPr="00A7565C" w:rsidRDefault="00126C9C" w:rsidP="00A7565C">
      <w:pPr>
        <w:spacing w:line="360" w:lineRule="auto"/>
        <w:ind w:left="270"/>
        <w:jc w:val="center"/>
        <w:rPr>
          <w:rFonts w:asciiTheme="majorHAnsi" w:hAnsiTheme="majorHAnsi" w:cs="Arial"/>
          <w:b/>
          <w:sz w:val="28"/>
          <w:szCs w:val="28"/>
        </w:rPr>
      </w:pPr>
      <w:r w:rsidRPr="00A7565C">
        <w:rPr>
          <w:rFonts w:asciiTheme="majorHAnsi" w:hAnsiTheme="majorHAnsi" w:cs="Arial"/>
          <w:b/>
          <w:sz w:val="28"/>
          <w:szCs w:val="28"/>
        </w:rPr>
        <w:t>MASTER IN BUSINESS ADMINISTRATION - FINANCE</w:t>
      </w:r>
    </w:p>
    <w:p w:rsidR="00126C9C" w:rsidRPr="00A7565C" w:rsidRDefault="00126C9C" w:rsidP="00A7565C">
      <w:pPr>
        <w:spacing w:before="100" w:beforeAutospacing="1" w:line="360" w:lineRule="auto"/>
        <w:ind w:left="270"/>
        <w:rPr>
          <w:rFonts w:ascii="Arial" w:hAnsi="Arial" w:cs="Arial"/>
          <w:b/>
          <w:i/>
          <w:sz w:val="28"/>
          <w:szCs w:val="28"/>
        </w:rPr>
      </w:pPr>
    </w:p>
    <w:p w:rsidR="00126C9C" w:rsidRPr="00A7565C" w:rsidRDefault="00A7565C" w:rsidP="00A7565C">
      <w:pPr>
        <w:spacing w:after="0" w:line="360" w:lineRule="auto"/>
        <w:ind w:left="270"/>
        <w:jc w:val="center"/>
        <w:rPr>
          <w:rFonts w:asciiTheme="majorHAnsi" w:hAnsiTheme="majorHAnsi" w:cs="Arial"/>
          <w:b/>
          <w:i/>
          <w:sz w:val="28"/>
          <w:szCs w:val="28"/>
        </w:rPr>
      </w:pPr>
      <w:bookmarkStart w:id="0" w:name="OLE_LINK1"/>
      <w:r w:rsidRPr="00A7565C">
        <w:rPr>
          <w:rFonts w:asciiTheme="majorHAnsi" w:hAnsiTheme="majorHAnsi" w:cs="Arial"/>
          <w:b/>
          <w:i/>
          <w:sz w:val="28"/>
          <w:szCs w:val="28"/>
        </w:rPr>
        <w:t>Title:</w:t>
      </w:r>
    </w:p>
    <w:p w:rsidR="00126C9C" w:rsidRPr="00A7565C" w:rsidRDefault="00126C9C" w:rsidP="00A7565C">
      <w:pPr>
        <w:spacing w:after="0" w:line="360" w:lineRule="auto"/>
        <w:ind w:left="270"/>
        <w:jc w:val="center"/>
        <w:rPr>
          <w:rFonts w:asciiTheme="majorHAnsi" w:hAnsiTheme="majorHAnsi" w:cs="Arial"/>
          <w:b/>
          <w:i/>
          <w:sz w:val="32"/>
          <w:szCs w:val="32"/>
        </w:rPr>
      </w:pPr>
      <w:r w:rsidRPr="00A7565C">
        <w:rPr>
          <w:rFonts w:asciiTheme="majorHAnsi" w:hAnsiTheme="majorHAnsi" w:cs="Arial"/>
          <w:b/>
          <w:i/>
          <w:sz w:val="32"/>
          <w:szCs w:val="32"/>
        </w:rPr>
        <w:t>“THE IMPACT OF ECONOMIC CRISIS ON</w:t>
      </w:r>
      <w:r w:rsidR="00A7565C" w:rsidRPr="00A7565C">
        <w:rPr>
          <w:rFonts w:asciiTheme="majorHAnsi" w:hAnsiTheme="majorHAnsi" w:cs="Arial"/>
          <w:b/>
          <w:i/>
          <w:sz w:val="32"/>
          <w:szCs w:val="32"/>
        </w:rPr>
        <w:t xml:space="preserve"> </w:t>
      </w:r>
      <w:r w:rsidRPr="00A7565C">
        <w:rPr>
          <w:rFonts w:asciiTheme="majorHAnsi" w:hAnsiTheme="majorHAnsi" w:cs="Arial"/>
          <w:b/>
          <w:i/>
          <w:sz w:val="32"/>
          <w:szCs w:val="32"/>
        </w:rPr>
        <w:t>YOUNG PEOPLE”</w:t>
      </w:r>
    </w:p>
    <w:p w:rsidR="00A7565C" w:rsidRPr="00B17A24" w:rsidRDefault="00A7565C" w:rsidP="00A7565C">
      <w:pPr>
        <w:spacing w:after="0" w:line="360" w:lineRule="auto"/>
        <w:ind w:left="270"/>
        <w:rPr>
          <w:rFonts w:asciiTheme="majorHAnsi" w:hAnsiTheme="majorHAnsi" w:cs="Arial"/>
          <w:b/>
          <w:i/>
          <w:sz w:val="36"/>
        </w:rPr>
      </w:pPr>
      <w:r>
        <w:rPr>
          <w:rFonts w:asciiTheme="majorHAnsi" w:hAnsiTheme="majorHAnsi" w:cs="Arial"/>
          <w:b/>
          <w:i/>
          <w:sz w:val="36"/>
        </w:rPr>
        <w:t xml:space="preserve"> </w:t>
      </w:r>
    </w:p>
    <w:p w:rsidR="00126C9C" w:rsidRDefault="00A7565C" w:rsidP="00A7565C">
      <w:pPr>
        <w:spacing w:before="100" w:beforeAutospacing="1" w:after="0" w:line="360" w:lineRule="auto"/>
        <w:ind w:left="270"/>
        <w:jc w:val="center"/>
        <w:rPr>
          <w:rFonts w:asciiTheme="majorHAnsi" w:hAnsiTheme="majorHAnsi" w:cs="Arial"/>
          <w:b/>
          <w:sz w:val="28"/>
          <w:szCs w:val="28"/>
        </w:rPr>
      </w:pPr>
      <w:r w:rsidRPr="0019303C">
        <w:rPr>
          <w:rFonts w:asciiTheme="majorHAnsi" w:hAnsiTheme="majorHAnsi" w:cs="Arial"/>
          <w:b/>
          <w:sz w:val="28"/>
          <w:szCs w:val="28"/>
        </w:rPr>
        <w:t>By:</w:t>
      </w:r>
    </w:p>
    <w:p w:rsidR="00A26F51" w:rsidRPr="00A26F51" w:rsidRDefault="00A26F51" w:rsidP="00A7565C">
      <w:pPr>
        <w:spacing w:before="100" w:beforeAutospacing="1" w:after="0" w:line="360" w:lineRule="auto"/>
        <w:ind w:left="270"/>
        <w:jc w:val="center"/>
        <w:rPr>
          <w:rFonts w:ascii="Times New Roman" w:hAnsi="Times New Roman" w:cs="Times New Roman"/>
          <w:b/>
          <w:sz w:val="24"/>
          <w:szCs w:val="24"/>
        </w:rPr>
      </w:pPr>
      <w:proofErr w:type="spellStart"/>
      <w:r w:rsidRPr="00A26F51">
        <w:rPr>
          <w:rFonts w:ascii="Times New Roman" w:hAnsi="Times New Roman" w:cs="Times New Roman"/>
          <w:b/>
          <w:sz w:val="24"/>
          <w:szCs w:val="24"/>
        </w:rPr>
        <w:t>Charalambous</w:t>
      </w:r>
      <w:proofErr w:type="spellEnd"/>
      <w:r w:rsidRPr="00A26F51">
        <w:rPr>
          <w:rFonts w:ascii="Times New Roman" w:hAnsi="Times New Roman" w:cs="Times New Roman"/>
          <w:b/>
          <w:sz w:val="24"/>
          <w:szCs w:val="24"/>
        </w:rPr>
        <w:t xml:space="preserve"> </w:t>
      </w:r>
      <w:proofErr w:type="spellStart"/>
      <w:r w:rsidRPr="00A26F51">
        <w:rPr>
          <w:rFonts w:ascii="Times New Roman" w:hAnsi="Times New Roman" w:cs="Times New Roman"/>
          <w:b/>
          <w:sz w:val="24"/>
          <w:szCs w:val="24"/>
        </w:rPr>
        <w:t>Gianna</w:t>
      </w:r>
      <w:proofErr w:type="spellEnd"/>
    </w:p>
    <w:p w:rsidR="00A7565C" w:rsidRDefault="00A7565C" w:rsidP="00A7565C">
      <w:pPr>
        <w:spacing w:before="100" w:beforeAutospacing="1" w:after="0" w:line="360" w:lineRule="auto"/>
        <w:ind w:left="270"/>
        <w:jc w:val="center"/>
        <w:rPr>
          <w:rFonts w:ascii="Arial" w:hAnsi="Arial" w:cs="Arial"/>
          <w:b/>
          <w:sz w:val="32"/>
        </w:rPr>
      </w:pPr>
    </w:p>
    <w:p w:rsidR="00A26F51" w:rsidRDefault="00A26F51" w:rsidP="00A7565C">
      <w:pPr>
        <w:spacing w:before="100" w:beforeAutospacing="1" w:after="0" w:line="360" w:lineRule="auto"/>
        <w:ind w:left="270"/>
        <w:jc w:val="center"/>
        <w:rPr>
          <w:rFonts w:ascii="Arial" w:hAnsi="Arial" w:cs="Arial"/>
          <w:b/>
          <w:sz w:val="32"/>
        </w:rPr>
      </w:pPr>
    </w:p>
    <w:bookmarkEnd w:id="0"/>
    <w:p w:rsidR="00A7565C" w:rsidRPr="00A7565C" w:rsidRDefault="00A7565C" w:rsidP="00A7565C">
      <w:pPr>
        <w:jc w:val="both"/>
        <w:rPr>
          <w:rFonts w:ascii="Times New Roman" w:hAnsi="Times New Roman" w:cs="Times New Roman"/>
          <w:b/>
          <w:bCs/>
        </w:rPr>
      </w:pPr>
      <w:r w:rsidRPr="00A7565C">
        <w:rPr>
          <w:rFonts w:ascii="Times New Roman" w:hAnsi="Times New Roman" w:cs="Times New Roman"/>
        </w:rPr>
        <w:t xml:space="preserve">“This thesis was submitted in partial fulfillment of the requirements for the Masters of Business Administration (MBA) degree at the University of Nicosia, School of Business, Nicosia, Cyprus, </w:t>
      </w:r>
      <w:proofErr w:type="gramStart"/>
      <w:r w:rsidR="00A26F51">
        <w:rPr>
          <w:rFonts w:ascii="Times New Roman" w:hAnsi="Times New Roman" w:cs="Times New Roman"/>
          <w:b/>
          <w:bCs/>
        </w:rPr>
        <w:t>(</w:t>
      </w:r>
      <w:proofErr w:type="gramEnd"/>
      <w:r w:rsidR="00A26F51">
        <w:rPr>
          <w:rFonts w:ascii="Times New Roman" w:hAnsi="Times New Roman" w:cs="Times New Roman"/>
          <w:b/>
          <w:bCs/>
        </w:rPr>
        <w:t>January2015</w:t>
      </w:r>
      <w:r w:rsidRPr="00A7565C">
        <w:rPr>
          <w:rFonts w:ascii="Times New Roman" w:hAnsi="Times New Roman" w:cs="Times New Roman"/>
          <w:b/>
          <w:bCs/>
        </w:rPr>
        <w:t>)</w:t>
      </w:r>
    </w:p>
    <w:p w:rsidR="00A7565C" w:rsidRPr="00A7565C" w:rsidRDefault="00A7565C" w:rsidP="00A7565C">
      <w:pPr>
        <w:spacing w:line="240" w:lineRule="auto"/>
        <w:rPr>
          <w:rFonts w:ascii="Times New Roman" w:hAnsi="Times New Roman" w:cs="Times New Roman"/>
        </w:rPr>
      </w:pPr>
      <w:r w:rsidRPr="00A7565C">
        <w:rPr>
          <w:rFonts w:ascii="Times New Roman" w:hAnsi="Times New Roman" w:cs="Times New Roman"/>
        </w:rPr>
        <w:t>University of Nicosia</w:t>
      </w:r>
    </w:p>
    <w:p w:rsidR="00A7565C" w:rsidRPr="00A7565C" w:rsidRDefault="00A7565C" w:rsidP="00A7565C">
      <w:pPr>
        <w:spacing w:line="240" w:lineRule="auto"/>
        <w:rPr>
          <w:rFonts w:ascii="Times New Roman" w:hAnsi="Times New Roman" w:cs="Times New Roman"/>
        </w:rPr>
      </w:pPr>
      <w:smartTag w:uri="urn:schemas-microsoft-com:office:cs:smarttags" w:element="NumConv6p0">
        <w:smartTagPr>
          <w:attr w:name="val" w:val="46"/>
          <w:attr w:name="sch" w:val="1"/>
        </w:smartTagPr>
        <w:r w:rsidRPr="00A7565C">
          <w:rPr>
            <w:rFonts w:ascii="Times New Roman" w:hAnsi="Times New Roman" w:cs="Times New Roman"/>
          </w:rPr>
          <w:t>46</w:t>
        </w:r>
      </w:smartTag>
      <w:r w:rsidRPr="00A7565C">
        <w:rPr>
          <w:rFonts w:ascii="Times New Roman" w:hAnsi="Times New Roman" w:cs="Times New Roman"/>
        </w:rPr>
        <w:t>Makedonitissas Avenue</w:t>
      </w:r>
    </w:p>
    <w:p w:rsidR="00A7565C" w:rsidRPr="00A7565C" w:rsidRDefault="00A7565C" w:rsidP="00A7565C">
      <w:pPr>
        <w:spacing w:line="240" w:lineRule="auto"/>
        <w:rPr>
          <w:rFonts w:ascii="Times New Roman" w:hAnsi="Times New Roman" w:cs="Times New Roman"/>
        </w:rPr>
      </w:pPr>
      <w:r w:rsidRPr="00A7565C">
        <w:rPr>
          <w:rFonts w:ascii="Times New Roman" w:hAnsi="Times New Roman" w:cs="Times New Roman"/>
        </w:rPr>
        <w:t>P.O.Box</w:t>
      </w:r>
      <w:smartTag w:uri="urn:schemas-microsoft-com:office:cs:smarttags" w:element="NumConv6p0">
        <w:smartTagPr>
          <w:attr w:name="val" w:val="24005"/>
          <w:attr w:name="sch" w:val="1"/>
        </w:smartTagPr>
        <w:r w:rsidRPr="00A7565C">
          <w:rPr>
            <w:rFonts w:ascii="Times New Roman" w:hAnsi="Times New Roman" w:cs="Times New Roman"/>
          </w:rPr>
          <w:t>24005</w:t>
        </w:r>
      </w:smartTag>
    </w:p>
    <w:p w:rsidR="00A7565C" w:rsidRPr="00A7565C" w:rsidRDefault="00A7565C" w:rsidP="00A7565C">
      <w:pPr>
        <w:spacing w:line="240" w:lineRule="auto"/>
        <w:rPr>
          <w:rFonts w:ascii="Times New Roman" w:hAnsi="Times New Roman" w:cs="Times New Roman"/>
        </w:rPr>
      </w:pPr>
      <w:smartTag w:uri="urn:schemas-microsoft-com:office:cs:smarttags" w:element="NumConv6p0">
        <w:smartTagPr>
          <w:attr w:name="val" w:val="1700"/>
          <w:attr w:name="sch" w:val="1"/>
        </w:smartTagPr>
        <w:r w:rsidRPr="00A7565C">
          <w:rPr>
            <w:rFonts w:ascii="Times New Roman" w:hAnsi="Times New Roman" w:cs="Times New Roman"/>
          </w:rPr>
          <w:t>1700</w:t>
        </w:r>
      </w:smartTag>
      <w:r w:rsidRPr="00A7565C">
        <w:rPr>
          <w:rFonts w:ascii="Times New Roman" w:hAnsi="Times New Roman" w:cs="Times New Roman"/>
        </w:rPr>
        <w:t xml:space="preserve"> Nicosia</w:t>
      </w:r>
    </w:p>
    <w:p w:rsidR="00A7565C" w:rsidRPr="00A7565C" w:rsidRDefault="00A7565C" w:rsidP="00A7565C">
      <w:pPr>
        <w:spacing w:line="240" w:lineRule="auto"/>
        <w:rPr>
          <w:rFonts w:ascii="Times New Roman" w:hAnsi="Times New Roman" w:cs="Times New Roman"/>
        </w:rPr>
      </w:pPr>
      <w:r w:rsidRPr="00A7565C">
        <w:rPr>
          <w:rFonts w:ascii="Times New Roman" w:hAnsi="Times New Roman" w:cs="Times New Roman"/>
        </w:rPr>
        <w:t>Cyprus</w:t>
      </w:r>
    </w:p>
    <w:p w:rsidR="00A7565C" w:rsidRPr="00A7565C" w:rsidRDefault="00A7565C" w:rsidP="00A7565C">
      <w:pPr>
        <w:spacing w:line="240" w:lineRule="auto"/>
        <w:rPr>
          <w:rFonts w:ascii="Times New Roman" w:hAnsi="Times New Roman" w:cs="Times New Roman"/>
        </w:rPr>
      </w:pPr>
      <w:r w:rsidRPr="00A7565C">
        <w:rPr>
          <w:rFonts w:ascii="Times New Roman" w:hAnsi="Times New Roman" w:cs="Times New Roman"/>
        </w:rPr>
        <w:t xml:space="preserve">Date: </w:t>
      </w:r>
      <w:r w:rsidR="00A26F51">
        <w:rPr>
          <w:rFonts w:ascii="Times New Roman" w:hAnsi="Times New Roman" w:cs="Times New Roman"/>
          <w:b/>
          <w:bCs/>
        </w:rPr>
        <w:t>January/2015</w:t>
      </w:r>
      <w:r w:rsidRPr="00A7565C">
        <w:rPr>
          <w:rFonts w:ascii="Times New Roman" w:hAnsi="Times New Roman" w:cs="Times New Roman"/>
          <w:b/>
          <w:bCs/>
        </w:rPr>
        <w:t>)</w:t>
      </w:r>
    </w:p>
    <w:p w:rsidR="00126C9C" w:rsidRPr="00A7565C" w:rsidRDefault="00126C9C" w:rsidP="00A7565C">
      <w:pPr>
        <w:jc w:val="both"/>
        <w:rPr>
          <w:b/>
          <w:bCs/>
          <w:sz w:val="18"/>
          <w:szCs w:val="18"/>
        </w:rPr>
      </w:pPr>
    </w:p>
    <w:p w:rsidR="00960628" w:rsidRDefault="00126C9C" w:rsidP="00126C9C">
      <w:pPr>
        <w:tabs>
          <w:tab w:val="left" w:pos="3885"/>
        </w:tabs>
      </w:pPr>
      <w:r>
        <w:lastRenderedPageBreak/>
        <w:tab/>
      </w:r>
    </w:p>
    <w:p w:rsidR="00126C9C" w:rsidRDefault="00126C9C" w:rsidP="00126C9C">
      <w:pPr>
        <w:tabs>
          <w:tab w:val="left" w:pos="3885"/>
        </w:tabs>
      </w:pPr>
    </w:p>
    <w:p w:rsidR="00126C9C" w:rsidRDefault="00126C9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Default="0019303C" w:rsidP="00126C9C">
      <w:pPr>
        <w:tabs>
          <w:tab w:val="left" w:pos="3885"/>
        </w:tabs>
      </w:pPr>
    </w:p>
    <w:p w:rsidR="0019303C" w:rsidRPr="0019303C" w:rsidRDefault="0019303C" w:rsidP="0019303C">
      <w:pPr>
        <w:jc w:val="center"/>
        <w:rPr>
          <w:b/>
          <w:bCs/>
          <w:sz w:val="28"/>
          <w:szCs w:val="28"/>
        </w:rPr>
      </w:pPr>
      <w:r w:rsidRPr="0019303C">
        <w:rPr>
          <w:b/>
          <w:bCs/>
          <w:sz w:val="28"/>
          <w:szCs w:val="28"/>
        </w:rPr>
        <w:t>A Master’s Thesis in Business Administration</w:t>
      </w:r>
    </w:p>
    <w:p w:rsidR="0019303C" w:rsidRPr="0019303C" w:rsidRDefault="0019303C" w:rsidP="0019303C">
      <w:pPr>
        <w:jc w:val="center"/>
        <w:rPr>
          <w:b/>
          <w:bCs/>
          <w:sz w:val="28"/>
          <w:szCs w:val="28"/>
        </w:rPr>
      </w:pPr>
      <w:r w:rsidRPr="0019303C">
        <w:rPr>
          <w:b/>
          <w:bCs/>
          <w:sz w:val="28"/>
          <w:szCs w:val="28"/>
        </w:rPr>
        <w:t>By</w:t>
      </w:r>
    </w:p>
    <w:p w:rsidR="0019303C" w:rsidRPr="009C7E40" w:rsidRDefault="00A26F51" w:rsidP="0019303C">
      <w:pPr>
        <w:jc w:val="center"/>
        <w:rPr>
          <w:b/>
          <w:bCs/>
        </w:rPr>
      </w:pPr>
      <w:proofErr w:type="spellStart"/>
      <w:r>
        <w:rPr>
          <w:b/>
          <w:bCs/>
        </w:rPr>
        <w:t>Charalambous</w:t>
      </w:r>
      <w:proofErr w:type="spellEnd"/>
      <w:r>
        <w:rPr>
          <w:b/>
          <w:bCs/>
        </w:rPr>
        <w:t xml:space="preserve"> </w:t>
      </w:r>
      <w:proofErr w:type="spellStart"/>
      <w:r>
        <w:rPr>
          <w:b/>
          <w:bCs/>
        </w:rPr>
        <w:t>Gianna</w:t>
      </w:r>
      <w:proofErr w:type="spellEnd"/>
    </w:p>
    <w:p w:rsidR="0019303C" w:rsidRPr="009C7E40" w:rsidRDefault="0019303C" w:rsidP="0019303C">
      <w:pPr>
        <w:jc w:val="center"/>
        <w:rPr>
          <w:b/>
          <w:bCs/>
        </w:rPr>
      </w:pPr>
    </w:p>
    <w:p w:rsidR="0019303C" w:rsidRPr="009C7E40" w:rsidRDefault="0019303C" w:rsidP="0019303C">
      <w:pPr>
        <w:pStyle w:val="BodyText"/>
        <w:jc w:val="center"/>
      </w:pPr>
    </w:p>
    <w:p w:rsidR="0019303C" w:rsidRPr="009C7E40" w:rsidRDefault="0019303C" w:rsidP="0019303C">
      <w:pPr>
        <w:pStyle w:val="BodyText"/>
        <w:jc w:val="center"/>
        <w:rPr>
          <w:b/>
          <w:bCs/>
        </w:rPr>
      </w:pPr>
      <w:r w:rsidRPr="009C7E40">
        <w:rPr>
          <w:b/>
          <w:bCs/>
        </w:rPr>
        <w:t>“Submitted in partial fulfillment of the requirements for the Masters of Business Administration (MBA) degree at the University of Nicosia”</w:t>
      </w:r>
    </w:p>
    <w:p w:rsidR="0019303C" w:rsidRPr="009C7E40" w:rsidRDefault="0019303C" w:rsidP="0019303C">
      <w:pPr>
        <w:rPr>
          <w:b/>
          <w:bCs/>
        </w:rPr>
      </w:pPr>
    </w:p>
    <w:p w:rsidR="0019303C" w:rsidRPr="009C7E40" w:rsidRDefault="0019303C" w:rsidP="0019303C">
      <w:pPr>
        <w:rPr>
          <w:b/>
          <w:bCs/>
        </w:rPr>
      </w:pPr>
    </w:p>
    <w:p w:rsidR="0019303C" w:rsidRDefault="0019303C" w:rsidP="0019303C">
      <w:pPr>
        <w:rPr>
          <w:b/>
          <w:bCs/>
        </w:rPr>
      </w:pPr>
      <w:r w:rsidRPr="009C7E40">
        <w:rPr>
          <w:b/>
          <w:bCs/>
        </w:rPr>
        <w:t>Approved by:</w:t>
      </w:r>
      <w:r w:rsidRPr="009C7E40">
        <w:rPr>
          <w:b/>
          <w:bCs/>
        </w:rPr>
        <w:tab/>
      </w:r>
      <w:r w:rsidRPr="009C7E40">
        <w:rPr>
          <w:b/>
          <w:bCs/>
        </w:rPr>
        <w:tab/>
      </w:r>
      <w:r w:rsidRPr="009C7E40">
        <w:rPr>
          <w:b/>
          <w:bCs/>
        </w:rPr>
        <w:tab/>
      </w:r>
      <w:r w:rsidRPr="009C7E40">
        <w:rPr>
          <w:b/>
          <w:bCs/>
        </w:rPr>
        <w:tab/>
      </w:r>
      <w:r w:rsidRPr="009C7E40">
        <w:rPr>
          <w:b/>
          <w:bCs/>
        </w:rPr>
        <w:tab/>
      </w:r>
      <w:r w:rsidRPr="009C7E40">
        <w:rPr>
          <w:b/>
          <w:bCs/>
        </w:rPr>
        <w:tab/>
      </w:r>
      <w:r>
        <w:rPr>
          <w:b/>
          <w:bCs/>
        </w:rPr>
        <w:t xml:space="preserve">                                                      </w:t>
      </w:r>
      <w:r w:rsidRPr="009C7E40">
        <w:rPr>
          <w:b/>
          <w:bCs/>
        </w:rPr>
        <w:t>Date of Approval:</w:t>
      </w:r>
    </w:p>
    <w:p w:rsidR="0019303C" w:rsidRPr="009C7E40" w:rsidRDefault="0019303C" w:rsidP="0019303C">
      <w:pPr>
        <w:rPr>
          <w:b/>
          <w:bCs/>
        </w:rPr>
      </w:pPr>
      <w:r>
        <w:rPr>
          <w:b/>
          <w:bCs/>
        </w:rPr>
        <w:t>……………………….</w:t>
      </w:r>
      <w:r w:rsidRPr="009C7E40">
        <w:rPr>
          <w:b/>
          <w:bCs/>
        </w:rPr>
        <w:tab/>
      </w:r>
      <w:r w:rsidRPr="009C7E40">
        <w:rPr>
          <w:b/>
          <w:bCs/>
        </w:rPr>
        <w:tab/>
      </w:r>
      <w:r w:rsidRPr="009C7E40">
        <w:rPr>
          <w:b/>
          <w:bCs/>
        </w:rPr>
        <w:tab/>
      </w:r>
      <w:r>
        <w:rPr>
          <w:b/>
          <w:bCs/>
        </w:rPr>
        <w:t xml:space="preserve">                                            </w:t>
      </w:r>
      <w:r w:rsidRPr="009C7E40">
        <w:rPr>
          <w:b/>
          <w:bCs/>
        </w:rPr>
        <w:tab/>
      </w:r>
      <w:r>
        <w:rPr>
          <w:b/>
          <w:bCs/>
        </w:rPr>
        <w:t xml:space="preserve">                           </w:t>
      </w:r>
      <w:r w:rsidRPr="009C7E40">
        <w:rPr>
          <w:b/>
          <w:bCs/>
        </w:rPr>
        <w:t>………………………</w:t>
      </w:r>
    </w:p>
    <w:p w:rsidR="0019303C" w:rsidRPr="009C7E40" w:rsidRDefault="0019303C" w:rsidP="0019303C">
      <w:pPr>
        <w:rPr>
          <w:u w:val="single"/>
        </w:rPr>
      </w:pPr>
      <w:r w:rsidRPr="009C7E40">
        <w:rPr>
          <w:b/>
          <w:bCs/>
          <w:u w:val="single"/>
        </w:rPr>
        <w:t>(Name)</w:t>
      </w:r>
    </w:p>
    <w:p w:rsidR="0019303C" w:rsidRPr="009C7E40" w:rsidRDefault="0019303C" w:rsidP="0019303C">
      <w:r w:rsidRPr="009C7E40">
        <w:t>(Position)</w:t>
      </w:r>
    </w:p>
    <w:p w:rsidR="0019303C" w:rsidRPr="009C7E40" w:rsidRDefault="0019303C" w:rsidP="0019303C">
      <w:pPr>
        <w:rPr>
          <w:b/>
          <w:bCs/>
        </w:rPr>
      </w:pPr>
    </w:p>
    <w:p w:rsidR="0019303C" w:rsidRPr="009C7E40" w:rsidRDefault="0019303C" w:rsidP="0019303C">
      <w:pPr>
        <w:rPr>
          <w:b/>
          <w:bCs/>
        </w:rPr>
      </w:pPr>
    </w:p>
    <w:p w:rsidR="0019303C" w:rsidRPr="009C7E40" w:rsidRDefault="0019303C" w:rsidP="0019303C">
      <w:pPr>
        <w:rPr>
          <w:b/>
          <w:bCs/>
        </w:rPr>
      </w:pPr>
    </w:p>
    <w:p w:rsidR="0019303C" w:rsidRPr="009C7E40" w:rsidRDefault="0019303C" w:rsidP="0019303C">
      <w:pPr>
        <w:rPr>
          <w:b/>
          <w:bCs/>
        </w:rPr>
      </w:pPr>
      <w:r w:rsidRPr="009C7E40">
        <w:rPr>
          <w:b/>
          <w:bCs/>
        </w:rPr>
        <w:t>………………………………</w:t>
      </w:r>
      <w:r w:rsidRPr="009C7E40">
        <w:rPr>
          <w:b/>
          <w:bCs/>
        </w:rPr>
        <w:tab/>
      </w:r>
      <w:r w:rsidRPr="009C7E40">
        <w:rPr>
          <w:b/>
          <w:bCs/>
        </w:rPr>
        <w:tab/>
      </w:r>
      <w:r w:rsidRPr="009C7E40">
        <w:rPr>
          <w:b/>
          <w:bCs/>
        </w:rPr>
        <w:tab/>
      </w:r>
      <w:r w:rsidRPr="009C7E40">
        <w:rPr>
          <w:b/>
          <w:bCs/>
        </w:rPr>
        <w:tab/>
      </w:r>
      <w:r>
        <w:rPr>
          <w:b/>
          <w:bCs/>
        </w:rPr>
        <w:t xml:space="preserve">                                                                       </w:t>
      </w:r>
      <w:r w:rsidRPr="009C7E40">
        <w:rPr>
          <w:b/>
          <w:bCs/>
        </w:rPr>
        <w:t>………………………</w:t>
      </w:r>
    </w:p>
    <w:p w:rsidR="0019303C" w:rsidRPr="009C7E40" w:rsidRDefault="0019303C" w:rsidP="0019303C">
      <w:pPr>
        <w:rPr>
          <w:b/>
          <w:bCs/>
          <w:u w:val="single"/>
        </w:rPr>
      </w:pPr>
      <w:r w:rsidRPr="009C7E40">
        <w:rPr>
          <w:b/>
          <w:bCs/>
          <w:u w:val="single"/>
        </w:rPr>
        <w:t>(Name)</w:t>
      </w:r>
    </w:p>
    <w:p w:rsidR="0019303C" w:rsidRPr="009C7E40" w:rsidRDefault="0019303C" w:rsidP="0019303C">
      <w:r w:rsidRPr="009C7E40">
        <w:t>(Position)</w:t>
      </w:r>
    </w:p>
    <w:p w:rsidR="0019303C" w:rsidRPr="009C7E40" w:rsidRDefault="0019303C" w:rsidP="0019303C"/>
    <w:p w:rsidR="0019303C" w:rsidRPr="009C7E40" w:rsidRDefault="0019303C" w:rsidP="0019303C">
      <w:pPr>
        <w:rPr>
          <w:b/>
          <w:bCs/>
        </w:rPr>
      </w:pPr>
    </w:p>
    <w:p w:rsidR="0019303C" w:rsidRPr="009C7E40" w:rsidRDefault="0019303C" w:rsidP="0019303C">
      <w:pPr>
        <w:rPr>
          <w:b/>
          <w:bCs/>
        </w:rPr>
      </w:pPr>
    </w:p>
    <w:p w:rsidR="0019303C" w:rsidRPr="009C7E40" w:rsidRDefault="0019303C" w:rsidP="0019303C">
      <w:pPr>
        <w:rPr>
          <w:b/>
          <w:bCs/>
        </w:rPr>
      </w:pPr>
      <w:r w:rsidRPr="009C7E40">
        <w:rPr>
          <w:b/>
          <w:bCs/>
        </w:rPr>
        <w:t>………………………………</w:t>
      </w:r>
      <w:r w:rsidRPr="009C7E40">
        <w:rPr>
          <w:b/>
          <w:bCs/>
        </w:rPr>
        <w:tab/>
      </w:r>
      <w:r w:rsidRPr="009C7E40">
        <w:rPr>
          <w:b/>
          <w:bCs/>
        </w:rPr>
        <w:tab/>
      </w:r>
      <w:r w:rsidRPr="009C7E40">
        <w:rPr>
          <w:b/>
          <w:bCs/>
        </w:rPr>
        <w:tab/>
      </w:r>
      <w:r w:rsidRPr="009C7E40">
        <w:rPr>
          <w:b/>
          <w:bCs/>
        </w:rPr>
        <w:tab/>
      </w:r>
      <w:r>
        <w:rPr>
          <w:b/>
          <w:bCs/>
        </w:rPr>
        <w:t xml:space="preserve">                                                                       </w:t>
      </w:r>
      <w:r w:rsidRPr="009C7E40">
        <w:rPr>
          <w:b/>
          <w:bCs/>
        </w:rPr>
        <w:t>………………………</w:t>
      </w:r>
    </w:p>
    <w:p w:rsidR="0019303C" w:rsidRPr="009C7E40" w:rsidRDefault="0019303C" w:rsidP="0019303C">
      <w:pPr>
        <w:rPr>
          <w:b/>
          <w:bCs/>
          <w:u w:val="single"/>
        </w:rPr>
      </w:pPr>
      <w:r w:rsidRPr="009C7E40">
        <w:rPr>
          <w:b/>
          <w:bCs/>
          <w:u w:val="single"/>
        </w:rPr>
        <w:t>(Name)</w:t>
      </w:r>
    </w:p>
    <w:p w:rsidR="0019303C" w:rsidRPr="0019303C" w:rsidRDefault="0019303C" w:rsidP="0019303C">
      <w:r w:rsidRPr="009C7E40">
        <w:t>(Position)</w:t>
      </w:r>
    </w:p>
    <w:p w:rsidR="0019303C" w:rsidRPr="00CD614B" w:rsidRDefault="0019303C" w:rsidP="0019303C">
      <w:pPr>
        <w:rPr>
          <w:rFonts w:ascii="Times New Roman" w:hAnsi="Times New Roman" w:cs="Times New Roman"/>
          <w:sz w:val="32"/>
          <w:szCs w:val="32"/>
        </w:rPr>
      </w:pPr>
      <w:r w:rsidRPr="00CD614B">
        <w:rPr>
          <w:rFonts w:ascii="Times New Roman" w:hAnsi="Times New Roman" w:cs="Times New Roman"/>
          <w:b/>
          <w:bCs/>
          <w:sz w:val="32"/>
          <w:szCs w:val="32"/>
        </w:rPr>
        <w:lastRenderedPageBreak/>
        <w:t>Acknowledgements</w:t>
      </w:r>
    </w:p>
    <w:p w:rsidR="0019303C" w:rsidRPr="00CD614B" w:rsidRDefault="0019303C" w:rsidP="00CD614B">
      <w:pPr>
        <w:tabs>
          <w:tab w:val="left" w:pos="1512"/>
        </w:tabs>
        <w:spacing w:line="360" w:lineRule="auto"/>
        <w:rPr>
          <w:rFonts w:ascii="Times New Roman" w:hAnsi="Times New Roman" w:cs="Times New Roman"/>
        </w:rPr>
      </w:pPr>
      <w:r w:rsidRPr="00CD614B">
        <w:rPr>
          <w:rFonts w:ascii="Times New Roman" w:hAnsi="Times New Roman" w:cs="Times New Roman"/>
        </w:rPr>
        <w:tab/>
      </w:r>
    </w:p>
    <w:p w:rsidR="0019303C" w:rsidRPr="00CD614B" w:rsidRDefault="0019303C" w:rsidP="00CD614B">
      <w:pPr>
        <w:tabs>
          <w:tab w:val="left" w:pos="3885"/>
        </w:tabs>
        <w:spacing w:line="360" w:lineRule="auto"/>
        <w:jc w:val="both"/>
        <w:rPr>
          <w:rFonts w:ascii="Times New Roman" w:hAnsi="Times New Roman" w:cs="Times New Roman"/>
          <w:sz w:val="24"/>
          <w:szCs w:val="24"/>
        </w:rPr>
      </w:pPr>
      <w:r w:rsidRPr="00CD614B">
        <w:rPr>
          <w:rFonts w:ascii="Times New Roman" w:hAnsi="Times New Roman" w:cs="Times New Roman"/>
          <w:sz w:val="24"/>
          <w:szCs w:val="24"/>
        </w:rPr>
        <w:t>I would like to thank all the people who contributed in some way to the work described in this Thesis. First of all</w:t>
      </w:r>
      <w:r w:rsidR="009C5DED" w:rsidRPr="00CD614B">
        <w:rPr>
          <w:rFonts w:ascii="Times New Roman" w:hAnsi="Times New Roman" w:cs="Times New Roman"/>
          <w:sz w:val="24"/>
          <w:szCs w:val="24"/>
        </w:rPr>
        <w:t xml:space="preserve"> I would like to thanks and give my respect to my </w:t>
      </w:r>
      <w:r w:rsidRPr="00CD614B">
        <w:rPr>
          <w:rFonts w:ascii="Times New Roman" w:hAnsi="Times New Roman" w:cs="Times New Roman"/>
          <w:sz w:val="24"/>
          <w:szCs w:val="24"/>
        </w:rPr>
        <w:t xml:space="preserve">academic </w:t>
      </w:r>
      <w:r w:rsidR="009C5DED" w:rsidRPr="00CD614B">
        <w:rPr>
          <w:rFonts w:ascii="Times New Roman" w:hAnsi="Times New Roman" w:cs="Times New Roman"/>
          <w:sz w:val="24"/>
          <w:szCs w:val="24"/>
        </w:rPr>
        <w:t xml:space="preserve">advisor, Dr. Petro </w:t>
      </w:r>
      <w:proofErr w:type="spellStart"/>
      <w:r w:rsidR="009C5DED" w:rsidRPr="00CD614B">
        <w:rPr>
          <w:rFonts w:ascii="Times New Roman" w:hAnsi="Times New Roman" w:cs="Times New Roman"/>
          <w:sz w:val="24"/>
          <w:szCs w:val="24"/>
        </w:rPr>
        <w:t>Loi</w:t>
      </w:r>
      <w:proofErr w:type="spellEnd"/>
      <w:r w:rsidR="009C5DED" w:rsidRPr="00CD614B">
        <w:rPr>
          <w:rFonts w:ascii="Times New Roman" w:hAnsi="Times New Roman" w:cs="Times New Roman"/>
          <w:sz w:val="24"/>
          <w:szCs w:val="24"/>
        </w:rPr>
        <w:t xml:space="preserve"> for his</w:t>
      </w:r>
      <w:r w:rsidRPr="00CD614B">
        <w:rPr>
          <w:rFonts w:ascii="Times New Roman" w:hAnsi="Times New Roman" w:cs="Times New Roman"/>
          <w:sz w:val="24"/>
          <w:szCs w:val="24"/>
        </w:rPr>
        <w:t xml:space="preserve"> continued support during the long period it took me to gather, assemble and analyze the extensive documentation referred to the above topic. I would also like to take this opportunity to thank Prof. Dr. Geoff Turner, who provided valuable support during the Research Methodology. </w:t>
      </w:r>
      <w:r w:rsidR="009C5DED" w:rsidRPr="00CD614B">
        <w:rPr>
          <w:rFonts w:ascii="Times New Roman" w:hAnsi="Times New Roman" w:cs="Times New Roman"/>
          <w:sz w:val="24"/>
          <w:szCs w:val="24"/>
        </w:rPr>
        <w:t>I also</w:t>
      </w:r>
      <w:r w:rsidRPr="00CD614B">
        <w:rPr>
          <w:rFonts w:ascii="Times New Roman" w:hAnsi="Times New Roman" w:cs="Times New Roman"/>
          <w:sz w:val="24"/>
          <w:szCs w:val="24"/>
        </w:rPr>
        <w:t xml:space="preserve">, I would like to acknowledge all my friends </w:t>
      </w:r>
      <w:r w:rsidR="009C5DED" w:rsidRPr="00CD614B">
        <w:rPr>
          <w:rFonts w:ascii="Times New Roman" w:hAnsi="Times New Roman" w:cs="Times New Roman"/>
          <w:sz w:val="24"/>
          <w:szCs w:val="24"/>
        </w:rPr>
        <w:t xml:space="preserve">who </w:t>
      </w:r>
      <w:r w:rsidR="00BB269D" w:rsidRPr="00CD614B">
        <w:rPr>
          <w:rFonts w:ascii="Times New Roman" w:hAnsi="Times New Roman" w:cs="Times New Roman"/>
          <w:sz w:val="24"/>
          <w:szCs w:val="24"/>
        </w:rPr>
        <w:t xml:space="preserve">helped by gave me information and special data and </w:t>
      </w:r>
      <w:r w:rsidR="009C5DED" w:rsidRPr="00CD614B">
        <w:rPr>
          <w:rFonts w:ascii="Times New Roman" w:hAnsi="Times New Roman" w:cs="Times New Roman"/>
          <w:sz w:val="24"/>
          <w:szCs w:val="24"/>
        </w:rPr>
        <w:t>supported me throughout these years</w:t>
      </w:r>
      <w:r w:rsidRPr="00CD614B">
        <w:rPr>
          <w:rFonts w:ascii="Times New Roman" w:hAnsi="Times New Roman" w:cs="Times New Roman"/>
          <w:sz w:val="24"/>
          <w:szCs w:val="24"/>
        </w:rPr>
        <w:t xml:space="preserve">. </w:t>
      </w:r>
      <w:r w:rsidR="009C5DED" w:rsidRPr="00CD614B">
        <w:rPr>
          <w:rFonts w:ascii="Times New Roman" w:hAnsi="Times New Roman" w:cs="Times New Roman"/>
          <w:sz w:val="24"/>
          <w:szCs w:val="24"/>
        </w:rPr>
        <w:t xml:space="preserve">Finally, </w:t>
      </w:r>
      <w:r w:rsidRPr="00CD614B">
        <w:rPr>
          <w:rFonts w:ascii="Times New Roman" w:hAnsi="Times New Roman" w:cs="Times New Roman"/>
          <w:sz w:val="24"/>
          <w:szCs w:val="24"/>
        </w:rPr>
        <w:t>I would like to thank</w:t>
      </w:r>
      <w:r w:rsidR="009C5DED" w:rsidRPr="00CD614B">
        <w:rPr>
          <w:rFonts w:ascii="Times New Roman" w:hAnsi="Times New Roman" w:cs="Times New Roman"/>
          <w:sz w:val="24"/>
          <w:szCs w:val="24"/>
        </w:rPr>
        <w:t>s my family for the physiological and</w:t>
      </w:r>
      <w:r w:rsidRPr="00CD614B">
        <w:rPr>
          <w:rFonts w:ascii="Times New Roman" w:hAnsi="Times New Roman" w:cs="Times New Roman"/>
          <w:sz w:val="24"/>
          <w:szCs w:val="24"/>
        </w:rPr>
        <w:t xml:space="preserve"> </w:t>
      </w:r>
      <w:r w:rsidR="009C5DED" w:rsidRPr="00CD614B">
        <w:rPr>
          <w:rFonts w:ascii="Times New Roman" w:hAnsi="Times New Roman" w:cs="Times New Roman"/>
          <w:sz w:val="24"/>
          <w:szCs w:val="24"/>
        </w:rPr>
        <w:t xml:space="preserve">for the financial support through these years of my studies. At the end I would like to </w:t>
      </w:r>
      <w:r w:rsidR="00BB269D" w:rsidRPr="00CD614B">
        <w:rPr>
          <w:rFonts w:ascii="Times New Roman" w:hAnsi="Times New Roman" w:cs="Times New Roman"/>
          <w:sz w:val="24"/>
          <w:szCs w:val="24"/>
        </w:rPr>
        <w:t>thanks</w:t>
      </w:r>
      <w:r w:rsidR="009C5DED" w:rsidRPr="00CD614B">
        <w:rPr>
          <w:rFonts w:ascii="Times New Roman" w:hAnsi="Times New Roman" w:cs="Times New Roman"/>
          <w:sz w:val="24"/>
          <w:szCs w:val="24"/>
        </w:rPr>
        <w:t xml:space="preserve"> especially my mom for her love and hangs </w:t>
      </w:r>
      <w:r w:rsidR="00BB269D" w:rsidRPr="00CD614B">
        <w:rPr>
          <w:rFonts w:ascii="Times New Roman" w:hAnsi="Times New Roman" w:cs="Times New Roman"/>
          <w:sz w:val="24"/>
          <w:szCs w:val="24"/>
        </w:rPr>
        <w:t xml:space="preserve">on the hard working hours on my thesis.  </w:t>
      </w:r>
      <w:r w:rsidR="009C5DED" w:rsidRPr="00CD614B">
        <w:rPr>
          <w:rFonts w:ascii="Times New Roman" w:hAnsi="Times New Roman" w:cs="Times New Roman"/>
          <w:sz w:val="24"/>
          <w:szCs w:val="24"/>
        </w:rPr>
        <w:t xml:space="preserve"> </w:t>
      </w:r>
    </w:p>
    <w:p w:rsidR="0019303C" w:rsidRDefault="0019303C" w:rsidP="00126C9C">
      <w:pPr>
        <w:tabs>
          <w:tab w:val="left" w:pos="3885"/>
        </w:tabs>
      </w:pPr>
    </w:p>
    <w:p w:rsidR="0019303C" w:rsidRDefault="0019303C"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9C5DED" w:rsidRDefault="009C5DED" w:rsidP="00126C9C">
      <w:pPr>
        <w:tabs>
          <w:tab w:val="left" w:pos="3885"/>
        </w:tabs>
      </w:pPr>
    </w:p>
    <w:p w:rsidR="00126C9C" w:rsidRDefault="00126C9C" w:rsidP="00126C9C">
      <w:pPr>
        <w:tabs>
          <w:tab w:val="left" w:pos="3885"/>
        </w:tabs>
      </w:pPr>
    </w:p>
    <w:p w:rsidR="00126C9C" w:rsidRDefault="00126C9C" w:rsidP="00126C9C">
      <w:pPr>
        <w:tabs>
          <w:tab w:val="left" w:pos="3885"/>
        </w:tabs>
      </w:pPr>
    </w:p>
    <w:p w:rsidR="00126C9C" w:rsidRPr="00B17A24" w:rsidRDefault="00126C9C" w:rsidP="00126C9C">
      <w:pPr>
        <w:spacing w:after="0" w:line="360" w:lineRule="auto"/>
        <w:ind w:left="270"/>
        <w:jc w:val="center"/>
        <w:rPr>
          <w:rFonts w:asciiTheme="majorHAnsi" w:hAnsiTheme="majorHAnsi" w:cs="Arial"/>
          <w:b/>
          <w:i/>
          <w:sz w:val="32"/>
          <w:szCs w:val="32"/>
        </w:rPr>
      </w:pPr>
      <w:r>
        <w:rPr>
          <w:rFonts w:asciiTheme="majorHAnsi" w:hAnsiTheme="majorHAnsi" w:cs="Arial"/>
          <w:b/>
          <w:i/>
          <w:sz w:val="36"/>
        </w:rPr>
        <w:t>“</w:t>
      </w:r>
      <w:r w:rsidRPr="00B17A24">
        <w:rPr>
          <w:rFonts w:asciiTheme="majorHAnsi" w:hAnsiTheme="majorHAnsi" w:cs="Arial"/>
          <w:b/>
          <w:i/>
          <w:sz w:val="36"/>
        </w:rPr>
        <w:t>THE IMPACT OF ECONOMIC CRISIS ON</w:t>
      </w:r>
    </w:p>
    <w:p w:rsidR="00126C9C" w:rsidRPr="00126C9C" w:rsidRDefault="00126C9C" w:rsidP="00126C9C">
      <w:pPr>
        <w:tabs>
          <w:tab w:val="center" w:pos="4815"/>
          <w:tab w:val="left" w:pos="8430"/>
        </w:tabs>
        <w:spacing w:after="0" w:line="360" w:lineRule="auto"/>
        <w:ind w:left="270"/>
        <w:rPr>
          <w:rFonts w:asciiTheme="majorHAnsi" w:hAnsiTheme="majorHAnsi" w:cs="Arial"/>
          <w:b/>
          <w:i/>
          <w:sz w:val="36"/>
        </w:rPr>
      </w:pPr>
      <w:r>
        <w:rPr>
          <w:rFonts w:asciiTheme="majorHAnsi" w:hAnsiTheme="majorHAnsi" w:cs="Arial"/>
          <w:b/>
          <w:i/>
          <w:sz w:val="36"/>
        </w:rPr>
        <w:tab/>
        <w:t>YOUNG PEOPLE</w:t>
      </w:r>
      <w:r w:rsidRPr="00B17A24">
        <w:rPr>
          <w:rFonts w:asciiTheme="majorHAnsi" w:hAnsiTheme="majorHAnsi" w:cs="Arial"/>
          <w:b/>
          <w:i/>
          <w:sz w:val="36"/>
        </w:rPr>
        <w:t>”</w:t>
      </w:r>
      <w:r>
        <w:rPr>
          <w:rFonts w:asciiTheme="majorHAnsi" w:hAnsiTheme="majorHAnsi" w:cs="Arial"/>
          <w:b/>
          <w:i/>
          <w:sz w:val="36"/>
        </w:rPr>
        <w:tab/>
      </w:r>
    </w:p>
    <w:p w:rsidR="00126C9C" w:rsidRDefault="00126C9C" w:rsidP="00126C9C">
      <w:pPr>
        <w:tabs>
          <w:tab w:val="left" w:pos="3885"/>
        </w:tabs>
      </w:pPr>
    </w:p>
    <w:p w:rsidR="00126C9C" w:rsidRDefault="00126C9C" w:rsidP="00126C9C">
      <w:pPr>
        <w:tabs>
          <w:tab w:val="left" w:pos="3885"/>
        </w:tabs>
      </w:pPr>
    </w:p>
    <w:p w:rsidR="00126C9C" w:rsidRDefault="00126C9C" w:rsidP="00126C9C">
      <w:pPr>
        <w:tabs>
          <w:tab w:val="left" w:pos="3885"/>
        </w:tabs>
      </w:pPr>
    </w:p>
    <w:p w:rsidR="00126C9C" w:rsidRDefault="00126C9C" w:rsidP="00126C9C">
      <w:pPr>
        <w:tabs>
          <w:tab w:val="left" w:pos="3885"/>
        </w:tabs>
      </w:pPr>
    </w:p>
    <w:p w:rsidR="00126C9C" w:rsidRDefault="00126C9C" w:rsidP="00126C9C">
      <w:pPr>
        <w:tabs>
          <w:tab w:val="left" w:pos="3885"/>
        </w:tabs>
      </w:pPr>
    </w:p>
    <w:p w:rsidR="00126C9C" w:rsidRDefault="00126C9C" w:rsidP="00CE4A3A">
      <w:pPr>
        <w:tabs>
          <w:tab w:val="left" w:pos="3885"/>
        </w:tabs>
        <w:jc w:val="center"/>
      </w:pPr>
    </w:p>
    <w:p w:rsidR="00126C9C" w:rsidRDefault="00126C9C" w:rsidP="00126C9C">
      <w:pPr>
        <w:tabs>
          <w:tab w:val="left" w:pos="3885"/>
        </w:tabs>
      </w:pPr>
    </w:p>
    <w:p w:rsidR="00126C9C" w:rsidRDefault="00126C9C" w:rsidP="00126C9C">
      <w:pPr>
        <w:tabs>
          <w:tab w:val="left" w:pos="3885"/>
        </w:tabs>
      </w:pPr>
    </w:p>
    <w:p w:rsidR="00126C9C" w:rsidRDefault="00126C9C" w:rsidP="00126C9C">
      <w:pPr>
        <w:tabs>
          <w:tab w:val="left" w:pos="3885"/>
        </w:tabs>
        <w:rPr>
          <w:rFonts w:ascii="Arial" w:hAnsi="Arial" w:cs="Arial"/>
          <w:i/>
        </w:rPr>
      </w:pPr>
    </w:p>
    <w:p w:rsidR="00A26F51" w:rsidRDefault="00A26F51" w:rsidP="00126C9C">
      <w:pPr>
        <w:tabs>
          <w:tab w:val="left" w:pos="3885"/>
        </w:tabs>
        <w:rPr>
          <w:rFonts w:ascii="Arial" w:hAnsi="Arial" w:cs="Arial"/>
          <w:i/>
        </w:rPr>
      </w:pPr>
    </w:p>
    <w:p w:rsidR="00A26F51" w:rsidRDefault="00A26F51" w:rsidP="00126C9C">
      <w:pPr>
        <w:tabs>
          <w:tab w:val="left" w:pos="3885"/>
        </w:tabs>
        <w:rPr>
          <w:rFonts w:ascii="Arial" w:hAnsi="Arial" w:cs="Arial"/>
          <w:i/>
        </w:rPr>
      </w:pPr>
    </w:p>
    <w:p w:rsidR="00A26F51" w:rsidRPr="00A26F51" w:rsidRDefault="00A26F51" w:rsidP="00126C9C">
      <w:pPr>
        <w:tabs>
          <w:tab w:val="left" w:pos="3885"/>
        </w:tabs>
        <w:rPr>
          <w:rFonts w:ascii="Arial" w:hAnsi="Arial" w:cs="Arial"/>
          <w:i/>
        </w:rPr>
      </w:pPr>
    </w:p>
    <w:p w:rsidR="00996566" w:rsidRPr="00A26F51" w:rsidRDefault="00996566" w:rsidP="00A26F51">
      <w:pPr>
        <w:jc w:val="center"/>
        <w:rPr>
          <w:rFonts w:ascii="Arial" w:hAnsi="Arial" w:cs="Arial"/>
          <w:i/>
        </w:rPr>
      </w:pPr>
      <w:r w:rsidRPr="00A26F51">
        <w:rPr>
          <w:rFonts w:ascii="Arial" w:hAnsi="Arial" w:cs="Arial"/>
          <w:i/>
          <w:sz w:val="24"/>
          <w:szCs w:val="24"/>
        </w:rPr>
        <w:t>“Keep dreaming,</w:t>
      </w:r>
    </w:p>
    <w:p w:rsidR="00996566" w:rsidRPr="00A26F51" w:rsidRDefault="00996566" w:rsidP="00996566">
      <w:pPr>
        <w:ind w:left="270"/>
        <w:jc w:val="center"/>
        <w:rPr>
          <w:rFonts w:ascii="Arial" w:hAnsi="Arial" w:cs="Arial"/>
          <w:i/>
          <w:sz w:val="24"/>
          <w:szCs w:val="24"/>
        </w:rPr>
      </w:pPr>
      <w:r w:rsidRPr="00A26F51">
        <w:rPr>
          <w:rFonts w:ascii="Arial" w:hAnsi="Arial" w:cs="Arial"/>
          <w:i/>
          <w:sz w:val="24"/>
          <w:szCs w:val="24"/>
        </w:rPr>
        <w:t>Keep searching for a job,</w:t>
      </w:r>
    </w:p>
    <w:p w:rsidR="00996566" w:rsidRPr="00A26F51" w:rsidRDefault="00996566" w:rsidP="00996566">
      <w:pPr>
        <w:ind w:left="270"/>
        <w:jc w:val="center"/>
        <w:rPr>
          <w:rFonts w:ascii="Arial" w:hAnsi="Arial" w:cs="Arial"/>
          <w:i/>
          <w:sz w:val="24"/>
          <w:szCs w:val="24"/>
        </w:rPr>
      </w:pPr>
      <w:r w:rsidRPr="00A26F51">
        <w:rPr>
          <w:rFonts w:ascii="Arial" w:hAnsi="Arial" w:cs="Arial"/>
          <w:i/>
          <w:sz w:val="24"/>
          <w:szCs w:val="24"/>
        </w:rPr>
        <w:t>Don’t stop,</w:t>
      </w:r>
    </w:p>
    <w:p w:rsidR="00996566" w:rsidRPr="00A26F51" w:rsidRDefault="00996566" w:rsidP="00996566">
      <w:pPr>
        <w:ind w:left="270"/>
        <w:jc w:val="center"/>
        <w:rPr>
          <w:rFonts w:ascii="Arial" w:hAnsi="Arial" w:cs="Arial"/>
          <w:i/>
          <w:sz w:val="24"/>
          <w:szCs w:val="24"/>
        </w:rPr>
      </w:pPr>
      <w:r w:rsidRPr="00A26F51">
        <w:rPr>
          <w:rFonts w:ascii="Arial" w:hAnsi="Arial" w:cs="Arial"/>
          <w:i/>
          <w:sz w:val="24"/>
          <w:szCs w:val="24"/>
        </w:rPr>
        <w:t>There is a hope,</w:t>
      </w:r>
    </w:p>
    <w:p w:rsidR="00996566" w:rsidRPr="00A26F51" w:rsidRDefault="00996566" w:rsidP="00996566">
      <w:pPr>
        <w:ind w:left="270"/>
        <w:jc w:val="center"/>
        <w:rPr>
          <w:rFonts w:ascii="Arial" w:hAnsi="Arial" w:cs="Arial"/>
          <w:i/>
          <w:sz w:val="24"/>
          <w:szCs w:val="24"/>
        </w:rPr>
      </w:pPr>
      <w:r w:rsidRPr="00A26F51">
        <w:rPr>
          <w:rFonts w:ascii="Arial" w:hAnsi="Arial" w:cs="Arial"/>
          <w:i/>
          <w:sz w:val="24"/>
          <w:szCs w:val="24"/>
        </w:rPr>
        <w:t xml:space="preserve">Together, against the crisis”!!! </w:t>
      </w:r>
    </w:p>
    <w:p w:rsidR="00996566" w:rsidRDefault="00996566" w:rsidP="00996566">
      <w:pPr>
        <w:jc w:val="center"/>
        <w:rPr>
          <w:rFonts w:ascii="Arial" w:hAnsi="Arial" w:cs="Arial"/>
        </w:rPr>
      </w:pPr>
    </w:p>
    <w:p w:rsidR="00996566" w:rsidRDefault="00996566">
      <w:pPr>
        <w:rPr>
          <w:rFonts w:ascii="Arial" w:hAnsi="Arial" w:cs="Arial"/>
        </w:rPr>
      </w:pPr>
    </w:p>
    <w:p w:rsidR="00996566" w:rsidRDefault="00996566">
      <w:pPr>
        <w:rPr>
          <w:rFonts w:ascii="Arial" w:hAnsi="Arial" w:cs="Arial"/>
        </w:rPr>
      </w:pPr>
    </w:p>
    <w:p w:rsidR="007F457E" w:rsidRPr="006708E2" w:rsidRDefault="007F457E" w:rsidP="00CD67F0">
      <w:pPr>
        <w:pStyle w:val="Heading1"/>
        <w:rPr>
          <w:lang w:val="en-US"/>
        </w:rPr>
      </w:pPr>
      <w:bookmarkStart w:id="1" w:name="_Toc408996762"/>
      <w:r w:rsidRPr="006708E2">
        <w:rPr>
          <w:lang w:val="en-US"/>
        </w:rPr>
        <w:lastRenderedPageBreak/>
        <w:t>Abstract</w:t>
      </w:r>
      <w:bookmarkEnd w:id="1"/>
    </w:p>
    <w:p w:rsidR="007F457E" w:rsidRPr="00CD614B" w:rsidRDefault="007F457E" w:rsidP="00CD614B">
      <w:pPr>
        <w:tabs>
          <w:tab w:val="right" w:leader="underscore" w:pos="2520"/>
          <w:tab w:val="left" w:pos="2880"/>
          <w:tab w:val="right" w:leader="underscore" w:pos="5220"/>
          <w:tab w:val="left" w:pos="5580"/>
          <w:tab w:val="right" w:leader="underscore" w:pos="7560"/>
          <w:tab w:val="left" w:pos="7740"/>
          <w:tab w:val="right" w:leader="underscore" w:pos="8460"/>
        </w:tabs>
        <w:spacing w:line="360" w:lineRule="auto"/>
        <w:jc w:val="both"/>
        <w:rPr>
          <w:rFonts w:ascii="Times New Roman" w:hAnsi="Times New Roman" w:cs="Times New Roman"/>
          <w:sz w:val="24"/>
          <w:szCs w:val="24"/>
        </w:rPr>
      </w:pPr>
      <w:r w:rsidRPr="00CD614B">
        <w:rPr>
          <w:rFonts w:ascii="Times New Roman" w:hAnsi="Times New Roman" w:cs="Times New Roman"/>
          <w:sz w:val="24"/>
          <w:szCs w:val="24"/>
        </w:rPr>
        <w:t>This work negotiates the economic crisis and how it has affected the apparel industry in Cyprus in general. More particularly, it analyzes the impact of the economic crisis causes and consequences on the clothing sector in particular.</w:t>
      </w:r>
    </w:p>
    <w:p w:rsidR="007F457E" w:rsidRPr="00CD614B" w:rsidRDefault="007F457E" w:rsidP="00CD614B">
      <w:pPr>
        <w:tabs>
          <w:tab w:val="right" w:leader="underscore" w:pos="2520"/>
          <w:tab w:val="left" w:pos="2880"/>
          <w:tab w:val="right" w:leader="underscore" w:pos="5220"/>
          <w:tab w:val="left" w:pos="5580"/>
          <w:tab w:val="right" w:leader="underscore" w:pos="7560"/>
          <w:tab w:val="left" w:pos="7740"/>
          <w:tab w:val="right" w:leader="underscore" w:pos="8460"/>
        </w:tabs>
        <w:spacing w:line="360" w:lineRule="auto"/>
        <w:jc w:val="both"/>
        <w:rPr>
          <w:rFonts w:ascii="Times New Roman" w:hAnsi="Times New Roman" w:cs="Times New Roman"/>
          <w:sz w:val="24"/>
          <w:szCs w:val="24"/>
        </w:rPr>
      </w:pPr>
      <w:r w:rsidRPr="00CD614B">
        <w:rPr>
          <w:rFonts w:ascii="Times New Roman" w:hAnsi="Times New Roman" w:cs="Times New Roman"/>
          <w:sz w:val="24"/>
          <w:szCs w:val="24"/>
        </w:rPr>
        <w:t>During the last decade, we have seen a rapid increase in the Cyprus business environment. The clothing sector in Cyprus has also grown rapidly. New companies are established every year in this market area. Competition in this sector is high and sometimes very aggressive. Despite the rapid revolution, the economic crisis has affected the economy of Cyprus.</w:t>
      </w:r>
    </w:p>
    <w:p w:rsidR="007F457E" w:rsidRPr="00CD614B" w:rsidRDefault="007F457E" w:rsidP="00CD614B">
      <w:pPr>
        <w:tabs>
          <w:tab w:val="right" w:leader="underscore" w:pos="2520"/>
          <w:tab w:val="left" w:pos="2880"/>
          <w:tab w:val="right" w:leader="underscore" w:pos="5220"/>
          <w:tab w:val="left" w:pos="5580"/>
          <w:tab w:val="right" w:leader="underscore" w:pos="7560"/>
          <w:tab w:val="left" w:pos="7740"/>
          <w:tab w:val="right" w:leader="underscore" w:pos="8460"/>
        </w:tabs>
        <w:spacing w:line="360" w:lineRule="auto"/>
        <w:jc w:val="both"/>
        <w:rPr>
          <w:rFonts w:ascii="Times New Roman" w:hAnsi="Times New Roman" w:cs="Times New Roman"/>
          <w:sz w:val="24"/>
          <w:szCs w:val="24"/>
        </w:rPr>
      </w:pPr>
      <w:r w:rsidRPr="00CD614B">
        <w:rPr>
          <w:rFonts w:ascii="Times New Roman" w:hAnsi="Times New Roman" w:cs="Times New Roman"/>
          <w:sz w:val="24"/>
          <w:szCs w:val="24"/>
        </w:rPr>
        <w:t>After the outbreak of the global financial crisis in September 2008 and the spread of the crisis in Europe, the Cypriot economy has suffered serious consequences and it is in a constant process of recession. The negative performance of the economy over the last 3-4 years has led to a dramatic increase in unemployment from 3.5% of the workforce in 2008 to 10.5 % in 2012 and rising. The current financial crisis is considered to be the worst and most important in the recent years. Consequently, the tourism sector, retail trade, construction and exports have dramatically affected and are in prolonged stagnation.</w:t>
      </w:r>
    </w:p>
    <w:p w:rsidR="007F457E" w:rsidRDefault="007F457E" w:rsidP="00CD614B">
      <w:pPr>
        <w:tabs>
          <w:tab w:val="right" w:leader="underscore" w:pos="2520"/>
          <w:tab w:val="left" w:pos="2880"/>
          <w:tab w:val="right" w:leader="underscore" w:pos="5220"/>
          <w:tab w:val="left" w:pos="5580"/>
          <w:tab w:val="right" w:leader="underscore" w:pos="7560"/>
          <w:tab w:val="left" w:pos="7740"/>
          <w:tab w:val="right" w:leader="underscore" w:pos="8460"/>
        </w:tabs>
        <w:spacing w:line="360" w:lineRule="auto"/>
        <w:jc w:val="both"/>
        <w:rPr>
          <w:rFonts w:ascii="Times New Roman" w:hAnsi="Times New Roman" w:cs="Times New Roman"/>
          <w:sz w:val="24"/>
          <w:szCs w:val="24"/>
        </w:rPr>
      </w:pPr>
      <w:r w:rsidRPr="00CD614B">
        <w:rPr>
          <w:rFonts w:ascii="Times New Roman" w:hAnsi="Times New Roman" w:cs="Times New Roman"/>
          <w:sz w:val="24"/>
          <w:szCs w:val="24"/>
        </w:rPr>
        <w:t>The aim of this work is to explain the causes and effects of the crisis and to provide information regarding consumer behavior during the crisis. Additionally, I am going to write about the current and expected economic developments according to indicators of Cyprus, such as inflation, unemployment, GDP growth, the deficit. An analysis of the developments in the commercial sector will also be provided and, finally, there will be an extensive discussion in relation to the clothing industry. Finally I will comment and analyze the general conclusions arising from the research carried out in the context of this work.</w:t>
      </w:r>
    </w:p>
    <w:p w:rsidR="00A26F51" w:rsidRDefault="00A26F51" w:rsidP="00CD614B">
      <w:pPr>
        <w:tabs>
          <w:tab w:val="right" w:leader="underscore" w:pos="2520"/>
          <w:tab w:val="left" w:pos="2880"/>
          <w:tab w:val="right" w:leader="underscore" w:pos="5220"/>
          <w:tab w:val="left" w:pos="5580"/>
          <w:tab w:val="right" w:leader="underscore" w:pos="7560"/>
          <w:tab w:val="left" w:pos="7740"/>
          <w:tab w:val="right" w:leader="underscore" w:pos="8460"/>
        </w:tabs>
        <w:spacing w:line="360" w:lineRule="auto"/>
        <w:jc w:val="both"/>
        <w:rPr>
          <w:rFonts w:ascii="Times New Roman" w:hAnsi="Times New Roman" w:cs="Times New Roman"/>
          <w:sz w:val="24"/>
          <w:szCs w:val="24"/>
        </w:rPr>
      </w:pPr>
    </w:p>
    <w:p w:rsidR="00A26F51" w:rsidRDefault="00A26F51" w:rsidP="00CD614B">
      <w:pPr>
        <w:tabs>
          <w:tab w:val="right" w:leader="underscore" w:pos="2520"/>
          <w:tab w:val="left" w:pos="2880"/>
          <w:tab w:val="right" w:leader="underscore" w:pos="5220"/>
          <w:tab w:val="left" w:pos="5580"/>
          <w:tab w:val="right" w:leader="underscore" w:pos="7560"/>
          <w:tab w:val="left" w:pos="7740"/>
          <w:tab w:val="right" w:leader="underscore" w:pos="8460"/>
        </w:tabs>
        <w:spacing w:line="360" w:lineRule="auto"/>
        <w:jc w:val="both"/>
        <w:rPr>
          <w:rFonts w:ascii="Times New Roman" w:hAnsi="Times New Roman" w:cs="Times New Roman"/>
          <w:sz w:val="24"/>
          <w:szCs w:val="24"/>
        </w:rPr>
      </w:pPr>
    </w:p>
    <w:p w:rsidR="00A26F51" w:rsidRPr="00CD614B" w:rsidRDefault="00A26F51" w:rsidP="00CD614B">
      <w:pPr>
        <w:tabs>
          <w:tab w:val="right" w:leader="underscore" w:pos="2520"/>
          <w:tab w:val="left" w:pos="2880"/>
          <w:tab w:val="right" w:leader="underscore" w:pos="5220"/>
          <w:tab w:val="left" w:pos="5580"/>
          <w:tab w:val="right" w:leader="underscore" w:pos="7560"/>
          <w:tab w:val="left" w:pos="7740"/>
          <w:tab w:val="right" w:leader="underscore" w:pos="8460"/>
        </w:tabs>
        <w:spacing w:line="360" w:lineRule="auto"/>
        <w:jc w:val="both"/>
        <w:rPr>
          <w:rFonts w:ascii="Times New Roman" w:hAnsi="Times New Roman" w:cs="Times New Roman"/>
          <w:sz w:val="24"/>
          <w:szCs w:val="24"/>
        </w:rPr>
      </w:pPr>
    </w:p>
    <w:p w:rsidR="007F457E" w:rsidRPr="00CD614B" w:rsidRDefault="007F457E" w:rsidP="00CD614B">
      <w:pPr>
        <w:spacing w:line="360" w:lineRule="auto"/>
        <w:jc w:val="both"/>
        <w:rPr>
          <w:rFonts w:ascii="Times New Roman" w:hAnsi="Times New Roman" w:cs="Times New Roman"/>
          <w:sz w:val="24"/>
          <w:szCs w:val="24"/>
        </w:rPr>
      </w:pPr>
    </w:p>
    <w:sdt>
      <w:sdtPr>
        <w:rPr>
          <w:b/>
          <w:bCs/>
        </w:rPr>
        <w:id w:val="2127923266"/>
        <w:docPartObj>
          <w:docPartGallery w:val="Table of Contents"/>
          <w:docPartUnique/>
        </w:docPartObj>
      </w:sdtPr>
      <w:sdtEndPr>
        <w:rPr>
          <w:b w:val="0"/>
          <w:bCs w:val="0"/>
        </w:rPr>
      </w:sdtEndPr>
      <w:sdtContent>
        <w:p w:rsidR="00A26F51" w:rsidRDefault="00A26F51" w:rsidP="00A26F51">
          <w:pPr>
            <w:ind w:left="2880" w:firstLine="720"/>
            <w:rPr>
              <w:b/>
              <w:bCs/>
            </w:rPr>
          </w:pPr>
        </w:p>
        <w:p w:rsidR="00A26F51" w:rsidRPr="00A26F51" w:rsidRDefault="00A26F51" w:rsidP="00A26F51">
          <w:pPr>
            <w:ind w:left="2880" w:firstLine="720"/>
            <w:rPr>
              <w:rFonts w:ascii="Times New Roman" w:hAnsi="Times New Roman" w:cs="Times New Roman"/>
              <w:sz w:val="24"/>
              <w:szCs w:val="24"/>
            </w:rPr>
          </w:pPr>
          <w:r w:rsidRPr="00A26F51">
            <w:rPr>
              <w:rFonts w:ascii="Times New Roman" w:hAnsi="Times New Roman" w:cs="Times New Roman"/>
              <w:b/>
              <w:bCs/>
              <w:sz w:val="24"/>
              <w:szCs w:val="24"/>
            </w:rPr>
            <w:lastRenderedPageBreak/>
            <w:t>Table of Contents</w:t>
          </w:r>
        </w:p>
        <w:p w:rsidR="00417595" w:rsidRDefault="00417595">
          <w:pPr>
            <w:pStyle w:val="TOCHeading"/>
          </w:pPr>
        </w:p>
        <w:p w:rsidR="00417595" w:rsidRDefault="003F768A">
          <w:pPr>
            <w:pStyle w:val="TOC1"/>
            <w:tabs>
              <w:tab w:val="right" w:leader="dot" w:pos="9350"/>
            </w:tabs>
            <w:rPr>
              <w:noProof/>
            </w:rPr>
          </w:pPr>
          <w:r>
            <w:rPr>
              <w:lang w:val="el-GR"/>
            </w:rPr>
            <w:fldChar w:fldCharType="begin"/>
          </w:r>
          <w:r w:rsidR="00417595">
            <w:rPr>
              <w:lang w:val="el-GR"/>
            </w:rPr>
            <w:instrText xml:space="preserve"> TOC \o "1-3" \h \z \u </w:instrText>
          </w:r>
          <w:r>
            <w:rPr>
              <w:lang w:val="el-GR"/>
            </w:rPr>
            <w:fldChar w:fldCharType="separate"/>
          </w:r>
          <w:hyperlink w:anchor="_Toc408996762" w:history="1">
            <w:r w:rsidR="00417595" w:rsidRPr="00F22377">
              <w:rPr>
                <w:rStyle w:val="Hyperlink"/>
                <w:noProof/>
              </w:rPr>
              <w:t>Abstract</w:t>
            </w:r>
            <w:r w:rsidR="00417595">
              <w:rPr>
                <w:noProof/>
                <w:webHidden/>
              </w:rPr>
              <w:tab/>
            </w:r>
            <w:r>
              <w:rPr>
                <w:noProof/>
                <w:webHidden/>
              </w:rPr>
              <w:fldChar w:fldCharType="begin"/>
            </w:r>
            <w:r w:rsidR="00417595">
              <w:rPr>
                <w:noProof/>
                <w:webHidden/>
              </w:rPr>
              <w:instrText xml:space="preserve"> PAGEREF _Toc408996762 \h </w:instrText>
            </w:r>
            <w:r>
              <w:rPr>
                <w:noProof/>
                <w:webHidden/>
              </w:rPr>
            </w:r>
            <w:r>
              <w:rPr>
                <w:noProof/>
                <w:webHidden/>
              </w:rPr>
              <w:fldChar w:fldCharType="separate"/>
            </w:r>
            <w:r w:rsidR="00417595">
              <w:rPr>
                <w:noProof/>
                <w:webHidden/>
              </w:rPr>
              <w:t>7</w:t>
            </w:r>
            <w:r>
              <w:rPr>
                <w:noProof/>
                <w:webHidden/>
              </w:rPr>
              <w:fldChar w:fldCharType="end"/>
            </w:r>
          </w:hyperlink>
        </w:p>
        <w:p w:rsidR="00417595" w:rsidRDefault="003F768A">
          <w:pPr>
            <w:pStyle w:val="TOC1"/>
            <w:tabs>
              <w:tab w:val="right" w:leader="dot" w:pos="9350"/>
            </w:tabs>
            <w:rPr>
              <w:noProof/>
            </w:rPr>
          </w:pPr>
          <w:hyperlink w:anchor="_Toc408996763" w:history="1">
            <w:r w:rsidR="00417595" w:rsidRPr="00F22377">
              <w:rPr>
                <w:rStyle w:val="Hyperlink"/>
                <w:rFonts w:ascii="Times New Roman" w:hAnsi="Times New Roman" w:cs="Times New Roman"/>
                <w:noProof/>
              </w:rPr>
              <w:t>Chapter 1</w:t>
            </w:r>
            <w:r w:rsidR="00417595" w:rsidRPr="00F22377">
              <w:rPr>
                <w:rStyle w:val="Hyperlink"/>
                <w:noProof/>
                <w:lang w:val="fr-FR"/>
              </w:rPr>
              <w:t xml:space="preserve">    </w:t>
            </w:r>
            <w:r w:rsidR="00417595" w:rsidRPr="00F22377">
              <w:rPr>
                <w:rStyle w:val="Hyperlink"/>
                <w:rFonts w:ascii="Times New Roman" w:hAnsi="Times New Roman" w:cs="Times New Roman"/>
                <w:noProof/>
              </w:rPr>
              <w:t>Introduction</w:t>
            </w:r>
            <w:r w:rsidR="00417595">
              <w:rPr>
                <w:noProof/>
                <w:webHidden/>
              </w:rPr>
              <w:tab/>
            </w:r>
            <w:r>
              <w:rPr>
                <w:noProof/>
                <w:webHidden/>
              </w:rPr>
              <w:fldChar w:fldCharType="begin"/>
            </w:r>
            <w:r w:rsidR="00417595">
              <w:rPr>
                <w:noProof/>
                <w:webHidden/>
              </w:rPr>
              <w:instrText xml:space="preserve"> PAGEREF _Toc408996763 \h </w:instrText>
            </w:r>
            <w:r>
              <w:rPr>
                <w:noProof/>
                <w:webHidden/>
              </w:rPr>
            </w:r>
            <w:r>
              <w:rPr>
                <w:noProof/>
                <w:webHidden/>
              </w:rPr>
              <w:fldChar w:fldCharType="separate"/>
            </w:r>
            <w:r w:rsidR="00417595">
              <w:rPr>
                <w:noProof/>
                <w:webHidden/>
              </w:rPr>
              <w:t>9</w:t>
            </w:r>
            <w:r>
              <w:rPr>
                <w:noProof/>
                <w:webHidden/>
              </w:rPr>
              <w:fldChar w:fldCharType="end"/>
            </w:r>
          </w:hyperlink>
        </w:p>
        <w:p w:rsidR="00417595" w:rsidRDefault="003F768A">
          <w:pPr>
            <w:pStyle w:val="TOC1"/>
            <w:tabs>
              <w:tab w:val="right" w:leader="dot" w:pos="9350"/>
            </w:tabs>
            <w:rPr>
              <w:noProof/>
            </w:rPr>
          </w:pPr>
          <w:hyperlink w:anchor="_Toc408996764" w:history="1">
            <w:r w:rsidR="00417595" w:rsidRPr="00F22377">
              <w:rPr>
                <w:rStyle w:val="Hyperlink"/>
                <w:rFonts w:ascii="Times New Roman" w:hAnsi="Times New Roman" w:cs="Times New Roman"/>
                <w:noProof/>
              </w:rPr>
              <w:t>Topic choice and justification - Background</w:t>
            </w:r>
            <w:r w:rsidR="00417595">
              <w:rPr>
                <w:noProof/>
                <w:webHidden/>
              </w:rPr>
              <w:tab/>
            </w:r>
            <w:r>
              <w:rPr>
                <w:noProof/>
                <w:webHidden/>
              </w:rPr>
              <w:fldChar w:fldCharType="begin"/>
            </w:r>
            <w:r w:rsidR="00417595">
              <w:rPr>
                <w:noProof/>
                <w:webHidden/>
              </w:rPr>
              <w:instrText xml:space="preserve"> PAGEREF _Toc408996764 \h </w:instrText>
            </w:r>
            <w:r>
              <w:rPr>
                <w:noProof/>
                <w:webHidden/>
              </w:rPr>
            </w:r>
            <w:r>
              <w:rPr>
                <w:noProof/>
                <w:webHidden/>
              </w:rPr>
              <w:fldChar w:fldCharType="separate"/>
            </w:r>
            <w:r w:rsidR="00417595">
              <w:rPr>
                <w:noProof/>
                <w:webHidden/>
              </w:rPr>
              <w:t>9</w:t>
            </w:r>
            <w:r>
              <w:rPr>
                <w:noProof/>
                <w:webHidden/>
              </w:rPr>
              <w:fldChar w:fldCharType="end"/>
            </w:r>
          </w:hyperlink>
        </w:p>
        <w:p w:rsidR="00417595" w:rsidRDefault="003F768A">
          <w:pPr>
            <w:pStyle w:val="TOC1"/>
            <w:tabs>
              <w:tab w:val="right" w:leader="dot" w:pos="9350"/>
            </w:tabs>
            <w:rPr>
              <w:noProof/>
            </w:rPr>
          </w:pPr>
          <w:hyperlink w:anchor="_Toc408996765" w:history="1">
            <w:r w:rsidR="00417595" w:rsidRPr="00F22377">
              <w:rPr>
                <w:rStyle w:val="Hyperlink"/>
                <w:rFonts w:ascii="Times New Roman" w:hAnsi="Times New Roman" w:cs="Times New Roman"/>
                <w:noProof/>
              </w:rPr>
              <w:t>1.2 Scope of this Research</w:t>
            </w:r>
            <w:r w:rsidR="00417595">
              <w:rPr>
                <w:noProof/>
                <w:webHidden/>
              </w:rPr>
              <w:tab/>
            </w:r>
            <w:r>
              <w:rPr>
                <w:noProof/>
                <w:webHidden/>
              </w:rPr>
              <w:fldChar w:fldCharType="begin"/>
            </w:r>
            <w:r w:rsidR="00417595">
              <w:rPr>
                <w:noProof/>
                <w:webHidden/>
              </w:rPr>
              <w:instrText xml:space="preserve"> PAGEREF _Toc408996765 \h </w:instrText>
            </w:r>
            <w:r>
              <w:rPr>
                <w:noProof/>
                <w:webHidden/>
              </w:rPr>
            </w:r>
            <w:r>
              <w:rPr>
                <w:noProof/>
                <w:webHidden/>
              </w:rPr>
              <w:fldChar w:fldCharType="separate"/>
            </w:r>
            <w:r w:rsidR="00417595">
              <w:rPr>
                <w:noProof/>
                <w:webHidden/>
              </w:rPr>
              <w:t>10</w:t>
            </w:r>
            <w:r>
              <w:rPr>
                <w:noProof/>
                <w:webHidden/>
              </w:rPr>
              <w:fldChar w:fldCharType="end"/>
            </w:r>
          </w:hyperlink>
        </w:p>
        <w:p w:rsidR="00417595" w:rsidRDefault="003F768A">
          <w:pPr>
            <w:pStyle w:val="TOC1"/>
            <w:tabs>
              <w:tab w:val="right" w:leader="dot" w:pos="9350"/>
            </w:tabs>
            <w:rPr>
              <w:noProof/>
            </w:rPr>
          </w:pPr>
          <w:hyperlink w:anchor="_Toc408996766" w:history="1">
            <w:r w:rsidR="00417595" w:rsidRPr="00F22377">
              <w:rPr>
                <w:rStyle w:val="Hyperlink"/>
                <w:rFonts w:ascii="Times New Roman" w:hAnsi="Times New Roman" w:cs="Times New Roman"/>
                <w:noProof/>
              </w:rPr>
              <w:t>1.3 Aim and objectives</w:t>
            </w:r>
            <w:r w:rsidR="00417595">
              <w:rPr>
                <w:noProof/>
                <w:webHidden/>
              </w:rPr>
              <w:tab/>
            </w:r>
            <w:r>
              <w:rPr>
                <w:noProof/>
                <w:webHidden/>
              </w:rPr>
              <w:fldChar w:fldCharType="begin"/>
            </w:r>
            <w:r w:rsidR="00417595">
              <w:rPr>
                <w:noProof/>
                <w:webHidden/>
              </w:rPr>
              <w:instrText xml:space="preserve"> PAGEREF _Toc408996766 \h </w:instrText>
            </w:r>
            <w:r>
              <w:rPr>
                <w:noProof/>
                <w:webHidden/>
              </w:rPr>
            </w:r>
            <w:r>
              <w:rPr>
                <w:noProof/>
                <w:webHidden/>
              </w:rPr>
              <w:fldChar w:fldCharType="separate"/>
            </w:r>
            <w:r w:rsidR="00417595">
              <w:rPr>
                <w:noProof/>
                <w:webHidden/>
              </w:rPr>
              <w:t>11</w:t>
            </w:r>
            <w:r>
              <w:rPr>
                <w:noProof/>
                <w:webHidden/>
              </w:rPr>
              <w:fldChar w:fldCharType="end"/>
            </w:r>
          </w:hyperlink>
        </w:p>
        <w:p w:rsidR="00417595" w:rsidRDefault="003F768A">
          <w:pPr>
            <w:pStyle w:val="TOC1"/>
            <w:tabs>
              <w:tab w:val="right" w:leader="dot" w:pos="9350"/>
            </w:tabs>
            <w:rPr>
              <w:noProof/>
            </w:rPr>
          </w:pPr>
          <w:hyperlink w:anchor="_Toc408996767" w:history="1">
            <w:r w:rsidR="00417595" w:rsidRPr="00F22377">
              <w:rPr>
                <w:rStyle w:val="Hyperlink"/>
                <w:rFonts w:eastAsia="Calibri"/>
                <w:noProof/>
              </w:rPr>
              <w:t>An Overview of the Global Financial Crisis</w:t>
            </w:r>
            <w:r w:rsidR="00417595">
              <w:rPr>
                <w:noProof/>
                <w:webHidden/>
              </w:rPr>
              <w:tab/>
            </w:r>
            <w:r>
              <w:rPr>
                <w:noProof/>
                <w:webHidden/>
              </w:rPr>
              <w:fldChar w:fldCharType="begin"/>
            </w:r>
            <w:r w:rsidR="00417595">
              <w:rPr>
                <w:noProof/>
                <w:webHidden/>
              </w:rPr>
              <w:instrText xml:space="preserve"> PAGEREF _Toc408996767 \h </w:instrText>
            </w:r>
            <w:r>
              <w:rPr>
                <w:noProof/>
                <w:webHidden/>
              </w:rPr>
            </w:r>
            <w:r>
              <w:rPr>
                <w:noProof/>
                <w:webHidden/>
              </w:rPr>
              <w:fldChar w:fldCharType="separate"/>
            </w:r>
            <w:r w:rsidR="00417595">
              <w:rPr>
                <w:noProof/>
                <w:webHidden/>
              </w:rPr>
              <w:t>12</w:t>
            </w:r>
            <w:r>
              <w:rPr>
                <w:noProof/>
                <w:webHidden/>
              </w:rPr>
              <w:fldChar w:fldCharType="end"/>
            </w:r>
          </w:hyperlink>
        </w:p>
        <w:p w:rsidR="00417595" w:rsidRDefault="003F768A">
          <w:pPr>
            <w:pStyle w:val="TOC1"/>
            <w:tabs>
              <w:tab w:val="right" w:leader="dot" w:pos="9350"/>
            </w:tabs>
            <w:rPr>
              <w:noProof/>
            </w:rPr>
          </w:pPr>
          <w:hyperlink w:anchor="_Toc408996768" w:history="1">
            <w:r w:rsidR="00417595" w:rsidRPr="00F22377">
              <w:rPr>
                <w:rStyle w:val="Hyperlink"/>
                <w:noProof/>
              </w:rPr>
              <w:t xml:space="preserve">Chapter 2                                      </w:t>
            </w:r>
            <w:r w:rsidR="00417595" w:rsidRPr="00F22377">
              <w:rPr>
                <w:rStyle w:val="Hyperlink"/>
                <w:rFonts w:ascii="Times New Roman" w:hAnsi="Times New Roman" w:cs="Times New Roman"/>
                <w:noProof/>
              </w:rPr>
              <w:t xml:space="preserve"> Literature Review</w:t>
            </w:r>
            <w:r w:rsidR="00417595">
              <w:rPr>
                <w:noProof/>
                <w:webHidden/>
              </w:rPr>
              <w:tab/>
            </w:r>
            <w:r>
              <w:rPr>
                <w:noProof/>
                <w:webHidden/>
              </w:rPr>
              <w:fldChar w:fldCharType="begin"/>
            </w:r>
            <w:r w:rsidR="00417595">
              <w:rPr>
                <w:noProof/>
                <w:webHidden/>
              </w:rPr>
              <w:instrText xml:space="preserve"> PAGEREF _Toc408996768 \h </w:instrText>
            </w:r>
            <w:r>
              <w:rPr>
                <w:noProof/>
                <w:webHidden/>
              </w:rPr>
            </w:r>
            <w:r>
              <w:rPr>
                <w:noProof/>
                <w:webHidden/>
              </w:rPr>
              <w:fldChar w:fldCharType="separate"/>
            </w:r>
            <w:r w:rsidR="00417595">
              <w:rPr>
                <w:noProof/>
                <w:webHidden/>
              </w:rPr>
              <w:t>13</w:t>
            </w:r>
            <w:r>
              <w:rPr>
                <w:noProof/>
                <w:webHidden/>
              </w:rPr>
              <w:fldChar w:fldCharType="end"/>
            </w:r>
          </w:hyperlink>
        </w:p>
        <w:p w:rsidR="00417595" w:rsidRDefault="003F768A">
          <w:pPr>
            <w:pStyle w:val="TOC1"/>
            <w:tabs>
              <w:tab w:val="right" w:leader="dot" w:pos="9350"/>
            </w:tabs>
            <w:rPr>
              <w:noProof/>
            </w:rPr>
          </w:pPr>
          <w:hyperlink w:anchor="_Toc408996769" w:history="1">
            <w:r w:rsidR="00417595" w:rsidRPr="00F22377">
              <w:rPr>
                <w:rStyle w:val="Hyperlink"/>
                <w:noProof/>
              </w:rPr>
              <w:t>2.2 A Brief Overview</w:t>
            </w:r>
            <w:r w:rsidR="00417595">
              <w:rPr>
                <w:noProof/>
                <w:webHidden/>
              </w:rPr>
              <w:tab/>
            </w:r>
            <w:r>
              <w:rPr>
                <w:noProof/>
                <w:webHidden/>
              </w:rPr>
              <w:fldChar w:fldCharType="begin"/>
            </w:r>
            <w:r w:rsidR="00417595">
              <w:rPr>
                <w:noProof/>
                <w:webHidden/>
              </w:rPr>
              <w:instrText xml:space="preserve"> PAGEREF _Toc408996769 \h </w:instrText>
            </w:r>
            <w:r>
              <w:rPr>
                <w:noProof/>
                <w:webHidden/>
              </w:rPr>
            </w:r>
            <w:r>
              <w:rPr>
                <w:noProof/>
                <w:webHidden/>
              </w:rPr>
              <w:fldChar w:fldCharType="separate"/>
            </w:r>
            <w:r w:rsidR="00417595">
              <w:rPr>
                <w:noProof/>
                <w:webHidden/>
              </w:rPr>
              <w:t>13</w:t>
            </w:r>
            <w:r>
              <w:rPr>
                <w:noProof/>
                <w:webHidden/>
              </w:rPr>
              <w:fldChar w:fldCharType="end"/>
            </w:r>
          </w:hyperlink>
        </w:p>
        <w:p w:rsidR="00417595" w:rsidRDefault="003F768A">
          <w:pPr>
            <w:pStyle w:val="TOC1"/>
            <w:tabs>
              <w:tab w:val="right" w:leader="dot" w:pos="9350"/>
            </w:tabs>
            <w:rPr>
              <w:noProof/>
            </w:rPr>
          </w:pPr>
          <w:hyperlink w:anchor="_Toc408996770" w:history="1">
            <w:r w:rsidR="00417595" w:rsidRPr="00F22377">
              <w:rPr>
                <w:rStyle w:val="Hyperlink"/>
                <w:noProof/>
              </w:rPr>
              <w:t>Introduction</w:t>
            </w:r>
            <w:r w:rsidR="00417595">
              <w:rPr>
                <w:noProof/>
                <w:webHidden/>
              </w:rPr>
              <w:tab/>
            </w:r>
            <w:r>
              <w:rPr>
                <w:noProof/>
                <w:webHidden/>
              </w:rPr>
              <w:fldChar w:fldCharType="begin"/>
            </w:r>
            <w:r w:rsidR="00417595">
              <w:rPr>
                <w:noProof/>
                <w:webHidden/>
              </w:rPr>
              <w:instrText xml:space="preserve"> PAGEREF _Toc408996770 \h </w:instrText>
            </w:r>
            <w:r>
              <w:rPr>
                <w:noProof/>
                <w:webHidden/>
              </w:rPr>
            </w:r>
            <w:r>
              <w:rPr>
                <w:noProof/>
                <w:webHidden/>
              </w:rPr>
              <w:fldChar w:fldCharType="separate"/>
            </w:r>
            <w:r w:rsidR="00417595">
              <w:rPr>
                <w:noProof/>
                <w:webHidden/>
              </w:rPr>
              <w:t>13</w:t>
            </w:r>
            <w:r>
              <w:rPr>
                <w:noProof/>
                <w:webHidden/>
              </w:rPr>
              <w:fldChar w:fldCharType="end"/>
            </w:r>
          </w:hyperlink>
        </w:p>
        <w:p w:rsidR="00417595" w:rsidRDefault="003F768A">
          <w:pPr>
            <w:pStyle w:val="TOC1"/>
            <w:tabs>
              <w:tab w:val="right" w:leader="dot" w:pos="9350"/>
            </w:tabs>
            <w:rPr>
              <w:noProof/>
            </w:rPr>
          </w:pPr>
          <w:hyperlink w:anchor="_Toc408996771" w:history="1">
            <w:r w:rsidR="00417595" w:rsidRPr="00F22377">
              <w:rPr>
                <w:rStyle w:val="Hyperlink"/>
                <w:noProof/>
              </w:rPr>
              <w:t>Definition</w:t>
            </w:r>
            <w:r w:rsidR="00417595">
              <w:rPr>
                <w:noProof/>
                <w:webHidden/>
              </w:rPr>
              <w:tab/>
            </w:r>
            <w:r>
              <w:rPr>
                <w:noProof/>
                <w:webHidden/>
              </w:rPr>
              <w:fldChar w:fldCharType="begin"/>
            </w:r>
            <w:r w:rsidR="00417595">
              <w:rPr>
                <w:noProof/>
                <w:webHidden/>
              </w:rPr>
              <w:instrText xml:space="preserve"> PAGEREF _Toc408996771 \h </w:instrText>
            </w:r>
            <w:r>
              <w:rPr>
                <w:noProof/>
                <w:webHidden/>
              </w:rPr>
            </w:r>
            <w:r>
              <w:rPr>
                <w:noProof/>
                <w:webHidden/>
              </w:rPr>
              <w:fldChar w:fldCharType="separate"/>
            </w:r>
            <w:r w:rsidR="00417595">
              <w:rPr>
                <w:noProof/>
                <w:webHidden/>
              </w:rPr>
              <w:t>14</w:t>
            </w:r>
            <w:r>
              <w:rPr>
                <w:noProof/>
                <w:webHidden/>
              </w:rPr>
              <w:fldChar w:fldCharType="end"/>
            </w:r>
          </w:hyperlink>
        </w:p>
        <w:p w:rsidR="00417595" w:rsidRDefault="003F768A">
          <w:pPr>
            <w:pStyle w:val="TOC1"/>
            <w:tabs>
              <w:tab w:val="right" w:leader="dot" w:pos="9350"/>
            </w:tabs>
            <w:rPr>
              <w:noProof/>
            </w:rPr>
          </w:pPr>
          <w:hyperlink w:anchor="_Toc408996772" w:history="1">
            <w:r w:rsidR="00417595" w:rsidRPr="00F22377">
              <w:rPr>
                <w:rStyle w:val="Hyperlink"/>
                <w:noProof/>
              </w:rPr>
              <w:t>Types of Financial Crises</w:t>
            </w:r>
            <w:r w:rsidR="00417595">
              <w:rPr>
                <w:noProof/>
                <w:webHidden/>
              </w:rPr>
              <w:tab/>
            </w:r>
            <w:r>
              <w:rPr>
                <w:noProof/>
                <w:webHidden/>
              </w:rPr>
              <w:fldChar w:fldCharType="begin"/>
            </w:r>
            <w:r w:rsidR="00417595">
              <w:rPr>
                <w:noProof/>
                <w:webHidden/>
              </w:rPr>
              <w:instrText xml:space="preserve"> PAGEREF _Toc408996772 \h </w:instrText>
            </w:r>
            <w:r>
              <w:rPr>
                <w:noProof/>
                <w:webHidden/>
              </w:rPr>
            </w:r>
            <w:r>
              <w:rPr>
                <w:noProof/>
                <w:webHidden/>
              </w:rPr>
              <w:fldChar w:fldCharType="separate"/>
            </w:r>
            <w:r w:rsidR="00417595">
              <w:rPr>
                <w:noProof/>
                <w:webHidden/>
              </w:rPr>
              <w:t>15</w:t>
            </w:r>
            <w:r>
              <w:rPr>
                <w:noProof/>
                <w:webHidden/>
              </w:rPr>
              <w:fldChar w:fldCharType="end"/>
            </w:r>
          </w:hyperlink>
        </w:p>
        <w:p w:rsidR="00417595" w:rsidRDefault="003F768A">
          <w:pPr>
            <w:pStyle w:val="TOC1"/>
            <w:tabs>
              <w:tab w:val="right" w:leader="dot" w:pos="9350"/>
            </w:tabs>
            <w:rPr>
              <w:noProof/>
            </w:rPr>
          </w:pPr>
          <w:hyperlink w:anchor="_Toc408996773" w:history="1">
            <w:r w:rsidR="00417595" w:rsidRPr="00F22377">
              <w:rPr>
                <w:rStyle w:val="Hyperlink"/>
                <w:noProof/>
              </w:rPr>
              <w:t>The causes of the crisis – Historical reference of the current crisis</w:t>
            </w:r>
            <w:r w:rsidR="00417595">
              <w:rPr>
                <w:noProof/>
                <w:webHidden/>
              </w:rPr>
              <w:tab/>
            </w:r>
            <w:r>
              <w:rPr>
                <w:noProof/>
                <w:webHidden/>
              </w:rPr>
              <w:fldChar w:fldCharType="begin"/>
            </w:r>
            <w:r w:rsidR="00417595">
              <w:rPr>
                <w:noProof/>
                <w:webHidden/>
              </w:rPr>
              <w:instrText xml:space="preserve"> PAGEREF _Toc408996773 \h </w:instrText>
            </w:r>
            <w:r>
              <w:rPr>
                <w:noProof/>
                <w:webHidden/>
              </w:rPr>
            </w:r>
            <w:r>
              <w:rPr>
                <w:noProof/>
                <w:webHidden/>
              </w:rPr>
              <w:fldChar w:fldCharType="separate"/>
            </w:r>
            <w:r w:rsidR="00417595">
              <w:rPr>
                <w:noProof/>
                <w:webHidden/>
              </w:rPr>
              <w:t>16</w:t>
            </w:r>
            <w:r>
              <w:rPr>
                <w:noProof/>
                <w:webHidden/>
              </w:rPr>
              <w:fldChar w:fldCharType="end"/>
            </w:r>
          </w:hyperlink>
        </w:p>
        <w:p w:rsidR="00417595" w:rsidRDefault="003F768A">
          <w:pPr>
            <w:pStyle w:val="TOC1"/>
            <w:tabs>
              <w:tab w:val="right" w:leader="dot" w:pos="9350"/>
            </w:tabs>
            <w:rPr>
              <w:noProof/>
            </w:rPr>
          </w:pPr>
          <w:hyperlink w:anchor="_Toc408996774" w:history="1">
            <w:r w:rsidR="00417595" w:rsidRPr="00F22377">
              <w:rPr>
                <w:rStyle w:val="Hyperlink"/>
                <w:noProof/>
              </w:rPr>
              <w:t>The Consequences of the Current Crisis</w:t>
            </w:r>
            <w:r w:rsidR="00417595">
              <w:rPr>
                <w:noProof/>
                <w:webHidden/>
              </w:rPr>
              <w:tab/>
            </w:r>
            <w:r>
              <w:rPr>
                <w:noProof/>
                <w:webHidden/>
              </w:rPr>
              <w:fldChar w:fldCharType="begin"/>
            </w:r>
            <w:r w:rsidR="00417595">
              <w:rPr>
                <w:noProof/>
                <w:webHidden/>
              </w:rPr>
              <w:instrText xml:space="preserve"> PAGEREF _Toc408996774 \h </w:instrText>
            </w:r>
            <w:r>
              <w:rPr>
                <w:noProof/>
                <w:webHidden/>
              </w:rPr>
            </w:r>
            <w:r>
              <w:rPr>
                <w:noProof/>
                <w:webHidden/>
              </w:rPr>
              <w:fldChar w:fldCharType="separate"/>
            </w:r>
            <w:r w:rsidR="00417595">
              <w:rPr>
                <w:noProof/>
                <w:webHidden/>
              </w:rPr>
              <w:t>18</w:t>
            </w:r>
            <w:r>
              <w:rPr>
                <w:noProof/>
                <w:webHidden/>
              </w:rPr>
              <w:fldChar w:fldCharType="end"/>
            </w:r>
          </w:hyperlink>
        </w:p>
        <w:p w:rsidR="00417595" w:rsidRDefault="003F768A">
          <w:pPr>
            <w:pStyle w:val="TOC1"/>
            <w:tabs>
              <w:tab w:val="right" w:leader="dot" w:pos="9350"/>
            </w:tabs>
            <w:rPr>
              <w:noProof/>
            </w:rPr>
          </w:pPr>
          <w:hyperlink w:anchor="_Toc408996775" w:history="1">
            <w:r w:rsidR="00417595" w:rsidRPr="00F22377">
              <w:rPr>
                <w:rStyle w:val="Hyperlink"/>
                <w:noProof/>
              </w:rPr>
              <w:t>Effects on Young People</w:t>
            </w:r>
            <w:r w:rsidR="00417595">
              <w:rPr>
                <w:noProof/>
                <w:webHidden/>
              </w:rPr>
              <w:tab/>
            </w:r>
            <w:r>
              <w:rPr>
                <w:noProof/>
                <w:webHidden/>
              </w:rPr>
              <w:fldChar w:fldCharType="begin"/>
            </w:r>
            <w:r w:rsidR="00417595">
              <w:rPr>
                <w:noProof/>
                <w:webHidden/>
              </w:rPr>
              <w:instrText xml:space="preserve"> PAGEREF _Toc408996775 \h </w:instrText>
            </w:r>
            <w:r>
              <w:rPr>
                <w:noProof/>
                <w:webHidden/>
              </w:rPr>
            </w:r>
            <w:r>
              <w:rPr>
                <w:noProof/>
                <w:webHidden/>
              </w:rPr>
              <w:fldChar w:fldCharType="separate"/>
            </w:r>
            <w:r w:rsidR="00417595">
              <w:rPr>
                <w:noProof/>
                <w:webHidden/>
              </w:rPr>
              <w:t>18</w:t>
            </w:r>
            <w:r>
              <w:rPr>
                <w:noProof/>
                <w:webHidden/>
              </w:rPr>
              <w:fldChar w:fldCharType="end"/>
            </w:r>
          </w:hyperlink>
        </w:p>
        <w:p w:rsidR="00417595" w:rsidRDefault="003F768A">
          <w:pPr>
            <w:pStyle w:val="TOC1"/>
            <w:tabs>
              <w:tab w:val="right" w:leader="dot" w:pos="9350"/>
            </w:tabs>
            <w:rPr>
              <w:noProof/>
            </w:rPr>
          </w:pPr>
          <w:hyperlink w:anchor="_Toc408996776" w:history="1">
            <w:r w:rsidR="00417595" w:rsidRPr="00F22377">
              <w:rPr>
                <w:rStyle w:val="Hyperlink"/>
                <w:noProof/>
              </w:rPr>
              <w:t>Cyprus &amp; The Financial Crisis</w:t>
            </w:r>
            <w:r w:rsidR="00417595">
              <w:rPr>
                <w:noProof/>
                <w:webHidden/>
              </w:rPr>
              <w:tab/>
            </w:r>
            <w:r>
              <w:rPr>
                <w:noProof/>
                <w:webHidden/>
              </w:rPr>
              <w:fldChar w:fldCharType="begin"/>
            </w:r>
            <w:r w:rsidR="00417595">
              <w:rPr>
                <w:noProof/>
                <w:webHidden/>
              </w:rPr>
              <w:instrText xml:space="preserve"> PAGEREF _Toc408996776 \h </w:instrText>
            </w:r>
            <w:r>
              <w:rPr>
                <w:noProof/>
                <w:webHidden/>
              </w:rPr>
            </w:r>
            <w:r>
              <w:rPr>
                <w:noProof/>
                <w:webHidden/>
              </w:rPr>
              <w:fldChar w:fldCharType="separate"/>
            </w:r>
            <w:r w:rsidR="00417595">
              <w:rPr>
                <w:noProof/>
                <w:webHidden/>
              </w:rPr>
              <w:t>22</w:t>
            </w:r>
            <w:r>
              <w:rPr>
                <w:noProof/>
                <w:webHidden/>
              </w:rPr>
              <w:fldChar w:fldCharType="end"/>
            </w:r>
          </w:hyperlink>
        </w:p>
        <w:p w:rsidR="00417595" w:rsidRDefault="003F768A">
          <w:pPr>
            <w:pStyle w:val="TOC1"/>
            <w:tabs>
              <w:tab w:val="right" w:leader="dot" w:pos="9350"/>
            </w:tabs>
            <w:rPr>
              <w:noProof/>
            </w:rPr>
          </w:pPr>
          <w:hyperlink w:anchor="_Toc408996777" w:history="1">
            <w:r w:rsidR="00417595" w:rsidRPr="00F22377">
              <w:rPr>
                <w:rStyle w:val="Hyperlink"/>
                <w:noProof/>
              </w:rPr>
              <w:t>Chapter 3                             Research Methodology</w:t>
            </w:r>
            <w:r w:rsidR="00417595">
              <w:rPr>
                <w:noProof/>
                <w:webHidden/>
              </w:rPr>
              <w:tab/>
            </w:r>
            <w:r>
              <w:rPr>
                <w:noProof/>
                <w:webHidden/>
              </w:rPr>
              <w:fldChar w:fldCharType="begin"/>
            </w:r>
            <w:r w:rsidR="00417595">
              <w:rPr>
                <w:noProof/>
                <w:webHidden/>
              </w:rPr>
              <w:instrText xml:space="preserve"> PAGEREF _Toc408996777 \h </w:instrText>
            </w:r>
            <w:r>
              <w:rPr>
                <w:noProof/>
                <w:webHidden/>
              </w:rPr>
            </w:r>
            <w:r>
              <w:rPr>
                <w:noProof/>
                <w:webHidden/>
              </w:rPr>
              <w:fldChar w:fldCharType="separate"/>
            </w:r>
            <w:r w:rsidR="00417595">
              <w:rPr>
                <w:noProof/>
                <w:webHidden/>
              </w:rPr>
              <w:t>25</w:t>
            </w:r>
            <w:r>
              <w:rPr>
                <w:noProof/>
                <w:webHidden/>
              </w:rPr>
              <w:fldChar w:fldCharType="end"/>
            </w:r>
          </w:hyperlink>
        </w:p>
        <w:p w:rsidR="00417595" w:rsidRDefault="003F768A">
          <w:pPr>
            <w:pStyle w:val="TOC1"/>
            <w:tabs>
              <w:tab w:val="right" w:leader="dot" w:pos="9350"/>
            </w:tabs>
            <w:rPr>
              <w:noProof/>
            </w:rPr>
          </w:pPr>
          <w:hyperlink w:anchor="_Toc408996778" w:history="1">
            <w:r w:rsidR="00417595" w:rsidRPr="00F22377">
              <w:rPr>
                <w:rStyle w:val="Hyperlink"/>
                <w:rFonts w:ascii="Times New Roman" w:hAnsi="Times New Roman" w:cs="Times New Roman"/>
                <w:noProof/>
              </w:rPr>
              <w:t>3.1 Research Philosophy</w:t>
            </w:r>
            <w:r w:rsidR="00417595">
              <w:rPr>
                <w:noProof/>
                <w:webHidden/>
              </w:rPr>
              <w:tab/>
            </w:r>
            <w:r>
              <w:rPr>
                <w:noProof/>
                <w:webHidden/>
              </w:rPr>
              <w:fldChar w:fldCharType="begin"/>
            </w:r>
            <w:r w:rsidR="00417595">
              <w:rPr>
                <w:noProof/>
                <w:webHidden/>
              </w:rPr>
              <w:instrText xml:space="preserve"> PAGEREF _Toc408996778 \h </w:instrText>
            </w:r>
            <w:r>
              <w:rPr>
                <w:noProof/>
                <w:webHidden/>
              </w:rPr>
            </w:r>
            <w:r>
              <w:rPr>
                <w:noProof/>
                <w:webHidden/>
              </w:rPr>
              <w:fldChar w:fldCharType="separate"/>
            </w:r>
            <w:r w:rsidR="00417595">
              <w:rPr>
                <w:noProof/>
                <w:webHidden/>
              </w:rPr>
              <w:t>25</w:t>
            </w:r>
            <w:r>
              <w:rPr>
                <w:noProof/>
                <w:webHidden/>
              </w:rPr>
              <w:fldChar w:fldCharType="end"/>
            </w:r>
          </w:hyperlink>
        </w:p>
        <w:p w:rsidR="00417595" w:rsidRDefault="003F768A">
          <w:pPr>
            <w:pStyle w:val="TOC1"/>
            <w:tabs>
              <w:tab w:val="right" w:leader="dot" w:pos="9350"/>
            </w:tabs>
            <w:rPr>
              <w:noProof/>
            </w:rPr>
          </w:pPr>
          <w:hyperlink w:anchor="_Toc408996779" w:history="1">
            <w:r w:rsidR="00417595" w:rsidRPr="00F22377">
              <w:rPr>
                <w:rStyle w:val="Hyperlink"/>
                <w:rFonts w:ascii="Times New Roman" w:hAnsi="Times New Roman" w:cs="Times New Roman"/>
                <w:noProof/>
              </w:rPr>
              <w:t>3.2 Introduction</w:t>
            </w:r>
            <w:r w:rsidR="00417595">
              <w:rPr>
                <w:noProof/>
                <w:webHidden/>
              </w:rPr>
              <w:tab/>
            </w:r>
            <w:r>
              <w:rPr>
                <w:noProof/>
                <w:webHidden/>
              </w:rPr>
              <w:fldChar w:fldCharType="begin"/>
            </w:r>
            <w:r w:rsidR="00417595">
              <w:rPr>
                <w:noProof/>
                <w:webHidden/>
              </w:rPr>
              <w:instrText xml:space="preserve"> PAGEREF _Toc408996779 \h </w:instrText>
            </w:r>
            <w:r>
              <w:rPr>
                <w:noProof/>
                <w:webHidden/>
              </w:rPr>
            </w:r>
            <w:r>
              <w:rPr>
                <w:noProof/>
                <w:webHidden/>
              </w:rPr>
              <w:fldChar w:fldCharType="separate"/>
            </w:r>
            <w:r w:rsidR="00417595">
              <w:rPr>
                <w:noProof/>
                <w:webHidden/>
              </w:rPr>
              <w:t>25</w:t>
            </w:r>
            <w:r>
              <w:rPr>
                <w:noProof/>
                <w:webHidden/>
              </w:rPr>
              <w:fldChar w:fldCharType="end"/>
            </w:r>
          </w:hyperlink>
        </w:p>
        <w:p w:rsidR="00417595" w:rsidRDefault="003F768A">
          <w:pPr>
            <w:pStyle w:val="TOC1"/>
            <w:tabs>
              <w:tab w:val="right" w:leader="dot" w:pos="9350"/>
            </w:tabs>
            <w:rPr>
              <w:noProof/>
            </w:rPr>
          </w:pPr>
          <w:hyperlink w:anchor="_Toc408996780" w:history="1">
            <w:r w:rsidR="00417595" w:rsidRPr="00F22377">
              <w:rPr>
                <w:rStyle w:val="Hyperlink"/>
                <w:rFonts w:ascii="Times New Roman" w:hAnsi="Times New Roman" w:cs="Times New Roman"/>
                <w:noProof/>
              </w:rPr>
              <w:t>3.3 Explanation of the data collection and analysis, and justification</w:t>
            </w:r>
            <w:r w:rsidR="00417595">
              <w:rPr>
                <w:noProof/>
                <w:webHidden/>
              </w:rPr>
              <w:tab/>
            </w:r>
            <w:r>
              <w:rPr>
                <w:noProof/>
                <w:webHidden/>
              </w:rPr>
              <w:fldChar w:fldCharType="begin"/>
            </w:r>
            <w:r w:rsidR="00417595">
              <w:rPr>
                <w:noProof/>
                <w:webHidden/>
              </w:rPr>
              <w:instrText xml:space="preserve"> PAGEREF _Toc408996780 \h </w:instrText>
            </w:r>
            <w:r>
              <w:rPr>
                <w:noProof/>
                <w:webHidden/>
              </w:rPr>
            </w:r>
            <w:r>
              <w:rPr>
                <w:noProof/>
                <w:webHidden/>
              </w:rPr>
              <w:fldChar w:fldCharType="separate"/>
            </w:r>
            <w:r w:rsidR="00417595">
              <w:rPr>
                <w:noProof/>
                <w:webHidden/>
              </w:rPr>
              <w:t>26</w:t>
            </w:r>
            <w:r>
              <w:rPr>
                <w:noProof/>
                <w:webHidden/>
              </w:rPr>
              <w:fldChar w:fldCharType="end"/>
            </w:r>
          </w:hyperlink>
        </w:p>
        <w:p w:rsidR="00417595" w:rsidRDefault="003F768A">
          <w:pPr>
            <w:pStyle w:val="TOC1"/>
            <w:tabs>
              <w:tab w:val="right" w:leader="dot" w:pos="9350"/>
            </w:tabs>
            <w:rPr>
              <w:noProof/>
            </w:rPr>
          </w:pPr>
          <w:hyperlink w:anchor="_Toc408996781" w:history="1">
            <w:r w:rsidR="00417595" w:rsidRPr="00F22377">
              <w:rPr>
                <w:rStyle w:val="Hyperlink"/>
                <w:rFonts w:ascii="Times New Roman" w:hAnsi="Times New Roman" w:cs="Times New Roman"/>
                <w:noProof/>
              </w:rPr>
              <w:t>3.4 Explanation of the data collection and analysis, and justification</w:t>
            </w:r>
            <w:r w:rsidR="00417595">
              <w:rPr>
                <w:noProof/>
                <w:webHidden/>
              </w:rPr>
              <w:tab/>
            </w:r>
            <w:r>
              <w:rPr>
                <w:noProof/>
                <w:webHidden/>
              </w:rPr>
              <w:fldChar w:fldCharType="begin"/>
            </w:r>
            <w:r w:rsidR="00417595">
              <w:rPr>
                <w:noProof/>
                <w:webHidden/>
              </w:rPr>
              <w:instrText xml:space="preserve"> PAGEREF _Toc408996781 \h </w:instrText>
            </w:r>
            <w:r>
              <w:rPr>
                <w:noProof/>
                <w:webHidden/>
              </w:rPr>
            </w:r>
            <w:r>
              <w:rPr>
                <w:noProof/>
                <w:webHidden/>
              </w:rPr>
              <w:fldChar w:fldCharType="separate"/>
            </w:r>
            <w:r w:rsidR="00417595">
              <w:rPr>
                <w:noProof/>
                <w:webHidden/>
              </w:rPr>
              <w:t>27</w:t>
            </w:r>
            <w:r>
              <w:rPr>
                <w:noProof/>
                <w:webHidden/>
              </w:rPr>
              <w:fldChar w:fldCharType="end"/>
            </w:r>
          </w:hyperlink>
        </w:p>
        <w:p w:rsidR="00417595" w:rsidRDefault="003F768A">
          <w:pPr>
            <w:pStyle w:val="TOC1"/>
            <w:tabs>
              <w:tab w:val="right" w:leader="dot" w:pos="9350"/>
            </w:tabs>
            <w:rPr>
              <w:noProof/>
            </w:rPr>
          </w:pPr>
          <w:hyperlink w:anchor="_Toc408996782" w:history="1">
            <w:r w:rsidR="00417595" w:rsidRPr="00F22377">
              <w:rPr>
                <w:rStyle w:val="Hyperlink"/>
                <w:rFonts w:ascii="Times New Roman" w:hAnsi="Times New Roman" w:cs="Times New Roman"/>
                <w:noProof/>
              </w:rPr>
              <w:t>3.5 Primary Data</w:t>
            </w:r>
            <w:r w:rsidR="00417595">
              <w:rPr>
                <w:noProof/>
                <w:webHidden/>
              </w:rPr>
              <w:tab/>
            </w:r>
            <w:r>
              <w:rPr>
                <w:noProof/>
                <w:webHidden/>
              </w:rPr>
              <w:fldChar w:fldCharType="begin"/>
            </w:r>
            <w:r w:rsidR="00417595">
              <w:rPr>
                <w:noProof/>
                <w:webHidden/>
              </w:rPr>
              <w:instrText xml:space="preserve"> PAGEREF _Toc408996782 \h </w:instrText>
            </w:r>
            <w:r>
              <w:rPr>
                <w:noProof/>
                <w:webHidden/>
              </w:rPr>
            </w:r>
            <w:r>
              <w:rPr>
                <w:noProof/>
                <w:webHidden/>
              </w:rPr>
              <w:fldChar w:fldCharType="separate"/>
            </w:r>
            <w:r w:rsidR="00417595">
              <w:rPr>
                <w:noProof/>
                <w:webHidden/>
              </w:rPr>
              <w:t>29</w:t>
            </w:r>
            <w:r>
              <w:rPr>
                <w:noProof/>
                <w:webHidden/>
              </w:rPr>
              <w:fldChar w:fldCharType="end"/>
            </w:r>
          </w:hyperlink>
        </w:p>
        <w:p w:rsidR="00417595" w:rsidRDefault="003F768A">
          <w:pPr>
            <w:pStyle w:val="TOC1"/>
            <w:tabs>
              <w:tab w:val="right" w:leader="dot" w:pos="9350"/>
            </w:tabs>
            <w:rPr>
              <w:noProof/>
            </w:rPr>
          </w:pPr>
          <w:hyperlink w:anchor="_Toc408996783" w:history="1">
            <w:r w:rsidR="00417595" w:rsidRPr="00F22377">
              <w:rPr>
                <w:rStyle w:val="Hyperlink"/>
                <w:rFonts w:ascii="Times New Roman" w:hAnsi="Times New Roman" w:cs="Times New Roman"/>
                <w:noProof/>
              </w:rPr>
              <w:t>3.6 Quantitative: Questionnaires</w:t>
            </w:r>
            <w:r w:rsidR="00417595">
              <w:rPr>
                <w:noProof/>
                <w:webHidden/>
              </w:rPr>
              <w:tab/>
            </w:r>
            <w:r>
              <w:rPr>
                <w:noProof/>
                <w:webHidden/>
              </w:rPr>
              <w:fldChar w:fldCharType="begin"/>
            </w:r>
            <w:r w:rsidR="00417595">
              <w:rPr>
                <w:noProof/>
                <w:webHidden/>
              </w:rPr>
              <w:instrText xml:space="preserve"> PAGEREF _Toc408996783 \h </w:instrText>
            </w:r>
            <w:r>
              <w:rPr>
                <w:noProof/>
                <w:webHidden/>
              </w:rPr>
            </w:r>
            <w:r>
              <w:rPr>
                <w:noProof/>
                <w:webHidden/>
              </w:rPr>
              <w:fldChar w:fldCharType="separate"/>
            </w:r>
            <w:r w:rsidR="00417595">
              <w:rPr>
                <w:noProof/>
                <w:webHidden/>
              </w:rPr>
              <w:t>29</w:t>
            </w:r>
            <w:r>
              <w:rPr>
                <w:noProof/>
                <w:webHidden/>
              </w:rPr>
              <w:fldChar w:fldCharType="end"/>
            </w:r>
          </w:hyperlink>
        </w:p>
        <w:p w:rsidR="00417595" w:rsidRDefault="003F768A">
          <w:pPr>
            <w:pStyle w:val="TOC1"/>
            <w:tabs>
              <w:tab w:val="right" w:leader="dot" w:pos="9350"/>
            </w:tabs>
            <w:rPr>
              <w:noProof/>
            </w:rPr>
          </w:pPr>
          <w:hyperlink w:anchor="_Toc408996784" w:history="1">
            <w:r w:rsidR="00417595" w:rsidRPr="00F22377">
              <w:rPr>
                <w:rStyle w:val="Hyperlink"/>
                <w:rFonts w:ascii="Times New Roman" w:hAnsi="Times New Roman" w:cs="Times New Roman"/>
                <w:noProof/>
              </w:rPr>
              <w:t>3.7 Quantitative: Structured interview</w:t>
            </w:r>
            <w:r w:rsidR="00417595">
              <w:rPr>
                <w:noProof/>
                <w:webHidden/>
              </w:rPr>
              <w:tab/>
            </w:r>
            <w:r>
              <w:rPr>
                <w:noProof/>
                <w:webHidden/>
              </w:rPr>
              <w:fldChar w:fldCharType="begin"/>
            </w:r>
            <w:r w:rsidR="00417595">
              <w:rPr>
                <w:noProof/>
                <w:webHidden/>
              </w:rPr>
              <w:instrText xml:space="preserve"> PAGEREF _Toc408996784 \h </w:instrText>
            </w:r>
            <w:r>
              <w:rPr>
                <w:noProof/>
                <w:webHidden/>
              </w:rPr>
            </w:r>
            <w:r>
              <w:rPr>
                <w:noProof/>
                <w:webHidden/>
              </w:rPr>
              <w:fldChar w:fldCharType="separate"/>
            </w:r>
            <w:r w:rsidR="00417595">
              <w:rPr>
                <w:noProof/>
                <w:webHidden/>
              </w:rPr>
              <w:t>31</w:t>
            </w:r>
            <w:r>
              <w:rPr>
                <w:noProof/>
                <w:webHidden/>
              </w:rPr>
              <w:fldChar w:fldCharType="end"/>
            </w:r>
          </w:hyperlink>
        </w:p>
        <w:p w:rsidR="00417595" w:rsidRDefault="003F768A">
          <w:pPr>
            <w:pStyle w:val="TOC1"/>
            <w:tabs>
              <w:tab w:val="right" w:leader="dot" w:pos="9350"/>
            </w:tabs>
            <w:rPr>
              <w:noProof/>
            </w:rPr>
          </w:pPr>
          <w:hyperlink w:anchor="_Toc408996785" w:history="1">
            <w:r w:rsidR="00417595" w:rsidRPr="00F22377">
              <w:rPr>
                <w:rStyle w:val="Hyperlink"/>
                <w:rFonts w:ascii="Times New Roman" w:hAnsi="Times New Roman" w:cs="Times New Roman"/>
                <w:noProof/>
              </w:rPr>
              <w:t>3.8 Secondary data</w:t>
            </w:r>
            <w:r w:rsidR="00417595">
              <w:rPr>
                <w:noProof/>
                <w:webHidden/>
              </w:rPr>
              <w:tab/>
            </w:r>
            <w:r>
              <w:rPr>
                <w:noProof/>
                <w:webHidden/>
              </w:rPr>
              <w:fldChar w:fldCharType="begin"/>
            </w:r>
            <w:r w:rsidR="00417595">
              <w:rPr>
                <w:noProof/>
                <w:webHidden/>
              </w:rPr>
              <w:instrText xml:space="preserve"> PAGEREF _Toc408996785 \h </w:instrText>
            </w:r>
            <w:r>
              <w:rPr>
                <w:noProof/>
                <w:webHidden/>
              </w:rPr>
            </w:r>
            <w:r>
              <w:rPr>
                <w:noProof/>
                <w:webHidden/>
              </w:rPr>
              <w:fldChar w:fldCharType="separate"/>
            </w:r>
            <w:r w:rsidR="00417595">
              <w:rPr>
                <w:noProof/>
                <w:webHidden/>
              </w:rPr>
              <w:t>31</w:t>
            </w:r>
            <w:r>
              <w:rPr>
                <w:noProof/>
                <w:webHidden/>
              </w:rPr>
              <w:fldChar w:fldCharType="end"/>
            </w:r>
          </w:hyperlink>
        </w:p>
        <w:p w:rsidR="00417595" w:rsidRDefault="003F768A">
          <w:pPr>
            <w:pStyle w:val="TOC1"/>
            <w:tabs>
              <w:tab w:val="right" w:leader="dot" w:pos="9350"/>
            </w:tabs>
            <w:rPr>
              <w:noProof/>
            </w:rPr>
          </w:pPr>
          <w:hyperlink w:anchor="_Toc408996786" w:history="1">
            <w:r w:rsidR="00417595" w:rsidRPr="00F22377">
              <w:rPr>
                <w:rStyle w:val="Hyperlink"/>
                <w:rFonts w:ascii="Times New Roman" w:hAnsi="Times New Roman" w:cs="Times New Roman"/>
                <w:noProof/>
              </w:rPr>
              <w:t>3.9 Articles/journals</w:t>
            </w:r>
            <w:r w:rsidR="00417595">
              <w:rPr>
                <w:noProof/>
                <w:webHidden/>
              </w:rPr>
              <w:tab/>
            </w:r>
            <w:r>
              <w:rPr>
                <w:noProof/>
                <w:webHidden/>
              </w:rPr>
              <w:fldChar w:fldCharType="begin"/>
            </w:r>
            <w:r w:rsidR="00417595">
              <w:rPr>
                <w:noProof/>
                <w:webHidden/>
              </w:rPr>
              <w:instrText xml:space="preserve"> PAGEREF _Toc408996786 \h </w:instrText>
            </w:r>
            <w:r>
              <w:rPr>
                <w:noProof/>
                <w:webHidden/>
              </w:rPr>
            </w:r>
            <w:r>
              <w:rPr>
                <w:noProof/>
                <w:webHidden/>
              </w:rPr>
              <w:fldChar w:fldCharType="separate"/>
            </w:r>
            <w:r w:rsidR="00417595">
              <w:rPr>
                <w:noProof/>
                <w:webHidden/>
              </w:rPr>
              <w:t>32</w:t>
            </w:r>
            <w:r>
              <w:rPr>
                <w:noProof/>
                <w:webHidden/>
              </w:rPr>
              <w:fldChar w:fldCharType="end"/>
            </w:r>
          </w:hyperlink>
        </w:p>
        <w:p w:rsidR="00417595" w:rsidRDefault="003F768A">
          <w:pPr>
            <w:pStyle w:val="TOC1"/>
            <w:tabs>
              <w:tab w:val="right" w:leader="dot" w:pos="9350"/>
            </w:tabs>
            <w:rPr>
              <w:noProof/>
            </w:rPr>
          </w:pPr>
          <w:hyperlink w:anchor="_Toc408996787" w:history="1">
            <w:r w:rsidR="00417595" w:rsidRPr="00F22377">
              <w:rPr>
                <w:rStyle w:val="Hyperlink"/>
                <w:rFonts w:ascii="Times New Roman" w:hAnsi="Times New Roman" w:cs="Times New Roman"/>
                <w:noProof/>
              </w:rPr>
              <w:t>3.10 World Wide Web</w:t>
            </w:r>
            <w:r w:rsidR="00417595">
              <w:rPr>
                <w:noProof/>
                <w:webHidden/>
              </w:rPr>
              <w:tab/>
            </w:r>
            <w:r>
              <w:rPr>
                <w:noProof/>
                <w:webHidden/>
              </w:rPr>
              <w:fldChar w:fldCharType="begin"/>
            </w:r>
            <w:r w:rsidR="00417595">
              <w:rPr>
                <w:noProof/>
                <w:webHidden/>
              </w:rPr>
              <w:instrText xml:space="preserve"> PAGEREF _Toc408996787 \h </w:instrText>
            </w:r>
            <w:r>
              <w:rPr>
                <w:noProof/>
                <w:webHidden/>
              </w:rPr>
            </w:r>
            <w:r>
              <w:rPr>
                <w:noProof/>
                <w:webHidden/>
              </w:rPr>
              <w:fldChar w:fldCharType="separate"/>
            </w:r>
            <w:r w:rsidR="00417595">
              <w:rPr>
                <w:noProof/>
                <w:webHidden/>
              </w:rPr>
              <w:t>32</w:t>
            </w:r>
            <w:r>
              <w:rPr>
                <w:noProof/>
                <w:webHidden/>
              </w:rPr>
              <w:fldChar w:fldCharType="end"/>
            </w:r>
          </w:hyperlink>
        </w:p>
        <w:p w:rsidR="00417595" w:rsidRDefault="003F768A">
          <w:pPr>
            <w:pStyle w:val="TOC1"/>
            <w:tabs>
              <w:tab w:val="right" w:leader="dot" w:pos="9350"/>
            </w:tabs>
            <w:rPr>
              <w:noProof/>
            </w:rPr>
          </w:pPr>
          <w:hyperlink w:anchor="_Toc408996788" w:history="1">
            <w:r w:rsidR="00417595" w:rsidRPr="00F22377">
              <w:rPr>
                <w:rStyle w:val="Hyperlink"/>
                <w:rFonts w:ascii="Times New Roman" w:hAnsi="Times New Roman" w:cs="Times New Roman"/>
                <w:noProof/>
              </w:rPr>
              <w:t>3.11 Books</w:t>
            </w:r>
            <w:r w:rsidR="00417595">
              <w:rPr>
                <w:noProof/>
                <w:webHidden/>
              </w:rPr>
              <w:tab/>
            </w:r>
            <w:r>
              <w:rPr>
                <w:noProof/>
                <w:webHidden/>
              </w:rPr>
              <w:fldChar w:fldCharType="begin"/>
            </w:r>
            <w:r w:rsidR="00417595">
              <w:rPr>
                <w:noProof/>
                <w:webHidden/>
              </w:rPr>
              <w:instrText xml:space="preserve"> PAGEREF _Toc408996788 \h </w:instrText>
            </w:r>
            <w:r>
              <w:rPr>
                <w:noProof/>
                <w:webHidden/>
              </w:rPr>
            </w:r>
            <w:r>
              <w:rPr>
                <w:noProof/>
                <w:webHidden/>
              </w:rPr>
              <w:fldChar w:fldCharType="separate"/>
            </w:r>
            <w:r w:rsidR="00417595">
              <w:rPr>
                <w:noProof/>
                <w:webHidden/>
              </w:rPr>
              <w:t>33</w:t>
            </w:r>
            <w:r>
              <w:rPr>
                <w:noProof/>
                <w:webHidden/>
              </w:rPr>
              <w:fldChar w:fldCharType="end"/>
            </w:r>
          </w:hyperlink>
        </w:p>
        <w:p w:rsidR="00417595" w:rsidRDefault="003F768A">
          <w:pPr>
            <w:pStyle w:val="TOC1"/>
            <w:tabs>
              <w:tab w:val="right" w:leader="dot" w:pos="9350"/>
            </w:tabs>
            <w:rPr>
              <w:noProof/>
            </w:rPr>
          </w:pPr>
          <w:hyperlink w:anchor="_Toc408996789" w:history="1">
            <w:r w:rsidR="00417595" w:rsidRPr="00F22377">
              <w:rPr>
                <w:rStyle w:val="Hyperlink"/>
                <w:rFonts w:ascii="Times New Roman" w:hAnsi="Times New Roman" w:cs="Times New Roman"/>
                <w:noProof/>
              </w:rPr>
              <w:t>3.12 Historical data</w:t>
            </w:r>
            <w:r w:rsidR="00417595">
              <w:rPr>
                <w:noProof/>
                <w:webHidden/>
              </w:rPr>
              <w:tab/>
            </w:r>
            <w:r>
              <w:rPr>
                <w:noProof/>
                <w:webHidden/>
              </w:rPr>
              <w:fldChar w:fldCharType="begin"/>
            </w:r>
            <w:r w:rsidR="00417595">
              <w:rPr>
                <w:noProof/>
                <w:webHidden/>
              </w:rPr>
              <w:instrText xml:space="preserve"> PAGEREF _Toc408996789 \h </w:instrText>
            </w:r>
            <w:r>
              <w:rPr>
                <w:noProof/>
                <w:webHidden/>
              </w:rPr>
            </w:r>
            <w:r>
              <w:rPr>
                <w:noProof/>
                <w:webHidden/>
              </w:rPr>
              <w:fldChar w:fldCharType="separate"/>
            </w:r>
            <w:r w:rsidR="00417595">
              <w:rPr>
                <w:noProof/>
                <w:webHidden/>
              </w:rPr>
              <w:t>33</w:t>
            </w:r>
            <w:r>
              <w:rPr>
                <w:noProof/>
                <w:webHidden/>
              </w:rPr>
              <w:fldChar w:fldCharType="end"/>
            </w:r>
          </w:hyperlink>
        </w:p>
        <w:p w:rsidR="00417595" w:rsidRDefault="003F768A">
          <w:pPr>
            <w:pStyle w:val="TOC1"/>
            <w:tabs>
              <w:tab w:val="right" w:leader="dot" w:pos="9350"/>
            </w:tabs>
            <w:rPr>
              <w:noProof/>
            </w:rPr>
          </w:pPr>
          <w:hyperlink w:anchor="_Toc408996790" w:history="1">
            <w:r w:rsidR="00417595" w:rsidRPr="00F22377">
              <w:rPr>
                <w:rStyle w:val="Hyperlink"/>
                <w:rFonts w:ascii="Times New Roman" w:hAnsi="Times New Roman" w:cs="Times New Roman"/>
                <w:noProof/>
              </w:rPr>
              <w:t>3.13 Data from External Sources</w:t>
            </w:r>
            <w:r w:rsidR="00417595">
              <w:rPr>
                <w:noProof/>
                <w:webHidden/>
              </w:rPr>
              <w:tab/>
            </w:r>
            <w:r>
              <w:rPr>
                <w:noProof/>
                <w:webHidden/>
              </w:rPr>
              <w:fldChar w:fldCharType="begin"/>
            </w:r>
            <w:r w:rsidR="00417595">
              <w:rPr>
                <w:noProof/>
                <w:webHidden/>
              </w:rPr>
              <w:instrText xml:space="preserve"> PAGEREF _Toc408996790 \h </w:instrText>
            </w:r>
            <w:r>
              <w:rPr>
                <w:noProof/>
                <w:webHidden/>
              </w:rPr>
            </w:r>
            <w:r>
              <w:rPr>
                <w:noProof/>
                <w:webHidden/>
              </w:rPr>
              <w:fldChar w:fldCharType="separate"/>
            </w:r>
            <w:r w:rsidR="00417595">
              <w:rPr>
                <w:noProof/>
                <w:webHidden/>
              </w:rPr>
              <w:t>33</w:t>
            </w:r>
            <w:r>
              <w:rPr>
                <w:noProof/>
                <w:webHidden/>
              </w:rPr>
              <w:fldChar w:fldCharType="end"/>
            </w:r>
          </w:hyperlink>
        </w:p>
        <w:p w:rsidR="00417595" w:rsidRDefault="003F768A">
          <w:pPr>
            <w:pStyle w:val="TOC1"/>
            <w:tabs>
              <w:tab w:val="right" w:leader="dot" w:pos="9350"/>
            </w:tabs>
            <w:rPr>
              <w:noProof/>
            </w:rPr>
          </w:pPr>
          <w:hyperlink w:anchor="_Toc408996791" w:history="1">
            <w:r w:rsidR="00417595" w:rsidRPr="00F22377">
              <w:rPr>
                <w:rStyle w:val="Hyperlink"/>
                <w:rFonts w:ascii="Times New Roman" w:hAnsi="Times New Roman" w:cs="Times New Roman"/>
                <w:noProof/>
              </w:rPr>
              <w:t>3.14 Conclusion</w:t>
            </w:r>
            <w:r w:rsidR="00417595">
              <w:rPr>
                <w:noProof/>
                <w:webHidden/>
              </w:rPr>
              <w:tab/>
            </w:r>
            <w:r>
              <w:rPr>
                <w:noProof/>
                <w:webHidden/>
              </w:rPr>
              <w:fldChar w:fldCharType="begin"/>
            </w:r>
            <w:r w:rsidR="00417595">
              <w:rPr>
                <w:noProof/>
                <w:webHidden/>
              </w:rPr>
              <w:instrText xml:space="preserve"> PAGEREF _Toc408996791 \h </w:instrText>
            </w:r>
            <w:r>
              <w:rPr>
                <w:noProof/>
                <w:webHidden/>
              </w:rPr>
            </w:r>
            <w:r>
              <w:rPr>
                <w:noProof/>
                <w:webHidden/>
              </w:rPr>
              <w:fldChar w:fldCharType="separate"/>
            </w:r>
            <w:r w:rsidR="00417595">
              <w:rPr>
                <w:noProof/>
                <w:webHidden/>
              </w:rPr>
              <w:t>34</w:t>
            </w:r>
            <w:r>
              <w:rPr>
                <w:noProof/>
                <w:webHidden/>
              </w:rPr>
              <w:fldChar w:fldCharType="end"/>
            </w:r>
          </w:hyperlink>
        </w:p>
        <w:p w:rsidR="00417595" w:rsidRDefault="003F768A">
          <w:pPr>
            <w:pStyle w:val="TOC1"/>
            <w:tabs>
              <w:tab w:val="right" w:leader="dot" w:pos="9350"/>
            </w:tabs>
            <w:rPr>
              <w:noProof/>
            </w:rPr>
          </w:pPr>
          <w:hyperlink w:anchor="_Toc408996792" w:history="1">
            <w:r w:rsidR="00417595" w:rsidRPr="00F22377">
              <w:rPr>
                <w:rStyle w:val="Hyperlink"/>
                <w:rFonts w:ascii="Times New Roman" w:hAnsi="Times New Roman" w:cs="Times New Roman"/>
                <w:noProof/>
              </w:rPr>
              <w:t>Chapter 4</w:t>
            </w:r>
            <w:r w:rsidR="00417595" w:rsidRPr="00F22377">
              <w:rPr>
                <w:rStyle w:val="Hyperlink"/>
                <w:rFonts w:ascii="Arial" w:hAnsi="Arial" w:cs="Arial"/>
                <w:noProof/>
              </w:rPr>
              <w:t xml:space="preserve">     </w:t>
            </w:r>
            <w:r w:rsidR="00417595" w:rsidRPr="00F22377">
              <w:rPr>
                <w:rStyle w:val="Hyperlink"/>
                <w:rFonts w:ascii="Times New Roman" w:hAnsi="Times New Roman" w:cs="Times New Roman"/>
                <w:noProof/>
              </w:rPr>
              <w:t>Research Findings and Analysis Primary Data</w:t>
            </w:r>
            <w:r w:rsidR="00417595">
              <w:rPr>
                <w:noProof/>
                <w:webHidden/>
              </w:rPr>
              <w:tab/>
            </w:r>
            <w:r>
              <w:rPr>
                <w:noProof/>
                <w:webHidden/>
              </w:rPr>
              <w:fldChar w:fldCharType="begin"/>
            </w:r>
            <w:r w:rsidR="00417595">
              <w:rPr>
                <w:noProof/>
                <w:webHidden/>
              </w:rPr>
              <w:instrText xml:space="preserve"> PAGEREF _Toc408996792 \h </w:instrText>
            </w:r>
            <w:r>
              <w:rPr>
                <w:noProof/>
                <w:webHidden/>
              </w:rPr>
            </w:r>
            <w:r>
              <w:rPr>
                <w:noProof/>
                <w:webHidden/>
              </w:rPr>
              <w:fldChar w:fldCharType="separate"/>
            </w:r>
            <w:r w:rsidR="00417595">
              <w:rPr>
                <w:noProof/>
                <w:webHidden/>
              </w:rPr>
              <w:t>35</w:t>
            </w:r>
            <w:r>
              <w:rPr>
                <w:noProof/>
                <w:webHidden/>
              </w:rPr>
              <w:fldChar w:fldCharType="end"/>
            </w:r>
          </w:hyperlink>
        </w:p>
        <w:p w:rsidR="00417595" w:rsidRDefault="003F768A">
          <w:pPr>
            <w:pStyle w:val="TOC1"/>
            <w:tabs>
              <w:tab w:val="right" w:leader="dot" w:pos="9350"/>
            </w:tabs>
            <w:rPr>
              <w:noProof/>
            </w:rPr>
          </w:pPr>
          <w:hyperlink w:anchor="_Toc408996793" w:history="1">
            <w:r w:rsidR="00417595" w:rsidRPr="00F22377">
              <w:rPr>
                <w:rStyle w:val="Hyperlink"/>
                <w:rFonts w:ascii="Times New Roman" w:hAnsi="Times New Roman" w:cs="Times New Roman"/>
                <w:noProof/>
              </w:rPr>
              <w:t>4.1 Introduction</w:t>
            </w:r>
            <w:r w:rsidR="00417595">
              <w:rPr>
                <w:noProof/>
                <w:webHidden/>
              </w:rPr>
              <w:tab/>
            </w:r>
            <w:r>
              <w:rPr>
                <w:noProof/>
                <w:webHidden/>
              </w:rPr>
              <w:fldChar w:fldCharType="begin"/>
            </w:r>
            <w:r w:rsidR="00417595">
              <w:rPr>
                <w:noProof/>
                <w:webHidden/>
              </w:rPr>
              <w:instrText xml:space="preserve"> PAGEREF _Toc408996793 \h </w:instrText>
            </w:r>
            <w:r>
              <w:rPr>
                <w:noProof/>
                <w:webHidden/>
              </w:rPr>
            </w:r>
            <w:r>
              <w:rPr>
                <w:noProof/>
                <w:webHidden/>
              </w:rPr>
              <w:fldChar w:fldCharType="separate"/>
            </w:r>
            <w:r w:rsidR="00417595">
              <w:rPr>
                <w:noProof/>
                <w:webHidden/>
              </w:rPr>
              <w:t>35</w:t>
            </w:r>
            <w:r>
              <w:rPr>
                <w:noProof/>
                <w:webHidden/>
              </w:rPr>
              <w:fldChar w:fldCharType="end"/>
            </w:r>
          </w:hyperlink>
        </w:p>
        <w:p w:rsidR="00417595" w:rsidRDefault="003F768A">
          <w:pPr>
            <w:pStyle w:val="TOC1"/>
            <w:tabs>
              <w:tab w:val="left" w:pos="660"/>
              <w:tab w:val="right" w:leader="dot" w:pos="9350"/>
            </w:tabs>
            <w:rPr>
              <w:noProof/>
            </w:rPr>
          </w:pPr>
          <w:hyperlink w:anchor="_Toc408996794" w:history="1">
            <w:r w:rsidR="00417595" w:rsidRPr="00F22377">
              <w:rPr>
                <w:rStyle w:val="Hyperlink"/>
                <w:rFonts w:ascii="Arial" w:hAnsi="Arial" w:cs="Arial"/>
                <w:noProof/>
              </w:rPr>
              <w:t>2.3</w:t>
            </w:r>
            <w:r w:rsidR="00417595">
              <w:rPr>
                <w:noProof/>
              </w:rPr>
              <w:tab/>
            </w:r>
            <w:r w:rsidR="00417595" w:rsidRPr="00F22377">
              <w:rPr>
                <w:rStyle w:val="Hyperlink"/>
                <w:rFonts w:ascii="Arial" w:hAnsi="Arial" w:cs="Arial"/>
                <w:noProof/>
              </w:rPr>
              <w:t>Literature Review Outline</w:t>
            </w:r>
            <w:r w:rsidR="00417595">
              <w:rPr>
                <w:noProof/>
                <w:webHidden/>
              </w:rPr>
              <w:tab/>
            </w:r>
            <w:r>
              <w:rPr>
                <w:noProof/>
                <w:webHidden/>
              </w:rPr>
              <w:fldChar w:fldCharType="begin"/>
            </w:r>
            <w:r w:rsidR="00417595">
              <w:rPr>
                <w:noProof/>
                <w:webHidden/>
              </w:rPr>
              <w:instrText xml:space="preserve"> PAGEREF _Toc408996794 \h </w:instrText>
            </w:r>
            <w:r>
              <w:rPr>
                <w:noProof/>
                <w:webHidden/>
              </w:rPr>
            </w:r>
            <w:r>
              <w:rPr>
                <w:noProof/>
                <w:webHidden/>
              </w:rPr>
              <w:fldChar w:fldCharType="separate"/>
            </w:r>
            <w:r w:rsidR="00417595">
              <w:rPr>
                <w:noProof/>
                <w:webHidden/>
              </w:rPr>
              <w:t>41</w:t>
            </w:r>
            <w:r>
              <w:rPr>
                <w:noProof/>
                <w:webHidden/>
              </w:rPr>
              <w:fldChar w:fldCharType="end"/>
            </w:r>
          </w:hyperlink>
        </w:p>
        <w:p w:rsidR="00417595" w:rsidRDefault="003F768A">
          <w:pPr>
            <w:pStyle w:val="TOC1"/>
            <w:tabs>
              <w:tab w:val="left" w:pos="440"/>
              <w:tab w:val="right" w:leader="dot" w:pos="9350"/>
            </w:tabs>
            <w:rPr>
              <w:noProof/>
            </w:rPr>
          </w:pPr>
          <w:hyperlink w:anchor="_Toc408996795" w:history="1">
            <w:r w:rsidR="00417595" w:rsidRPr="00F22377">
              <w:rPr>
                <w:rStyle w:val="Hyperlink"/>
                <w:rFonts w:ascii="Arial" w:hAnsi="Arial" w:cs="Arial"/>
                <w:noProof/>
              </w:rPr>
              <w:t>4.</w:t>
            </w:r>
            <w:r w:rsidR="00417595">
              <w:rPr>
                <w:noProof/>
              </w:rPr>
              <w:tab/>
            </w:r>
            <w:r w:rsidR="00417595" w:rsidRPr="00F22377">
              <w:rPr>
                <w:rStyle w:val="Hyperlink"/>
                <w:rFonts w:ascii="Arial" w:hAnsi="Arial" w:cs="Arial"/>
                <w:noProof/>
              </w:rPr>
              <w:t>APPENDICES</w:t>
            </w:r>
            <w:r w:rsidR="00417595">
              <w:rPr>
                <w:noProof/>
                <w:webHidden/>
              </w:rPr>
              <w:tab/>
            </w:r>
            <w:r>
              <w:rPr>
                <w:noProof/>
                <w:webHidden/>
              </w:rPr>
              <w:fldChar w:fldCharType="begin"/>
            </w:r>
            <w:r w:rsidR="00417595">
              <w:rPr>
                <w:noProof/>
                <w:webHidden/>
              </w:rPr>
              <w:instrText xml:space="preserve"> PAGEREF _Toc408996795 \h </w:instrText>
            </w:r>
            <w:r>
              <w:rPr>
                <w:noProof/>
                <w:webHidden/>
              </w:rPr>
            </w:r>
            <w:r>
              <w:rPr>
                <w:noProof/>
                <w:webHidden/>
              </w:rPr>
              <w:fldChar w:fldCharType="separate"/>
            </w:r>
            <w:r w:rsidR="00417595">
              <w:rPr>
                <w:noProof/>
                <w:webHidden/>
              </w:rPr>
              <w:t>43</w:t>
            </w:r>
            <w:r>
              <w:rPr>
                <w:noProof/>
                <w:webHidden/>
              </w:rPr>
              <w:fldChar w:fldCharType="end"/>
            </w:r>
          </w:hyperlink>
        </w:p>
        <w:p w:rsidR="00417595" w:rsidRDefault="003F768A">
          <w:pPr>
            <w:rPr>
              <w:lang w:val="el-GR"/>
            </w:rPr>
          </w:pPr>
          <w:r>
            <w:rPr>
              <w:lang w:val="el-GR"/>
            </w:rPr>
            <w:fldChar w:fldCharType="end"/>
          </w:r>
        </w:p>
      </w:sdtContent>
    </w:sdt>
    <w:p w:rsidR="007F457E" w:rsidRDefault="007F457E" w:rsidP="007F457E">
      <w:pPr>
        <w:spacing w:line="360" w:lineRule="auto"/>
      </w:pPr>
    </w:p>
    <w:p w:rsidR="0018298E" w:rsidRDefault="0018298E" w:rsidP="0018298E">
      <w:pPr>
        <w:pStyle w:val="Default"/>
        <w:rPr>
          <w:b/>
          <w:i/>
          <w:lang w:val="en-GB"/>
        </w:rPr>
      </w:pPr>
    </w:p>
    <w:p w:rsidR="00CD614B" w:rsidRDefault="00CD614B" w:rsidP="00BB2CB1">
      <w:pPr>
        <w:pStyle w:val="Default"/>
        <w:spacing w:line="276" w:lineRule="auto"/>
        <w:rPr>
          <w:b/>
          <w:i/>
          <w:color w:val="auto"/>
          <w:lang w:val="en-GB"/>
        </w:rPr>
      </w:pPr>
    </w:p>
    <w:p w:rsidR="00CD614B" w:rsidRDefault="00CD614B" w:rsidP="00BB2CB1">
      <w:pPr>
        <w:pStyle w:val="Default"/>
        <w:spacing w:line="276" w:lineRule="auto"/>
        <w:rPr>
          <w:b/>
          <w:i/>
          <w:color w:val="auto"/>
          <w:lang w:val="en-GB"/>
        </w:rPr>
      </w:pPr>
    </w:p>
    <w:p w:rsidR="00D5631D" w:rsidRPr="00712A61" w:rsidRDefault="00D5631D" w:rsidP="0018298E">
      <w:pPr>
        <w:rPr>
          <w:rFonts w:ascii="Arial" w:eastAsia="Times New Roman" w:hAnsi="Arial" w:cs="Arial"/>
          <w:color w:val="00B050"/>
          <w:sz w:val="24"/>
          <w:szCs w:val="24"/>
          <w:lang w:eastAsia="el-GR"/>
        </w:rPr>
      </w:pPr>
      <w:r w:rsidRPr="00712A61">
        <w:rPr>
          <w:color w:val="00B050"/>
        </w:rPr>
        <w:br/>
      </w:r>
    </w:p>
    <w:p w:rsidR="0018298E" w:rsidRPr="00712A61" w:rsidRDefault="0018298E" w:rsidP="007F457E">
      <w:pPr>
        <w:spacing w:line="360" w:lineRule="auto"/>
        <w:rPr>
          <w:color w:val="00B050"/>
        </w:rPr>
      </w:pPr>
    </w:p>
    <w:p w:rsidR="0018298E" w:rsidRPr="00712A61" w:rsidRDefault="0018298E" w:rsidP="007F457E">
      <w:pPr>
        <w:spacing w:line="360" w:lineRule="auto"/>
        <w:rPr>
          <w:color w:val="00B050"/>
        </w:rPr>
      </w:pPr>
    </w:p>
    <w:p w:rsidR="0018298E" w:rsidRPr="00712A61" w:rsidRDefault="0018298E" w:rsidP="007F457E">
      <w:pPr>
        <w:spacing w:line="360" w:lineRule="auto"/>
        <w:rPr>
          <w:color w:val="00B050"/>
        </w:rPr>
      </w:pPr>
    </w:p>
    <w:p w:rsidR="0018298E" w:rsidRPr="00712A61" w:rsidRDefault="0018298E" w:rsidP="007F457E">
      <w:pPr>
        <w:spacing w:line="360" w:lineRule="auto"/>
        <w:rPr>
          <w:color w:val="00B050"/>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1328A7" w:rsidRPr="00142C0F" w:rsidRDefault="001328A7" w:rsidP="00996566">
      <w:pPr>
        <w:pStyle w:val="Title"/>
        <w:rPr>
          <w:rStyle w:val="longtext"/>
          <w:rFonts w:ascii="Arial" w:hAnsi="Arial" w:cs="Arial"/>
          <w:b/>
          <w:color w:val="00B0F0"/>
          <w:sz w:val="36"/>
          <w:szCs w:val="24"/>
          <w:lang w:val="en-US"/>
        </w:rPr>
      </w:pPr>
    </w:p>
    <w:p w:rsidR="00A26F51" w:rsidRPr="00A26F51" w:rsidRDefault="00A26F51" w:rsidP="00A26F51"/>
    <w:p w:rsidR="00A7581E" w:rsidRPr="007A3DC2" w:rsidRDefault="00996566" w:rsidP="00996566">
      <w:pPr>
        <w:pStyle w:val="Title"/>
        <w:rPr>
          <w:rFonts w:ascii="Arial" w:hAnsi="Arial" w:cs="Arial"/>
          <w:b/>
          <w:color w:val="00B0F0"/>
          <w:sz w:val="36"/>
          <w:szCs w:val="24"/>
          <w:lang w:val="en-US"/>
        </w:rPr>
      </w:pPr>
      <w:r w:rsidRPr="007A3DC2">
        <w:rPr>
          <w:rStyle w:val="longtext"/>
          <w:rFonts w:ascii="Arial" w:hAnsi="Arial" w:cs="Arial"/>
          <w:b/>
          <w:color w:val="00B0F0"/>
          <w:sz w:val="36"/>
          <w:szCs w:val="24"/>
          <w:lang w:val="en-US"/>
        </w:rPr>
        <w:lastRenderedPageBreak/>
        <w:t>RESEARCH PROPOSAL</w:t>
      </w:r>
    </w:p>
    <w:p w:rsidR="00126C9C" w:rsidRPr="006708E2" w:rsidRDefault="007F457E" w:rsidP="00CD67F0">
      <w:pPr>
        <w:pStyle w:val="Heading1"/>
        <w:rPr>
          <w:rStyle w:val="longtext"/>
          <w:rFonts w:ascii="Times New Roman" w:hAnsi="Times New Roman" w:cs="Times New Roman"/>
          <w:sz w:val="32"/>
          <w:szCs w:val="32"/>
          <w:lang w:val="en-US"/>
        </w:rPr>
      </w:pPr>
      <w:bookmarkStart w:id="2" w:name="_Toc317256736"/>
      <w:bookmarkStart w:id="3" w:name="_Toc408996763"/>
      <w:r w:rsidRPr="006708E2">
        <w:rPr>
          <w:rStyle w:val="longtext"/>
          <w:rFonts w:ascii="Times New Roman" w:hAnsi="Times New Roman" w:cs="Times New Roman"/>
          <w:b w:val="0"/>
          <w:bCs w:val="0"/>
          <w:lang w:val="en-US"/>
        </w:rPr>
        <w:t>Chapter</w:t>
      </w:r>
      <w:r w:rsidR="00CD614B" w:rsidRPr="006708E2">
        <w:rPr>
          <w:rStyle w:val="longtext"/>
          <w:rFonts w:ascii="Times New Roman" w:hAnsi="Times New Roman" w:cs="Times New Roman"/>
          <w:b w:val="0"/>
          <w:bCs w:val="0"/>
          <w:lang w:val="en-US"/>
        </w:rPr>
        <w:t xml:space="preserve"> </w:t>
      </w:r>
      <w:bookmarkEnd w:id="2"/>
      <w:r w:rsidR="00CD614B" w:rsidRPr="006708E2">
        <w:rPr>
          <w:rStyle w:val="longtext"/>
          <w:rFonts w:ascii="Times New Roman" w:hAnsi="Times New Roman" w:cs="Times New Roman"/>
          <w:b w:val="0"/>
          <w:bCs w:val="0"/>
          <w:lang w:val="en-US"/>
        </w:rPr>
        <w:t>1</w:t>
      </w:r>
      <w:r w:rsidR="00CD614B">
        <w:rPr>
          <w:sz w:val="32"/>
          <w:szCs w:val="32"/>
          <w:lang w:val="fr-FR"/>
        </w:rPr>
        <w:t xml:space="preserve">   </w:t>
      </w:r>
      <w:r w:rsidR="00CD614B" w:rsidRPr="00CD614B">
        <w:rPr>
          <w:sz w:val="32"/>
          <w:szCs w:val="32"/>
          <w:lang w:val="fr-FR"/>
        </w:rPr>
        <w:t xml:space="preserve"> </w:t>
      </w:r>
      <w:r w:rsidR="00CD614B" w:rsidRPr="006708E2">
        <w:rPr>
          <w:rStyle w:val="longtext"/>
          <w:rFonts w:ascii="Times New Roman" w:hAnsi="Times New Roman" w:cs="Times New Roman"/>
          <w:b w:val="0"/>
          <w:bCs w:val="0"/>
          <w:color w:val="0070C0"/>
          <w:sz w:val="36"/>
          <w:szCs w:val="36"/>
          <w:lang w:val="en-US"/>
        </w:rPr>
        <w:t>Introduction</w:t>
      </w:r>
      <w:bookmarkEnd w:id="3"/>
    </w:p>
    <w:p w:rsidR="00126C9C" w:rsidRPr="00CD614B" w:rsidRDefault="00126C9C" w:rsidP="00CD67F0">
      <w:pPr>
        <w:pStyle w:val="Heading1"/>
        <w:rPr>
          <w:rStyle w:val="longtext"/>
          <w:rFonts w:ascii="Times New Roman" w:hAnsi="Times New Roman" w:cs="Times New Roman"/>
          <w:color w:val="0070C0"/>
          <w:sz w:val="32"/>
          <w:szCs w:val="32"/>
          <w:lang w:val="en-US"/>
        </w:rPr>
      </w:pPr>
      <w:bookmarkStart w:id="4" w:name="_Toc408996764"/>
      <w:r w:rsidRPr="00CD614B">
        <w:rPr>
          <w:rStyle w:val="longtext"/>
          <w:rFonts w:ascii="Times New Roman" w:hAnsi="Times New Roman" w:cs="Times New Roman"/>
          <w:color w:val="0070C0"/>
          <w:sz w:val="32"/>
          <w:szCs w:val="32"/>
          <w:lang w:val="en-US"/>
        </w:rPr>
        <w:t>Topic choice and justification</w:t>
      </w:r>
      <w:r w:rsidR="000236CA" w:rsidRPr="00CD614B">
        <w:rPr>
          <w:rStyle w:val="longtext"/>
          <w:rFonts w:ascii="Times New Roman" w:hAnsi="Times New Roman" w:cs="Times New Roman"/>
          <w:color w:val="0070C0"/>
          <w:sz w:val="32"/>
          <w:szCs w:val="32"/>
          <w:lang w:val="en-US"/>
        </w:rPr>
        <w:t xml:space="preserve"> - Background</w:t>
      </w:r>
      <w:bookmarkEnd w:id="4"/>
    </w:p>
    <w:p w:rsidR="00126C9C" w:rsidRPr="00CD614B" w:rsidRDefault="00BD7C07" w:rsidP="00BD7C07">
      <w:pPr>
        <w:pStyle w:val="NormalWeb"/>
        <w:spacing w:line="360" w:lineRule="auto"/>
        <w:ind w:left="360"/>
        <w:jc w:val="both"/>
        <w:rPr>
          <w:rFonts w:eastAsiaTheme="minorHAnsi"/>
        </w:rPr>
      </w:pPr>
      <w:r w:rsidRPr="00CD614B">
        <w:rPr>
          <w:rFonts w:eastAsiaTheme="minorHAnsi"/>
        </w:rPr>
        <w:t xml:space="preserve">Cyprus is a small country with a dynamic economy that is service </w:t>
      </w:r>
      <w:r w:rsidR="00AB408E" w:rsidRPr="00AB408E">
        <w:rPr>
          <w:rFonts w:eastAsiaTheme="minorHAnsi"/>
        </w:rPr>
        <w:t>-</w:t>
      </w:r>
      <w:r w:rsidRPr="00CD614B">
        <w:rPr>
          <w:rFonts w:eastAsiaTheme="minorHAnsi"/>
        </w:rPr>
        <w:t>orientated and where growth sectors such as ship management bring in around a billion euro a year. However, the economy of Cyprus is closely tied to that of Greece, and the problems in Cyprus have been greatly exacerbated by the rampant speculation of the Cypriot banking sector, which is in Greek hands. The problems in Cyprus first arose in the fall of 2011 with the "haircut" of Greek bonds. Cyprus was unable to dictate terms that would be favorable to it and, as a consequence, Cypriot banks suffered significant losses. Because the banks had exposed Cyprus to the Greek economy in this way the government was compelled to turn to the European Union for a bailout.</w:t>
      </w:r>
    </w:p>
    <w:p w:rsidR="00126C9C" w:rsidRPr="00CD614B" w:rsidRDefault="00126C9C" w:rsidP="00126C9C">
      <w:pPr>
        <w:spacing w:line="360" w:lineRule="auto"/>
        <w:ind w:left="270"/>
        <w:jc w:val="both"/>
        <w:rPr>
          <w:rStyle w:val="hps"/>
          <w:rFonts w:ascii="Times New Roman" w:hAnsi="Times New Roman" w:cs="Times New Roman"/>
          <w:sz w:val="24"/>
          <w:szCs w:val="24"/>
        </w:rPr>
      </w:pPr>
      <w:r w:rsidRPr="00CD614B">
        <w:rPr>
          <w:rFonts w:ascii="Times New Roman" w:hAnsi="Times New Roman" w:cs="Times New Roman"/>
          <w:sz w:val="24"/>
          <w:szCs w:val="24"/>
        </w:rPr>
        <w:t xml:space="preserve">The financial economic crisis started in the summer of 2007 and </w:t>
      </w:r>
      <w:r w:rsidR="00AB408E">
        <w:rPr>
          <w:rFonts w:ascii="Times New Roman" w:hAnsi="Times New Roman" w:cs="Times New Roman"/>
          <w:sz w:val="24"/>
          <w:szCs w:val="24"/>
        </w:rPr>
        <w:t xml:space="preserve">it was </w:t>
      </w:r>
      <w:r w:rsidRPr="00CD614B">
        <w:rPr>
          <w:rFonts w:ascii="Times New Roman" w:hAnsi="Times New Roman" w:cs="Times New Roman"/>
          <w:sz w:val="24"/>
          <w:szCs w:val="24"/>
        </w:rPr>
        <w:t>intensified in September 2008.  The crisis drowned many countries all over the world.  In</w:t>
      </w:r>
      <w:r w:rsidR="00AB408E">
        <w:rPr>
          <w:rFonts w:ascii="Times New Roman" w:hAnsi="Times New Roman" w:cs="Times New Roman"/>
          <w:sz w:val="24"/>
          <w:szCs w:val="24"/>
        </w:rPr>
        <w:t xml:space="preserve"> 2011 this strong crisis started to strike </w:t>
      </w:r>
      <w:r w:rsidRPr="00CD614B">
        <w:rPr>
          <w:rFonts w:ascii="Times New Roman" w:hAnsi="Times New Roman" w:cs="Times New Roman"/>
          <w:sz w:val="24"/>
          <w:szCs w:val="24"/>
        </w:rPr>
        <w:t xml:space="preserve">our island – in Cyprus, and </w:t>
      </w:r>
      <w:r w:rsidR="00AB408E">
        <w:rPr>
          <w:rFonts w:ascii="Times New Roman" w:hAnsi="Times New Roman" w:cs="Times New Roman"/>
          <w:sz w:val="24"/>
          <w:szCs w:val="24"/>
        </w:rPr>
        <w:t xml:space="preserve">up until now, </w:t>
      </w:r>
      <w:r w:rsidRPr="00CD614B">
        <w:rPr>
          <w:rFonts w:ascii="Times New Roman" w:hAnsi="Times New Roman" w:cs="Times New Roman"/>
          <w:sz w:val="24"/>
          <w:szCs w:val="24"/>
        </w:rPr>
        <w:t xml:space="preserve">this crisis </w:t>
      </w:r>
      <w:r w:rsidR="00AB408E">
        <w:rPr>
          <w:rFonts w:ascii="Times New Roman" w:hAnsi="Times New Roman" w:cs="Times New Roman"/>
          <w:sz w:val="24"/>
          <w:szCs w:val="24"/>
        </w:rPr>
        <w:t xml:space="preserve">has affected </w:t>
      </w:r>
      <w:r w:rsidRPr="00CD614B">
        <w:rPr>
          <w:rFonts w:ascii="Times New Roman" w:hAnsi="Times New Roman" w:cs="Times New Roman"/>
          <w:sz w:val="24"/>
          <w:szCs w:val="24"/>
        </w:rPr>
        <w:t xml:space="preserve">the whole island. Suddenly, </w:t>
      </w:r>
      <w:r w:rsidR="00AB408E">
        <w:rPr>
          <w:rFonts w:ascii="Times New Roman" w:hAnsi="Times New Roman" w:cs="Times New Roman"/>
          <w:sz w:val="24"/>
          <w:szCs w:val="24"/>
        </w:rPr>
        <w:t xml:space="preserve">in </w:t>
      </w:r>
      <w:r w:rsidRPr="00CD614B">
        <w:rPr>
          <w:rFonts w:ascii="Times New Roman" w:hAnsi="Times New Roman" w:cs="Times New Roman"/>
          <w:sz w:val="24"/>
          <w:szCs w:val="24"/>
        </w:rPr>
        <w:t>March 2013, the crisis increased and became huge and destructive. Because of the crisis</w:t>
      </w:r>
      <w:r w:rsidR="00AB408E">
        <w:rPr>
          <w:rFonts w:ascii="Times New Roman" w:hAnsi="Times New Roman" w:cs="Times New Roman"/>
          <w:sz w:val="24"/>
          <w:szCs w:val="24"/>
        </w:rPr>
        <w:t>,</w:t>
      </w:r>
      <w:r w:rsidRPr="00CD614B">
        <w:rPr>
          <w:rStyle w:val="hps"/>
          <w:rFonts w:ascii="Times New Roman" w:hAnsi="Times New Roman" w:cs="Times New Roman"/>
          <w:sz w:val="24"/>
          <w:szCs w:val="24"/>
        </w:rPr>
        <w:t xml:space="preserve"> the unemployment rate in Cyprus is quite high. The number of the unemployed </w:t>
      </w:r>
      <w:r w:rsidR="00AB408E">
        <w:rPr>
          <w:rStyle w:val="hps"/>
          <w:rFonts w:ascii="Times New Roman" w:hAnsi="Times New Roman" w:cs="Times New Roman"/>
          <w:sz w:val="24"/>
          <w:szCs w:val="24"/>
        </w:rPr>
        <w:t xml:space="preserve">people </w:t>
      </w:r>
      <w:r w:rsidRPr="00CD614B">
        <w:rPr>
          <w:rStyle w:val="hps"/>
          <w:rFonts w:ascii="Times New Roman" w:hAnsi="Times New Roman" w:cs="Times New Roman"/>
          <w:sz w:val="24"/>
          <w:szCs w:val="24"/>
        </w:rPr>
        <w:t xml:space="preserve">in Cyprus </w:t>
      </w:r>
      <w:r w:rsidR="00AB408E">
        <w:rPr>
          <w:rStyle w:val="hps"/>
          <w:rFonts w:ascii="Times New Roman" w:hAnsi="Times New Roman" w:cs="Times New Roman"/>
          <w:sz w:val="24"/>
          <w:szCs w:val="24"/>
        </w:rPr>
        <w:t xml:space="preserve">has </w:t>
      </w:r>
      <w:r w:rsidRPr="00CD614B">
        <w:rPr>
          <w:rStyle w:val="hps"/>
          <w:rFonts w:ascii="Times New Roman" w:hAnsi="Times New Roman" w:cs="Times New Roman"/>
          <w:sz w:val="24"/>
          <w:szCs w:val="24"/>
        </w:rPr>
        <w:t xml:space="preserve">reached the </w:t>
      </w:r>
      <w:r w:rsidR="00AB408E">
        <w:rPr>
          <w:rStyle w:val="hps"/>
          <w:rFonts w:ascii="Times New Roman" w:hAnsi="Times New Roman" w:cs="Times New Roman"/>
          <w:sz w:val="24"/>
          <w:szCs w:val="24"/>
        </w:rPr>
        <w:t xml:space="preserve">number of </w:t>
      </w:r>
      <w:r w:rsidRPr="00CD614B">
        <w:rPr>
          <w:rStyle w:val="hps"/>
          <w:rFonts w:ascii="Times New Roman" w:hAnsi="Times New Roman" w:cs="Times New Roman"/>
          <w:sz w:val="24"/>
          <w:szCs w:val="24"/>
        </w:rPr>
        <w:t xml:space="preserve">45,933 (Cyprus News, </w:t>
      </w:r>
      <w:proofErr w:type="spellStart"/>
      <w:r w:rsidRPr="00CD614B">
        <w:rPr>
          <w:rStyle w:val="hps"/>
          <w:rFonts w:ascii="Times New Roman" w:hAnsi="Times New Roman" w:cs="Times New Roman"/>
          <w:sz w:val="24"/>
          <w:szCs w:val="24"/>
        </w:rPr>
        <w:t>Politis</w:t>
      </w:r>
      <w:proofErr w:type="spellEnd"/>
      <w:r w:rsidRPr="00CD614B">
        <w:rPr>
          <w:rStyle w:val="hps"/>
          <w:rFonts w:ascii="Times New Roman" w:hAnsi="Times New Roman" w:cs="Times New Roman"/>
          <w:sz w:val="24"/>
          <w:szCs w:val="24"/>
        </w:rPr>
        <w:t xml:space="preserve"> online). The largest percentage of this unemployment </w:t>
      </w:r>
      <w:r w:rsidR="00AB408E">
        <w:rPr>
          <w:rStyle w:val="hps"/>
          <w:rFonts w:ascii="Times New Roman" w:hAnsi="Times New Roman" w:cs="Times New Roman"/>
          <w:sz w:val="24"/>
          <w:szCs w:val="24"/>
        </w:rPr>
        <w:t xml:space="preserve">deals with </w:t>
      </w:r>
      <w:r w:rsidRPr="00CD614B">
        <w:rPr>
          <w:rStyle w:val="hps"/>
          <w:rFonts w:ascii="Times New Roman" w:hAnsi="Times New Roman" w:cs="Times New Roman"/>
          <w:sz w:val="24"/>
          <w:szCs w:val="24"/>
        </w:rPr>
        <w:t>young people.  As the economy</w:t>
      </w:r>
      <w:r w:rsidR="00AB408E">
        <w:rPr>
          <w:rStyle w:val="hps"/>
          <w:rFonts w:ascii="Times New Roman" w:hAnsi="Times New Roman" w:cs="Times New Roman"/>
          <w:sz w:val="24"/>
          <w:szCs w:val="24"/>
        </w:rPr>
        <w:t xml:space="preserve"> </w:t>
      </w:r>
      <w:proofErr w:type="gramStart"/>
      <w:r w:rsidR="00AB408E">
        <w:rPr>
          <w:rStyle w:val="hps"/>
          <w:rFonts w:ascii="Times New Roman" w:hAnsi="Times New Roman" w:cs="Times New Roman"/>
          <w:sz w:val="24"/>
          <w:szCs w:val="24"/>
        </w:rPr>
        <w:t xml:space="preserve">is </w:t>
      </w:r>
      <w:r w:rsidRPr="00CD614B">
        <w:rPr>
          <w:rStyle w:val="hps"/>
          <w:rFonts w:ascii="Times New Roman" w:hAnsi="Times New Roman" w:cs="Times New Roman"/>
          <w:sz w:val="24"/>
          <w:szCs w:val="24"/>
        </w:rPr>
        <w:t xml:space="preserve"> going</w:t>
      </w:r>
      <w:proofErr w:type="gramEnd"/>
      <w:r w:rsidRPr="00CD614B">
        <w:rPr>
          <w:rStyle w:val="hps"/>
          <w:rFonts w:ascii="Times New Roman" w:hAnsi="Times New Roman" w:cs="Times New Roman"/>
          <w:sz w:val="24"/>
          <w:szCs w:val="24"/>
        </w:rPr>
        <w:t xml:space="preserve"> </w:t>
      </w:r>
      <w:r w:rsidR="00AB408E">
        <w:rPr>
          <w:rStyle w:val="hps"/>
          <w:rFonts w:ascii="Times New Roman" w:hAnsi="Times New Roman" w:cs="Times New Roman"/>
          <w:sz w:val="24"/>
          <w:szCs w:val="24"/>
        </w:rPr>
        <w:t xml:space="preserve">to a </w:t>
      </w:r>
      <w:r w:rsidRPr="00CD614B">
        <w:rPr>
          <w:rStyle w:val="hps"/>
          <w:rFonts w:ascii="Times New Roman" w:hAnsi="Times New Roman" w:cs="Times New Roman"/>
          <w:sz w:val="24"/>
          <w:szCs w:val="24"/>
        </w:rPr>
        <w:t>downturn</w:t>
      </w:r>
      <w:r w:rsidR="00AB408E">
        <w:rPr>
          <w:rStyle w:val="hps"/>
          <w:rFonts w:ascii="Times New Roman" w:hAnsi="Times New Roman" w:cs="Times New Roman"/>
          <w:sz w:val="24"/>
          <w:szCs w:val="24"/>
        </w:rPr>
        <w:t>,</w:t>
      </w:r>
      <w:r w:rsidRPr="00CD614B">
        <w:rPr>
          <w:rStyle w:val="hps"/>
          <w:rFonts w:ascii="Times New Roman" w:hAnsi="Times New Roman" w:cs="Times New Roman"/>
          <w:sz w:val="24"/>
          <w:szCs w:val="24"/>
        </w:rPr>
        <w:t xml:space="preserve"> the physical and mental strength of </w:t>
      </w:r>
      <w:r w:rsidR="00AB408E">
        <w:rPr>
          <w:rStyle w:val="hps"/>
          <w:rFonts w:ascii="Times New Roman" w:hAnsi="Times New Roman" w:cs="Times New Roman"/>
          <w:sz w:val="24"/>
          <w:szCs w:val="24"/>
        </w:rPr>
        <w:t xml:space="preserve">every </w:t>
      </w:r>
      <w:r w:rsidRPr="00CD614B">
        <w:rPr>
          <w:rStyle w:val="hps"/>
          <w:rFonts w:ascii="Times New Roman" w:hAnsi="Times New Roman" w:cs="Times New Roman"/>
          <w:sz w:val="24"/>
          <w:szCs w:val="24"/>
        </w:rPr>
        <w:t xml:space="preserve">young person is tested. Some of them will survive and manage to overcome the difficulties but on the other hand, some of them need </w:t>
      </w:r>
      <w:proofErr w:type="gramStart"/>
      <w:r w:rsidRPr="00CD614B">
        <w:rPr>
          <w:rStyle w:val="hps"/>
          <w:rFonts w:ascii="Times New Roman" w:hAnsi="Times New Roman" w:cs="Times New Roman"/>
          <w:sz w:val="24"/>
          <w:szCs w:val="24"/>
        </w:rPr>
        <w:t>help,</w:t>
      </w:r>
      <w:proofErr w:type="gramEnd"/>
      <w:r w:rsidRPr="00CD614B">
        <w:rPr>
          <w:rStyle w:val="hps"/>
          <w:rFonts w:ascii="Times New Roman" w:hAnsi="Times New Roman" w:cs="Times New Roman"/>
          <w:sz w:val="24"/>
          <w:szCs w:val="24"/>
        </w:rPr>
        <w:t xml:space="preserve"> advice and </w:t>
      </w:r>
      <w:r w:rsidR="00AB408E">
        <w:rPr>
          <w:rStyle w:val="hps"/>
          <w:rFonts w:ascii="Times New Roman" w:hAnsi="Times New Roman" w:cs="Times New Roman"/>
          <w:sz w:val="24"/>
          <w:szCs w:val="24"/>
        </w:rPr>
        <w:t xml:space="preserve">real </w:t>
      </w:r>
      <w:r w:rsidRPr="00CD614B">
        <w:rPr>
          <w:rStyle w:val="hps"/>
          <w:rFonts w:ascii="Times New Roman" w:hAnsi="Times New Roman" w:cs="Times New Roman"/>
          <w:sz w:val="24"/>
          <w:szCs w:val="24"/>
        </w:rPr>
        <w:t xml:space="preserve">support in order not to collapse. </w:t>
      </w:r>
    </w:p>
    <w:p w:rsidR="00126C9C" w:rsidRPr="00CD614B" w:rsidRDefault="00126C9C" w:rsidP="00126C9C">
      <w:pPr>
        <w:spacing w:line="360" w:lineRule="auto"/>
        <w:ind w:left="270"/>
        <w:jc w:val="both"/>
        <w:rPr>
          <w:rFonts w:ascii="Times New Roman" w:hAnsi="Times New Roman" w:cs="Times New Roman"/>
          <w:sz w:val="24"/>
          <w:szCs w:val="24"/>
        </w:rPr>
      </w:pPr>
      <w:r w:rsidRPr="00CD614B">
        <w:rPr>
          <w:rFonts w:ascii="Times New Roman" w:hAnsi="Times New Roman" w:cs="Times New Roman"/>
          <w:sz w:val="24"/>
          <w:szCs w:val="24"/>
        </w:rPr>
        <w:t>With that large economic crisis</w:t>
      </w:r>
      <w:r w:rsidR="00AB408E">
        <w:rPr>
          <w:rFonts w:ascii="Times New Roman" w:hAnsi="Times New Roman" w:cs="Times New Roman"/>
          <w:sz w:val="24"/>
          <w:szCs w:val="24"/>
        </w:rPr>
        <w:t>,</w:t>
      </w:r>
      <w:r w:rsidRPr="00CD614B">
        <w:rPr>
          <w:rFonts w:ascii="Times New Roman" w:hAnsi="Times New Roman" w:cs="Times New Roman"/>
          <w:sz w:val="24"/>
          <w:szCs w:val="24"/>
        </w:rPr>
        <w:t xml:space="preserve"> a large proportion of young people (</w:t>
      </w:r>
      <w:r w:rsidR="00AB408E">
        <w:rPr>
          <w:rFonts w:ascii="Times New Roman" w:hAnsi="Times New Roman" w:cs="Times New Roman"/>
          <w:sz w:val="24"/>
          <w:szCs w:val="24"/>
        </w:rPr>
        <w:t xml:space="preserve">aged </w:t>
      </w:r>
      <w:proofErr w:type="gramStart"/>
      <w:r w:rsidR="0031639D">
        <w:rPr>
          <w:rFonts w:ascii="Times New Roman" w:hAnsi="Times New Roman" w:cs="Times New Roman"/>
          <w:sz w:val="24"/>
          <w:szCs w:val="24"/>
        </w:rPr>
        <w:t>between 18-30</w:t>
      </w:r>
      <w:proofErr w:type="gramEnd"/>
      <w:r w:rsidRPr="00CD614B">
        <w:rPr>
          <w:rFonts w:ascii="Times New Roman" w:hAnsi="Times New Roman" w:cs="Times New Roman"/>
          <w:sz w:val="24"/>
          <w:szCs w:val="24"/>
        </w:rPr>
        <w:t xml:space="preserve">) see their dreams </w:t>
      </w:r>
      <w:r w:rsidR="00AB408E">
        <w:rPr>
          <w:rFonts w:ascii="Times New Roman" w:hAnsi="Times New Roman" w:cs="Times New Roman"/>
          <w:sz w:val="24"/>
          <w:szCs w:val="24"/>
        </w:rPr>
        <w:t>and plans for the future falling apart.</w:t>
      </w:r>
      <w:r w:rsidRPr="00CD614B">
        <w:rPr>
          <w:rFonts w:ascii="Times New Roman" w:hAnsi="Times New Roman" w:cs="Times New Roman"/>
          <w:sz w:val="24"/>
          <w:szCs w:val="24"/>
        </w:rPr>
        <w:t xml:space="preserve"> Also, many young people see their career ending before it starts</w:t>
      </w:r>
      <w:r w:rsidR="00AB408E">
        <w:rPr>
          <w:rFonts w:ascii="Times New Roman" w:hAnsi="Times New Roman" w:cs="Times New Roman"/>
          <w:sz w:val="24"/>
          <w:szCs w:val="24"/>
        </w:rPr>
        <w:t>, because</w:t>
      </w:r>
      <w:r w:rsidRPr="00CD614B">
        <w:rPr>
          <w:rFonts w:ascii="Times New Roman" w:hAnsi="Times New Roman" w:cs="Times New Roman"/>
          <w:sz w:val="24"/>
          <w:szCs w:val="24"/>
        </w:rPr>
        <w:t xml:space="preserve"> most o</w:t>
      </w:r>
      <w:r w:rsidR="00AB408E">
        <w:rPr>
          <w:rFonts w:ascii="Times New Roman" w:hAnsi="Times New Roman" w:cs="Times New Roman"/>
          <w:sz w:val="24"/>
          <w:szCs w:val="24"/>
        </w:rPr>
        <w:t xml:space="preserve">f them are not able to get a </w:t>
      </w:r>
      <w:r w:rsidR="00A26F51">
        <w:rPr>
          <w:rFonts w:ascii="Times New Roman" w:hAnsi="Times New Roman" w:cs="Times New Roman"/>
          <w:sz w:val="24"/>
          <w:szCs w:val="24"/>
        </w:rPr>
        <w:t xml:space="preserve">job </w:t>
      </w:r>
      <w:r w:rsidR="00A26F51" w:rsidRPr="00CD614B">
        <w:rPr>
          <w:rFonts w:ascii="Times New Roman" w:hAnsi="Times New Roman" w:cs="Times New Roman"/>
          <w:sz w:val="24"/>
          <w:szCs w:val="24"/>
        </w:rPr>
        <w:t>in</w:t>
      </w:r>
      <w:r w:rsidRPr="00CD614B">
        <w:rPr>
          <w:rFonts w:ascii="Times New Roman" w:hAnsi="Times New Roman" w:cs="Times New Roman"/>
          <w:sz w:val="24"/>
          <w:szCs w:val="24"/>
        </w:rPr>
        <w:t xml:space="preserve"> their field</w:t>
      </w:r>
      <w:r w:rsidR="00AB408E">
        <w:rPr>
          <w:rFonts w:ascii="Times New Roman" w:hAnsi="Times New Roman" w:cs="Times New Roman"/>
          <w:sz w:val="24"/>
          <w:szCs w:val="24"/>
        </w:rPr>
        <w:t>.</w:t>
      </w:r>
      <w:r w:rsidRPr="00CD614B">
        <w:rPr>
          <w:rFonts w:ascii="Times New Roman" w:hAnsi="Times New Roman" w:cs="Times New Roman"/>
          <w:sz w:val="24"/>
          <w:szCs w:val="24"/>
        </w:rPr>
        <w:t xml:space="preserve"> </w:t>
      </w:r>
      <w:r w:rsidR="00AB408E" w:rsidRPr="00CD614B">
        <w:rPr>
          <w:rFonts w:ascii="Times New Roman" w:hAnsi="Times New Roman" w:cs="Times New Roman"/>
          <w:sz w:val="24"/>
          <w:szCs w:val="24"/>
        </w:rPr>
        <w:t>As</w:t>
      </w:r>
      <w:r w:rsidRPr="00CD614B">
        <w:rPr>
          <w:rFonts w:ascii="Times New Roman" w:hAnsi="Times New Roman" w:cs="Times New Roman"/>
          <w:sz w:val="24"/>
          <w:szCs w:val="24"/>
        </w:rPr>
        <w:t xml:space="preserve"> a result a large percentage</w:t>
      </w:r>
      <w:r w:rsidR="00AB408E">
        <w:rPr>
          <w:rFonts w:ascii="Times New Roman" w:hAnsi="Times New Roman" w:cs="Times New Roman"/>
          <w:sz w:val="24"/>
          <w:szCs w:val="24"/>
        </w:rPr>
        <w:t xml:space="preserve"> of young people </w:t>
      </w:r>
      <w:r w:rsidR="00AB408E" w:rsidRPr="00CD614B">
        <w:rPr>
          <w:rFonts w:ascii="Times New Roman" w:hAnsi="Times New Roman" w:cs="Times New Roman"/>
          <w:sz w:val="24"/>
          <w:szCs w:val="24"/>
        </w:rPr>
        <w:t>have</w:t>
      </w:r>
      <w:r w:rsidR="00AB408E">
        <w:rPr>
          <w:rFonts w:ascii="Times New Roman" w:hAnsi="Times New Roman" w:cs="Times New Roman"/>
          <w:sz w:val="24"/>
          <w:szCs w:val="24"/>
        </w:rPr>
        <w:t xml:space="preserve"> been unemployed for a long period of time.</w:t>
      </w:r>
      <w:r w:rsidRPr="00CD614B">
        <w:rPr>
          <w:rFonts w:ascii="Times New Roman" w:hAnsi="Times New Roman" w:cs="Times New Roman"/>
          <w:sz w:val="24"/>
          <w:szCs w:val="24"/>
        </w:rPr>
        <w:t xml:space="preserve"> T</w:t>
      </w:r>
      <w:r w:rsidR="00AB408E">
        <w:rPr>
          <w:rFonts w:ascii="Times New Roman" w:hAnsi="Times New Roman" w:cs="Times New Roman"/>
          <w:sz w:val="24"/>
          <w:szCs w:val="24"/>
        </w:rPr>
        <w:t xml:space="preserve">his economic crisis has </w:t>
      </w:r>
      <w:r w:rsidRPr="00CD614B">
        <w:rPr>
          <w:rFonts w:ascii="Times New Roman" w:hAnsi="Times New Roman" w:cs="Times New Roman"/>
          <w:sz w:val="24"/>
          <w:szCs w:val="24"/>
        </w:rPr>
        <w:t xml:space="preserve">a devastating impact </w:t>
      </w:r>
      <w:r w:rsidR="00AB408E">
        <w:rPr>
          <w:rFonts w:ascii="Times New Roman" w:hAnsi="Times New Roman" w:cs="Times New Roman"/>
          <w:sz w:val="24"/>
          <w:szCs w:val="24"/>
        </w:rPr>
        <w:t xml:space="preserve">on </w:t>
      </w:r>
      <w:r w:rsidRPr="00CD614B">
        <w:rPr>
          <w:rFonts w:ascii="Times New Roman" w:hAnsi="Times New Roman" w:cs="Times New Roman"/>
          <w:sz w:val="24"/>
          <w:szCs w:val="24"/>
        </w:rPr>
        <w:t>their social life and in their mental health.</w:t>
      </w:r>
    </w:p>
    <w:p w:rsidR="00CD614B" w:rsidRPr="00CD614B" w:rsidRDefault="00AB408E" w:rsidP="00CD614B">
      <w:pPr>
        <w:autoSpaceDE w:val="0"/>
        <w:autoSpaceDN w:val="0"/>
        <w:adjustRightInd w:val="0"/>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Each young person desires to run a normal </w:t>
      </w:r>
      <w:r w:rsidR="00126C9C" w:rsidRPr="00CD614B">
        <w:rPr>
          <w:rFonts w:ascii="Times New Roman" w:hAnsi="Times New Roman" w:cs="Times New Roman"/>
          <w:sz w:val="24"/>
          <w:szCs w:val="24"/>
        </w:rPr>
        <w:t>adult life and also gives all of his/her energy in order to fulfill some important</w:t>
      </w:r>
      <w:r>
        <w:rPr>
          <w:rFonts w:ascii="Times New Roman" w:hAnsi="Times New Roman" w:cs="Times New Roman"/>
          <w:sz w:val="24"/>
          <w:szCs w:val="24"/>
        </w:rPr>
        <w:t xml:space="preserve"> dreams and </w:t>
      </w:r>
      <w:r w:rsidR="005104FF">
        <w:rPr>
          <w:rFonts w:ascii="Times New Roman" w:hAnsi="Times New Roman" w:cs="Times New Roman"/>
          <w:sz w:val="24"/>
          <w:szCs w:val="24"/>
        </w:rPr>
        <w:t xml:space="preserve">plans. </w:t>
      </w:r>
      <w:r w:rsidR="00126C9C" w:rsidRPr="00CD614B">
        <w:rPr>
          <w:rFonts w:ascii="Times New Roman" w:hAnsi="Times New Roman" w:cs="Times New Roman"/>
          <w:sz w:val="24"/>
          <w:szCs w:val="24"/>
        </w:rPr>
        <w:t xml:space="preserve">Those desires are their own ambitions, plans, dreams and goals for the future. However, every person has as a dream to acquire knowledge and get the precious </w:t>
      </w:r>
      <w:r>
        <w:rPr>
          <w:rFonts w:ascii="Times New Roman" w:hAnsi="Times New Roman" w:cs="Times New Roman"/>
          <w:sz w:val="24"/>
          <w:szCs w:val="24"/>
        </w:rPr>
        <w:t xml:space="preserve">degree or certification </w:t>
      </w:r>
      <w:r w:rsidR="00126C9C" w:rsidRPr="00CD614B">
        <w:rPr>
          <w:rFonts w:ascii="Times New Roman" w:hAnsi="Times New Roman" w:cs="Times New Roman"/>
          <w:sz w:val="24"/>
          <w:szCs w:val="24"/>
        </w:rPr>
        <w:t>in addition to start</w:t>
      </w:r>
      <w:r>
        <w:rPr>
          <w:rFonts w:ascii="Times New Roman" w:hAnsi="Times New Roman" w:cs="Times New Roman"/>
          <w:sz w:val="24"/>
          <w:szCs w:val="24"/>
        </w:rPr>
        <w:t xml:space="preserve">ing  </w:t>
      </w:r>
      <w:r w:rsidR="00126C9C" w:rsidRPr="00CD614B">
        <w:rPr>
          <w:rFonts w:ascii="Times New Roman" w:hAnsi="Times New Roman" w:cs="Times New Roman"/>
          <w:sz w:val="24"/>
          <w:szCs w:val="24"/>
        </w:rPr>
        <w:t xml:space="preserve"> his/her career and set a solid foundation to make drea</w:t>
      </w:r>
      <w:r>
        <w:rPr>
          <w:rFonts w:ascii="Times New Roman" w:hAnsi="Times New Roman" w:cs="Times New Roman"/>
          <w:sz w:val="24"/>
          <w:szCs w:val="24"/>
        </w:rPr>
        <w:t>ms come true. For this reason</w:t>
      </w:r>
      <w:r w:rsidR="00126C9C" w:rsidRPr="00CD614B">
        <w:rPr>
          <w:rFonts w:ascii="Times New Roman" w:hAnsi="Times New Roman" w:cs="Times New Roman"/>
          <w:sz w:val="24"/>
          <w:szCs w:val="24"/>
        </w:rPr>
        <w:t>, a large proportion of young people sacrifice their time, their own or family’s money in order to have their degree. Moreover, young people are full of energy and</w:t>
      </w:r>
      <w:r>
        <w:rPr>
          <w:rFonts w:ascii="Times New Roman" w:hAnsi="Times New Roman" w:cs="Times New Roman"/>
          <w:sz w:val="24"/>
          <w:szCs w:val="24"/>
        </w:rPr>
        <w:t xml:space="preserve"> they </w:t>
      </w:r>
      <w:r w:rsidR="00A26F51">
        <w:rPr>
          <w:rFonts w:ascii="Times New Roman" w:hAnsi="Times New Roman" w:cs="Times New Roman"/>
          <w:sz w:val="24"/>
          <w:szCs w:val="24"/>
        </w:rPr>
        <w:t xml:space="preserve">are </w:t>
      </w:r>
      <w:r w:rsidR="00A26F51" w:rsidRPr="00CD614B">
        <w:rPr>
          <w:rFonts w:ascii="Times New Roman" w:hAnsi="Times New Roman" w:cs="Times New Roman"/>
          <w:sz w:val="24"/>
          <w:szCs w:val="24"/>
        </w:rPr>
        <w:t>usually</w:t>
      </w:r>
      <w:r w:rsidR="00126C9C" w:rsidRPr="00CD614B">
        <w:rPr>
          <w:rFonts w:ascii="Times New Roman" w:hAnsi="Times New Roman" w:cs="Times New Roman"/>
          <w:sz w:val="24"/>
          <w:szCs w:val="24"/>
        </w:rPr>
        <w:t xml:space="preserve"> very productive. So, at the </w:t>
      </w:r>
      <w:r>
        <w:rPr>
          <w:rFonts w:ascii="Times New Roman" w:hAnsi="Times New Roman" w:cs="Times New Roman"/>
          <w:sz w:val="24"/>
          <w:szCs w:val="24"/>
        </w:rPr>
        <w:t xml:space="preserve">beginning </w:t>
      </w:r>
      <w:r w:rsidR="00126C9C" w:rsidRPr="00CD614B">
        <w:rPr>
          <w:rFonts w:ascii="Times New Roman" w:hAnsi="Times New Roman" w:cs="Times New Roman"/>
          <w:sz w:val="24"/>
          <w:szCs w:val="24"/>
        </w:rPr>
        <w:t>of their career</w:t>
      </w:r>
      <w:r>
        <w:rPr>
          <w:rFonts w:ascii="Times New Roman" w:hAnsi="Times New Roman" w:cs="Times New Roman"/>
          <w:sz w:val="24"/>
          <w:szCs w:val="24"/>
        </w:rPr>
        <w:t>,</w:t>
      </w:r>
      <w:r w:rsidR="00126C9C" w:rsidRPr="00CD614B">
        <w:rPr>
          <w:rFonts w:ascii="Times New Roman" w:hAnsi="Times New Roman" w:cs="Times New Roman"/>
          <w:sz w:val="24"/>
          <w:szCs w:val="24"/>
        </w:rPr>
        <w:t xml:space="preserve"> they start looking for further resources in order to create a better life and have </w:t>
      </w:r>
      <w:r>
        <w:rPr>
          <w:rFonts w:ascii="Times New Roman" w:hAnsi="Times New Roman" w:cs="Times New Roman"/>
          <w:sz w:val="24"/>
          <w:szCs w:val="24"/>
        </w:rPr>
        <w:t xml:space="preserve">a </w:t>
      </w:r>
      <w:r w:rsidR="00126C9C" w:rsidRPr="00CD614B">
        <w:rPr>
          <w:rFonts w:ascii="Times New Roman" w:hAnsi="Times New Roman" w:cs="Times New Roman"/>
          <w:sz w:val="24"/>
          <w:szCs w:val="24"/>
        </w:rPr>
        <w:t xml:space="preserve">family.  So, according of their expectations, young people prepare to make the next step in </w:t>
      </w:r>
      <w:r>
        <w:rPr>
          <w:rFonts w:ascii="Times New Roman" w:hAnsi="Times New Roman" w:cs="Times New Roman"/>
          <w:sz w:val="24"/>
          <w:szCs w:val="24"/>
        </w:rPr>
        <w:t xml:space="preserve">their </w:t>
      </w:r>
      <w:r w:rsidR="00126C9C" w:rsidRPr="00CD614B">
        <w:rPr>
          <w:rFonts w:ascii="Times New Roman" w:hAnsi="Times New Roman" w:cs="Times New Roman"/>
          <w:sz w:val="24"/>
          <w:szCs w:val="24"/>
        </w:rPr>
        <w:t>life. However, many people are preparing to go abroad in order to have a job, a better salary and</w:t>
      </w:r>
      <w:r w:rsidR="00725F2F">
        <w:rPr>
          <w:rFonts w:ascii="Times New Roman" w:hAnsi="Times New Roman" w:cs="Times New Roman"/>
          <w:sz w:val="24"/>
          <w:szCs w:val="24"/>
        </w:rPr>
        <w:t xml:space="preserve"> have a life of better quality</w:t>
      </w:r>
      <w:r w:rsidR="00126C9C" w:rsidRPr="00CD614B">
        <w:rPr>
          <w:rFonts w:ascii="Times New Roman" w:hAnsi="Times New Roman" w:cs="Times New Roman"/>
          <w:sz w:val="24"/>
          <w:szCs w:val="24"/>
        </w:rPr>
        <w:t>. In order to have dreams! To have plans! To have goals for the future!!!</w:t>
      </w:r>
    </w:p>
    <w:p w:rsidR="00CD614B" w:rsidRDefault="00CD614B" w:rsidP="00CD614B">
      <w:pPr>
        <w:jc w:val="both"/>
        <w:rPr>
          <w:rFonts w:ascii="Arial" w:hAnsi="Arial" w:cs="Arial"/>
          <w:sz w:val="24"/>
          <w:szCs w:val="24"/>
        </w:rPr>
      </w:pPr>
    </w:p>
    <w:p w:rsidR="00CD614B" w:rsidRPr="006708E2" w:rsidRDefault="00CD614B" w:rsidP="00CD67F0">
      <w:pPr>
        <w:pStyle w:val="Heading1"/>
        <w:rPr>
          <w:rStyle w:val="longtext"/>
          <w:b w:val="0"/>
          <w:bCs w:val="0"/>
          <w:color w:val="0070C0"/>
          <w:lang w:val="en-US"/>
        </w:rPr>
      </w:pPr>
    </w:p>
    <w:p w:rsidR="00CE4A3A" w:rsidRPr="006708E2" w:rsidRDefault="00CD614B" w:rsidP="00CD67F0">
      <w:pPr>
        <w:pStyle w:val="Heading1"/>
        <w:rPr>
          <w:rStyle w:val="longtext"/>
          <w:rFonts w:ascii="Times New Roman" w:hAnsi="Times New Roman" w:cs="Times New Roman"/>
          <w:b w:val="0"/>
          <w:bCs w:val="0"/>
          <w:color w:val="0070C0"/>
          <w:sz w:val="32"/>
          <w:szCs w:val="32"/>
          <w:lang w:val="en-US"/>
        </w:rPr>
      </w:pPr>
      <w:bookmarkStart w:id="5" w:name="_Toc408996765"/>
      <w:r w:rsidRPr="006708E2">
        <w:rPr>
          <w:rStyle w:val="longtext"/>
          <w:rFonts w:ascii="Times New Roman" w:hAnsi="Times New Roman" w:cs="Times New Roman"/>
          <w:b w:val="0"/>
          <w:bCs w:val="0"/>
          <w:color w:val="0070C0"/>
          <w:sz w:val="32"/>
          <w:szCs w:val="32"/>
          <w:lang w:val="en-US"/>
        </w:rPr>
        <w:t xml:space="preserve">1.2 </w:t>
      </w:r>
      <w:r w:rsidR="00F112DD" w:rsidRPr="006708E2">
        <w:rPr>
          <w:rStyle w:val="longtext"/>
          <w:rFonts w:ascii="Times New Roman" w:hAnsi="Times New Roman" w:cs="Times New Roman"/>
          <w:b w:val="0"/>
          <w:bCs w:val="0"/>
          <w:color w:val="0070C0"/>
          <w:sz w:val="32"/>
          <w:szCs w:val="32"/>
          <w:lang w:val="en-US"/>
        </w:rPr>
        <w:t xml:space="preserve">Scope </w:t>
      </w:r>
      <w:r w:rsidR="00CE4A3A" w:rsidRPr="006708E2">
        <w:rPr>
          <w:rStyle w:val="longtext"/>
          <w:rFonts w:ascii="Times New Roman" w:hAnsi="Times New Roman" w:cs="Times New Roman"/>
          <w:b w:val="0"/>
          <w:bCs w:val="0"/>
          <w:color w:val="0070C0"/>
          <w:sz w:val="32"/>
          <w:szCs w:val="32"/>
          <w:lang w:val="en-US"/>
        </w:rPr>
        <w:t>of</w:t>
      </w:r>
      <w:r w:rsidR="00F112DD" w:rsidRPr="006708E2">
        <w:rPr>
          <w:rStyle w:val="longtext"/>
          <w:rFonts w:ascii="Times New Roman" w:hAnsi="Times New Roman" w:cs="Times New Roman"/>
          <w:b w:val="0"/>
          <w:bCs w:val="0"/>
          <w:color w:val="0070C0"/>
          <w:sz w:val="32"/>
          <w:szCs w:val="32"/>
          <w:lang w:val="en-US"/>
        </w:rPr>
        <w:t xml:space="preserve"> th</w:t>
      </w:r>
      <w:r w:rsidR="00D118D3" w:rsidRPr="006708E2">
        <w:rPr>
          <w:rStyle w:val="longtext"/>
          <w:rFonts w:ascii="Times New Roman" w:hAnsi="Times New Roman" w:cs="Times New Roman"/>
          <w:b w:val="0"/>
          <w:bCs w:val="0"/>
          <w:color w:val="0070C0"/>
          <w:sz w:val="32"/>
          <w:szCs w:val="32"/>
          <w:lang w:val="en-US"/>
        </w:rPr>
        <w:t>is</w:t>
      </w:r>
      <w:r w:rsidR="00CE4A3A" w:rsidRPr="006708E2">
        <w:rPr>
          <w:rStyle w:val="longtext"/>
          <w:rFonts w:ascii="Times New Roman" w:hAnsi="Times New Roman" w:cs="Times New Roman"/>
          <w:b w:val="0"/>
          <w:bCs w:val="0"/>
          <w:color w:val="0070C0"/>
          <w:sz w:val="32"/>
          <w:szCs w:val="32"/>
          <w:lang w:val="en-US"/>
        </w:rPr>
        <w:t xml:space="preserve"> Research</w:t>
      </w:r>
      <w:bookmarkEnd w:id="5"/>
    </w:p>
    <w:p w:rsidR="00CE4A3A" w:rsidRPr="00CD614B" w:rsidRDefault="00CE4A3A" w:rsidP="00CE4A3A">
      <w:pPr>
        <w:spacing w:line="360" w:lineRule="auto"/>
        <w:jc w:val="both"/>
        <w:rPr>
          <w:rFonts w:ascii="Times New Roman" w:hAnsi="Times New Roman" w:cs="Times New Roman"/>
          <w:sz w:val="24"/>
          <w:szCs w:val="24"/>
        </w:rPr>
      </w:pPr>
      <w:r w:rsidRPr="00CD614B">
        <w:rPr>
          <w:rFonts w:ascii="Times New Roman" w:hAnsi="Times New Roman" w:cs="Times New Roman"/>
          <w:sz w:val="24"/>
          <w:szCs w:val="24"/>
        </w:rPr>
        <w:t>The scope of this research is to provide information about the economic crisis; the affects of economic indicators and rates the period of crisis; the causes and the consequenc</w:t>
      </w:r>
      <w:r w:rsidR="00725F2F">
        <w:rPr>
          <w:rFonts w:ascii="Times New Roman" w:hAnsi="Times New Roman" w:cs="Times New Roman"/>
          <w:sz w:val="24"/>
          <w:szCs w:val="24"/>
        </w:rPr>
        <w:t>es of the economic crisis; the e</w:t>
      </w:r>
      <w:r w:rsidRPr="00CD614B">
        <w:rPr>
          <w:rFonts w:ascii="Times New Roman" w:hAnsi="Times New Roman" w:cs="Times New Roman"/>
          <w:sz w:val="24"/>
          <w:szCs w:val="24"/>
        </w:rPr>
        <w:t xml:space="preserve">ffects of economic crisis on young people; the </w:t>
      </w:r>
      <w:r w:rsidR="00725F2F">
        <w:rPr>
          <w:rFonts w:ascii="Times New Roman" w:hAnsi="Times New Roman" w:cs="Times New Roman"/>
          <w:sz w:val="24"/>
          <w:szCs w:val="24"/>
        </w:rPr>
        <w:t xml:space="preserve">impacts </w:t>
      </w:r>
      <w:r w:rsidRPr="00CD614B">
        <w:rPr>
          <w:rFonts w:ascii="Times New Roman" w:hAnsi="Times New Roman" w:cs="Times New Roman"/>
          <w:sz w:val="24"/>
          <w:szCs w:val="24"/>
        </w:rPr>
        <w:t>of economic crisis on young people’s mental health; the dramatic increase in unemployment rate in Cyprus; the unemployment rate in Europe; the</w:t>
      </w:r>
      <w:r w:rsidR="00725F2F">
        <w:rPr>
          <w:rFonts w:ascii="Times New Roman" w:hAnsi="Times New Roman" w:cs="Times New Roman"/>
          <w:sz w:val="24"/>
          <w:szCs w:val="24"/>
        </w:rPr>
        <w:t xml:space="preserve"> number of the</w:t>
      </w:r>
      <w:r w:rsidRPr="00CD614B">
        <w:rPr>
          <w:rFonts w:ascii="Times New Roman" w:hAnsi="Times New Roman" w:cs="Times New Roman"/>
          <w:sz w:val="24"/>
          <w:szCs w:val="24"/>
        </w:rPr>
        <w:t xml:space="preserve"> migrants workers; the bank capita</w:t>
      </w:r>
      <w:r w:rsidR="00725F2F">
        <w:rPr>
          <w:rFonts w:ascii="Times New Roman" w:hAnsi="Times New Roman" w:cs="Times New Roman"/>
          <w:sz w:val="24"/>
          <w:szCs w:val="24"/>
        </w:rPr>
        <w:t xml:space="preserve">lized in Cyprus. Moreover, using the </w:t>
      </w:r>
      <w:r w:rsidRPr="00CD614B">
        <w:rPr>
          <w:rFonts w:ascii="Times New Roman" w:hAnsi="Times New Roman" w:cs="Times New Roman"/>
          <w:sz w:val="24"/>
          <w:szCs w:val="24"/>
        </w:rPr>
        <w:t>questionnaires</w:t>
      </w:r>
      <w:r w:rsidR="00725F2F">
        <w:rPr>
          <w:rFonts w:ascii="Times New Roman" w:hAnsi="Times New Roman" w:cs="Times New Roman"/>
          <w:sz w:val="24"/>
          <w:szCs w:val="24"/>
        </w:rPr>
        <w:t xml:space="preserve">, it will be made clear </w:t>
      </w:r>
      <w:r w:rsidRPr="00CD614B">
        <w:rPr>
          <w:rFonts w:ascii="Times New Roman" w:hAnsi="Times New Roman" w:cs="Times New Roman"/>
          <w:sz w:val="24"/>
          <w:szCs w:val="24"/>
        </w:rPr>
        <w:t xml:space="preserve">what young </w:t>
      </w:r>
      <w:r w:rsidR="0031639D">
        <w:rPr>
          <w:rFonts w:ascii="Times New Roman" w:hAnsi="Times New Roman" w:cs="Times New Roman"/>
          <w:sz w:val="24"/>
          <w:szCs w:val="24"/>
        </w:rPr>
        <w:t>people between the ages 18-30</w:t>
      </w:r>
      <w:r w:rsidR="00725F2F">
        <w:rPr>
          <w:rFonts w:ascii="Times New Roman" w:hAnsi="Times New Roman" w:cs="Times New Roman"/>
          <w:sz w:val="24"/>
          <w:szCs w:val="24"/>
        </w:rPr>
        <w:t>, what their viewpoint is on</w:t>
      </w:r>
      <w:r w:rsidRPr="00CD614B">
        <w:rPr>
          <w:rFonts w:ascii="Times New Roman" w:hAnsi="Times New Roman" w:cs="Times New Roman"/>
          <w:sz w:val="24"/>
          <w:szCs w:val="24"/>
        </w:rPr>
        <w:t xml:space="preserve"> the economic crisis and if or how much this crisis </w:t>
      </w:r>
      <w:r w:rsidR="00725F2F">
        <w:rPr>
          <w:rFonts w:ascii="Times New Roman" w:hAnsi="Times New Roman" w:cs="Times New Roman"/>
          <w:sz w:val="24"/>
          <w:szCs w:val="24"/>
        </w:rPr>
        <w:t>has affected them;</w:t>
      </w:r>
      <w:r w:rsidRPr="00CD614B">
        <w:rPr>
          <w:rFonts w:ascii="Times New Roman" w:hAnsi="Times New Roman" w:cs="Times New Roman"/>
          <w:sz w:val="24"/>
          <w:szCs w:val="24"/>
        </w:rPr>
        <w:t xml:space="preserve"> </w:t>
      </w:r>
      <w:r w:rsidR="00725F2F">
        <w:rPr>
          <w:rFonts w:ascii="Times New Roman" w:hAnsi="Times New Roman" w:cs="Times New Roman"/>
          <w:sz w:val="24"/>
          <w:szCs w:val="24"/>
        </w:rPr>
        <w:t>and, of course, if young people will be able to find a job when they complete their studies.</w:t>
      </w:r>
      <w:r w:rsidRPr="00CD614B">
        <w:rPr>
          <w:rFonts w:ascii="Times New Roman" w:hAnsi="Times New Roman" w:cs="Times New Roman"/>
          <w:sz w:val="24"/>
          <w:szCs w:val="24"/>
        </w:rPr>
        <w:t xml:space="preserve"> </w:t>
      </w:r>
      <w:r w:rsidR="00725F2F">
        <w:rPr>
          <w:rFonts w:ascii="Times New Roman" w:hAnsi="Times New Roman" w:cs="Times New Roman"/>
          <w:sz w:val="24"/>
          <w:szCs w:val="24"/>
        </w:rPr>
        <w:t xml:space="preserve">The questions raised are many; </w:t>
      </w:r>
      <w:r w:rsidRPr="00CD614B">
        <w:rPr>
          <w:rFonts w:ascii="Times New Roman" w:hAnsi="Times New Roman" w:cs="Times New Roman"/>
          <w:sz w:val="24"/>
          <w:szCs w:val="24"/>
        </w:rPr>
        <w:t>Are they at the employment a</w:t>
      </w:r>
      <w:r w:rsidR="00725F2F">
        <w:rPr>
          <w:rFonts w:ascii="Times New Roman" w:hAnsi="Times New Roman" w:cs="Times New Roman"/>
          <w:sz w:val="24"/>
          <w:szCs w:val="24"/>
        </w:rPr>
        <w:t>rea or at the unemployment area?</w:t>
      </w:r>
      <w:r w:rsidRPr="00CD614B">
        <w:rPr>
          <w:rFonts w:ascii="Times New Roman" w:hAnsi="Times New Roman" w:cs="Times New Roman"/>
          <w:sz w:val="24"/>
          <w:szCs w:val="24"/>
        </w:rPr>
        <w:t xml:space="preserve"> </w:t>
      </w:r>
      <w:r w:rsidR="00142C0F" w:rsidRPr="00CD614B">
        <w:rPr>
          <w:rFonts w:ascii="Times New Roman" w:hAnsi="Times New Roman" w:cs="Times New Roman"/>
          <w:sz w:val="24"/>
          <w:szCs w:val="24"/>
        </w:rPr>
        <w:t>Are</w:t>
      </w:r>
      <w:r w:rsidRPr="00CD614B">
        <w:rPr>
          <w:rFonts w:ascii="Times New Roman" w:hAnsi="Times New Roman" w:cs="Times New Roman"/>
          <w:sz w:val="24"/>
          <w:szCs w:val="24"/>
        </w:rPr>
        <w:t xml:space="preserve"> they thinking </w:t>
      </w:r>
      <w:r w:rsidR="00725F2F">
        <w:rPr>
          <w:rFonts w:ascii="Times New Roman" w:hAnsi="Times New Roman" w:cs="Times New Roman"/>
          <w:sz w:val="24"/>
          <w:szCs w:val="24"/>
        </w:rPr>
        <w:t>about going on abroad for a better life?</w:t>
      </w:r>
      <w:r w:rsidRPr="00CD614B">
        <w:rPr>
          <w:rFonts w:ascii="Times New Roman" w:hAnsi="Times New Roman" w:cs="Times New Roman"/>
          <w:sz w:val="24"/>
          <w:szCs w:val="24"/>
        </w:rPr>
        <w:t xml:space="preserve"> What ar</w:t>
      </w:r>
      <w:r w:rsidR="00725F2F">
        <w:rPr>
          <w:rFonts w:ascii="Times New Roman" w:hAnsi="Times New Roman" w:cs="Times New Roman"/>
          <w:sz w:val="24"/>
          <w:szCs w:val="24"/>
        </w:rPr>
        <w:t>e their thoughts for the future? What are their future plans?</w:t>
      </w:r>
      <w:r w:rsidRPr="00CD614B">
        <w:rPr>
          <w:rFonts w:ascii="Times New Roman" w:hAnsi="Times New Roman" w:cs="Times New Roman"/>
          <w:sz w:val="24"/>
          <w:szCs w:val="24"/>
        </w:rPr>
        <w:t xml:space="preserve"> Are they still dreaming or the crisis d</w:t>
      </w:r>
      <w:r w:rsidR="00725F2F">
        <w:rPr>
          <w:rFonts w:ascii="Times New Roman" w:hAnsi="Times New Roman" w:cs="Times New Roman"/>
          <w:sz w:val="24"/>
          <w:szCs w:val="24"/>
        </w:rPr>
        <w:t xml:space="preserve">estroyed their dreams and goals? Finally, possible solutions and advices will be given on </w:t>
      </w:r>
      <w:r w:rsidR="00725F2F" w:rsidRPr="00CD614B">
        <w:rPr>
          <w:rFonts w:ascii="Times New Roman" w:hAnsi="Times New Roman" w:cs="Times New Roman"/>
          <w:sz w:val="24"/>
          <w:szCs w:val="24"/>
        </w:rPr>
        <w:t>these</w:t>
      </w:r>
      <w:r w:rsidRPr="00CD614B">
        <w:rPr>
          <w:rFonts w:ascii="Times New Roman" w:hAnsi="Times New Roman" w:cs="Times New Roman"/>
          <w:sz w:val="24"/>
          <w:szCs w:val="24"/>
        </w:rPr>
        <w:t xml:space="preserve"> huge problems that crisis created. </w:t>
      </w:r>
      <w:r w:rsidR="00725F2F">
        <w:rPr>
          <w:rFonts w:ascii="Times New Roman" w:hAnsi="Times New Roman" w:cs="Times New Roman"/>
          <w:sz w:val="24"/>
          <w:szCs w:val="24"/>
        </w:rPr>
        <w:t xml:space="preserve">As for the </w:t>
      </w:r>
      <w:r w:rsidRPr="00CD614B">
        <w:rPr>
          <w:rFonts w:ascii="Times New Roman" w:hAnsi="Times New Roman" w:cs="Times New Roman"/>
          <w:sz w:val="24"/>
          <w:szCs w:val="24"/>
        </w:rPr>
        <w:t>questionnaire</w:t>
      </w:r>
      <w:r w:rsidR="00725F2F">
        <w:rPr>
          <w:rFonts w:ascii="Times New Roman" w:hAnsi="Times New Roman" w:cs="Times New Roman"/>
          <w:sz w:val="24"/>
          <w:szCs w:val="24"/>
        </w:rPr>
        <w:t xml:space="preserve">, it </w:t>
      </w:r>
      <w:r w:rsidR="00725F2F" w:rsidRPr="00CD614B">
        <w:rPr>
          <w:rFonts w:ascii="Times New Roman" w:hAnsi="Times New Roman" w:cs="Times New Roman"/>
          <w:sz w:val="24"/>
          <w:szCs w:val="24"/>
        </w:rPr>
        <w:t>will</w:t>
      </w:r>
      <w:r w:rsidR="00725F2F">
        <w:rPr>
          <w:rFonts w:ascii="Times New Roman" w:hAnsi="Times New Roman" w:cs="Times New Roman"/>
          <w:sz w:val="24"/>
          <w:szCs w:val="24"/>
        </w:rPr>
        <w:t xml:space="preserve"> deal with</w:t>
      </w:r>
      <w:r w:rsidRPr="00CD614B">
        <w:rPr>
          <w:rFonts w:ascii="Times New Roman" w:hAnsi="Times New Roman" w:cs="Times New Roman"/>
          <w:sz w:val="24"/>
          <w:szCs w:val="24"/>
        </w:rPr>
        <w:t xml:space="preserve"> a quantitative research.</w:t>
      </w:r>
    </w:p>
    <w:p w:rsidR="00CE4A3A" w:rsidRPr="00CD614B" w:rsidRDefault="00725F2F" w:rsidP="00CE4A3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Finally,</w:t>
      </w:r>
      <w:r w:rsidR="00CE4A3A" w:rsidRPr="00CD614B">
        <w:rPr>
          <w:rFonts w:ascii="Times New Roman" w:hAnsi="Times New Roman" w:cs="Times New Roman"/>
          <w:sz w:val="24"/>
          <w:szCs w:val="24"/>
        </w:rPr>
        <w:t xml:space="preserve"> information </w:t>
      </w:r>
      <w:r>
        <w:rPr>
          <w:rFonts w:ascii="Times New Roman" w:hAnsi="Times New Roman" w:cs="Times New Roman"/>
          <w:sz w:val="24"/>
          <w:szCs w:val="24"/>
        </w:rPr>
        <w:t xml:space="preserve">will be presented on </w:t>
      </w:r>
      <w:r w:rsidR="00CE4A3A" w:rsidRPr="00CD614B">
        <w:rPr>
          <w:rFonts w:ascii="Times New Roman" w:hAnsi="Times New Roman" w:cs="Times New Roman"/>
          <w:sz w:val="24"/>
          <w:szCs w:val="24"/>
        </w:rPr>
        <w:t xml:space="preserve">the impact of economic crisis on young people in Cyprus but also in Europe.  Moreover, the reviews, </w:t>
      </w:r>
      <w:r>
        <w:rPr>
          <w:rFonts w:ascii="Times New Roman" w:hAnsi="Times New Roman" w:cs="Times New Roman"/>
          <w:sz w:val="24"/>
          <w:szCs w:val="24"/>
        </w:rPr>
        <w:t xml:space="preserve">the </w:t>
      </w:r>
      <w:r w:rsidR="00CE4A3A" w:rsidRPr="00CD614B">
        <w:rPr>
          <w:rFonts w:ascii="Times New Roman" w:hAnsi="Times New Roman" w:cs="Times New Roman"/>
          <w:sz w:val="24"/>
          <w:szCs w:val="24"/>
        </w:rPr>
        <w:t xml:space="preserve">articles, </w:t>
      </w:r>
      <w:r>
        <w:rPr>
          <w:rFonts w:ascii="Times New Roman" w:hAnsi="Times New Roman" w:cs="Times New Roman"/>
          <w:sz w:val="24"/>
          <w:szCs w:val="24"/>
        </w:rPr>
        <w:t xml:space="preserve">the </w:t>
      </w:r>
      <w:r w:rsidR="00CE4A3A" w:rsidRPr="00CD614B">
        <w:rPr>
          <w:rFonts w:ascii="Times New Roman" w:hAnsi="Times New Roman" w:cs="Times New Roman"/>
          <w:sz w:val="24"/>
          <w:szCs w:val="24"/>
        </w:rPr>
        <w:t>journals will be limited to recent materials for the last six years (2007-2013)</w:t>
      </w:r>
      <w:r>
        <w:rPr>
          <w:rFonts w:ascii="Times New Roman" w:hAnsi="Times New Roman" w:cs="Times New Roman"/>
          <w:sz w:val="24"/>
          <w:szCs w:val="24"/>
        </w:rPr>
        <w:t>. This material</w:t>
      </w:r>
      <w:r w:rsidR="00CE4A3A" w:rsidRPr="00CD614B">
        <w:rPr>
          <w:rFonts w:ascii="Times New Roman" w:hAnsi="Times New Roman" w:cs="Times New Roman"/>
          <w:sz w:val="24"/>
          <w:szCs w:val="24"/>
        </w:rPr>
        <w:t xml:space="preserve"> </w:t>
      </w:r>
      <w:r>
        <w:rPr>
          <w:rFonts w:ascii="Times New Roman" w:hAnsi="Times New Roman" w:cs="Times New Roman"/>
          <w:sz w:val="24"/>
          <w:szCs w:val="24"/>
        </w:rPr>
        <w:t>comes from the local and international press published within the last years.</w:t>
      </w:r>
    </w:p>
    <w:p w:rsidR="0023066D" w:rsidRDefault="0023066D" w:rsidP="0023066D">
      <w:pPr>
        <w:jc w:val="both"/>
        <w:rPr>
          <w:rStyle w:val="longtext"/>
          <w:rFonts w:asciiTheme="majorHAnsi" w:eastAsiaTheme="majorEastAsia" w:hAnsiTheme="majorHAnsi" w:cstheme="majorBidi"/>
          <w:b/>
          <w:bCs/>
          <w:color w:val="0070C0"/>
          <w:sz w:val="28"/>
          <w:szCs w:val="28"/>
        </w:rPr>
      </w:pPr>
    </w:p>
    <w:p w:rsidR="0023066D" w:rsidRPr="0023066D" w:rsidRDefault="0023066D" w:rsidP="0023066D">
      <w:pPr>
        <w:jc w:val="both"/>
        <w:rPr>
          <w:rStyle w:val="longtext"/>
          <w:rFonts w:asciiTheme="majorHAnsi" w:eastAsiaTheme="majorEastAsia" w:hAnsiTheme="majorHAnsi" w:cstheme="majorBidi"/>
          <w:b/>
          <w:bCs/>
          <w:color w:val="0070C0"/>
          <w:sz w:val="28"/>
          <w:szCs w:val="28"/>
        </w:rPr>
      </w:pPr>
    </w:p>
    <w:p w:rsidR="00CE4A3A" w:rsidRPr="006708E2" w:rsidRDefault="0023066D" w:rsidP="00CD67F0">
      <w:pPr>
        <w:pStyle w:val="Heading1"/>
        <w:rPr>
          <w:rStyle w:val="longtext"/>
          <w:rFonts w:ascii="Times New Roman" w:hAnsi="Times New Roman" w:cs="Times New Roman"/>
          <w:b w:val="0"/>
          <w:bCs w:val="0"/>
          <w:color w:val="0070C0"/>
          <w:sz w:val="32"/>
          <w:szCs w:val="32"/>
          <w:lang w:val="en-US"/>
        </w:rPr>
      </w:pPr>
      <w:bookmarkStart w:id="6" w:name="_Toc408996766"/>
      <w:r w:rsidRPr="006708E2">
        <w:rPr>
          <w:rStyle w:val="longtext"/>
          <w:rFonts w:ascii="Times New Roman" w:hAnsi="Times New Roman" w:cs="Times New Roman"/>
          <w:b w:val="0"/>
          <w:bCs w:val="0"/>
          <w:color w:val="0070C0"/>
          <w:sz w:val="32"/>
          <w:szCs w:val="32"/>
          <w:lang w:val="en-US"/>
        </w:rPr>
        <w:t xml:space="preserve">1.3 </w:t>
      </w:r>
      <w:r w:rsidR="001827C6" w:rsidRPr="006708E2">
        <w:rPr>
          <w:rStyle w:val="longtext"/>
          <w:rFonts w:ascii="Times New Roman" w:hAnsi="Times New Roman" w:cs="Times New Roman"/>
          <w:b w:val="0"/>
          <w:bCs w:val="0"/>
          <w:color w:val="0070C0"/>
          <w:sz w:val="32"/>
          <w:szCs w:val="32"/>
          <w:lang w:val="en-US"/>
        </w:rPr>
        <w:t>Aim and objectives</w:t>
      </w:r>
      <w:bookmarkEnd w:id="6"/>
    </w:p>
    <w:p w:rsidR="001827C6" w:rsidRPr="0023066D" w:rsidRDefault="001827C6" w:rsidP="0023066D">
      <w:pPr>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 xml:space="preserve">The overall aim </w:t>
      </w:r>
      <w:r w:rsidR="00725F2F">
        <w:rPr>
          <w:rFonts w:ascii="Times New Roman" w:hAnsi="Times New Roman" w:cs="Times New Roman"/>
          <w:sz w:val="24"/>
          <w:szCs w:val="24"/>
        </w:rPr>
        <w:t xml:space="preserve">of this research is to </w:t>
      </w:r>
      <w:r w:rsidR="00142C0F">
        <w:rPr>
          <w:rFonts w:ascii="Times New Roman" w:hAnsi="Times New Roman" w:cs="Times New Roman"/>
          <w:sz w:val="24"/>
          <w:szCs w:val="24"/>
        </w:rPr>
        <w:t xml:space="preserve">provide </w:t>
      </w:r>
      <w:r w:rsidR="00142C0F" w:rsidRPr="0023066D">
        <w:rPr>
          <w:rFonts w:ascii="Times New Roman" w:hAnsi="Times New Roman" w:cs="Times New Roman"/>
          <w:sz w:val="24"/>
          <w:szCs w:val="24"/>
        </w:rPr>
        <w:t>information</w:t>
      </w:r>
      <w:r w:rsidRPr="0023066D">
        <w:rPr>
          <w:rFonts w:ascii="Times New Roman" w:hAnsi="Times New Roman" w:cs="Times New Roman"/>
          <w:sz w:val="24"/>
          <w:szCs w:val="24"/>
        </w:rPr>
        <w:t xml:space="preserve"> about the economic crisis and determine and analyze the impact of that economic crisis on the young people in general. </w:t>
      </w:r>
    </w:p>
    <w:p w:rsidR="001827C6" w:rsidRPr="0023066D" w:rsidRDefault="001827C6" w:rsidP="0023066D">
      <w:pPr>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The specific objectives of the research are to identify and discuss issues such as:</w:t>
      </w:r>
    </w:p>
    <w:p w:rsidR="001827C6" w:rsidRPr="0023066D" w:rsidRDefault="003B13D2"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142C0F">
        <w:rPr>
          <w:rFonts w:ascii="Times New Roman" w:hAnsi="Times New Roman" w:cs="Times New Roman"/>
          <w:sz w:val="24"/>
          <w:szCs w:val="24"/>
          <w:lang w:val="en-US"/>
        </w:rPr>
        <w:t xml:space="preserve">use </w:t>
      </w:r>
      <w:r w:rsidR="00142C0F" w:rsidRPr="0023066D">
        <w:rPr>
          <w:rFonts w:ascii="Times New Roman" w:hAnsi="Times New Roman" w:cs="Times New Roman"/>
          <w:sz w:val="24"/>
          <w:szCs w:val="24"/>
          <w:lang w:val="en-US"/>
        </w:rPr>
        <w:t>a</w:t>
      </w:r>
      <w:r w:rsidR="001827C6" w:rsidRPr="0023066D">
        <w:rPr>
          <w:rFonts w:ascii="Times New Roman" w:hAnsi="Times New Roman" w:cs="Times New Roman"/>
          <w:sz w:val="24"/>
          <w:szCs w:val="24"/>
          <w:lang w:val="en-US"/>
        </w:rPr>
        <w:t xml:space="preserve"> questionnaire in order to find the real factors that economic crisis has affected the young people. </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 xml:space="preserve">To analyze </w:t>
      </w:r>
      <w:r w:rsidR="003B13D2">
        <w:rPr>
          <w:rFonts w:ascii="Times New Roman" w:hAnsi="Times New Roman" w:cs="Times New Roman"/>
          <w:sz w:val="24"/>
          <w:szCs w:val="24"/>
          <w:lang w:val="en-US"/>
        </w:rPr>
        <w:t xml:space="preserve">to </w:t>
      </w:r>
      <w:r w:rsidRPr="0023066D">
        <w:rPr>
          <w:rFonts w:ascii="Times New Roman" w:hAnsi="Times New Roman" w:cs="Times New Roman"/>
          <w:sz w:val="24"/>
          <w:szCs w:val="24"/>
          <w:lang w:val="en-US"/>
        </w:rPr>
        <w:t>what extent the economic crisis has affected the employment area.</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To explain and analyze the difficulties of the unemployment area on young people.</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To test the impact of economic crisis on the daily, personal expenses of young people.</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Examine the impact of the economic crisis on their studies.</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Analyze the affect of the crisis on personal quality of life.</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How the economic crisis affect their personal dreams, goals and plans.</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 xml:space="preserve">To </w:t>
      </w:r>
      <w:r w:rsidR="003B13D2">
        <w:rPr>
          <w:rFonts w:ascii="Times New Roman" w:hAnsi="Times New Roman" w:cs="Times New Roman"/>
          <w:sz w:val="24"/>
          <w:szCs w:val="24"/>
          <w:lang w:val="en-US"/>
        </w:rPr>
        <w:t xml:space="preserve">reach to </w:t>
      </w:r>
      <w:r w:rsidRPr="0023066D">
        <w:rPr>
          <w:rFonts w:ascii="Times New Roman" w:hAnsi="Times New Roman" w:cs="Times New Roman"/>
          <w:sz w:val="24"/>
          <w:szCs w:val="24"/>
          <w:lang w:val="en-US"/>
        </w:rPr>
        <w:t>a conclusion and make recommendations.</w:t>
      </w:r>
    </w:p>
    <w:p w:rsidR="001827C6" w:rsidRPr="0023066D" w:rsidRDefault="001827C6" w:rsidP="00575096">
      <w:pPr>
        <w:pStyle w:val="ListParagraph"/>
        <w:numPr>
          <w:ilvl w:val="0"/>
          <w:numId w:val="17"/>
        </w:numPr>
        <w:spacing w:after="200"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To identify the limitations of the research study.</w:t>
      </w:r>
    </w:p>
    <w:p w:rsidR="001827C6" w:rsidRDefault="001827C6" w:rsidP="0023066D">
      <w:pPr>
        <w:spacing w:line="360" w:lineRule="auto"/>
        <w:jc w:val="both"/>
        <w:rPr>
          <w:rFonts w:ascii="Times New Roman" w:hAnsi="Times New Roman" w:cs="Times New Roman"/>
          <w:sz w:val="24"/>
          <w:szCs w:val="24"/>
        </w:rPr>
      </w:pPr>
    </w:p>
    <w:p w:rsidR="00324B6F" w:rsidRDefault="00324B6F" w:rsidP="0023066D">
      <w:pPr>
        <w:spacing w:line="360" w:lineRule="auto"/>
        <w:jc w:val="both"/>
        <w:rPr>
          <w:rFonts w:ascii="Times New Roman" w:hAnsi="Times New Roman" w:cs="Times New Roman"/>
          <w:sz w:val="24"/>
          <w:szCs w:val="24"/>
        </w:rPr>
      </w:pPr>
    </w:p>
    <w:p w:rsidR="00A26F51" w:rsidRDefault="00A26F51" w:rsidP="0023066D">
      <w:pPr>
        <w:spacing w:line="360" w:lineRule="auto"/>
        <w:jc w:val="both"/>
        <w:rPr>
          <w:rFonts w:ascii="Times New Roman" w:hAnsi="Times New Roman" w:cs="Times New Roman"/>
          <w:sz w:val="24"/>
          <w:szCs w:val="24"/>
        </w:rPr>
      </w:pPr>
    </w:p>
    <w:p w:rsidR="00A26F51" w:rsidRDefault="00A26F51" w:rsidP="0023066D">
      <w:pPr>
        <w:spacing w:line="360" w:lineRule="auto"/>
        <w:jc w:val="both"/>
        <w:rPr>
          <w:rFonts w:ascii="Times New Roman" w:hAnsi="Times New Roman" w:cs="Times New Roman"/>
          <w:sz w:val="24"/>
          <w:szCs w:val="24"/>
        </w:rPr>
      </w:pPr>
    </w:p>
    <w:p w:rsidR="0031639D" w:rsidRPr="0031639D" w:rsidRDefault="0031639D" w:rsidP="0031639D">
      <w:pPr>
        <w:pStyle w:val="Heading1"/>
        <w:rPr>
          <w:rStyle w:val="longtext"/>
          <w:rFonts w:ascii="Times New Roman" w:hAnsi="Times New Roman" w:cs="Times New Roman"/>
          <w:b w:val="0"/>
          <w:bCs w:val="0"/>
          <w:color w:val="0070C0"/>
          <w:sz w:val="36"/>
          <w:szCs w:val="36"/>
          <w:lang w:val="en-US"/>
        </w:rPr>
      </w:pPr>
      <w:r>
        <w:rPr>
          <w:rStyle w:val="longtext"/>
          <w:rFonts w:ascii="Times New Roman" w:hAnsi="Times New Roman" w:cs="Times New Roman"/>
          <w:b w:val="0"/>
          <w:bCs w:val="0"/>
          <w:color w:val="0070C0"/>
          <w:sz w:val="32"/>
          <w:szCs w:val="32"/>
          <w:lang w:val="en-US"/>
        </w:rPr>
        <w:lastRenderedPageBreak/>
        <w:t xml:space="preserve">1.4 </w:t>
      </w:r>
      <w:r w:rsidRPr="0031639D">
        <w:rPr>
          <w:rStyle w:val="longtext"/>
          <w:rFonts w:ascii="Times New Roman" w:hAnsi="Times New Roman" w:cs="Times New Roman"/>
          <w:b w:val="0"/>
          <w:bCs w:val="0"/>
          <w:color w:val="0070C0"/>
          <w:sz w:val="32"/>
          <w:szCs w:val="32"/>
          <w:lang w:val="en-US"/>
        </w:rPr>
        <w:t>Conclusion</w:t>
      </w:r>
    </w:p>
    <w:p w:rsidR="0031639D" w:rsidRPr="0023066D" w:rsidRDefault="0031639D" w:rsidP="0031639D">
      <w:pPr>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 xml:space="preserve">The next station is chapter 2 of this thesis which contains the literature review. Many academic articles and books have been studied for the purpose of the Literature Review. After, the chapter 3 contains the methodology which has been used in this desertion. The chapter 3 includes the methods and the statistical program which was used in order to carry out the analysis. Then, chapter 4 includes the analysis and the findings. Finally the chapter 5 includes an analysis of all the conclusions and recommendations deriving from this work. </w:t>
      </w:r>
    </w:p>
    <w:p w:rsidR="00324B6F" w:rsidRDefault="00324B6F" w:rsidP="0023066D">
      <w:pPr>
        <w:spacing w:line="360" w:lineRule="auto"/>
        <w:jc w:val="both"/>
        <w:rPr>
          <w:rFonts w:ascii="Times New Roman" w:hAnsi="Times New Roman" w:cs="Times New Roman"/>
          <w:sz w:val="24"/>
          <w:szCs w:val="24"/>
        </w:rPr>
      </w:pPr>
    </w:p>
    <w:p w:rsidR="00324B6F" w:rsidRDefault="00324B6F" w:rsidP="0023066D">
      <w:pPr>
        <w:spacing w:line="360" w:lineRule="auto"/>
        <w:jc w:val="both"/>
        <w:rPr>
          <w:rFonts w:ascii="Times New Roman" w:hAnsi="Times New Roman" w:cs="Times New Roman"/>
          <w:sz w:val="24"/>
          <w:szCs w:val="24"/>
        </w:rPr>
      </w:pPr>
    </w:p>
    <w:p w:rsidR="0023066D" w:rsidRPr="00A26F51" w:rsidRDefault="00324B6F" w:rsidP="00A26F51">
      <w:pPr>
        <w:pStyle w:val="Heading1"/>
        <w:rPr>
          <w:rFonts w:eastAsia="Calibri"/>
          <w:lang w:val="en-US"/>
        </w:rPr>
      </w:pPr>
      <w:bookmarkStart w:id="7" w:name="_Toc408996767"/>
      <w:r w:rsidRPr="006708E2">
        <w:rPr>
          <w:rFonts w:eastAsia="Calibri"/>
          <w:lang w:val="en-US"/>
        </w:rPr>
        <w:t>An Overview of the Global Financial Crisis</w:t>
      </w:r>
      <w:bookmarkEnd w:id="7"/>
    </w:p>
    <w:p w:rsidR="00CE4A3A" w:rsidRPr="00CE4A3A" w:rsidRDefault="00A26F51" w:rsidP="00CE4A3A">
      <w:pPr>
        <w:jc w:val="both"/>
        <w:rPr>
          <w:rStyle w:val="longtext"/>
          <w:rFonts w:ascii="Arial" w:eastAsiaTheme="majorEastAsia" w:hAnsi="Arial" w:cs="Arial"/>
          <w:b/>
          <w:bCs/>
          <w:color w:val="365F91" w:themeColor="accent1" w:themeShade="BF"/>
          <w:sz w:val="24"/>
          <w:szCs w:val="24"/>
          <w:u w:val="single"/>
        </w:rPr>
      </w:pPr>
      <w:r>
        <w:rPr>
          <w:rStyle w:val="longtext"/>
          <w:rFonts w:ascii="Arial" w:eastAsiaTheme="majorEastAsia" w:hAnsi="Arial" w:cs="Arial"/>
          <w:b/>
          <w:bCs/>
          <w:color w:val="365F91" w:themeColor="accent1" w:themeShade="BF"/>
          <w:sz w:val="24"/>
          <w:szCs w:val="24"/>
          <w:u w:val="single"/>
        </w:rPr>
        <w:t>Introduction</w:t>
      </w:r>
    </w:p>
    <w:p w:rsidR="00BB2CB1" w:rsidRPr="0023066D" w:rsidRDefault="00BB2CB1" w:rsidP="0023066D">
      <w:pPr>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 xml:space="preserve">The next </w:t>
      </w:r>
      <w:r w:rsidR="003B13D2">
        <w:rPr>
          <w:rFonts w:ascii="Times New Roman" w:hAnsi="Times New Roman" w:cs="Times New Roman"/>
          <w:sz w:val="24"/>
          <w:szCs w:val="24"/>
        </w:rPr>
        <w:t>part of this thesis is chapter 2</w:t>
      </w:r>
      <w:r w:rsidRPr="0023066D">
        <w:rPr>
          <w:rFonts w:ascii="Times New Roman" w:hAnsi="Times New Roman" w:cs="Times New Roman"/>
          <w:sz w:val="24"/>
          <w:szCs w:val="24"/>
        </w:rPr>
        <w:t xml:space="preserve"> which contains the literature review. Many academic articles </w:t>
      </w:r>
      <w:r w:rsidR="003B13D2">
        <w:rPr>
          <w:rFonts w:ascii="Times New Roman" w:hAnsi="Times New Roman" w:cs="Times New Roman"/>
          <w:sz w:val="24"/>
          <w:szCs w:val="24"/>
        </w:rPr>
        <w:t xml:space="preserve">from journals </w:t>
      </w:r>
      <w:r w:rsidRPr="0023066D">
        <w:rPr>
          <w:rFonts w:ascii="Times New Roman" w:hAnsi="Times New Roman" w:cs="Times New Roman"/>
          <w:sz w:val="24"/>
          <w:szCs w:val="24"/>
        </w:rPr>
        <w:t>and b</w:t>
      </w:r>
      <w:r w:rsidR="003B13D2">
        <w:rPr>
          <w:rFonts w:ascii="Times New Roman" w:hAnsi="Times New Roman" w:cs="Times New Roman"/>
          <w:sz w:val="24"/>
          <w:szCs w:val="24"/>
        </w:rPr>
        <w:t xml:space="preserve">ooks have been studied so as to give information and the attitude of experts. </w:t>
      </w:r>
      <w:r w:rsidRPr="0023066D">
        <w:rPr>
          <w:rFonts w:ascii="Times New Roman" w:hAnsi="Times New Roman" w:cs="Times New Roman"/>
          <w:sz w:val="24"/>
          <w:szCs w:val="24"/>
        </w:rPr>
        <w:t xml:space="preserve"> After</w:t>
      </w:r>
      <w:r w:rsidR="003B13D2">
        <w:rPr>
          <w:rFonts w:ascii="Times New Roman" w:hAnsi="Times New Roman" w:cs="Times New Roman"/>
          <w:sz w:val="24"/>
          <w:szCs w:val="24"/>
        </w:rPr>
        <w:t xml:space="preserve"> that</w:t>
      </w:r>
      <w:r w:rsidRPr="0023066D">
        <w:rPr>
          <w:rFonts w:ascii="Times New Roman" w:hAnsi="Times New Roman" w:cs="Times New Roman"/>
          <w:sz w:val="24"/>
          <w:szCs w:val="24"/>
        </w:rPr>
        <w:t>, the chapter 3 contains the methodology which has been used in this</w:t>
      </w:r>
      <w:r w:rsidR="003B13D2">
        <w:rPr>
          <w:rFonts w:ascii="Times New Roman" w:hAnsi="Times New Roman" w:cs="Times New Roman"/>
          <w:sz w:val="24"/>
          <w:szCs w:val="24"/>
        </w:rPr>
        <w:t xml:space="preserve"> dissertation</w:t>
      </w:r>
      <w:r w:rsidRPr="0023066D">
        <w:rPr>
          <w:rFonts w:ascii="Times New Roman" w:hAnsi="Times New Roman" w:cs="Times New Roman"/>
          <w:sz w:val="24"/>
          <w:szCs w:val="24"/>
        </w:rPr>
        <w:t>. The chapter 3 includes the methods and the statistical program which was used in order to carry out the analysis. Then, chapter 4 includes the analysis and the findings. Finally</w:t>
      </w:r>
      <w:r w:rsidR="003B13D2">
        <w:rPr>
          <w:rFonts w:ascii="Times New Roman" w:hAnsi="Times New Roman" w:cs="Times New Roman"/>
          <w:sz w:val="24"/>
          <w:szCs w:val="24"/>
        </w:rPr>
        <w:t>,</w:t>
      </w:r>
      <w:r w:rsidRPr="0023066D">
        <w:rPr>
          <w:rFonts w:ascii="Times New Roman" w:hAnsi="Times New Roman" w:cs="Times New Roman"/>
          <w:sz w:val="24"/>
          <w:szCs w:val="24"/>
        </w:rPr>
        <w:t xml:space="preserve"> the chapter 5 includes an analysis of all the conclusions and recommendations deriving from this work. </w:t>
      </w:r>
    </w:p>
    <w:p w:rsidR="00E019F2" w:rsidRDefault="00E019F2" w:rsidP="00126C9C">
      <w:pPr>
        <w:tabs>
          <w:tab w:val="left" w:pos="3885"/>
        </w:tabs>
      </w:pPr>
    </w:p>
    <w:p w:rsidR="00324B6F" w:rsidRDefault="00324B6F" w:rsidP="00126C9C">
      <w:pPr>
        <w:tabs>
          <w:tab w:val="left" w:pos="3885"/>
        </w:tabs>
      </w:pPr>
    </w:p>
    <w:p w:rsidR="00324B6F" w:rsidRDefault="00324B6F" w:rsidP="00126C9C">
      <w:pPr>
        <w:tabs>
          <w:tab w:val="left" w:pos="3885"/>
        </w:tabs>
      </w:pPr>
    </w:p>
    <w:p w:rsidR="00324B6F" w:rsidRDefault="00324B6F" w:rsidP="00126C9C">
      <w:pPr>
        <w:tabs>
          <w:tab w:val="left" w:pos="3885"/>
        </w:tabs>
      </w:pPr>
    </w:p>
    <w:p w:rsidR="00324B6F" w:rsidRDefault="00324B6F" w:rsidP="00126C9C">
      <w:pPr>
        <w:tabs>
          <w:tab w:val="left" w:pos="3885"/>
        </w:tabs>
      </w:pPr>
    </w:p>
    <w:p w:rsidR="00324B6F" w:rsidRDefault="00324B6F" w:rsidP="00126C9C">
      <w:pPr>
        <w:tabs>
          <w:tab w:val="left" w:pos="3885"/>
        </w:tabs>
      </w:pPr>
    </w:p>
    <w:p w:rsidR="00324B6F" w:rsidRDefault="00324B6F" w:rsidP="00126C9C">
      <w:pPr>
        <w:tabs>
          <w:tab w:val="left" w:pos="3885"/>
        </w:tabs>
      </w:pPr>
    </w:p>
    <w:p w:rsidR="00324B6F" w:rsidRDefault="00324B6F" w:rsidP="00126C9C">
      <w:pPr>
        <w:tabs>
          <w:tab w:val="left" w:pos="3885"/>
        </w:tabs>
      </w:pPr>
    </w:p>
    <w:p w:rsidR="00324B6F" w:rsidRDefault="00324B6F" w:rsidP="00126C9C">
      <w:pPr>
        <w:tabs>
          <w:tab w:val="left" w:pos="3885"/>
        </w:tabs>
      </w:pPr>
    </w:p>
    <w:p w:rsidR="00D919A4" w:rsidRPr="00A7581E" w:rsidRDefault="0023066D" w:rsidP="0023066D">
      <w:pPr>
        <w:pStyle w:val="Heading1"/>
        <w:spacing w:after="240"/>
        <w:rPr>
          <w:rStyle w:val="longtext"/>
          <w:rFonts w:ascii="Arial" w:hAnsi="Arial" w:cs="Arial"/>
          <w:color w:val="0070C0"/>
          <w:u w:val="single"/>
          <w:lang w:val="en-US"/>
        </w:rPr>
      </w:pPr>
      <w:bookmarkStart w:id="8" w:name="_Toc408996768"/>
      <w:r w:rsidRPr="0023066D">
        <w:rPr>
          <w:rFonts w:asciiTheme="minorHAnsi" w:eastAsiaTheme="minorHAnsi" w:hAnsiTheme="minorHAnsi" w:cstheme="minorBidi"/>
          <w:bCs w:val="0"/>
          <w:color w:val="auto"/>
          <w:lang w:val="en-US"/>
        </w:rPr>
        <w:lastRenderedPageBreak/>
        <w:t>Chapter 2</w:t>
      </w:r>
      <w:r>
        <w:rPr>
          <w:rFonts w:asciiTheme="minorHAnsi" w:eastAsiaTheme="minorHAnsi" w:hAnsiTheme="minorHAnsi" w:cstheme="minorBidi"/>
          <w:b w:val="0"/>
          <w:bCs w:val="0"/>
          <w:color w:val="auto"/>
          <w:sz w:val="22"/>
          <w:szCs w:val="22"/>
          <w:lang w:val="en-US"/>
        </w:rPr>
        <w:t xml:space="preserve">                                      </w:t>
      </w:r>
      <w:r w:rsidRPr="0023066D">
        <w:rPr>
          <w:rFonts w:ascii="Times New Roman" w:eastAsiaTheme="minorHAnsi" w:hAnsi="Times New Roman" w:cs="Times New Roman"/>
          <w:b w:val="0"/>
          <w:bCs w:val="0"/>
          <w:color w:val="auto"/>
          <w:sz w:val="32"/>
          <w:szCs w:val="32"/>
          <w:lang w:val="en-US"/>
        </w:rPr>
        <w:t xml:space="preserve"> </w:t>
      </w:r>
      <w:r w:rsidR="00D919A4" w:rsidRPr="0023066D">
        <w:rPr>
          <w:rStyle w:val="longtext"/>
          <w:rFonts w:ascii="Times New Roman" w:hAnsi="Times New Roman" w:cs="Times New Roman"/>
          <w:color w:val="0070C0"/>
          <w:sz w:val="32"/>
          <w:szCs w:val="32"/>
          <w:u w:val="single"/>
          <w:lang w:val="en-US"/>
        </w:rPr>
        <w:t>Literature Review</w:t>
      </w:r>
      <w:bookmarkEnd w:id="8"/>
    </w:p>
    <w:p w:rsidR="00D919A4" w:rsidRPr="006708E2" w:rsidRDefault="00142C0F" w:rsidP="00417595">
      <w:pPr>
        <w:pStyle w:val="Heading1"/>
        <w:rPr>
          <w:rStyle w:val="longtext"/>
          <w:szCs w:val="32"/>
          <w:lang w:val="en-US"/>
        </w:rPr>
      </w:pPr>
      <w:bookmarkStart w:id="9" w:name="_Toc408996769"/>
      <w:r w:rsidRPr="006708E2">
        <w:rPr>
          <w:rStyle w:val="longtext"/>
          <w:szCs w:val="32"/>
          <w:lang w:val="en-US"/>
        </w:rPr>
        <w:t>2.2 A</w:t>
      </w:r>
      <w:r w:rsidR="00D919A4" w:rsidRPr="006708E2">
        <w:rPr>
          <w:rStyle w:val="longtext"/>
          <w:szCs w:val="32"/>
          <w:lang w:val="en-US"/>
        </w:rPr>
        <w:t xml:space="preserve"> </w:t>
      </w:r>
      <w:r w:rsidR="0023066D" w:rsidRPr="006708E2">
        <w:rPr>
          <w:rStyle w:val="longtext"/>
          <w:szCs w:val="32"/>
          <w:lang w:val="en-US"/>
        </w:rPr>
        <w:t>Brief Overview</w:t>
      </w:r>
      <w:bookmarkEnd w:id="9"/>
    </w:p>
    <w:p w:rsidR="00D919A4" w:rsidRDefault="00D919A4" w:rsidP="00D919A4"/>
    <w:p w:rsidR="00D919A4" w:rsidRPr="0023066D" w:rsidRDefault="00D919A4" w:rsidP="0023066D">
      <w:pPr>
        <w:spacing w:line="360" w:lineRule="auto"/>
        <w:jc w:val="both"/>
        <w:rPr>
          <w:rFonts w:ascii="Times New Roman" w:hAnsi="Times New Roman" w:cs="Times New Roman"/>
          <w:sz w:val="24"/>
          <w:szCs w:val="24"/>
        </w:rPr>
      </w:pPr>
      <w:r w:rsidRPr="0023066D">
        <w:rPr>
          <w:rFonts w:ascii="Times New Roman" w:hAnsi="Times New Roman" w:cs="Times New Roman"/>
          <w:b/>
          <w:sz w:val="24"/>
          <w:szCs w:val="24"/>
          <w:u w:val="single"/>
        </w:rPr>
        <w:t>Topic:</w:t>
      </w:r>
      <w:r w:rsidRPr="0023066D">
        <w:rPr>
          <w:rFonts w:ascii="Times New Roman" w:hAnsi="Times New Roman" w:cs="Times New Roman"/>
          <w:sz w:val="24"/>
          <w:szCs w:val="24"/>
        </w:rPr>
        <w:t xml:space="preserve"> “The Impact of the Economic Crisi</w:t>
      </w:r>
      <w:r w:rsidR="00E019F2" w:rsidRPr="0023066D">
        <w:rPr>
          <w:rFonts w:ascii="Times New Roman" w:hAnsi="Times New Roman" w:cs="Times New Roman"/>
          <w:sz w:val="24"/>
          <w:szCs w:val="24"/>
        </w:rPr>
        <w:t>s on Young</w:t>
      </w:r>
      <w:r w:rsidR="00C01FE2" w:rsidRPr="0023066D">
        <w:rPr>
          <w:rFonts w:ascii="Times New Roman" w:hAnsi="Times New Roman" w:cs="Times New Roman"/>
          <w:sz w:val="24"/>
          <w:szCs w:val="24"/>
        </w:rPr>
        <w:t xml:space="preserve"> People</w:t>
      </w:r>
      <w:r w:rsidRPr="0023066D">
        <w:rPr>
          <w:rFonts w:ascii="Times New Roman" w:hAnsi="Times New Roman" w:cs="Times New Roman"/>
          <w:sz w:val="24"/>
          <w:szCs w:val="24"/>
        </w:rPr>
        <w:t>”</w:t>
      </w:r>
    </w:p>
    <w:p w:rsidR="00D919A4" w:rsidRPr="0023066D" w:rsidRDefault="00D919A4" w:rsidP="0023066D">
      <w:pPr>
        <w:spacing w:line="360" w:lineRule="auto"/>
        <w:ind w:left="2268" w:hanging="2268"/>
        <w:jc w:val="both"/>
        <w:rPr>
          <w:rFonts w:ascii="Times New Roman" w:hAnsi="Times New Roman" w:cs="Times New Roman"/>
          <w:sz w:val="24"/>
          <w:szCs w:val="24"/>
        </w:rPr>
      </w:pPr>
      <w:r w:rsidRPr="0023066D">
        <w:rPr>
          <w:rFonts w:ascii="Times New Roman" w:hAnsi="Times New Roman" w:cs="Times New Roman"/>
          <w:b/>
          <w:sz w:val="24"/>
          <w:szCs w:val="24"/>
          <w:u w:val="single"/>
        </w:rPr>
        <w:t>Research Problem</w:t>
      </w:r>
      <w:r w:rsidRPr="0023066D">
        <w:rPr>
          <w:rFonts w:ascii="Times New Roman" w:hAnsi="Times New Roman" w:cs="Times New Roman"/>
          <w:b/>
          <w:sz w:val="24"/>
          <w:szCs w:val="24"/>
        </w:rPr>
        <w:t>:</w:t>
      </w:r>
      <w:r w:rsidR="00C01FE2" w:rsidRPr="0023066D">
        <w:rPr>
          <w:rFonts w:ascii="Times New Roman" w:hAnsi="Times New Roman" w:cs="Times New Roman"/>
          <w:sz w:val="24"/>
          <w:szCs w:val="24"/>
        </w:rPr>
        <w:t xml:space="preserve"> Do Public Sector (Government), citizens, parents, and employers in </w:t>
      </w:r>
      <w:r w:rsidRPr="0023066D">
        <w:rPr>
          <w:rStyle w:val="longtext"/>
          <w:rFonts w:ascii="Times New Roman" w:hAnsi="Times New Roman" w:cs="Times New Roman"/>
          <w:sz w:val="24"/>
          <w:szCs w:val="24"/>
        </w:rPr>
        <w:t xml:space="preserve">Cyprus pay significant attention on the </w:t>
      </w:r>
      <w:r w:rsidR="00E019F2" w:rsidRPr="0023066D">
        <w:rPr>
          <w:rStyle w:val="longtext"/>
          <w:rFonts w:ascii="Times New Roman" w:hAnsi="Times New Roman" w:cs="Times New Roman"/>
          <w:sz w:val="24"/>
          <w:szCs w:val="24"/>
        </w:rPr>
        <w:t>Young’s</w:t>
      </w:r>
      <w:r w:rsidR="00C01FE2" w:rsidRPr="0023066D">
        <w:rPr>
          <w:rStyle w:val="longtext"/>
          <w:rFonts w:ascii="Times New Roman" w:hAnsi="Times New Roman" w:cs="Times New Roman"/>
          <w:sz w:val="24"/>
          <w:szCs w:val="24"/>
        </w:rPr>
        <w:t xml:space="preserve">’ people mental health? Do they really care about their future plans and dreams? Do they understand their concerns </w:t>
      </w:r>
      <w:r w:rsidRPr="0023066D">
        <w:rPr>
          <w:rStyle w:val="longtext"/>
          <w:rFonts w:ascii="Times New Roman" w:hAnsi="Times New Roman" w:cs="Times New Roman"/>
          <w:sz w:val="24"/>
          <w:szCs w:val="24"/>
        </w:rPr>
        <w:t xml:space="preserve">to </w:t>
      </w:r>
      <w:r w:rsidR="00C01FE2" w:rsidRPr="0023066D">
        <w:rPr>
          <w:rStyle w:val="longtext"/>
          <w:rFonts w:ascii="Times New Roman" w:hAnsi="Times New Roman" w:cs="Times New Roman"/>
          <w:sz w:val="24"/>
          <w:szCs w:val="24"/>
        </w:rPr>
        <w:t>handle</w:t>
      </w:r>
      <w:r w:rsidRPr="0023066D">
        <w:rPr>
          <w:rStyle w:val="longtext"/>
          <w:rFonts w:ascii="Times New Roman" w:hAnsi="Times New Roman" w:cs="Times New Roman"/>
          <w:sz w:val="24"/>
          <w:szCs w:val="24"/>
        </w:rPr>
        <w:t xml:space="preserve"> </w:t>
      </w:r>
      <w:r w:rsidR="00C01FE2" w:rsidRPr="0023066D">
        <w:rPr>
          <w:rStyle w:val="longtext"/>
          <w:rFonts w:ascii="Times New Roman" w:hAnsi="Times New Roman" w:cs="Times New Roman"/>
          <w:sz w:val="24"/>
          <w:szCs w:val="24"/>
        </w:rPr>
        <w:t xml:space="preserve">and survive in </w:t>
      </w:r>
      <w:r w:rsidR="005F519C" w:rsidRPr="0023066D">
        <w:rPr>
          <w:rStyle w:val="longtext"/>
          <w:rFonts w:ascii="Times New Roman" w:hAnsi="Times New Roman" w:cs="Times New Roman"/>
          <w:sz w:val="24"/>
          <w:szCs w:val="24"/>
        </w:rPr>
        <w:t>those</w:t>
      </w:r>
      <w:r w:rsidRPr="0023066D">
        <w:rPr>
          <w:rStyle w:val="longtext"/>
          <w:rFonts w:ascii="Times New Roman" w:hAnsi="Times New Roman" w:cs="Times New Roman"/>
          <w:sz w:val="24"/>
          <w:szCs w:val="24"/>
        </w:rPr>
        <w:t xml:space="preserve"> hard times</w:t>
      </w:r>
      <w:r w:rsidR="005F519C" w:rsidRPr="0023066D">
        <w:rPr>
          <w:rStyle w:val="longtext"/>
          <w:rFonts w:ascii="Times New Roman" w:hAnsi="Times New Roman" w:cs="Times New Roman"/>
          <w:sz w:val="24"/>
          <w:szCs w:val="24"/>
        </w:rPr>
        <w:t>?</w:t>
      </w:r>
    </w:p>
    <w:p w:rsidR="00D919A4" w:rsidRPr="0023066D" w:rsidRDefault="00D919A4" w:rsidP="0023066D">
      <w:pPr>
        <w:spacing w:line="360" w:lineRule="auto"/>
        <w:ind w:left="2410" w:hanging="2410"/>
        <w:jc w:val="both"/>
        <w:rPr>
          <w:rStyle w:val="longtext"/>
          <w:rFonts w:ascii="Times New Roman" w:hAnsi="Times New Roman" w:cs="Times New Roman"/>
          <w:sz w:val="24"/>
          <w:szCs w:val="24"/>
        </w:rPr>
      </w:pPr>
      <w:r w:rsidRPr="0023066D">
        <w:rPr>
          <w:rStyle w:val="longtext"/>
          <w:rFonts w:ascii="Times New Roman" w:hAnsi="Times New Roman" w:cs="Times New Roman"/>
          <w:b/>
          <w:sz w:val="24"/>
          <w:szCs w:val="24"/>
          <w:u w:val="single"/>
        </w:rPr>
        <w:t>Research Question</w:t>
      </w:r>
      <w:r w:rsidRPr="0023066D">
        <w:rPr>
          <w:rStyle w:val="longtext"/>
          <w:rFonts w:ascii="Times New Roman" w:hAnsi="Times New Roman" w:cs="Times New Roman"/>
          <w:b/>
          <w:sz w:val="24"/>
          <w:szCs w:val="24"/>
        </w:rPr>
        <w:t>:</w:t>
      </w:r>
      <w:r w:rsidRPr="0023066D">
        <w:rPr>
          <w:rStyle w:val="longtext"/>
          <w:rFonts w:ascii="Times New Roman" w:hAnsi="Times New Roman" w:cs="Times New Roman"/>
          <w:sz w:val="24"/>
          <w:szCs w:val="24"/>
        </w:rPr>
        <w:t xml:space="preserve"> </w:t>
      </w:r>
      <w:r w:rsidR="005F519C" w:rsidRPr="0023066D">
        <w:rPr>
          <w:rStyle w:val="longtext"/>
          <w:rFonts w:ascii="Times New Roman" w:hAnsi="Times New Roman" w:cs="Times New Roman"/>
          <w:sz w:val="24"/>
          <w:szCs w:val="24"/>
        </w:rPr>
        <w:t>The impact o</w:t>
      </w:r>
      <w:r w:rsidR="00E019F2" w:rsidRPr="0023066D">
        <w:rPr>
          <w:rStyle w:val="longtext"/>
          <w:rFonts w:ascii="Times New Roman" w:hAnsi="Times New Roman" w:cs="Times New Roman"/>
          <w:sz w:val="24"/>
          <w:szCs w:val="24"/>
        </w:rPr>
        <w:t>f economic crisis affected young</w:t>
      </w:r>
      <w:r w:rsidR="005F519C" w:rsidRPr="0023066D">
        <w:rPr>
          <w:rStyle w:val="longtext"/>
          <w:rFonts w:ascii="Times New Roman" w:hAnsi="Times New Roman" w:cs="Times New Roman"/>
          <w:sz w:val="24"/>
          <w:szCs w:val="24"/>
        </w:rPr>
        <w:t>’s people mental health. They will find a job? Do they can survive? Do they can dream? Is there somewhere any hope?</w:t>
      </w:r>
    </w:p>
    <w:p w:rsidR="00E81B8E" w:rsidRPr="0023066D" w:rsidRDefault="00E81B8E" w:rsidP="0023066D">
      <w:pPr>
        <w:spacing w:line="360" w:lineRule="auto"/>
        <w:ind w:left="2410" w:hanging="2410"/>
        <w:jc w:val="both"/>
        <w:rPr>
          <w:rStyle w:val="longtext"/>
          <w:rFonts w:ascii="Times New Roman" w:hAnsi="Times New Roman" w:cs="Times New Roman"/>
          <w:sz w:val="24"/>
          <w:szCs w:val="24"/>
        </w:rPr>
      </w:pPr>
    </w:p>
    <w:p w:rsidR="00BB2CB1" w:rsidRPr="006708E2" w:rsidRDefault="0023066D" w:rsidP="00417595">
      <w:pPr>
        <w:pStyle w:val="Heading1"/>
        <w:rPr>
          <w:rStyle w:val="longtext"/>
          <w:szCs w:val="24"/>
          <w:lang w:val="en-US"/>
        </w:rPr>
      </w:pPr>
      <w:r w:rsidRPr="006708E2">
        <w:rPr>
          <w:rStyle w:val="longtext"/>
          <w:szCs w:val="32"/>
          <w:lang w:val="en-US"/>
        </w:rPr>
        <w:t xml:space="preserve">  </w:t>
      </w:r>
      <w:bookmarkStart w:id="10" w:name="_Toc408996770"/>
      <w:r w:rsidR="00BB2CB1" w:rsidRPr="006708E2">
        <w:rPr>
          <w:rStyle w:val="longtext"/>
          <w:szCs w:val="32"/>
          <w:lang w:val="en-US"/>
        </w:rPr>
        <w:t>Introduction</w:t>
      </w:r>
      <w:bookmarkEnd w:id="10"/>
    </w:p>
    <w:p w:rsidR="00A26F51" w:rsidRDefault="00E81B8E" w:rsidP="00531D14">
      <w:pPr>
        <w:spacing w:line="360" w:lineRule="auto"/>
        <w:ind w:left="2410" w:hanging="2410"/>
        <w:jc w:val="both"/>
        <w:rPr>
          <w:rStyle w:val="longtext"/>
          <w:rFonts w:ascii="Times New Roman" w:hAnsi="Times New Roman" w:cs="Times New Roman"/>
          <w:sz w:val="24"/>
          <w:szCs w:val="24"/>
        </w:rPr>
      </w:pPr>
      <w:r w:rsidRPr="0023066D">
        <w:rPr>
          <w:rStyle w:val="longtext"/>
          <w:rFonts w:ascii="Times New Roman" w:hAnsi="Times New Roman" w:cs="Times New Roman"/>
          <w:sz w:val="24"/>
          <w:szCs w:val="24"/>
        </w:rPr>
        <w:t xml:space="preserve">Cyprus was considered </w:t>
      </w:r>
      <w:r w:rsidR="003B13D2">
        <w:rPr>
          <w:rStyle w:val="longtext"/>
          <w:rFonts w:ascii="Times New Roman" w:hAnsi="Times New Roman" w:cs="Times New Roman"/>
          <w:sz w:val="24"/>
          <w:szCs w:val="24"/>
        </w:rPr>
        <w:t xml:space="preserve">to be </w:t>
      </w:r>
      <w:r w:rsidRPr="0023066D">
        <w:rPr>
          <w:rStyle w:val="longtext"/>
          <w:rFonts w:ascii="Times New Roman" w:hAnsi="Times New Roman" w:cs="Times New Roman"/>
          <w:sz w:val="24"/>
          <w:szCs w:val="24"/>
        </w:rPr>
        <w:t xml:space="preserve">a healthy state with a </w:t>
      </w:r>
      <w:r w:rsidR="003B13D2">
        <w:rPr>
          <w:rStyle w:val="longtext"/>
          <w:rFonts w:ascii="Times New Roman" w:hAnsi="Times New Roman" w:cs="Times New Roman"/>
          <w:sz w:val="24"/>
          <w:szCs w:val="24"/>
        </w:rPr>
        <w:t xml:space="preserve">booming </w:t>
      </w:r>
      <w:r w:rsidRPr="0023066D">
        <w:rPr>
          <w:rStyle w:val="longtext"/>
          <w:rFonts w:ascii="Times New Roman" w:hAnsi="Times New Roman" w:cs="Times New Roman"/>
          <w:sz w:val="24"/>
          <w:szCs w:val="24"/>
        </w:rPr>
        <w:t>economy and a safe banking.</w:t>
      </w:r>
    </w:p>
    <w:p w:rsidR="00A26F51" w:rsidRDefault="00E81B8E" w:rsidP="00531D14">
      <w:pPr>
        <w:spacing w:line="360" w:lineRule="auto"/>
        <w:ind w:left="2410" w:hanging="2410"/>
        <w:jc w:val="both"/>
        <w:rPr>
          <w:rStyle w:val="longtext"/>
          <w:rFonts w:ascii="Times New Roman" w:hAnsi="Times New Roman" w:cs="Times New Roman"/>
          <w:sz w:val="24"/>
          <w:szCs w:val="24"/>
        </w:rPr>
      </w:pPr>
      <w:r w:rsidRPr="0023066D">
        <w:rPr>
          <w:rStyle w:val="longtext"/>
          <w:rFonts w:ascii="Times New Roman" w:hAnsi="Times New Roman" w:cs="Times New Roman"/>
          <w:sz w:val="24"/>
          <w:szCs w:val="24"/>
        </w:rPr>
        <w:t xml:space="preserve">However, the close ties with the Greek banks led Cyprus to the support of mechanism. </w:t>
      </w:r>
    </w:p>
    <w:p w:rsidR="0028710B" w:rsidRPr="00A26F51" w:rsidRDefault="00BD7C07" w:rsidP="00531D14">
      <w:pPr>
        <w:spacing w:line="360" w:lineRule="auto"/>
        <w:jc w:val="both"/>
        <w:rPr>
          <w:rFonts w:ascii="Times New Roman" w:hAnsi="Times New Roman" w:cs="Times New Roman"/>
          <w:sz w:val="24"/>
          <w:szCs w:val="24"/>
        </w:rPr>
      </w:pPr>
      <w:r w:rsidRPr="0023066D">
        <w:rPr>
          <w:rStyle w:val="longtext"/>
          <w:rFonts w:ascii="Times New Roman" w:hAnsi="Times New Roman" w:cs="Times New Roman"/>
          <w:sz w:val="24"/>
          <w:szCs w:val="24"/>
        </w:rPr>
        <w:t xml:space="preserve">The particularly vulnerable situation of young workers in the </w:t>
      </w:r>
      <w:r w:rsidR="008A2F4E" w:rsidRPr="0023066D">
        <w:rPr>
          <w:rStyle w:val="longtext"/>
          <w:rFonts w:ascii="Times New Roman" w:hAnsi="Times New Roman" w:cs="Times New Roman"/>
          <w:sz w:val="24"/>
          <w:szCs w:val="24"/>
        </w:rPr>
        <w:t>labor</w:t>
      </w:r>
      <w:r w:rsidRPr="0023066D">
        <w:rPr>
          <w:rStyle w:val="longtext"/>
          <w:rFonts w:ascii="Times New Roman" w:hAnsi="Times New Roman" w:cs="Times New Roman"/>
          <w:sz w:val="24"/>
          <w:szCs w:val="24"/>
        </w:rPr>
        <w:t xml:space="preserve"> market has long been a concern of policymakers and social partners at European and national levels. For example</w:t>
      </w:r>
      <w:r w:rsidR="003B13D2">
        <w:rPr>
          <w:rStyle w:val="longtext"/>
          <w:rFonts w:ascii="Times New Roman" w:hAnsi="Times New Roman" w:cs="Times New Roman"/>
          <w:sz w:val="24"/>
          <w:szCs w:val="24"/>
        </w:rPr>
        <w:t>,</w:t>
      </w:r>
      <w:r w:rsidRPr="0023066D">
        <w:rPr>
          <w:rStyle w:val="longtext"/>
          <w:rFonts w:ascii="Times New Roman" w:hAnsi="Times New Roman" w:cs="Times New Roman"/>
          <w:sz w:val="24"/>
          <w:szCs w:val="24"/>
        </w:rPr>
        <w:t xml:space="preserve"> in Cyprus the unemployment </w:t>
      </w:r>
      <w:r w:rsidR="008A2F4E" w:rsidRPr="0023066D">
        <w:rPr>
          <w:rStyle w:val="longtext"/>
          <w:rFonts w:ascii="Times New Roman" w:hAnsi="Times New Roman" w:cs="Times New Roman"/>
          <w:sz w:val="24"/>
          <w:szCs w:val="24"/>
        </w:rPr>
        <w:t xml:space="preserve">has reached the </w:t>
      </w:r>
      <w:r w:rsidR="008A2F4E" w:rsidRPr="00E109E7">
        <w:rPr>
          <w:rStyle w:val="longtext"/>
          <w:rFonts w:ascii="Times New Roman" w:hAnsi="Times New Roman" w:cs="Times New Roman"/>
          <w:color w:val="FF0000"/>
          <w:sz w:val="24"/>
          <w:szCs w:val="24"/>
        </w:rPr>
        <w:t>45,933</w:t>
      </w:r>
      <w:r w:rsidR="008A2F4E" w:rsidRPr="0023066D">
        <w:rPr>
          <w:rStyle w:val="longtext"/>
          <w:rFonts w:ascii="Times New Roman" w:hAnsi="Times New Roman" w:cs="Times New Roman"/>
          <w:sz w:val="24"/>
          <w:szCs w:val="24"/>
        </w:rPr>
        <w:t xml:space="preserve"> people and the biggest percentage is on young people. </w:t>
      </w:r>
      <w:r w:rsidRPr="0023066D">
        <w:rPr>
          <w:rStyle w:val="longtext"/>
          <w:rFonts w:ascii="Times New Roman" w:hAnsi="Times New Roman" w:cs="Times New Roman"/>
          <w:sz w:val="24"/>
          <w:szCs w:val="24"/>
        </w:rPr>
        <w:t>Young people are in a particularly challenging position in relation to work opportunities and conditions of work. Delay in finding initial employment and long spells of unemployment often have long-term negative repercussions on career prospects, lifetime income, healt</w:t>
      </w:r>
      <w:r w:rsidR="008A2F4E" w:rsidRPr="0023066D">
        <w:rPr>
          <w:rStyle w:val="longtext"/>
          <w:rFonts w:ascii="Times New Roman" w:hAnsi="Times New Roman" w:cs="Times New Roman"/>
          <w:sz w:val="24"/>
          <w:szCs w:val="24"/>
        </w:rPr>
        <w:t xml:space="preserve">h prospects and social mobility. </w:t>
      </w:r>
      <w:r w:rsidR="00E109E7">
        <w:rPr>
          <w:rFonts w:ascii="Times New Roman" w:eastAsia="Times New Roman" w:hAnsi="Times New Roman" w:cs="Times New Roman"/>
          <w:sz w:val="24"/>
          <w:szCs w:val="24"/>
        </w:rPr>
        <w:t>Young people between 18 and 30</w:t>
      </w:r>
      <w:r w:rsidR="0028710B" w:rsidRPr="0023066D">
        <w:rPr>
          <w:rFonts w:ascii="Times New Roman" w:eastAsia="Times New Roman" w:hAnsi="Times New Roman" w:cs="Times New Roman"/>
          <w:sz w:val="24"/>
          <w:szCs w:val="24"/>
        </w:rPr>
        <w:t xml:space="preserve"> years were the main victims of the economic crisis in the EU, 2008-2011, notes the report of the European Commission Employment a</w:t>
      </w:r>
      <w:r w:rsidR="00F112DD" w:rsidRPr="0023066D">
        <w:rPr>
          <w:rFonts w:ascii="Times New Roman" w:eastAsia="Times New Roman" w:hAnsi="Times New Roman" w:cs="Times New Roman"/>
          <w:sz w:val="24"/>
          <w:szCs w:val="24"/>
        </w:rPr>
        <w:t>nd social developments in Europe. In</w:t>
      </w:r>
      <w:r w:rsidR="0028710B" w:rsidRPr="0023066D">
        <w:rPr>
          <w:rFonts w:ascii="Times New Roman" w:eastAsia="Times New Roman" w:hAnsi="Times New Roman" w:cs="Times New Roman"/>
          <w:sz w:val="24"/>
          <w:szCs w:val="24"/>
        </w:rPr>
        <w:t xml:space="preserve"> this period, real wages fell, the young unemployed (and older) finding it increasingly difficult to find work with a growing and households that earn over difficult or unable to cope with unexpected expenses.</w:t>
      </w:r>
      <w:r w:rsidR="0028710B" w:rsidRPr="0023066D">
        <w:rPr>
          <w:rFonts w:ascii="Times New Roman" w:eastAsia="Times New Roman" w:hAnsi="Times New Roman" w:cs="Times New Roman"/>
          <w:sz w:val="24"/>
          <w:szCs w:val="24"/>
        </w:rPr>
        <w:br/>
      </w:r>
      <w:r w:rsidR="0028710B" w:rsidRPr="0023066D">
        <w:rPr>
          <w:rFonts w:ascii="Times New Roman" w:eastAsia="Times New Roman" w:hAnsi="Times New Roman" w:cs="Times New Roman"/>
          <w:sz w:val="24"/>
          <w:szCs w:val="24"/>
        </w:rPr>
        <w:lastRenderedPageBreak/>
        <w:t xml:space="preserve">According to the report, the percentage of young people in the EU live close to the poverty </w:t>
      </w:r>
      <w:r w:rsidR="003B13D2">
        <w:rPr>
          <w:rFonts w:ascii="Times New Roman" w:eastAsia="Times New Roman" w:hAnsi="Times New Roman" w:cs="Times New Roman"/>
          <w:sz w:val="24"/>
          <w:szCs w:val="24"/>
        </w:rPr>
        <w:t xml:space="preserve">limits </w:t>
      </w:r>
      <w:r w:rsidR="0028710B" w:rsidRPr="0023066D">
        <w:rPr>
          <w:rFonts w:ascii="Times New Roman" w:eastAsia="Times New Roman" w:hAnsi="Times New Roman" w:cs="Times New Roman"/>
          <w:sz w:val="24"/>
          <w:szCs w:val="24"/>
        </w:rPr>
        <w:t xml:space="preserve">and social exclusion has increased during the period 2008 - 2011 by 1.2%, while 1.3% increased the percentage of the active population of the EU In contrast, the proportion between the ages of 55 to 64 years decreased by 0.3%. In particular, in the period 2008 - 2011, the risk of poverty and social exclusion among young people increased in Greece and Spain by 6% - 7% in Denmark, Estonia, Ireland, Lithuania and Malta from 8% - 12% in Bulgaria and Latvia by 17%. One of the major wounds of the economic crisis is long-term unemployment, </w:t>
      </w:r>
      <w:proofErr w:type="spellStart"/>
      <w:r w:rsidR="0028710B" w:rsidRPr="0023066D">
        <w:rPr>
          <w:rFonts w:ascii="Times New Roman" w:eastAsia="Times New Roman" w:hAnsi="Times New Roman" w:cs="Times New Roman"/>
          <w:sz w:val="24"/>
          <w:szCs w:val="24"/>
        </w:rPr>
        <w:t>ie</w:t>
      </w:r>
      <w:proofErr w:type="spellEnd"/>
      <w:r w:rsidR="0028710B" w:rsidRPr="0023066D">
        <w:rPr>
          <w:rFonts w:ascii="Times New Roman" w:eastAsia="Times New Roman" w:hAnsi="Times New Roman" w:cs="Times New Roman"/>
          <w:sz w:val="24"/>
          <w:szCs w:val="24"/>
        </w:rPr>
        <w:t xml:space="preserve"> over a period of 12 months.</w:t>
      </w:r>
      <w:r w:rsidR="0028710B" w:rsidRPr="001E21E4">
        <w:rPr>
          <w:rFonts w:ascii="Arial" w:eastAsia="Times New Roman" w:hAnsi="Arial" w:cs="Arial"/>
          <w:sz w:val="24"/>
          <w:szCs w:val="24"/>
        </w:rPr>
        <w:t xml:space="preserve"> </w:t>
      </w:r>
      <w:r w:rsidR="003B13D2" w:rsidRPr="003B13D2">
        <w:rPr>
          <w:rFonts w:ascii="Arial" w:eastAsia="Times New Roman" w:hAnsi="Arial" w:cs="Arial"/>
          <w:sz w:val="24"/>
          <w:szCs w:val="24"/>
        </w:rPr>
        <w:t>(</w:t>
      </w:r>
      <w:proofErr w:type="spellStart"/>
      <w:r w:rsidR="003B13D2">
        <w:rPr>
          <w:rFonts w:ascii="Arial" w:eastAsia="Times New Roman" w:hAnsi="Arial" w:cs="Arial"/>
          <w:sz w:val="24"/>
          <w:szCs w:val="24"/>
        </w:rPr>
        <w:t>Kappatou</w:t>
      </w:r>
      <w:proofErr w:type="spellEnd"/>
      <w:r w:rsidR="003B13D2" w:rsidRPr="003B13D2">
        <w:rPr>
          <w:rFonts w:ascii="Arial" w:eastAsia="Times New Roman" w:hAnsi="Arial" w:cs="Arial"/>
          <w:sz w:val="24"/>
          <w:szCs w:val="24"/>
        </w:rPr>
        <w:t xml:space="preserve"> 201</w:t>
      </w:r>
      <w:r w:rsidR="003B13D2">
        <w:rPr>
          <w:rFonts w:ascii="Arial" w:eastAsia="Times New Roman" w:hAnsi="Arial" w:cs="Arial"/>
          <w:sz w:val="24"/>
          <w:szCs w:val="24"/>
        </w:rPr>
        <w:t>3)</w:t>
      </w:r>
      <w:r w:rsidR="0028710B" w:rsidRPr="003B13D2">
        <w:rPr>
          <w:rFonts w:ascii="Times New Roman" w:eastAsia="Times New Roman" w:hAnsi="Times New Roman" w:cs="Times New Roman"/>
          <w:b/>
          <w:i/>
          <w:sz w:val="24"/>
          <w:szCs w:val="24"/>
        </w:rPr>
        <w:t xml:space="preserve"> </w:t>
      </w:r>
    </w:p>
    <w:p w:rsidR="001E21E4" w:rsidRPr="0023066D" w:rsidRDefault="003B13D2" w:rsidP="002306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w:t>
      </w:r>
      <w:r w:rsidR="001E21E4" w:rsidRPr="0023066D">
        <w:rPr>
          <w:rFonts w:ascii="Times New Roman" w:eastAsia="Times New Roman" w:hAnsi="Times New Roman" w:cs="Times New Roman"/>
          <w:sz w:val="24"/>
          <w:szCs w:val="24"/>
        </w:rPr>
        <w:t xml:space="preserve"> beca</w:t>
      </w:r>
      <w:r>
        <w:rPr>
          <w:rFonts w:ascii="Times New Roman" w:eastAsia="Times New Roman" w:hAnsi="Times New Roman" w:cs="Times New Roman"/>
          <w:sz w:val="24"/>
          <w:szCs w:val="24"/>
        </w:rPr>
        <w:t xml:space="preserve">use of the huge economic crisis, young people </w:t>
      </w:r>
      <w:r w:rsidR="001E21E4" w:rsidRPr="0023066D">
        <w:rPr>
          <w:rFonts w:ascii="Times New Roman" w:eastAsia="Times New Roman" w:hAnsi="Times New Roman" w:cs="Times New Roman"/>
          <w:sz w:val="24"/>
          <w:szCs w:val="24"/>
        </w:rPr>
        <w:t>are afraid to make plans</w:t>
      </w:r>
      <w:r>
        <w:rPr>
          <w:rFonts w:ascii="Times New Roman" w:eastAsia="Times New Roman" w:hAnsi="Times New Roman" w:cs="Times New Roman"/>
          <w:sz w:val="24"/>
          <w:szCs w:val="24"/>
        </w:rPr>
        <w:t xml:space="preserve"> for the future. They cannot draw</w:t>
      </w:r>
      <w:r w:rsidR="001E21E4" w:rsidRPr="0023066D">
        <w:rPr>
          <w:rFonts w:ascii="Times New Roman" w:eastAsia="Times New Roman" w:hAnsi="Times New Roman" w:cs="Times New Roman"/>
          <w:sz w:val="24"/>
          <w:szCs w:val="24"/>
        </w:rPr>
        <w:t xml:space="preserve"> any </w:t>
      </w:r>
      <w:r w:rsidRPr="0023066D">
        <w:rPr>
          <w:rFonts w:ascii="Times New Roman" w:eastAsia="Times New Roman" w:hAnsi="Times New Roman" w:cs="Times New Roman"/>
          <w:sz w:val="24"/>
          <w:szCs w:val="24"/>
        </w:rPr>
        <w:t>loan;</w:t>
      </w:r>
      <w:r w:rsidR="001E21E4" w:rsidRPr="0023066D">
        <w:rPr>
          <w:rFonts w:ascii="Times New Roman" w:eastAsia="Times New Roman" w:hAnsi="Times New Roman" w:cs="Times New Roman"/>
          <w:sz w:val="24"/>
          <w:szCs w:val="24"/>
        </w:rPr>
        <w:t xml:space="preserve"> have any </w:t>
      </w:r>
      <w:r>
        <w:rPr>
          <w:rFonts w:ascii="Times New Roman" w:eastAsia="Times New Roman" w:hAnsi="Times New Roman" w:cs="Times New Roman"/>
          <w:sz w:val="24"/>
          <w:szCs w:val="24"/>
        </w:rPr>
        <w:t xml:space="preserve">financial support </w:t>
      </w:r>
      <w:r w:rsidR="001E21E4" w:rsidRPr="0023066D">
        <w:rPr>
          <w:rFonts w:ascii="Times New Roman" w:eastAsia="Times New Roman" w:hAnsi="Times New Roman" w:cs="Times New Roman"/>
          <w:sz w:val="24"/>
          <w:szCs w:val="24"/>
        </w:rPr>
        <w:t xml:space="preserve">from the banks in order to start </w:t>
      </w:r>
      <w:r>
        <w:rPr>
          <w:rFonts w:ascii="Times New Roman" w:eastAsia="Times New Roman" w:hAnsi="Times New Roman" w:cs="Times New Roman"/>
          <w:sz w:val="24"/>
          <w:szCs w:val="24"/>
        </w:rPr>
        <w:t xml:space="preserve">their </w:t>
      </w:r>
      <w:r w:rsidR="001E21E4" w:rsidRPr="0023066D">
        <w:rPr>
          <w:rFonts w:ascii="Times New Roman" w:eastAsia="Times New Roman" w:hAnsi="Times New Roman" w:cs="Times New Roman"/>
          <w:sz w:val="24"/>
          <w:szCs w:val="24"/>
        </w:rPr>
        <w:t xml:space="preserve">own company. They </w:t>
      </w:r>
      <w:r>
        <w:rPr>
          <w:rFonts w:ascii="Times New Roman" w:eastAsia="Times New Roman" w:hAnsi="Times New Roman" w:cs="Times New Roman"/>
          <w:sz w:val="24"/>
          <w:szCs w:val="24"/>
        </w:rPr>
        <w:t xml:space="preserve">are also </w:t>
      </w:r>
      <w:r w:rsidR="001E21E4" w:rsidRPr="0023066D">
        <w:rPr>
          <w:rFonts w:ascii="Times New Roman" w:eastAsia="Times New Roman" w:hAnsi="Times New Roman" w:cs="Times New Roman"/>
          <w:sz w:val="24"/>
          <w:szCs w:val="24"/>
        </w:rPr>
        <w:t>afraid to get ma</w:t>
      </w:r>
      <w:r>
        <w:rPr>
          <w:rFonts w:ascii="Times New Roman" w:eastAsia="Times New Roman" w:hAnsi="Times New Roman" w:cs="Times New Roman"/>
          <w:sz w:val="24"/>
          <w:szCs w:val="24"/>
        </w:rPr>
        <w:t>rried and create their own families.</w:t>
      </w:r>
      <w:r w:rsidR="001E21E4" w:rsidRPr="0023066D">
        <w:rPr>
          <w:rFonts w:ascii="Times New Roman" w:eastAsia="Times New Roman" w:hAnsi="Times New Roman" w:cs="Times New Roman"/>
          <w:sz w:val="24"/>
          <w:szCs w:val="24"/>
        </w:rPr>
        <w:t xml:space="preserve"> They do not have a job because there are not any </w:t>
      </w:r>
      <w:r w:rsidR="002861FF" w:rsidRPr="0023066D">
        <w:rPr>
          <w:rFonts w:ascii="Times New Roman" w:eastAsia="Times New Roman" w:hAnsi="Times New Roman" w:cs="Times New Roman"/>
          <w:sz w:val="24"/>
          <w:szCs w:val="24"/>
        </w:rPr>
        <w:t>jobs;</w:t>
      </w:r>
      <w:r w:rsidR="001E21E4" w:rsidRPr="0023066D">
        <w:rPr>
          <w:rFonts w:ascii="Times New Roman" w:eastAsia="Times New Roman" w:hAnsi="Times New Roman" w:cs="Times New Roman"/>
          <w:sz w:val="24"/>
          <w:szCs w:val="24"/>
        </w:rPr>
        <w:t xml:space="preserve"> companies are closing all the time. They do not want to make a relationship because </w:t>
      </w:r>
      <w:r w:rsidR="002861FF" w:rsidRPr="0023066D">
        <w:rPr>
          <w:rFonts w:ascii="Times New Roman" w:eastAsia="Times New Roman" w:hAnsi="Times New Roman" w:cs="Times New Roman"/>
          <w:sz w:val="24"/>
          <w:szCs w:val="24"/>
        </w:rPr>
        <w:t xml:space="preserve">they </w:t>
      </w:r>
      <w:r w:rsidR="001E21E4" w:rsidRPr="0023066D">
        <w:rPr>
          <w:rFonts w:ascii="Times New Roman" w:eastAsia="Times New Roman" w:hAnsi="Times New Roman" w:cs="Times New Roman"/>
          <w:sz w:val="24"/>
          <w:szCs w:val="24"/>
        </w:rPr>
        <w:t xml:space="preserve">will need more money and if this relationship ends with a married, the problems </w:t>
      </w:r>
      <w:r w:rsidR="002861FF" w:rsidRPr="0023066D">
        <w:rPr>
          <w:rFonts w:ascii="Times New Roman" w:eastAsia="Times New Roman" w:hAnsi="Times New Roman" w:cs="Times New Roman"/>
          <w:sz w:val="24"/>
          <w:szCs w:val="24"/>
        </w:rPr>
        <w:t xml:space="preserve">get starting. I am very disappointed when I discuss with </w:t>
      </w:r>
      <w:r w:rsidR="00E109E7">
        <w:rPr>
          <w:rFonts w:ascii="Times New Roman" w:eastAsia="Times New Roman" w:hAnsi="Times New Roman" w:cs="Times New Roman"/>
          <w:sz w:val="24"/>
          <w:szCs w:val="24"/>
        </w:rPr>
        <w:t>the young people. I am almost 28</w:t>
      </w:r>
      <w:r w:rsidR="002861FF" w:rsidRPr="0023066D">
        <w:rPr>
          <w:rFonts w:ascii="Times New Roman" w:eastAsia="Times New Roman" w:hAnsi="Times New Roman" w:cs="Times New Roman"/>
          <w:sz w:val="24"/>
          <w:szCs w:val="24"/>
        </w:rPr>
        <w:t xml:space="preserve"> years old; I have my bachelor, now my MBA and I do not have plans for the future. I can’t find any job and still my parents gave me money. I am afraid to get married, to have a husband, to make children.  Why? Because I need money! I need a job! I need plans! I need positive view for the future!!! </w:t>
      </w:r>
    </w:p>
    <w:p w:rsidR="00BB2CB1" w:rsidRDefault="00BB2CB1" w:rsidP="00BB2CB1"/>
    <w:p w:rsidR="00324B6F" w:rsidRPr="00BB2CB1" w:rsidRDefault="00324B6F" w:rsidP="00BB2CB1"/>
    <w:p w:rsidR="00BB2CB1" w:rsidRPr="006708E2" w:rsidRDefault="0023066D" w:rsidP="00417595">
      <w:pPr>
        <w:pStyle w:val="Heading1"/>
        <w:rPr>
          <w:rStyle w:val="longtext"/>
          <w:szCs w:val="32"/>
          <w:lang w:val="en-US"/>
        </w:rPr>
      </w:pPr>
      <w:r w:rsidRPr="006708E2">
        <w:rPr>
          <w:rStyle w:val="longtext"/>
          <w:szCs w:val="32"/>
          <w:lang w:val="en-US"/>
        </w:rPr>
        <w:t xml:space="preserve">  </w:t>
      </w:r>
      <w:bookmarkStart w:id="11" w:name="_Toc408996771"/>
      <w:r w:rsidR="00BB2CB1" w:rsidRPr="006708E2">
        <w:rPr>
          <w:rStyle w:val="longtext"/>
          <w:szCs w:val="32"/>
          <w:lang w:val="en-US"/>
        </w:rPr>
        <w:t>Definition</w:t>
      </w:r>
      <w:bookmarkEnd w:id="11"/>
    </w:p>
    <w:p w:rsidR="00BB2CB1" w:rsidRDefault="00BB2CB1" w:rsidP="0023066D">
      <w:pPr>
        <w:pStyle w:val="Default"/>
        <w:spacing w:line="360" w:lineRule="auto"/>
        <w:jc w:val="both"/>
        <w:rPr>
          <w:rFonts w:ascii="Times New Roman" w:hAnsi="Times New Roman" w:cs="Times New Roman"/>
          <w:lang w:val="en-US"/>
        </w:rPr>
      </w:pPr>
      <w:r w:rsidRPr="0023066D">
        <w:rPr>
          <w:rFonts w:ascii="Times New Roman" w:hAnsi="Times New Roman" w:cs="Times New Roman"/>
          <w:color w:val="auto"/>
          <w:lang w:val="en-GB"/>
        </w:rPr>
        <w:t>Economic crisis is a phenomenon in which an economy is characterized by a sustained and significant decline in economic activity such as employment, national output investments etc.</w:t>
      </w:r>
      <w:r w:rsidR="00DD62F0" w:rsidRPr="0023066D">
        <w:rPr>
          <w:rFonts w:ascii="Times New Roman" w:hAnsi="Times New Roman" w:cs="Times New Roman"/>
          <w:color w:val="auto"/>
          <w:lang w:val="en-GB"/>
        </w:rPr>
        <w:t xml:space="preserve"> </w:t>
      </w:r>
      <w:r w:rsidRPr="0023066D">
        <w:rPr>
          <w:rFonts w:ascii="Times New Roman" w:hAnsi="Times New Roman" w:cs="Times New Roman"/>
          <w:i/>
          <w:lang w:val="en-GB"/>
        </w:rPr>
        <w:t>Economic crisis in Cyprus-Unemployment</w:t>
      </w:r>
      <w:r w:rsidRPr="0023066D">
        <w:rPr>
          <w:rFonts w:ascii="Times New Roman" w:hAnsi="Times New Roman" w:cs="Times New Roman"/>
          <w:lang w:val="en-GB"/>
        </w:rPr>
        <w:t xml:space="preserve">: In September 2011, the Cypriot economy was downgraded by the major rating agencies and thus led to the request of our membership in the European support mechanism. In March 2013, after many discussions and negotiations we manage an agreement of the amount of 10 billion euro. However, we also decided to draw an additional amount of 5.8 billion euro on haircut deposits from local banks. </w:t>
      </w:r>
      <w:r w:rsidR="00142C0F">
        <w:rPr>
          <w:rFonts w:ascii="Times New Roman" w:hAnsi="Times New Roman" w:cs="Times New Roman"/>
          <w:lang w:val="en-US"/>
        </w:rPr>
        <w:t xml:space="preserve">It is not possible to say </w:t>
      </w:r>
      <w:r w:rsidRPr="0023066D">
        <w:rPr>
          <w:rFonts w:ascii="Times New Roman" w:hAnsi="Times New Roman" w:cs="Times New Roman"/>
          <w:lang w:val="en-GB"/>
        </w:rPr>
        <w:t xml:space="preserve">that this plan was to hit the highly developed banking sector in Cyprus or if it was wrong </w:t>
      </w:r>
      <w:r w:rsidRPr="0023066D">
        <w:rPr>
          <w:rFonts w:ascii="Times New Roman" w:hAnsi="Times New Roman" w:cs="Times New Roman"/>
          <w:lang w:val="en-GB"/>
        </w:rPr>
        <w:lastRenderedPageBreak/>
        <w:t>manipulations of the government. The only thing that I can see clearly is that this plan brought big and serious problems on the Cyprus economy. The biggest problem is the unemployment, which has taken dramatic proportions.</w:t>
      </w:r>
      <w:r w:rsidR="00DD62F0" w:rsidRPr="0023066D">
        <w:rPr>
          <w:rFonts w:ascii="Times New Roman" w:hAnsi="Times New Roman" w:cs="Times New Roman"/>
          <w:lang w:val="en-GB"/>
        </w:rPr>
        <w:t xml:space="preserve"> </w:t>
      </w:r>
      <w:r w:rsidRPr="0023066D">
        <w:rPr>
          <w:rFonts w:ascii="Times New Roman" w:hAnsi="Times New Roman" w:cs="Times New Roman"/>
          <w:lang w:val="en-GB"/>
        </w:rPr>
        <w:t xml:space="preserve">According to the statistical office of the European Union, Cyprus recorded the third largest increase in unemployment in one year.  Also, according to the Statistical Office of Cyprus, the unemployment rate is around 17%, a percentage which is </w:t>
      </w:r>
      <w:r w:rsidRPr="00127108">
        <w:rPr>
          <w:rFonts w:ascii="Times New Roman" w:hAnsi="Times New Roman" w:cs="Times New Roman"/>
          <w:lang w:val="en-GB"/>
        </w:rPr>
        <w:t>growing daily.</w:t>
      </w:r>
      <w:r w:rsidRPr="0023066D">
        <w:rPr>
          <w:rFonts w:ascii="Times New Roman" w:hAnsi="Times New Roman" w:cs="Times New Roman"/>
          <w:lang w:val="en-US"/>
        </w:rPr>
        <w:t xml:space="preserve"> </w:t>
      </w:r>
    </w:p>
    <w:p w:rsidR="00531D14" w:rsidRPr="0023066D" w:rsidRDefault="00531D14" w:rsidP="0023066D">
      <w:pPr>
        <w:pStyle w:val="Default"/>
        <w:spacing w:line="360" w:lineRule="auto"/>
        <w:jc w:val="both"/>
        <w:rPr>
          <w:rFonts w:ascii="Times New Roman" w:hAnsi="Times New Roman" w:cs="Times New Roman"/>
          <w:b/>
          <w:i/>
          <w:color w:val="auto"/>
          <w:lang w:val="en-GB"/>
        </w:rPr>
      </w:pPr>
    </w:p>
    <w:p w:rsidR="00BB2CB1" w:rsidRDefault="00BB2CB1" w:rsidP="0023066D">
      <w:pPr>
        <w:spacing w:line="360" w:lineRule="auto"/>
        <w:jc w:val="both"/>
        <w:rPr>
          <w:rFonts w:ascii="Times New Roman" w:hAnsi="Times New Roman" w:cs="Times New Roman"/>
          <w:color w:val="FF0000"/>
        </w:rPr>
      </w:pPr>
    </w:p>
    <w:p w:rsidR="00142C0F" w:rsidRPr="006708E2" w:rsidRDefault="00F321FF" w:rsidP="00417595">
      <w:pPr>
        <w:pStyle w:val="Heading1"/>
        <w:rPr>
          <w:lang w:val="en-US"/>
        </w:rPr>
      </w:pPr>
      <w:bookmarkStart w:id="12" w:name="_Toc408996772"/>
      <w:r w:rsidRPr="006708E2">
        <w:rPr>
          <w:lang w:val="en-US"/>
        </w:rPr>
        <w:t>Types of Financial Cris</w:t>
      </w:r>
      <w:r w:rsidR="00020A27">
        <w:rPr>
          <w:lang w:val="en-US"/>
        </w:rPr>
        <w:t>e</w:t>
      </w:r>
      <w:r w:rsidRPr="006708E2">
        <w:rPr>
          <w:lang w:val="en-US"/>
        </w:rPr>
        <w:t>s</w:t>
      </w:r>
      <w:bookmarkEnd w:id="12"/>
      <w:r w:rsidRPr="006708E2">
        <w:rPr>
          <w:lang w:val="en-US"/>
        </w:rPr>
        <w:t xml:space="preserve"> </w:t>
      </w:r>
    </w:p>
    <w:p w:rsidR="00F321FF" w:rsidRDefault="00F321FF" w:rsidP="00F321FF">
      <w:pPr>
        <w:spacing w:line="360" w:lineRule="auto"/>
        <w:jc w:val="both"/>
        <w:rPr>
          <w:rFonts w:ascii="Times New Roman" w:hAnsi="Times New Roman" w:cs="Times New Roman"/>
          <w:b/>
          <w:color w:val="365F91" w:themeColor="accent1" w:themeShade="BF"/>
          <w:sz w:val="32"/>
          <w:szCs w:val="32"/>
        </w:rPr>
      </w:pPr>
    </w:p>
    <w:p w:rsidR="00F321FF" w:rsidRDefault="00F321FF" w:rsidP="00F321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financial crisis </w:t>
      </w:r>
      <w:r w:rsidR="00020A27">
        <w:rPr>
          <w:rFonts w:ascii="Times New Roman" w:hAnsi="Times New Roman" w:cs="Times New Roman"/>
          <w:sz w:val="24"/>
          <w:szCs w:val="24"/>
        </w:rPr>
        <w:t xml:space="preserve">of the years 2007-2009 has been a painful situation which reminds the multiple faces of a crisis. According to Reinhart and </w:t>
      </w:r>
      <w:proofErr w:type="spellStart"/>
      <w:r w:rsidR="00020A27">
        <w:rPr>
          <w:rFonts w:ascii="Times New Roman" w:hAnsi="Times New Roman" w:cs="Times New Roman"/>
          <w:sz w:val="24"/>
          <w:szCs w:val="24"/>
        </w:rPr>
        <w:t>Rogoff</w:t>
      </w:r>
      <w:proofErr w:type="spellEnd"/>
      <w:r w:rsidR="00020A27">
        <w:rPr>
          <w:rFonts w:ascii="Times New Roman" w:hAnsi="Times New Roman" w:cs="Times New Roman"/>
          <w:sz w:val="24"/>
          <w:szCs w:val="24"/>
        </w:rPr>
        <w:t xml:space="preserve"> (2009), the financial crises have been described as “an equal opportunity menace”. The great impact of the existing crisis emphasizes the importance on understanding the types of crises. Many theories have been developed within the years which show the causes of the crises. Sometimes the factors </w:t>
      </w:r>
      <w:r w:rsidR="00E109E7">
        <w:rPr>
          <w:rFonts w:ascii="Times New Roman" w:hAnsi="Times New Roman" w:cs="Times New Roman"/>
          <w:sz w:val="24"/>
          <w:szCs w:val="24"/>
        </w:rPr>
        <w:t>which</w:t>
      </w:r>
      <w:r w:rsidR="00020A27">
        <w:rPr>
          <w:rFonts w:ascii="Times New Roman" w:hAnsi="Times New Roman" w:cs="Times New Roman"/>
          <w:sz w:val="24"/>
          <w:szCs w:val="24"/>
        </w:rPr>
        <w:t xml:space="preserve"> lead to crisis appear to be “irrational”. Most of tomes, financial crises are preceded by assets and credit booms which finally turn into busts. Empirical researches have studied various phases of financial </w:t>
      </w:r>
      <w:r w:rsidR="00531D14">
        <w:rPr>
          <w:rFonts w:ascii="Times New Roman" w:hAnsi="Times New Roman" w:cs="Times New Roman"/>
          <w:sz w:val="24"/>
          <w:szCs w:val="24"/>
        </w:rPr>
        <w:t>crises;</w:t>
      </w:r>
      <w:r w:rsidR="00020A27">
        <w:rPr>
          <w:rFonts w:ascii="Times New Roman" w:hAnsi="Times New Roman" w:cs="Times New Roman"/>
          <w:sz w:val="24"/>
          <w:szCs w:val="24"/>
        </w:rPr>
        <w:t xml:space="preserve"> initial, small-scale, regional and global ones. </w:t>
      </w:r>
    </w:p>
    <w:p w:rsidR="00DC778C" w:rsidRDefault="00DC778C" w:rsidP="00F321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of all, as mentioned above, asset prices which precede crises, exhibit a sharp increases, called bubbles, which are often followed by crashes. A bubble can be defines as “the part of a grossly upward asset price movement that is unexplainable based on fundamentals”, according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Garber 2000). Crashes, which follow the </w:t>
      </w:r>
      <w:proofErr w:type="gramStart"/>
      <w:r>
        <w:rPr>
          <w:rFonts w:ascii="Times New Roman" w:hAnsi="Times New Roman" w:cs="Times New Roman"/>
          <w:sz w:val="24"/>
          <w:szCs w:val="24"/>
        </w:rPr>
        <w:t>bubbles ,</w:t>
      </w:r>
      <w:proofErr w:type="gramEnd"/>
      <w:r>
        <w:rPr>
          <w:rFonts w:ascii="Times New Roman" w:hAnsi="Times New Roman" w:cs="Times New Roman"/>
          <w:sz w:val="24"/>
          <w:szCs w:val="24"/>
        </w:rPr>
        <w:t xml:space="preserve"> result in financial instability (</w:t>
      </w:r>
      <w:proofErr w:type="spellStart"/>
      <w:r>
        <w:rPr>
          <w:rFonts w:ascii="Times New Roman" w:hAnsi="Times New Roman" w:cs="Times New Roman"/>
          <w:sz w:val="24"/>
          <w:szCs w:val="24"/>
        </w:rPr>
        <w:t>Malliaris</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Scherbina</w:t>
      </w:r>
      <w:proofErr w:type="spellEnd"/>
      <w:r>
        <w:rPr>
          <w:rFonts w:ascii="Times New Roman" w:hAnsi="Times New Roman" w:cs="Times New Roman"/>
          <w:sz w:val="24"/>
          <w:szCs w:val="24"/>
        </w:rPr>
        <w:t xml:space="preserve"> 2013).</w:t>
      </w:r>
    </w:p>
    <w:p w:rsidR="00020A27" w:rsidRDefault="00DC778C" w:rsidP="00F321FF">
      <w:pPr>
        <w:spacing w:line="360" w:lineRule="auto"/>
        <w:jc w:val="both"/>
        <w:rPr>
          <w:rFonts w:ascii="Times New Roman" w:hAnsi="Times New Roman" w:cs="Times New Roman"/>
          <w:sz w:val="24"/>
          <w:szCs w:val="24"/>
        </w:rPr>
      </w:pPr>
      <w:r>
        <w:rPr>
          <w:rFonts w:ascii="Times New Roman" w:hAnsi="Times New Roman" w:cs="Times New Roman"/>
          <w:sz w:val="24"/>
          <w:szCs w:val="24"/>
        </w:rPr>
        <w:t>Also, bubbles seem to be the results of the same factors that lead to asset price anomalies. A great number of “deviations” of asset prices from the prediction models of efficient markets have been documented (</w:t>
      </w:r>
      <w:proofErr w:type="spellStart"/>
      <w:r>
        <w:rPr>
          <w:rFonts w:ascii="Times New Roman" w:hAnsi="Times New Roman" w:cs="Times New Roman"/>
          <w:sz w:val="24"/>
          <w:szCs w:val="24"/>
        </w:rPr>
        <w:t>Scwhert</w:t>
      </w:r>
      <w:proofErr w:type="spellEnd"/>
      <w:r>
        <w:rPr>
          <w:rFonts w:ascii="Times New Roman" w:hAnsi="Times New Roman" w:cs="Times New Roman"/>
          <w:sz w:val="24"/>
          <w:szCs w:val="24"/>
        </w:rPr>
        <w:t xml:space="preserve"> 2003, Lo &amp; </w:t>
      </w:r>
      <w:r w:rsidR="00E93BA7">
        <w:rPr>
          <w:rFonts w:ascii="Times New Roman" w:hAnsi="Times New Roman" w:cs="Times New Roman"/>
          <w:sz w:val="24"/>
          <w:szCs w:val="24"/>
        </w:rPr>
        <w:t xml:space="preserve">Mc </w:t>
      </w:r>
      <w:proofErr w:type="spellStart"/>
      <w:r w:rsidR="00E93BA7">
        <w:rPr>
          <w:rFonts w:ascii="Times New Roman" w:hAnsi="Times New Roman" w:cs="Times New Roman"/>
          <w:sz w:val="24"/>
          <w:szCs w:val="24"/>
        </w:rPr>
        <w:t>Kinlay</w:t>
      </w:r>
      <w:proofErr w:type="spellEnd"/>
      <w:r w:rsidR="00E93BA7">
        <w:rPr>
          <w:rFonts w:ascii="Times New Roman" w:hAnsi="Times New Roman" w:cs="Times New Roman"/>
          <w:sz w:val="24"/>
          <w:szCs w:val="24"/>
        </w:rPr>
        <w:t xml:space="preserve"> 2001). These deviations were to be exploited by investors in an extreme way. </w:t>
      </w:r>
    </w:p>
    <w:p w:rsidR="00E93BA7" w:rsidRDefault="00E93BA7" w:rsidP="00F321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Apart from the bubbles, greater risk-taking and leverage buildups often precede crises. The majority of the crises have exhibited periods of significant growth in credit, followed by busts related to corrections in asset prices. These credit booms are the results of many factors such as structural changes in markets (Mendoza &amp; </w:t>
      </w:r>
      <w:proofErr w:type="spellStart"/>
      <w:r>
        <w:rPr>
          <w:rFonts w:ascii="Times New Roman" w:hAnsi="Times New Roman" w:cs="Times New Roman"/>
          <w:sz w:val="24"/>
          <w:szCs w:val="24"/>
        </w:rPr>
        <w:t>Terrones</w:t>
      </w:r>
      <w:proofErr w:type="spellEnd"/>
      <w:r>
        <w:rPr>
          <w:rFonts w:ascii="Times New Roman" w:hAnsi="Times New Roman" w:cs="Times New Roman"/>
          <w:sz w:val="24"/>
          <w:szCs w:val="24"/>
        </w:rPr>
        <w:t xml:space="preserve"> 2008). Credit booms are the results of shocks and changes in productivity, capital flows and economic policies are possible. According to </w:t>
      </w:r>
      <w:proofErr w:type="spellStart"/>
      <w:r>
        <w:rPr>
          <w:rFonts w:ascii="Times New Roman" w:hAnsi="Times New Roman" w:cs="Times New Roman"/>
          <w:sz w:val="24"/>
          <w:szCs w:val="24"/>
        </w:rPr>
        <w:t>Dell’Aricia</w:t>
      </w:r>
      <w:proofErr w:type="spellEnd"/>
      <w:r>
        <w:rPr>
          <w:rFonts w:ascii="Times New Roman" w:hAnsi="Times New Roman" w:cs="Times New Roman"/>
          <w:sz w:val="24"/>
          <w:szCs w:val="24"/>
        </w:rPr>
        <w:t xml:space="preserve"> et al (2003), GPD growth is positively related to the probability of a credit boom.</w:t>
      </w:r>
    </w:p>
    <w:p w:rsidR="00EC0694" w:rsidRDefault="00E93BA7" w:rsidP="00F321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fact that financial crises can take various shapes and forms, </w:t>
      </w:r>
      <w:r w:rsidR="00EC0694">
        <w:rPr>
          <w:rFonts w:ascii="Times New Roman" w:hAnsi="Times New Roman" w:cs="Times New Roman"/>
          <w:sz w:val="24"/>
          <w:szCs w:val="24"/>
        </w:rPr>
        <w:t xml:space="preserve">according to Reinhart and </w:t>
      </w:r>
      <w:proofErr w:type="spellStart"/>
      <w:r w:rsidR="00EC0694">
        <w:rPr>
          <w:rFonts w:ascii="Times New Roman" w:hAnsi="Times New Roman" w:cs="Times New Roman"/>
          <w:sz w:val="24"/>
          <w:szCs w:val="24"/>
        </w:rPr>
        <w:t>Rogoff</w:t>
      </w:r>
      <w:proofErr w:type="spellEnd"/>
      <w:r w:rsidR="00EC0694">
        <w:rPr>
          <w:rFonts w:ascii="Times New Roman" w:hAnsi="Times New Roman" w:cs="Times New Roman"/>
          <w:sz w:val="24"/>
          <w:szCs w:val="24"/>
        </w:rPr>
        <w:t xml:space="preserve"> (2009) </w:t>
      </w:r>
      <w:r>
        <w:rPr>
          <w:rFonts w:ascii="Times New Roman" w:hAnsi="Times New Roman" w:cs="Times New Roman"/>
          <w:sz w:val="24"/>
          <w:szCs w:val="24"/>
        </w:rPr>
        <w:t xml:space="preserve">two distinguished types </w:t>
      </w:r>
      <w:r w:rsidR="00EC0694">
        <w:rPr>
          <w:rFonts w:ascii="Times New Roman" w:hAnsi="Times New Roman" w:cs="Times New Roman"/>
          <w:sz w:val="24"/>
          <w:szCs w:val="24"/>
        </w:rPr>
        <w:t xml:space="preserve">are prevalent. The distinction of </w:t>
      </w:r>
      <w:r w:rsidR="00E109E7">
        <w:rPr>
          <w:rFonts w:ascii="Times New Roman" w:hAnsi="Times New Roman" w:cs="Times New Roman"/>
          <w:sz w:val="24"/>
          <w:szCs w:val="24"/>
        </w:rPr>
        <w:t>these two</w:t>
      </w:r>
      <w:r w:rsidR="00EC0694">
        <w:rPr>
          <w:rFonts w:ascii="Times New Roman" w:hAnsi="Times New Roman" w:cs="Times New Roman"/>
          <w:sz w:val="24"/>
          <w:szCs w:val="24"/>
        </w:rPr>
        <w:t xml:space="preserve"> types of financial crises is based on strictly quantitative definitions which are based on judgmental and qualitative analysis. </w:t>
      </w:r>
    </w:p>
    <w:p w:rsidR="00B34E0E" w:rsidRDefault="00EC0694" w:rsidP="00F321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type includes currency and sudden stop crises and the second type of crises is debt and banking crises. More specifically, the first </w:t>
      </w:r>
      <w:r w:rsidR="00E109E7">
        <w:rPr>
          <w:rFonts w:ascii="Times New Roman" w:hAnsi="Times New Roman" w:cs="Times New Roman"/>
          <w:sz w:val="24"/>
          <w:szCs w:val="24"/>
        </w:rPr>
        <w:t>type,</w:t>
      </w:r>
      <w:r w:rsidR="00F4137A">
        <w:rPr>
          <w:rFonts w:ascii="Times New Roman" w:hAnsi="Times New Roman" w:cs="Times New Roman"/>
          <w:sz w:val="24"/>
          <w:szCs w:val="24"/>
        </w:rPr>
        <w:t xml:space="preserve"> the currency crisis, involves an attack on currency which results in a devaluation or sharp depreciation. This type of crisis also forces the authorities to defend the currency by expending large amount of international reserves or sharply raise interest rates or impose capital controls. A capital account or balance of payment crisis </w:t>
      </w:r>
      <w:proofErr w:type="gramStart"/>
      <w:r w:rsidR="00F4137A">
        <w:rPr>
          <w:rFonts w:ascii="Times New Roman" w:hAnsi="Times New Roman" w:cs="Times New Roman"/>
          <w:sz w:val="24"/>
          <w:szCs w:val="24"/>
        </w:rPr>
        <w:t>( or</w:t>
      </w:r>
      <w:proofErr w:type="gramEnd"/>
      <w:r w:rsidR="00F4137A">
        <w:rPr>
          <w:rFonts w:ascii="Times New Roman" w:hAnsi="Times New Roman" w:cs="Times New Roman"/>
          <w:sz w:val="24"/>
          <w:szCs w:val="24"/>
        </w:rPr>
        <w:t xml:space="preserve"> a sudden stop) ca</w:t>
      </w:r>
      <w:r w:rsidR="00B34E0E">
        <w:rPr>
          <w:rFonts w:ascii="Times New Roman" w:hAnsi="Times New Roman" w:cs="Times New Roman"/>
          <w:sz w:val="24"/>
          <w:szCs w:val="24"/>
        </w:rPr>
        <w:t>n</w:t>
      </w:r>
      <w:r w:rsidR="00F4137A">
        <w:rPr>
          <w:rFonts w:ascii="Times New Roman" w:hAnsi="Times New Roman" w:cs="Times New Roman"/>
          <w:sz w:val="24"/>
          <w:szCs w:val="24"/>
        </w:rPr>
        <w:t xml:space="preserve"> be described as </w:t>
      </w:r>
      <w:r w:rsidR="00B34E0E">
        <w:rPr>
          <w:rFonts w:ascii="Times New Roman" w:hAnsi="Times New Roman" w:cs="Times New Roman"/>
          <w:sz w:val="24"/>
          <w:szCs w:val="24"/>
        </w:rPr>
        <w:t xml:space="preserve">an unexpected and large fall in international capital inflows </w:t>
      </w:r>
      <w:r w:rsidR="00F4137A">
        <w:rPr>
          <w:rFonts w:ascii="Times New Roman" w:hAnsi="Times New Roman" w:cs="Times New Roman"/>
          <w:sz w:val="24"/>
          <w:szCs w:val="24"/>
        </w:rPr>
        <w:t xml:space="preserve"> </w:t>
      </w:r>
      <w:r w:rsidR="00B34E0E">
        <w:rPr>
          <w:rFonts w:ascii="Times New Roman" w:hAnsi="Times New Roman" w:cs="Times New Roman"/>
          <w:sz w:val="24"/>
          <w:szCs w:val="24"/>
        </w:rPr>
        <w:t xml:space="preserve">or a sharp reversal in  aggregate </w:t>
      </w:r>
      <w:r>
        <w:rPr>
          <w:rFonts w:ascii="Times New Roman" w:hAnsi="Times New Roman" w:cs="Times New Roman"/>
          <w:sz w:val="24"/>
          <w:szCs w:val="24"/>
        </w:rPr>
        <w:t xml:space="preserve"> </w:t>
      </w:r>
      <w:r w:rsidR="00B34E0E">
        <w:rPr>
          <w:rFonts w:ascii="Times New Roman" w:hAnsi="Times New Roman" w:cs="Times New Roman"/>
          <w:sz w:val="24"/>
          <w:szCs w:val="24"/>
        </w:rPr>
        <w:t xml:space="preserve">capital flows to a country in conjunctions with a sharp increase in its credit spreads. </w:t>
      </w:r>
    </w:p>
    <w:p w:rsidR="00FC65FC" w:rsidRDefault="00B34E0E" w:rsidP="00F321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type of crisis is the foreign debt crisis which takes place when a country cannot service its foreign debt. A domestic public debt crisis is when a country does not </w:t>
      </w:r>
      <w:r w:rsidR="00E109E7">
        <w:rPr>
          <w:rFonts w:ascii="Times New Roman" w:hAnsi="Times New Roman" w:cs="Times New Roman"/>
          <w:sz w:val="24"/>
          <w:szCs w:val="24"/>
        </w:rPr>
        <w:t>honor</w:t>
      </w:r>
      <w:r>
        <w:rPr>
          <w:rFonts w:ascii="Times New Roman" w:hAnsi="Times New Roman" w:cs="Times New Roman"/>
          <w:sz w:val="24"/>
          <w:szCs w:val="24"/>
        </w:rPr>
        <w:t xml:space="preserve"> its domestic fiscal debt and obligations. Furthermore, a systemic banking crisis, potential or actual bank failures and runs can cause banks to suspend the convertibility of their liabilities; or force the government to prevent this extending liquidity and capital assistance on a large scale. </w:t>
      </w:r>
    </w:p>
    <w:p w:rsidR="00531D14" w:rsidRDefault="00531D14" w:rsidP="00F321FF">
      <w:pPr>
        <w:spacing w:line="360" w:lineRule="auto"/>
        <w:jc w:val="both"/>
        <w:rPr>
          <w:rFonts w:ascii="Times New Roman" w:hAnsi="Times New Roman" w:cs="Times New Roman"/>
          <w:sz w:val="24"/>
          <w:szCs w:val="24"/>
        </w:rPr>
      </w:pPr>
    </w:p>
    <w:p w:rsidR="00531D14" w:rsidRDefault="00531D14" w:rsidP="00F321FF">
      <w:pPr>
        <w:spacing w:line="360" w:lineRule="auto"/>
        <w:jc w:val="both"/>
        <w:rPr>
          <w:rFonts w:ascii="Times New Roman" w:hAnsi="Times New Roman" w:cs="Times New Roman"/>
          <w:sz w:val="24"/>
          <w:szCs w:val="24"/>
        </w:rPr>
      </w:pPr>
    </w:p>
    <w:p w:rsidR="00FC65FC" w:rsidRPr="00FC65FC" w:rsidRDefault="00FC65FC" w:rsidP="00F321FF">
      <w:pPr>
        <w:spacing w:line="360" w:lineRule="auto"/>
        <w:jc w:val="both"/>
        <w:rPr>
          <w:rFonts w:ascii="Times New Roman" w:hAnsi="Times New Roman" w:cs="Times New Roman"/>
          <w:b/>
          <w:color w:val="17365D" w:themeColor="text2" w:themeShade="BF"/>
          <w:sz w:val="24"/>
          <w:szCs w:val="24"/>
        </w:rPr>
      </w:pPr>
    </w:p>
    <w:p w:rsidR="00E93BA7" w:rsidRPr="006708E2" w:rsidRDefault="00FC65FC" w:rsidP="00417595">
      <w:pPr>
        <w:pStyle w:val="Heading1"/>
        <w:rPr>
          <w:sz w:val="24"/>
          <w:szCs w:val="24"/>
          <w:lang w:val="en-US"/>
        </w:rPr>
      </w:pPr>
      <w:bookmarkStart w:id="13" w:name="_Toc408996773"/>
      <w:r w:rsidRPr="006708E2">
        <w:rPr>
          <w:lang w:val="en-US"/>
        </w:rPr>
        <w:lastRenderedPageBreak/>
        <w:t>The causes of the crisis</w:t>
      </w:r>
      <w:r w:rsidR="00B34E0E" w:rsidRPr="006708E2">
        <w:rPr>
          <w:sz w:val="24"/>
          <w:szCs w:val="24"/>
          <w:lang w:val="en-US"/>
        </w:rPr>
        <w:t xml:space="preserve"> </w:t>
      </w:r>
      <w:r w:rsidR="0052106B" w:rsidRPr="006708E2">
        <w:rPr>
          <w:sz w:val="24"/>
          <w:szCs w:val="24"/>
          <w:lang w:val="en-US"/>
        </w:rPr>
        <w:t xml:space="preserve">– </w:t>
      </w:r>
      <w:r w:rsidR="0052106B" w:rsidRPr="006708E2">
        <w:rPr>
          <w:lang w:val="en-US"/>
        </w:rPr>
        <w:t>Historical reference of the current crisis</w:t>
      </w:r>
      <w:bookmarkEnd w:id="13"/>
    </w:p>
    <w:p w:rsidR="00FC65FC" w:rsidRDefault="00FC65FC" w:rsidP="00FC65FC">
      <w:pPr>
        <w:spacing w:line="360" w:lineRule="auto"/>
        <w:jc w:val="both"/>
        <w:rPr>
          <w:rFonts w:ascii="Times New Roman" w:hAnsi="Times New Roman" w:cs="Times New Roman"/>
          <w:b/>
          <w:color w:val="17365D" w:themeColor="text2" w:themeShade="BF"/>
          <w:sz w:val="24"/>
          <w:szCs w:val="24"/>
        </w:rPr>
      </w:pPr>
    </w:p>
    <w:p w:rsidR="00FC65FC" w:rsidRDefault="00FC65FC" w:rsidP="00FC65F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great number of factors appear to be accountable for the crises over the years. According to </w:t>
      </w:r>
      <w:proofErr w:type="spellStart"/>
      <w:r>
        <w:rPr>
          <w:rFonts w:ascii="Times New Roman" w:hAnsi="Times New Roman" w:cs="Times New Roman"/>
          <w:sz w:val="24"/>
          <w:szCs w:val="24"/>
        </w:rPr>
        <w:t>Krugman</w:t>
      </w:r>
      <w:proofErr w:type="spellEnd"/>
      <w:r>
        <w:rPr>
          <w:rFonts w:ascii="Times New Roman" w:hAnsi="Times New Roman" w:cs="Times New Roman"/>
          <w:sz w:val="24"/>
          <w:szCs w:val="24"/>
        </w:rPr>
        <w:t xml:space="preserve"> (1979</w:t>
      </w:r>
      <w:r w:rsidR="00E109E7">
        <w:rPr>
          <w:rFonts w:ascii="Times New Roman" w:hAnsi="Times New Roman" w:cs="Times New Roman"/>
          <w:sz w:val="24"/>
          <w:szCs w:val="24"/>
        </w:rPr>
        <w:t>),</w:t>
      </w:r>
      <w:r w:rsidR="000825C1">
        <w:rPr>
          <w:rFonts w:ascii="Times New Roman" w:hAnsi="Times New Roman" w:cs="Times New Roman"/>
          <w:sz w:val="24"/>
          <w:szCs w:val="24"/>
        </w:rPr>
        <w:t xml:space="preserve"> a crisis occurs when a country </w:t>
      </w:r>
      <w:r w:rsidR="00E109E7">
        <w:rPr>
          <w:rFonts w:ascii="Times New Roman" w:hAnsi="Times New Roman" w:cs="Times New Roman"/>
          <w:sz w:val="24"/>
          <w:szCs w:val="24"/>
        </w:rPr>
        <w:t>with fixed exchange rates</w:t>
      </w:r>
      <w:r w:rsidR="000825C1">
        <w:rPr>
          <w:rFonts w:ascii="Times New Roman" w:hAnsi="Times New Roman" w:cs="Times New Roman"/>
          <w:sz w:val="24"/>
          <w:szCs w:val="24"/>
        </w:rPr>
        <w:t xml:space="preserve"> tries to counter fiscal imbalances by printing excessive amount of money. </w:t>
      </w:r>
      <w:r w:rsidR="00B472B5">
        <w:rPr>
          <w:rFonts w:ascii="Times New Roman" w:hAnsi="Times New Roman" w:cs="Times New Roman"/>
          <w:sz w:val="24"/>
          <w:szCs w:val="24"/>
        </w:rPr>
        <w:t>This fact causes an imbalance on the foreign currency market and an exhaustion of the foreign reserves. This perspective is what the experts name as first generation view (</w:t>
      </w:r>
      <w:proofErr w:type="spellStart"/>
      <w:r w:rsidR="00B472B5">
        <w:rPr>
          <w:rFonts w:ascii="Times New Roman" w:hAnsi="Times New Roman" w:cs="Times New Roman"/>
          <w:sz w:val="24"/>
          <w:szCs w:val="24"/>
        </w:rPr>
        <w:t>Obstfeld</w:t>
      </w:r>
      <w:proofErr w:type="spellEnd"/>
      <w:r w:rsidR="00B472B5">
        <w:rPr>
          <w:rFonts w:ascii="Times New Roman" w:hAnsi="Times New Roman" w:cs="Times New Roman"/>
          <w:sz w:val="24"/>
          <w:szCs w:val="24"/>
        </w:rPr>
        <w:t xml:space="preserve"> 1994 &amp; 1998).</w:t>
      </w:r>
    </w:p>
    <w:p w:rsidR="00B472B5" w:rsidRDefault="00B472B5" w:rsidP="00FC65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 course, there is the second generation view which </w:t>
      </w:r>
      <w:r w:rsidR="00655709">
        <w:rPr>
          <w:rFonts w:ascii="Times New Roman" w:hAnsi="Times New Roman" w:cs="Times New Roman"/>
          <w:sz w:val="24"/>
          <w:szCs w:val="24"/>
        </w:rPr>
        <w:t xml:space="preserve">is the most important focus of how a crisis occurs. This perspective points out the significance of grouping behavior and self-fulfilling expectations in capital markets; this description is based on the field of </w:t>
      </w:r>
      <w:r w:rsidR="00E109E7">
        <w:rPr>
          <w:rFonts w:ascii="Times New Roman" w:hAnsi="Times New Roman" w:cs="Times New Roman"/>
          <w:sz w:val="24"/>
          <w:szCs w:val="24"/>
        </w:rPr>
        <w:t>behavioral</w:t>
      </w:r>
      <w:r w:rsidR="00655709">
        <w:rPr>
          <w:rFonts w:ascii="Times New Roman" w:hAnsi="Times New Roman" w:cs="Times New Roman"/>
          <w:sz w:val="24"/>
          <w:szCs w:val="24"/>
        </w:rPr>
        <w:t xml:space="preserve"> finance. This means that a crisis occurs if people think that it will occur; it is a kind of a self-fulfilling prophesy (</w:t>
      </w:r>
      <w:proofErr w:type="spellStart"/>
      <w:r w:rsidR="00655709">
        <w:rPr>
          <w:rFonts w:ascii="Times New Roman" w:hAnsi="Times New Roman" w:cs="Times New Roman"/>
          <w:sz w:val="24"/>
          <w:szCs w:val="24"/>
        </w:rPr>
        <w:t>Calvo</w:t>
      </w:r>
      <w:proofErr w:type="spellEnd"/>
      <w:r w:rsidR="00655709">
        <w:rPr>
          <w:rFonts w:ascii="Times New Roman" w:hAnsi="Times New Roman" w:cs="Times New Roman"/>
          <w:sz w:val="24"/>
          <w:szCs w:val="24"/>
        </w:rPr>
        <w:t xml:space="preserve"> 1995).</w:t>
      </w:r>
    </w:p>
    <w:p w:rsidR="00655709" w:rsidRDefault="00E109E7" w:rsidP="00FC65FC">
      <w:pPr>
        <w:spacing w:line="360" w:lineRule="auto"/>
        <w:jc w:val="both"/>
        <w:rPr>
          <w:rFonts w:ascii="Times New Roman" w:hAnsi="Times New Roman" w:cs="Times New Roman"/>
          <w:sz w:val="24"/>
          <w:szCs w:val="24"/>
        </w:rPr>
      </w:pPr>
      <w:r>
        <w:rPr>
          <w:rFonts w:ascii="Times New Roman" w:hAnsi="Times New Roman" w:cs="Times New Roman"/>
          <w:sz w:val="24"/>
          <w:szCs w:val="24"/>
        </w:rPr>
        <w:t>A twin crisis is</w:t>
      </w:r>
      <w:r w:rsidR="00655709">
        <w:rPr>
          <w:rFonts w:ascii="Times New Roman" w:hAnsi="Times New Roman" w:cs="Times New Roman"/>
          <w:sz w:val="24"/>
          <w:szCs w:val="24"/>
        </w:rPr>
        <w:t xml:space="preserve"> the phenomenon when a banking crisis goes together with </w:t>
      </w:r>
      <w:r>
        <w:rPr>
          <w:rFonts w:ascii="Times New Roman" w:hAnsi="Times New Roman" w:cs="Times New Roman"/>
          <w:sz w:val="24"/>
          <w:szCs w:val="24"/>
        </w:rPr>
        <w:t>a currency</w:t>
      </w:r>
      <w:r w:rsidR="00655709">
        <w:rPr>
          <w:rFonts w:ascii="Times New Roman" w:hAnsi="Times New Roman" w:cs="Times New Roman"/>
          <w:sz w:val="24"/>
          <w:szCs w:val="24"/>
        </w:rPr>
        <w:t xml:space="preserve"> crisis and it has been observed many times. The banking crisis comes first and a currency crisis follows within 48 months.</w:t>
      </w:r>
    </w:p>
    <w:p w:rsidR="00655709" w:rsidRDefault="0052106B" w:rsidP="00FC65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crisis of 2007 broke, there was severe uncertainty among banks about the credit worthiness of their counterparts as they had invested in heavy and opaque and overpriced financial products. As a consequence, the interbank market closed and risk premiums on interbank loans soared. Liquidity problem was the one that banks had to face as they had difficulty rolling-over their short –term debt. The prevalent </w:t>
      </w:r>
      <w:r w:rsidR="00EC41F6">
        <w:rPr>
          <w:rFonts w:ascii="Times New Roman" w:hAnsi="Times New Roman" w:cs="Times New Roman"/>
          <w:sz w:val="24"/>
          <w:szCs w:val="24"/>
        </w:rPr>
        <w:t>perceptions of that time were</w:t>
      </w:r>
      <w:r>
        <w:rPr>
          <w:rFonts w:ascii="Times New Roman" w:hAnsi="Times New Roman" w:cs="Times New Roman"/>
          <w:sz w:val="24"/>
          <w:szCs w:val="24"/>
        </w:rPr>
        <w:t xml:space="preserve"> that the crisis was only a liquidity problem and the problem was to be faced through export and </w:t>
      </w:r>
      <w:r w:rsidR="00EC41F6">
        <w:rPr>
          <w:rFonts w:ascii="Times New Roman" w:hAnsi="Times New Roman" w:cs="Times New Roman"/>
          <w:sz w:val="24"/>
          <w:szCs w:val="24"/>
        </w:rPr>
        <w:t xml:space="preserve">stable positions of household and businesses. </w:t>
      </w:r>
    </w:p>
    <w:p w:rsidR="00EC41F6" w:rsidRDefault="00EC41F6" w:rsidP="00FC65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perception changed completely in 2008. Panic broke in stock markets, valuations of institutions evaporated and investors were found to seek out financial havens. The banks restrained credit, the economic activity was plummeted, and loans were limited. As trade credit became expensive and scarce, the industrial business saw their sales drop and world trade plummeted. As a result, confidence of businesses and consumers fell to unprecedented degree. </w:t>
      </w:r>
    </w:p>
    <w:p w:rsidR="00EC41F6" w:rsidRDefault="00EC41F6" w:rsidP="00FC65F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things above constitute the setting of the deepest </w:t>
      </w:r>
      <w:r w:rsidR="007D4258">
        <w:rPr>
          <w:rFonts w:ascii="Times New Roman" w:hAnsi="Times New Roman" w:cs="Times New Roman"/>
          <w:sz w:val="24"/>
          <w:szCs w:val="24"/>
        </w:rPr>
        <w:t>recession since the 1930s. The things would have been more serious if central banks and authorities had not responded directly; interest rates have been cut sharply and have been granted new capital and guarantees from their governments. The government provided fiscal stimulus and guarantees for saving deposits have been introduced or raised (European Commission 2009).</w:t>
      </w:r>
    </w:p>
    <w:p w:rsidR="007D4258" w:rsidRPr="006708E2" w:rsidRDefault="007D4258" w:rsidP="00417595">
      <w:pPr>
        <w:pStyle w:val="Heading1"/>
        <w:rPr>
          <w:lang w:val="en-US"/>
        </w:rPr>
      </w:pPr>
    </w:p>
    <w:p w:rsidR="007D4258" w:rsidRPr="007D4258" w:rsidRDefault="007D4258" w:rsidP="00417595">
      <w:pPr>
        <w:pStyle w:val="Heading1"/>
        <w:rPr>
          <w:sz w:val="32"/>
          <w:szCs w:val="32"/>
          <w:lang w:val="en-US"/>
        </w:rPr>
      </w:pPr>
      <w:bookmarkStart w:id="14" w:name="_Toc408996774"/>
      <w:r w:rsidRPr="007D4258">
        <w:rPr>
          <w:sz w:val="32"/>
          <w:szCs w:val="32"/>
          <w:lang w:val="en-US"/>
        </w:rPr>
        <w:t>The Consequences of the Current Crisis</w:t>
      </w:r>
      <w:bookmarkEnd w:id="14"/>
    </w:p>
    <w:p w:rsidR="007D4258" w:rsidRDefault="007D4258" w:rsidP="007D4258">
      <w:pPr>
        <w:spacing w:line="360" w:lineRule="auto"/>
        <w:jc w:val="both"/>
        <w:rPr>
          <w:rFonts w:ascii="Times New Roman" w:hAnsi="Times New Roman" w:cs="Times New Roman"/>
          <w:b/>
          <w:color w:val="1F497D" w:themeColor="text2"/>
          <w:sz w:val="32"/>
          <w:szCs w:val="32"/>
        </w:rPr>
      </w:pPr>
    </w:p>
    <w:p w:rsidR="007D4258" w:rsidRDefault="00CE1D1F" w:rsidP="007D42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and foremost, the crisis of 2008 has had a great impact on the economic activity which can be divided into three channels. As for the first one, it deals with the connections within the financial system itself. This means that losses on a global scale (US, Europe, UK) induced a contraction in economic activity. For this reason, banks reduced their activity to emerging markets and repatriated capital. As a result, this crisis affected the countries which seemed to be unaffected initially. </w:t>
      </w:r>
    </w:p>
    <w:p w:rsidR="00CE1D1F" w:rsidRDefault="00CE1D1F" w:rsidP="007D4258">
      <w:pPr>
        <w:spacing w:line="360" w:lineRule="auto"/>
        <w:jc w:val="both"/>
        <w:rPr>
          <w:rFonts w:ascii="Times New Roman" w:hAnsi="Times New Roman" w:cs="Times New Roman"/>
          <w:sz w:val="24"/>
          <w:szCs w:val="24"/>
        </w:rPr>
      </w:pPr>
      <w:r>
        <w:rPr>
          <w:rFonts w:ascii="Times New Roman" w:hAnsi="Times New Roman" w:cs="Times New Roman"/>
          <w:sz w:val="24"/>
          <w:szCs w:val="24"/>
        </w:rPr>
        <w:t>Secondly, the second channel has to do with confidence and wealth. More specifically, as lending possibilities were reduced, household suffered declines in their wealth and residential investment plummeted. The situation seemed to get worsened when manufacturing was to be limited. All these above had a negative impact on financial ma</w:t>
      </w:r>
      <w:r w:rsidR="00F66D8A">
        <w:rPr>
          <w:rFonts w:ascii="Times New Roman" w:hAnsi="Times New Roman" w:cs="Times New Roman"/>
          <w:sz w:val="24"/>
          <w:szCs w:val="24"/>
        </w:rPr>
        <w:t>rkets.</w:t>
      </w:r>
    </w:p>
    <w:p w:rsidR="00F66D8A" w:rsidRDefault="00F66D8A" w:rsidP="007D42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the third channel, it has to do </w:t>
      </w:r>
      <w:proofErr w:type="gramStart"/>
      <w:r>
        <w:rPr>
          <w:rFonts w:ascii="Times New Roman" w:hAnsi="Times New Roman" w:cs="Times New Roman"/>
          <w:sz w:val="24"/>
          <w:szCs w:val="24"/>
        </w:rPr>
        <w:t>with  the</w:t>
      </w:r>
      <w:proofErr w:type="gramEnd"/>
      <w:r>
        <w:rPr>
          <w:rFonts w:ascii="Times New Roman" w:hAnsi="Times New Roman" w:cs="Times New Roman"/>
          <w:sz w:val="24"/>
          <w:szCs w:val="24"/>
        </w:rPr>
        <w:t xml:space="preserve"> global trade. Due to the fact that the consumers’ demand was plummeted and business investment was minimal, world trade collapsed in the final quarter of 2008. The unavailability of trade finance and the composition of the demand shock caused a great squeeze on the market which was deeper than expected.  </w:t>
      </w:r>
      <w:proofErr w:type="gramStart"/>
      <w:r w:rsidR="003C40EF">
        <w:rPr>
          <w:rFonts w:ascii="Times New Roman" w:hAnsi="Times New Roman" w:cs="Times New Roman"/>
          <w:sz w:val="24"/>
          <w:szCs w:val="24"/>
        </w:rPr>
        <w:t>(European Commission 2009).</w:t>
      </w:r>
      <w:proofErr w:type="gramEnd"/>
    </w:p>
    <w:p w:rsidR="00531D14" w:rsidRPr="00CE1D1F" w:rsidRDefault="00531D14" w:rsidP="007D4258">
      <w:pPr>
        <w:spacing w:line="360" w:lineRule="auto"/>
        <w:jc w:val="both"/>
        <w:rPr>
          <w:rFonts w:ascii="Times New Roman" w:hAnsi="Times New Roman" w:cs="Times New Roman"/>
          <w:sz w:val="24"/>
          <w:szCs w:val="24"/>
        </w:rPr>
      </w:pPr>
    </w:p>
    <w:p w:rsidR="00FC65FC" w:rsidRPr="006708E2" w:rsidRDefault="003C40EF" w:rsidP="00417595">
      <w:pPr>
        <w:pStyle w:val="Heading1"/>
        <w:rPr>
          <w:lang w:val="en-US"/>
        </w:rPr>
      </w:pPr>
      <w:bookmarkStart w:id="15" w:name="_Toc408996775"/>
      <w:r w:rsidRPr="006708E2">
        <w:rPr>
          <w:lang w:val="en-US"/>
        </w:rPr>
        <w:lastRenderedPageBreak/>
        <w:t>Effects on Young People</w:t>
      </w:r>
      <w:bookmarkEnd w:id="15"/>
      <w:r w:rsidRPr="006708E2">
        <w:rPr>
          <w:lang w:val="en-US"/>
        </w:rPr>
        <w:t xml:space="preserve"> </w:t>
      </w:r>
    </w:p>
    <w:p w:rsidR="00127108" w:rsidRDefault="00127108" w:rsidP="00127108">
      <w:pPr>
        <w:spacing w:line="360" w:lineRule="auto"/>
        <w:jc w:val="both"/>
        <w:rPr>
          <w:rFonts w:ascii="Times New Roman" w:hAnsi="Times New Roman" w:cs="Times New Roman"/>
          <w:b/>
          <w:color w:val="17365D" w:themeColor="text2" w:themeShade="BF"/>
          <w:sz w:val="32"/>
          <w:szCs w:val="32"/>
        </w:rPr>
      </w:pPr>
    </w:p>
    <w:p w:rsidR="00127108" w:rsidRDefault="00127108" w:rsidP="00127108">
      <w:pPr>
        <w:spacing w:line="360" w:lineRule="auto"/>
        <w:jc w:val="both"/>
        <w:rPr>
          <w:rFonts w:ascii="Times New Roman" w:hAnsi="Times New Roman" w:cs="Times New Roman"/>
          <w:sz w:val="24"/>
          <w:szCs w:val="24"/>
        </w:rPr>
      </w:pPr>
      <w:r>
        <w:rPr>
          <w:rFonts w:ascii="Times New Roman" w:hAnsi="Times New Roman" w:cs="Times New Roman"/>
          <w:color w:val="17365D" w:themeColor="text2" w:themeShade="BF"/>
          <w:sz w:val="24"/>
          <w:szCs w:val="24"/>
        </w:rPr>
        <w:t xml:space="preserve">The </w:t>
      </w:r>
      <w:r>
        <w:rPr>
          <w:rFonts w:ascii="Times New Roman" w:hAnsi="Times New Roman" w:cs="Times New Roman"/>
          <w:sz w:val="24"/>
          <w:szCs w:val="24"/>
        </w:rPr>
        <w:t>young people seem to be the part of the population which mostly affected by the crisis in every aspect of their lives. Unemployment rates appear to be very disappointing according to surveys. The negative impact of unemployment has to do with long durations of unemployment. Young people seem to experience higher rates of unemployment than adults. Experts argue that high youth unemployment is not so serious since unemployment spells are of shorter duration for young people (O’ Higgins 2003, Ryan 2001)</w:t>
      </w:r>
      <w:r w:rsidR="00D67E4D">
        <w:rPr>
          <w:rFonts w:ascii="Times New Roman" w:hAnsi="Times New Roman" w:cs="Times New Roman"/>
          <w:sz w:val="24"/>
          <w:szCs w:val="24"/>
        </w:rPr>
        <w:t>.</w:t>
      </w:r>
    </w:p>
    <w:p w:rsidR="00D67E4D" w:rsidRDefault="00D67E4D"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fact that young people do not suffer from long durations of unemployment, compared to adults, temporary employment is also an issue. Many </w:t>
      </w:r>
      <w:proofErr w:type="spellStart"/>
      <w:r>
        <w:rPr>
          <w:rFonts w:ascii="Times New Roman" w:hAnsi="Times New Roman" w:cs="Times New Roman"/>
          <w:sz w:val="24"/>
          <w:szCs w:val="24"/>
        </w:rPr>
        <w:t>researches</w:t>
      </w:r>
      <w:proofErr w:type="spellEnd"/>
      <w:r>
        <w:rPr>
          <w:rFonts w:ascii="Times New Roman" w:hAnsi="Times New Roman" w:cs="Times New Roman"/>
          <w:sz w:val="24"/>
          <w:szCs w:val="24"/>
        </w:rPr>
        <w:t xml:space="preserve"> have shown that temporary employment is not a stepping-stone to permanent employment. In addition, temporary employment tends to discourage investments by businesses in training (</w:t>
      </w:r>
      <w:proofErr w:type="spellStart"/>
      <w:r>
        <w:rPr>
          <w:rFonts w:ascii="Times New Roman" w:hAnsi="Times New Roman" w:cs="Times New Roman"/>
          <w:sz w:val="24"/>
          <w:szCs w:val="24"/>
        </w:rPr>
        <w:t>Arulampalam</w:t>
      </w:r>
      <w:proofErr w:type="spellEnd"/>
      <w:r>
        <w:rPr>
          <w:rFonts w:ascii="Times New Roman" w:hAnsi="Times New Roman" w:cs="Times New Roman"/>
          <w:sz w:val="24"/>
          <w:szCs w:val="24"/>
        </w:rPr>
        <w:t xml:space="preserve"> et al 2004, Booth et al 2002). </w:t>
      </w:r>
    </w:p>
    <w:p w:rsidR="00D67E4D" w:rsidRDefault="00D67E4D"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rate of the unemployed young </w:t>
      </w:r>
      <w:proofErr w:type="gramStart"/>
      <w:r>
        <w:rPr>
          <w:rFonts w:ascii="Times New Roman" w:hAnsi="Times New Roman" w:cs="Times New Roman"/>
          <w:sz w:val="24"/>
          <w:szCs w:val="24"/>
        </w:rPr>
        <w:t>people  is</w:t>
      </w:r>
      <w:proofErr w:type="gramEnd"/>
      <w:r>
        <w:rPr>
          <w:rFonts w:ascii="Times New Roman" w:hAnsi="Times New Roman" w:cs="Times New Roman"/>
          <w:sz w:val="24"/>
          <w:szCs w:val="24"/>
        </w:rPr>
        <w:t xml:space="preserve"> an indicator in periods of recession </w:t>
      </w:r>
      <w:r w:rsidR="000003D8">
        <w:rPr>
          <w:rFonts w:ascii="Times New Roman" w:hAnsi="Times New Roman" w:cs="Times New Roman"/>
          <w:sz w:val="24"/>
          <w:szCs w:val="24"/>
        </w:rPr>
        <w:t xml:space="preserve">because it shows people who drop out of the </w:t>
      </w:r>
      <w:proofErr w:type="spellStart"/>
      <w:r w:rsidR="000003D8">
        <w:rPr>
          <w:rFonts w:ascii="Times New Roman" w:hAnsi="Times New Roman" w:cs="Times New Roman"/>
          <w:sz w:val="24"/>
          <w:szCs w:val="24"/>
        </w:rPr>
        <w:t>labour</w:t>
      </w:r>
      <w:proofErr w:type="spellEnd"/>
      <w:r w:rsidR="000003D8">
        <w:rPr>
          <w:rFonts w:ascii="Times New Roman" w:hAnsi="Times New Roman" w:cs="Times New Roman"/>
          <w:sz w:val="24"/>
          <w:szCs w:val="24"/>
        </w:rPr>
        <w:t xml:space="preserve"> ,market and run the risk of permanent exclusion as the </w:t>
      </w:r>
      <w:proofErr w:type="spellStart"/>
      <w:r w:rsidR="000003D8">
        <w:rPr>
          <w:rFonts w:ascii="Times New Roman" w:hAnsi="Times New Roman" w:cs="Times New Roman"/>
          <w:sz w:val="24"/>
          <w:szCs w:val="24"/>
        </w:rPr>
        <w:t>labour</w:t>
      </w:r>
      <w:proofErr w:type="spellEnd"/>
      <w:r w:rsidR="000003D8">
        <w:rPr>
          <w:rFonts w:ascii="Times New Roman" w:hAnsi="Times New Roman" w:cs="Times New Roman"/>
          <w:sz w:val="24"/>
          <w:szCs w:val="24"/>
        </w:rPr>
        <w:t xml:space="preserve"> demand in limited. According to a report of </w:t>
      </w:r>
      <w:proofErr w:type="spellStart"/>
      <w:r w:rsidR="000003D8">
        <w:rPr>
          <w:rFonts w:ascii="Times New Roman" w:hAnsi="Times New Roman" w:cs="Times New Roman"/>
          <w:sz w:val="24"/>
          <w:szCs w:val="24"/>
        </w:rPr>
        <w:t>Scarpetta</w:t>
      </w:r>
      <w:proofErr w:type="spellEnd"/>
      <w:r w:rsidR="000003D8">
        <w:rPr>
          <w:rFonts w:ascii="Times New Roman" w:hAnsi="Times New Roman" w:cs="Times New Roman"/>
          <w:sz w:val="24"/>
          <w:szCs w:val="24"/>
        </w:rPr>
        <w:t xml:space="preserve"> et al (2010), emphasis has been put on ensuring that the current crisis will not result in the effect of permanently improving the “youth left behind” and the “poorly integrated youth”. </w:t>
      </w:r>
    </w:p>
    <w:p w:rsidR="000003D8" w:rsidRDefault="000003D8" w:rsidP="00127108">
      <w:pPr>
        <w:spacing w:line="360" w:lineRule="auto"/>
        <w:jc w:val="both"/>
        <w:rPr>
          <w:rFonts w:ascii="Times New Roman" w:hAnsi="Times New Roman" w:cs="Times New Roman"/>
          <w:sz w:val="24"/>
          <w:szCs w:val="24"/>
        </w:rPr>
      </w:pPr>
    </w:p>
    <w:p w:rsidR="000003D8" w:rsidRDefault="000003D8"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Another aspect of the life of young people affected is the</w:t>
      </w:r>
      <w:r w:rsidR="00EB4DFE">
        <w:rPr>
          <w:rFonts w:ascii="Times New Roman" w:hAnsi="Times New Roman" w:cs="Times New Roman"/>
          <w:sz w:val="24"/>
          <w:szCs w:val="24"/>
        </w:rPr>
        <w:t xml:space="preserve"> fact that young people</w:t>
      </w:r>
      <w:r>
        <w:rPr>
          <w:rFonts w:ascii="Times New Roman" w:hAnsi="Times New Roman" w:cs="Times New Roman"/>
          <w:sz w:val="24"/>
          <w:szCs w:val="24"/>
        </w:rPr>
        <w:t xml:space="preserve"> drop out of school. </w:t>
      </w:r>
      <w:r w:rsidR="00EB4DFE">
        <w:rPr>
          <w:rFonts w:ascii="Times New Roman" w:hAnsi="Times New Roman" w:cs="Times New Roman"/>
          <w:sz w:val="24"/>
          <w:szCs w:val="24"/>
        </w:rPr>
        <w:t>According to a survey from Educational Testing Service (ETS)</w:t>
      </w:r>
      <w:proofErr w:type="gramStart"/>
      <w:r w:rsidR="00EB4DFE">
        <w:rPr>
          <w:rFonts w:ascii="Times New Roman" w:hAnsi="Times New Roman" w:cs="Times New Roman"/>
          <w:sz w:val="24"/>
          <w:szCs w:val="24"/>
        </w:rPr>
        <w:t>,,</w:t>
      </w:r>
      <w:proofErr w:type="gramEnd"/>
      <w:r w:rsidR="00EB4DFE">
        <w:rPr>
          <w:rFonts w:ascii="Times New Roman" w:hAnsi="Times New Roman" w:cs="Times New Roman"/>
          <w:sz w:val="24"/>
          <w:szCs w:val="24"/>
        </w:rPr>
        <w:t xml:space="preserve"> two –thirds of all students get a diploma after finishing the ninth year of their school life. </w:t>
      </w:r>
      <w:r w:rsidR="00EB3736">
        <w:rPr>
          <w:rFonts w:ascii="Times New Roman" w:hAnsi="Times New Roman" w:cs="Times New Roman"/>
          <w:sz w:val="24"/>
          <w:szCs w:val="24"/>
        </w:rPr>
        <w:t xml:space="preserve">According to another research conducted by the Urban Institute and the Civil Rights Project at Harvard University has shown that only 50% of black students, 51% of Native Americans and 53% of Hispanic </w:t>
      </w:r>
      <w:r w:rsidR="00E109E7">
        <w:rPr>
          <w:rFonts w:ascii="Times New Roman" w:hAnsi="Times New Roman" w:cs="Times New Roman"/>
          <w:sz w:val="24"/>
          <w:szCs w:val="24"/>
        </w:rPr>
        <w:t>student’s</w:t>
      </w:r>
      <w:r w:rsidR="00EB3736">
        <w:rPr>
          <w:rFonts w:ascii="Times New Roman" w:hAnsi="Times New Roman" w:cs="Times New Roman"/>
          <w:sz w:val="24"/>
          <w:szCs w:val="24"/>
        </w:rPr>
        <w:t xml:space="preserve"> graduate school. The rates are even smaller among African-American, Hispanic and Native American males. There can be no doubt that drop-out shows the racial and economic make-up of the communities. Males drop out of </w:t>
      </w:r>
      <w:proofErr w:type="gramStart"/>
      <w:r w:rsidR="00EB3736">
        <w:rPr>
          <w:rFonts w:ascii="Times New Roman" w:hAnsi="Times New Roman" w:cs="Times New Roman"/>
          <w:sz w:val="24"/>
          <w:szCs w:val="24"/>
        </w:rPr>
        <w:t>school  due</w:t>
      </w:r>
      <w:proofErr w:type="gramEnd"/>
      <w:r w:rsidR="00EB3736">
        <w:rPr>
          <w:rFonts w:ascii="Times New Roman" w:hAnsi="Times New Roman" w:cs="Times New Roman"/>
          <w:sz w:val="24"/>
          <w:szCs w:val="24"/>
        </w:rPr>
        <w:t xml:space="preserve"> to unemployment and females drop out school </w:t>
      </w:r>
      <w:r w:rsidR="00EB3736">
        <w:rPr>
          <w:rFonts w:ascii="Times New Roman" w:hAnsi="Times New Roman" w:cs="Times New Roman"/>
          <w:sz w:val="24"/>
          <w:szCs w:val="24"/>
        </w:rPr>
        <w:lastRenderedPageBreak/>
        <w:t xml:space="preserve">due to academic difficulties and marriage. Of course, teenagers tend to mime the fact that their peers have already dropped out of school. This makes drop-out contagious and epidemic. </w:t>
      </w:r>
    </w:p>
    <w:p w:rsidR="00C605F5" w:rsidRPr="006708E2" w:rsidRDefault="00E109E7"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Finally,</w:t>
      </w:r>
      <w:r w:rsidR="00EB3736">
        <w:rPr>
          <w:rFonts w:ascii="Times New Roman" w:hAnsi="Times New Roman" w:cs="Times New Roman"/>
          <w:sz w:val="24"/>
          <w:szCs w:val="24"/>
        </w:rPr>
        <w:t xml:space="preserve"> it is clear that </w:t>
      </w:r>
      <w:r w:rsidR="00C605F5">
        <w:rPr>
          <w:rFonts w:ascii="Times New Roman" w:hAnsi="Times New Roman" w:cs="Times New Roman"/>
          <w:sz w:val="24"/>
          <w:szCs w:val="24"/>
        </w:rPr>
        <w:t xml:space="preserve">dropping out can cause problems to individuals, communities and nation. Dropping out is related to diseases. Many students, who have dropped </w:t>
      </w:r>
      <w:r>
        <w:rPr>
          <w:rFonts w:ascii="Times New Roman" w:hAnsi="Times New Roman" w:cs="Times New Roman"/>
          <w:sz w:val="24"/>
          <w:szCs w:val="24"/>
        </w:rPr>
        <w:t>out, suffer</w:t>
      </w:r>
      <w:r w:rsidR="00C605F5">
        <w:rPr>
          <w:rFonts w:ascii="Times New Roman" w:hAnsi="Times New Roman" w:cs="Times New Roman"/>
          <w:sz w:val="24"/>
          <w:szCs w:val="24"/>
        </w:rPr>
        <w:t xml:space="preserve"> from diabetes, heart diseases and obesity. Also</w:t>
      </w:r>
      <w:proofErr w:type="gramStart"/>
      <w:r w:rsidR="00C605F5">
        <w:rPr>
          <w:rFonts w:ascii="Times New Roman" w:hAnsi="Times New Roman" w:cs="Times New Roman"/>
          <w:sz w:val="24"/>
          <w:szCs w:val="24"/>
        </w:rPr>
        <w:t>, ,</w:t>
      </w:r>
      <w:proofErr w:type="gramEnd"/>
      <w:r w:rsidR="00C605F5">
        <w:rPr>
          <w:rFonts w:ascii="Times New Roman" w:hAnsi="Times New Roman" w:cs="Times New Roman"/>
          <w:sz w:val="24"/>
          <w:szCs w:val="24"/>
        </w:rPr>
        <w:t xml:space="preserve"> the children who have dropped out are more likely to live in poverty and to enter a life of crime and drugs (Melville 2004)</w:t>
      </w:r>
      <w:r w:rsidR="00C605F5" w:rsidRPr="00C605F5">
        <w:rPr>
          <w:rFonts w:ascii="Times New Roman" w:hAnsi="Times New Roman" w:cs="Times New Roman"/>
          <w:sz w:val="24"/>
          <w:szCs w:val="24"/>
        </w:rPr>
        <w:t>.</w:t>
      </w:r>
    </w:p>
    <w:p w:rsidR="00B514B0" w:rsidRDefault="005D668F"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Crisis has a great impact on young people’s education. According to </w:t>
      </w:r>
      <w:proofErr w:type="spellStart"/>
      <w:r>
        <w:rPr>
          <w:rFonts w:ascii="Times New Roman" w:hAnsi="Times New Roman" w:cs="Times New Roman"/>
          <w:sz w:val="24"/>
          <w:szCs w:val="24"/>
        </w:rPr>
        <w:t>Skoufias</w:t>
      </w:r>
      <w:proofErr w:type="spellEnd"/>
      <w:r>
        <w:rPr>
          <w:rFonts w:ascii="Times New Roman" w:hAnsi="Times New Roman" w:cs="Times New Roman"/>
          <w:sz w:val="24"/>
          <w:szCs w:val="24"/>
        </w:rPr>
        <w:t xml:space="preserve"> and Parker (2002) presenting a study on eighteen countries by Behrman et al, GPD and volatile terms of trade are related to a slowdown in school enrolments. The current crisis seems to be accountable for reduced secondary participation in households and the quality of schooling has also declined (Harper et al. 2009).</w:t>
      </w:r>
    </w:p>
    <w:p w:rsidR="00EB3736" w:rsidRDefault="00B514B0"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school enrolment has increased among young people during downturns reflects a reassessment of the value of education </w:t>
      </w:r>
      <w:r w:rsidR="00E109E7">
        <w:rPr>
          <w:rFonts w:ascii="Times New Roman" w:hAnsi="Times New Roman" w:cs="Times New Roman"/>
          <w:sz w:val="24"/>
          <w:szCs w:val="24"/>
        </w:rPr>
        <w:t>and declining</w:t>
      </w:r>
      <w:r>
        <w:rPr>
          <w:rFonts w:ascii="Times New Roman" w:hAnsi="Times New Roman" w:cs="Times New Roman"/>
          <w:sz w:val="24"/>
          <w:szCs w:val="24"/>
        </w:rPr>
        <w:t xml:space="preserve"> </w:t>
      </w:r>
      <w:r w:rsidR="00E109E7">
        <w:rPr>
          <w:rFonts w:ascii="Times New Roman" w:hAnsi="Times New Roman" w:cs="Times New Roman"/>
          <w:sz w:val="24"/>
          <w:szCs w:val="24"/>
        </w:rPr>
        <w:t>labor</w:t>
      </w:r>
      <w:r>
        <w:rPr>
          <w:rFonts w:ascii="Times New Roman" w:hAnsi="Times New Roman" w:cs="Times New Roman"/>
          <w:sz w:val="24"/>
          <w:szCs w:val="24"/>
        </w:rPr>
        <w:t xml:space="preserve"> market opportunities. A prime example of this is the case of Vietnamese young people who decided on attending vocational schools so as to be better-qualified and get a better and more profitable job in the future (JUNIMA 2009). By contrast, in poorer countries the things are different. For instance, a World</w:t>
      </w:r>
      <w:r w:rsidR="00D3531C">
        <w:rPr>
          <w:rFonts w:ascii="Times New Roman" w:hAnsi="Times New Roman" w:cs="Times New Roman"/>
          <w:sz w:val="24"/>
          <w:szCs w:val="24"/>
        </w:rPr>
        <w:t xml:space="preserve"> </w:t>
      </w:r>
      <w:r>
        <w:rPr>
          <w:rFonts w:ascii="Times New Roman" w:hAnsi="Times New Roman" w:cs="Times New Roman"/>
          <w:sz w:val="24"/>
          <w:szCs w:val="24"/>
        </w:rPr>
        <w:t>Bank study in Romania showed that high costs of fuel meant that families could not afford the bus fares for school so, attendance rates declined (Turk et al 2010).</w:t>
      </w:r>
    </w:p>
    <w:p w:rsidR="00D3531C" w:rsidRDefault="00D3531C"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Health is another aspect of young people’s lives which has been seriously affected by the current crisis. Evidence from long- and short – term economic crisis </w:t>
      </w:r>
      <w:r w:rsidR="009254BC">
        <w:rPr>
          <w:rFonts w:ascii="Times New Roman" w:hAnsi="Times New Roman" w:cs="Times New Roman"/>
          <w:sz w:val="24"/>
          <w:szCs w:val="24"/>
        </w:rPr>
        <w:t>has shown that there has been a decline in private expenditure on health and a reduction in use of health care systems. Declining health service use is usually accompanied by a shift to self-medication, use of traditional healers and sometimes non-treatment at all (</w:t>
      </w:r>
      <w:proofErr w:type="spellStart"/>
      <w:r w:rsidR="009254BC">
        <w:rPr>
          <w:rFonts w:ascii="Times New Roman" w:hAnsi="Times New Roman" w:cs="Times New Roman"/>
          <w:sz w:val="24"/>
          <w:szCs w:val="24"/>
        </w:rPr>
        <w:t>Baschieri</w:t>
      </w:r>
      <w:proofErr w:type="spellEnd"/>
      <w:r w:rsidR="009254BC">
        <w:rPr>
          <w:rFonts w:ascii="Times New Roman" w:hAnsi="Times New Roman" w:cs="Times New Roman"/>
          <w:sz w:val="24"/>
          <w:szCs w:val="24"/>
        </w:rPr>
        <w:t xml:space="preserve"> &amp; </w:t>
      </w:r>
      <w:proofErr w:type="spellStart"/>
      <w:r w:rsidR="009254BC">
        <w:rPr>
          <w:rFonts w:ascii="Times New Roman" w:hAnsi="Times New Roman" w:cs="Times New Roman"/>
          <w:sz w:val="24"/>
          <w:szCs w:val="24"/>
        </w:rPr>
        <w:t>Falkingham</w:t>
      </w:r>
      <w:proofErr w:type="spellEnd"/>
      <w:r w:rsidR="009254BC">
        <w:rPr>
          <w:rFonts w:ascii="Times New Roman" w:hAnsi="Times New Roman" w:cs="Times New Roman"/>
          <w:sz w:val="24"/>
          <w:szCs w:val="24"/>
        </w:rPr>
        <w:t xml:space="preserve"> 2006).</w:t>
      </w:r>
    </w:p>
    <w:p w:rsidR="009254BC" w:rsidRDefault="009254BC"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Young people seem to make less use of health care system than older populations and children who are more susceptible to illnesses. The less the expenditure in public health, the more the budget for health is cut by the governments. These cuts in poor areas have helped finance an extension of free health care system for poor people of low quality (Hopkins 2006). </w:t>
      </w:r>
    </w:p>
    <w:p w:rsidR="00D3531C" w:rsidRDefault="000245B9"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Taking into account these above is good to see the correlation between youth mortality and economic downturn. According to </w:t>
      </w:r>
      <w:proofErr w:type="spellStart"/>
      <w:r w:rsidRPr="000245B9">
        <w:rPr>
          <w:rFonts w:ascii="Times New Roman" w:hAnsi="Times New Roman" w:cs="Times New Roman"/>
          <w:sz w:val="24"/>
          <w:szCs w:val="24"/>
        </w:rPr>
        <w:t>Strully</w:t>
      </w:r>
      <w:proofErr w:type="spellEnd"/>
      <w:r w:rsidRPr="000245B9">
        <w:rPr>
          <w:rFonts w:ascii="Times New Roman" w:hAnsi="Times New Roman" w:cs="Times New Roman"/>
          <w:sz w:val="24"/>
          <w:szCs w:val="24"/>
        </w:rPr>
        <w:t xml:space="preserve"> (2009), in Billingsley (2009), examining the relationship between unemployment and morbidity, found that laid-off workers (of any age) who had not previously had health problems were 83% more likely to develop new health difficulties after becoming unemployed. The materials reviewed here did not disaggregate sufficiently by age to enable conclusions to be drawn concerning the effects of economic shocks on young people’s morbidity, although Goodman et al. (2005) note greater reported ill-health among adolescents following transition in Russia, and Hadley et al. (2008) found in Ethiopia that food-insecure adolescents were more likely to report ill</w:t>
      </w:r>
      <w:r>
        <w:rPr>
          <w:rFonts w:ascii="Times New Roman" w:hAnsi="Times New Roman" w:cs="Times New Roman"/>
          <w:sz w:val="24"/>
          <w:szCs w:val="24"/>
        </w:rPr>
        <w:t>-</w:t>
      </w:r>
      <w:r w:rsidRPr="000245B9">
        <w:rPr>
          <w:rFonts w:ascii="Times New Roman" w:hAnsi="Times New Roman" w:cs="Times New Roman"/>
          <w:sz w:val="24"/>
          <w:szCs w:val="24"/>
        </w:rPr>
        <w:t>health.</w:t>
      </w:r>
    </w:p>
    <w:p w:rsidR="000245B9" w:rsidRDefault="000245B9" w:rsidP="00127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 only physical health but also mental health has been affected during the existing crisis. </w:t>
      </w:r>
      <w:r w:rsidRPr="000245B9">
        <w:rPr>
          <w:rFonts w:ascii="Times New Roman" w:hAnsi="Times New Roman" w:cs="Times New Roman"/>
          <w:sz w:val="24"/>
          <w:szCs w:val="24"/>
        </w:rPr>
        <w:t xml:space="preserve">The evidence reviewed for this study suggests that periods of economic difficulty, can lead to increased emotional and </w:t>
      </w:r>
      <w:r w:rsidR="00531D14" w:rsidRPr="000245B9">
        <w:rPr>
          <w:rFonts w:ascii="Times New Roman" w:hAnsi="Times New Roman" w:cs="Times New Roman"/>
          <w:sz w:val="24"/>
          <w:szCs w:val="24"/>
        </w:rPr>
        <w:t>behavioral</w:t>
      </w:r>
      <w:r w:rsidRPr="000245B9">
        <w:rPr>
          <w:rFonts w:ascii="Times New Roman" w:hAnsi="Times New Roman" w:cs="Times New Roman"/>
          <w:sz w:val="24"/>
          <w:szCs w:val="24"/>
        </w:rPr>
        <w:t xml:space="preserve"> problems among adolescents. Almost all the studies reviewed were conducted in developed country settings. Young people are affected both directly and indirectly. Their own futures may seem much more uncertain, and they may worry about being able to find work, complete their education or marry. Their emotional well-being may be affected by not having enough to eat or by having to work harder – whether on domestic work or in paid employment – and they may be concerned about the impact on other family members. They may also be affected by others’ stress – that of parents or spouses, for example. Although parents are often able to cushion younger children emotionally, adolescents are more likely to share parents’ stress during periods of economic difficulties. </w:t>
      </w:r>
      <w:proofErr w:type="spellStart"/>
      <w:r w:rsidRPr="000245B9">
        <w:rPr>
          <w:rFonts w:ascii="Times New Roman" w:hAnsi="Times New Roman" w:cs="Times New Roman"/>
          <w:sz w:val="24"/>
          <w:szCs w:val="24"/>
        </w:rPr>
        <w:t>Hagquist</w:t>
      </w:r>
      <w:proofErr w:type="spellEnd"/>
      <w:r w:rsidRPr="000245B9">
        <w:rPr>
          <w:rFonts w:ascii="Times New Roman" w:hAnsi="Times New Roman" w:cs="Times New Roman"/>
          <w:sz w:val="24"/>
          <w:szCs w:val="24"/>
        </w:rPr>
        <w:t xml:space="preserve"> (1998) found that, in Sweden, adolescents’ (15 to 16) increased worry about family finances was associated with greater perceived poor health, particularly among those who had wanted to participate in leisure activities but had been unable to do so. Goodman et al. (2005) found that Russian adolescents were more likely to have mental health problems if they came from poorer households, or households with less educated heads, or if their mothers had mental health problems.</w:t>
      </w:r>
    </w:p>
    <w:p w:rsidR="007A2B87" w:rsidRDefault="007A2B87" w:rsidP="007A2B87">
      <w:pPr>
        <w:spacing w:line="360" w:lineRule="auto"/>
        <w:jc w:val="both"/>
        <w:rPr>
          <w:rFonts w:ascii="Times New Roman" w:hAnsi="Times New Roman" w:cs="Times New Roman"/>
          <w:sz w:val="24"/>
          <w:szCs w:val="24"/>
        </w:rPr>
      </w:pPr>
      <w:r w:rsidRPr="007A2B87">
        <w:rPr>
          <w:rFonts w:ascii="Times New Roman" w:hAnsi="Times New Roman" w:cs="Times New Roman"/>
          <w:sz w:val="24"/>
          <w:szCs w:val="24"/>
        </w:rPr>
        <w:t xml:space="preserve">Much writing on the social effects of economic crisis assumes a direct line of causality between economic stress and young people’s use of drugs and alcohol, linking growing substance use to youth unemployment, rising crime, </w:t>
      </w:r>
      <w:r>
        <w:rPr>
          <w:rFonts w:ascii="Times New Roman" w:hAnsi="Times New Roman" w:cs="Times New Roman"/>
          <w:sz w:val="24"/>
          <w:szCs w:val="24"/>
        </w:rPr>
        <w:t>social dislocation and anomie.</w:t>
      </w:r>
      <w:r w:rsidRPr="007A2B87">
        <w:rPr>
          <w:rFonts w:ascii="Times New Roman" w:hAnsi="Times New Roman" w:cs="Times New Roman"/>
          <w:sz w:val="24"/>
          <w:szCs w:val="24"/>
        </w:rPr>
        <w:t xml:space="preserve">  There is some evidence from Russia that, having risen following the most difficult years of transition, 15 to 19 year olds’ alcohol abuse peaked in 1996 and then </w:t>
      </w:r>
      <w:r w:rsidR="00E109E7" w:rsidRPr="007A2B87">
        <w:rPr>
          <w:rFonts w:ascii="Times New Roman" w:hAnsi="Times New Roman" w:cs="Times New Roman"/>
          <w:sz w:val="24"/>
          <w:szCs w:val="24"/>
        </w:rPr>
        <w:t>stabilized</w:t>
      </w:r>
      <w:r w:rsidRPr="007A2B87">
        <w:rPr>
          <w:rFonts w:ascii="Times New Roman" w:hAnsi="Times New Roman" w:cs="Times New Roman"/>
          <w:sz w:val="24"/>
          <w:szCs w:val="24"/>
        </w:rPr>
        <w:t xml:space="preserve"> at a new high level (UNICEF, 2000). In the </w:t>
      </w:r>
      <w:r w:rsidRPr="007A2B87">
        <w:rPr>
          <w:rFonts w:ascii="Times New Roman" w:hAnsi="Times New Roman" w:cs="Times New Roman"/>
          <w:sz w:val="24"/>
          <w:szCs w:val="24"/>
        </w:rPr>
        <w:lastRenderedPageBreak/>
        <w:t>current crisis World Bank research documents increased amphetamine use and glue sniffing in urban Thailand and Turkey (Turk et al, 2010).</w:t>
      </w:r>
    </w:p>
    <w:p w:rsidR="000245B9" w:rsidRDefault="007A2B87" w:rsidP="00127108">
      <w:pPr>
        <w:spacing w:line="360" w:lineRule="auto"/>
        <w:jc w:val="both"/>
        <w:rPr>
          <w:rFonts w:ascii="Times New Roman" w:hAnsi="Times New Roman" w:cs="Times New Roman"/>
          <w:sz w:val="24"/>
          <w:szCs w:val="24"/>
        </w:rPr>
      </w:pPr>
      <w:r w:rsidRPr="007A2B87">
        <w:rPr>
          <w:rFonts w:ascii="Times New Roman" w:hAnsi="Times New Roman" w:cs="Times New Roman"/>
          <w:sz w:val="24"/>
          <w:szCs w:val="24"/>
        </w:rPr>
        <w:t xml:space="preserve">Studies conducted among young people in Bosnia Herzegovina in 2000 indicated that young people both drank alcohol and took drugs in order to escape the difficulties they faced – high rates of unemployment, the legacy of conflict and </w:t>
      </w:r>
      <w:r w:rsidR="00E109E7" w:rsidRPr="007A2B87">
        <w:rPr>
          <w:rFonts w:ascii="Times New Roman" w:hAnsi="Times New Roman" w:cs="Times New Roman"/>
          <w:sz w:val="24"/>
          <w:szCs w:val="24"/>
        </w:rPr>
        <w:t>marginalization</w:t>
      </w:r>
      <w:r w:rsidRPr="007A2B87">
        <w:rPr>
          <w:rFonts w:ascii="Times New Roman" w:hAnsi="Times New Roman" w:cs="Times New Roman"/>
          <w:sz w:val="24"/>
          <w:szCs w:val="24"/>
        </w:rPr>
        <w:t xml:space="preserve"> in civil society (World Bank, 2006</w:t>
      </w:r>
      <w:r>
        <w:rPr>
          <w:rFonts w:ascii="Times New Roman" w:hAnsi="Times New Roman" w:cs="Times New Roman"/>
          <w:sz w:val="24"/>
          <w:szCs w:val="24"/>
        </w:rPr>
        <w:t xml:space="preserve">). </w:t>
      </w:r>
    </w:p>
    <w:p w:rsidR="007A2B87" w:rsidRDefault="007A2B87" w:rsidP="007A2B87">
      <w:pPr>
        <w:spacing w:line="360" w:lineRule="auto"/>
        <w:jc w:val="both"/>
        <w:rPr>
          <w:rFonts w:ascii="Times New Roman" w:hAnsi="Times New Roman" w:cs="Times New Roman"/>
          <w:sz w:val="24"/>
          <w:szCs w:val="24"/>
        </w:rPr>
      </w:pPr>
      <w:r w:rsidRPr="007A2B87">
        <w:rPr>
          <w:rFonts w:ascii="Times New Roman" w:hAnsi="Times New Roman" w:cs="Times New Roman"/>
          <w:sz w:val="24"/>
          <w:szCs w:val="24"/>
        </w:rPr>
        <w:t>It is plausible that the current economic crisis could lead to an increase in alienation among young people, since poverty and unemployment are likely to increase and there are signs of growing social tensions (</w:t>
      </w:r>
      <w:proofErr w:type="spellStart"/>
      <w:r w:rsidRPr="007A2B87">
        <w:rPr>
          <w:rFonts w:ascii="Times New Roman" w:hAnsi="Times New Roman" w:cs="Times New Roman"/>
          <w:sz w:val="24"/>
          <w:szCs w:val="24"/>
        </w:rPr>
        <w:t>Hossain</w:t>
      </w:r>
      <w:proofErr w:type="spellEnd"/>
      <w:r w:rsidRPr="007A2B87">
        <w:rPr>
          <w:rFonts w:ascii="Times New Roman" w:hAnsi="Times New Roman" w:cs="Times New Roman"/>
          <w:sz w:val="24"/>
          <w:szCs w:val="24"/>
        </w:rPr>
        <w:t xml:space="preserve"> et al., 2009). In this context, militant </w:t>
      </w:r>
      <w:r w:rsidR="00E109E7" w:rsidRPr="007A2B87">
        <w:rPr>
          <w:rFonts w:ascii="Times New Roman" w:hAnsi="Times New Roman" w:cs="Times New Roman"/>
          <w:sz w:val="24"/>
          <w:szCs w:val="24"/>
        </w:rPr>
        <w:t>organizations</w:t>
      </w:r>
      <w:r w:rsidRPr="007A2B87">
        <w:rPr>
          <w:rFonts w:ascii="Times New Roman" w:hAnsi="Times New Roman" w:cs="Times New Roman"/>
          <w:sz w:val="24"/>
          <w:szCs w:val="24"/>
        </w:rPr>
        <w:t xml:space="preserve"> are likely to find a larger body of potential recruits, particularly if they offer financial incentives, and, as in the case of gangs, an alternative ‘community.’ There is certainly evidence of disenfranchised young men being paid to swell political movements in difficult economic times. Many of the demonstrators involved in the April 2010 overthrow of President </w:t>
      </w:r>
      <w:proofErr w:type="spellStart"/>
      <w:r w:rsidRPr="007A2B87">
        <w:rPr>
          <w:rFonts w:ascii="Times New Roman" w:hAnsi="Times New Roman" w:cs="Times New Roman"/>
          <w:sz w:val="24"/>
          <w:szCs w:val="24"/>
        </w:rPr>
        <w:t>Bakiev</w:t>
      </w:r>
      <w:proofErr w:type="spellEnd"/>
      <w:r w:rsidRPr="007A2B87">
        <w:rPr>
          <w:rFonts w:ascii="Times New Roman" w:hAnsi="Times New Roman" w:cs="Times New Roman"/>
          <w:sz w:val="24"/>
          <w:szCs w:val="24"/>
        </w:rPr>
        <w:t xml:space="preserve"> in Kyrgyzstan (and many of those who lost their lives) were young, poor, rural men, paid to be there (Reeves, 2010).30 Of course, although alienated youth may well be fertile recruiting ground for militant </w:t>
      </w:r>
      <w:r w:rsidR="00E109E7" w:rsidRPr="007A2B87">
        <w:rPr>
          <w:rFonts w:ascii="Times New Roman" w:hAnsi="Times New Roman" w:cs="Times New Roman"/>
          <w:sz w:val="24"/>
          <w:szCs w:val="24"/>
        </w:rPr>
        <w:t>organizations</w:t>
      </w:r>
      <w:r w:rsidRPr="007A2B87">
        <w:rPr>
          <w:rFonts w:ascii="Times New Roman" w:hAnsi="Times New Roman" w:cs="Times New Roman"/>
          <w:sz w:val="24"/>
          <w:szCs w:val="24"/>
        </w:rPr>
        <w:t xml:space="preserve">, alienation and grievance are by no means confined to the poor and dispossessed, and many militant movements have highly educated, wealthy leaders and supporters. </w:t>
      </w:r>
      <w:r>
        <w:rPr>
          <w:rFonts w:ascii="Times New Roman" w:hAnsi="Times New Roman" w:cs="Times New Roman"/>
          <w:sz w:val="24"/>
          <w:szCs w:val="24"/>
        </w:rPr>
        <w:t xml:space="preserve">Finally, economic downturns can lead to trends in different types of juvenile crime such as homicide, property crimes, sexual assault and human trafficking. </w:t>
      </w:r>
    </w:p>
    <w:p w:rsidR="007A2B87" w:rsidRDefault="007A2B87" w:rsidP="00417595">
      <w:pPr>
        <w:pStyle w:val="Heading1"/>
        <w:rPr>
          <w:lang w:val="en-US"/>
        </w:rPr>
      </w:pPr>
    </w:p>
    <w:p w:rsidR="00531D14" w:rsidRDefault="00531D14" w:rsidP="00531D14"/>
    <w:p w:rsidR="00531D14" w:rsidRDefault="00531D14" w:rsidP="00531D14"/>
    <w:p w:rsidR="00531D14" w:rsidRDefault="00531D14" w:rsidP="00531D14"/>
    <w:p w:rsidR="00531D14" w:rsidRDefault="00531D14" w:rsidP="00531D14"/>
    <w:p w:rsidR="00531D14" w:rsidRPr="00531D14" w:rsidRDefault="00531D14" w:rsidP="00531D14"/>
    <w:p w:rsidR="007A2B87" w:rsidRPr="006708E2" w:rsidRDefault="004712F2" w:rsidP="00417595">
      <w:pPr>
        <w:pStyle w:val="Heading1"/>
        <w:rPr>
          <w:sz w:val="32"/>
          <w:szCs w:val="32"/>
          <w:lang w:val="en-US"/>
        </w:rPr>
      </w:pPr>
      <w:bookmarkStart w:id="16" w:name="_Toc408996776"/>
      <w:r w:rsidRPr="006708E2">
        <w:rPr>
          <w:sz w:val="32"/>
          <w:szCs w:val="32"/>
          <w:lang w:val="en-US"/>
        </w:rPr>
        <w:lastRenderedPageBreak/>
        <w:t>Cyprus &amp; The Financial Crisis</w:t>
      </w:r>
      <w:bookmarkEnd w:id="16"/>
    </w:p>
    <w:p w:rsidR="00BD1B97" w:rsidRDefault="00BD1B97" w:rsidP="004712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Cyprus Financial Crisis has appeared to be one of the most complex one in the countries of </w:t>
      </w:r>
      <w:r w:rsidR="00E109E7">
        <w:rPr>
          <w:rFonts w:ascii="Times New Roman" w:hAnsi="Times New Roman" w:cs="Times New Roman"/>
          <w:sz w:val="24"/>
          <w:szCs w:val="24"/>
        </w:rPr>
        <w:t>Euro zone</w:t>
      </w:r>
      <w:r>
        <w:rPr>
          <w:rFonts w:ascii="Times New Roman" w:hAnsi="Times New Roman" w:cs="Times New Roman"/>
          <w:sz w:val="24"/>
          <w:szCs w:val="24"/>
        </w:rPr>
        <w:t xml:space="preserve"> despite the fact it is considered to be a minor one. </w:t>
      </w:r>
      <w:r w:rsidR="00E109E7">
        <w:rPr>
          <w:rFonts w:ascii="Times New Roman" w:hAnsi="Times New Roman" w:cs="Times New Roman"/>
          <w:sz w:val="24"/>
          <w:szCs w:val="24"/>
        </w:rPr>
        <w:t>People in Cyprus have</w:t>
      </w:r>
      <w:r>
        <w:rPr>
          <w:rFonts w:ascii="Times New Roman" w:hAnsi="Times New Roman" w:cs="Times New Roman"/>
          <w:sz w:val="24"/>
          <w:szCs w:val="24"/>
        </w:rPr>
        <w:t xml:space="preserve"> had to face a banking crisis and a sovereign debt in household and businesses and a serious decline of competitiveness has been a reality. No </w:t>
      </w:r>
      <w:r w:rsidR="00E109E7">
        <w:rPr>
          <w:rFonts w:ascii="Times New Roman" w:hAnsi="Times New Roman" w:cs="Times New Roman"/>
          <w:sz w:val="24"/>
          <w:szCs w:val="24"/>
        </w:rPr>
        <w:t>matter what</w:t>
      </w:r>
      <w:r>
        <w:rPr>
          <w:rFonts w:ascii="Times New Roman" w:hAnsi="Times New Roman" w:cs="Times New Roman"/>
          <w:sz w:val="24"/>
          <w:szCs w:val="24"/>
        </w:rPr>
        <w:t xml:space="preserve"> fraction of the country’s real domestic output, a large external debt amassed cannot be repaid. </w:t>
      </w:r>
    </w:p>
    <w:p w:rsidR="004712F2" w:rsidRDefault="00BD1B97" w:rsidP="004712F2">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uninterrupted economic growth of a period of 30 years, (in spite of the crisis of the 1980’s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this growth was suddenly interrupted. The country was found to be cut off from the international markets in spring of 2011. This was the first sign </w:t>
      </w:r>
      <w:r w:rsidR="005A7F88">
        <w:rPr>
          <w:rFonts w:ascii="Times New Roman" w:hAnsi="Times New Roman" w:cs="Times New Roman"/>
          <w:sz w:val="24"/>
          <w:szCs w:val="24"/>
        </w:rPr>
        <w:t>of the crisis. In June 2012, the Cypriot Government applied to the International Monetary Fund-European Commission –European Central Bank (the “troika”, IMF</w:t>
      </w:r>
      <w:proofErr w:type="gramStart"/>
      <w:r w:rsidR="005A7F88">
        <w:rPr>
          <w:rFonts w:ascii="Times New Roman" w:hAnsi="Times New Roman" w:cs="Times New Roman"/>
          <w:sz w:val="24"/>
          <w:szCs w:val="24"/>
        </w:rPr>
        <w:t>,EC,ECB</w:t>
      </w:r>
      <w:proofErr w:type="gramEnd"/>
      <w:r w:rsidR="005A7F88">
        <w:rPr>
          <w:rFonts w:ascii="Times New Roman" w:hAnsi="Times New Roman" w:cs="Times New Roman"/>
          <w:sz w:val="24"/>
          <w:szCs w:val="24"/>
        </w:rPr>
        <w:t xml:space="preserve">) for help. </w:t>
      </w:r>
      <w:r>
        <w:rPr>
          <w:rFonts w:ascii="Times New Roman" w:hAnsi="Times New Roman" w:cs="Times New Roman"/>
          <w:sz w:val="24"/>
          <w:szCs w:val="24"/>
        </w:rPr>
        <w:t xml:space="preserve"> </w:t>
      </w:r>
      <w:r w:rsidR="005A7F88" w:rsidRPr="005A7F88">
        <w:rPr>
          <w:rFonts w:ascii="Times New Roman" w:hAnsi="Times New Roman" w:cs="Times New Roman"/>
          <w:sz w:val="24"/>
          <w:szCs w:val="24"/>
        </w:rPr>
        <w:t xml:space="preserve">Cyprus, with a GDP of about €18 billion, represents 0.2% of the </w:t>
      </w:r>
      <w:r w:rsidR="00E109E7" w:rsidRPr="005A7F88">
        <w:rPr>
          <w:rFonts w:ascii="Times New Roman" w:hAnsi="Times New Roman" w:cs="Times New Roman"/>
          <w:sz w:val="24"/>
          <w:szCs w:val="24"/>
        </w:rPr>
        <w:t>Euro zone</w:t>
      </w:r>
      <w:r w:rsidR="005A7F88" w:rsidRPr="005A7F88">
        <w:rPr>
          <w:rFonts w:ascii="Times New Roman" w:hAnsi="Times New Roman" w:cs="Times New Roman"/>
          <w:sz w:val="24"/>
          <w:szCs w:val="24"/>
        </w:rPr>
        <w:t xml:space="preserve"> economy. Nevertheless, the complexity of the crisis perplexes those searching for a comprehensive rescue package. Notwithstanding the preliminary Memo of Understanding (</w:t>
      </w:r>
      <w:proofErr w:type="spellStart"/>
      <w:r w:rsidR="005A7F88" w:rsidRPr="005A7F88">
        <w:rPr>
          <w:rFonts w:ascii="Times New Roman" w:hAnsi="Times New Roman" w:cs="Times New Roman"/>
          <w:sz w:val="24"/>
          <w:szCs w:val="24"/>
        </w:rPr>
        <w:t>MoU</w:t>
      </w:r>
      <w:proofErr w:type="spellEnd"/>
      <w:r w:rsidR="005A7F88" w:rsidRPr="005A7F88">
        <w:rPr>
          <w:rFonts w:ascii="Times New Roman" w:hAnsi="Times New Roman" w:cs="Times New Roman"/>
          <w:sz w:val="24"/>
          <w:szCs w:val="24"/>
        </w:rPr>
        <w:t>) agreed between the Government and the Troika in November 2012, the final agreement was reached 271 days after the country applied for assistance. In contrast Greece, Ireland and Portugal had agreed on a program within fifty days.</w:t>
      </w:r>
      <w:r w:rsidR="005A7F88" w:rsidRPr="005A7F88">
        <w:t xml:space="preserve"> </w:t>
      </w:r>
      <w:r w:rsidR="005A7F88" w:rsidRPr="005A7F88">
        <w:rPr>
          <w:rFonts w:ascii="Times New Roman" w:hAnsi="Times New Roman" w:cs="Times New Roman"/>
          <w:sz w:val="24"/>
          <w:szCs w:val="24"/>
        </w:rPr>
        <w:t xml:space="preserve">Statements by EU and IMF leaders reveal significant differences of opinion between the IMF and EC/ECB on the best response to the situation. In Cyprus the management of the crisis was complicated by the outgoing President </w:t>
      </w:r>
      <w:proofErr w:type="spellStart"/>
      <w:r w:rsidR="005A7F88" w:rsidRPr="005A7F88">
        <w:rPr>
          <w:rFonts w:ascii="Times New Roman" w:hAnsi="Times New Roman" w:cs="Times New Roman"/>
          <w:sz w:val="24"/>
          <w:szCs w:val="24"/>
        </w:rPr>
        <w:t>Dimitri</w:t>
      </w:r>
      <w:proofErr w:type="spellEnd"/>
      <w:r w:rsidR="005A7F88" w:rsidRPr="005A7F88">
        <w:rPr>
          <w:rFonts w:ascii="Times New Roman" w:hAnsi="Times New Roman" w:cs="Times New Roman"/>
          <w:sz w:val="24"/>
          <w:szCs w:val="24"/>
        </w:rPr>
        <w:t xml:space="preserve"> </w:t>
      </w:r>
      <w:proofErr w:type="spellStart"/>
      <w:r w:rsidR="005A7F88" w:rsidRPr="005A7F88">
        <w:rPr>
          <w:rFonts w:ascii="Times New Roman" w:hAnsi="Times New Roman" w:cs="Times New Roman"/>
          <w:sz w:val="24"/>
          <w:szCs w:val="24"/>
        </w:rPr>
        <w:t>Christofias</w:t>
      </w:r>
      <w:proofErr w:type="spellEnd"/>
      <w:r w:rsidR="005A7F88" w:rsidRPr="005A7F88">
        <w:rPr>
          <w:rFonts w:ascii="Times New Roman" w:hAnsi="Times New Roman" w:cs="Times New Roman"/>
          <w:sz w:val="24"/>
          <w:szCs w:val="24"/>
        </w:rPr>
        <w:t xml:space="preserve"> blaming squarely the banks and banking supervision2. The ex-Governor of the Central Bank, </w:t>
      </w:r>
      <w:proofErr w:type="spellStart"/>
      <w:r w:rsidR="005A7F88" w:rsidRPr="005A7F88">
        <w:rPr>
          <w:rFonts w:ascii="Times New Roman" w:hAnsi="Times New Roman" w:cs="Times New Roman"/>
          <w:sz w:val="24"/>
          <w:szCs w:val="24"/>
        </w:rPr>
        <w:t>Athanasios</w:t>
      </w:r>
      <w:proofErr w:type="spellEnd"/>
      <w:r w:rsidR="005A7F88" w:rsidRPr="005A7F88">
        <w:rPr>
          <w:rFonts w:ascii="Times New Roman" w:hAnsi="Times New Roman" w:cs="Times New Roman"/>
          <w:sz w:val="24"/>
          <w:szCs w:val="24"/>
        </w:rPr>
        <w:t xml:space="preserve"> </w:t>
      </w:r>
      <w:proofErr w:type="spellStart"/>
      <w:r w:rsidR="005A7F88" w:rsidRPr="005A7F88">
        <w:rPr>
          <w:rFonts w:ascii="Times New Roman" w:hAnsi="Times New Roman" w:cs="Times New Roman"/>
          <w:sz w:val="24"/>
          <w:szCs w:val="24"/>
        </w:rPr>
        <w:t>Orphanides</w:t>
      </w:r>
      <w:proofErr w:type="spellEnd"/>
      <w:r w:rsidR="005A7F88" w:rsidRPr="005A7F88">
        <w:rPr>
          <w:rFonts w:ascii="Times New Roman" w:hAnsi="Times New Roman" w:cs="Times New Roman"/>
          <w:sz w:val="24"/>
          <w:szCs w:val="24"/>
        </w:rPr>
        <w:t xml:space="preserve">, a noted economist, responded by blaming public finances and the mishandling of the Greek PSI (haircut) and the political debate revolved for months around a public-finance-crisis </w:t>
      </w:r>
      <w:proofErr w:type="spellStart"/>
      <w:r w:rsidR="005A7F88" w:rsidRPr="005A7F88">
        <w:rPr>
          <w:rFonts w:ascii="Times New Roman" w:hAnsi="Times New Roman" w:cs="Times New Roman"/>
          <w:sz w:val="24"/>
          <w:szCs w:val="24"/>
        </w:rPr>
        <w:t>vs</w:t>
      </w:r>
      <w:proofErr w:type="spellEnd"/>
      <w:r w:rsidR="005A7F88" w:rsidRPr="005A7F88">
        <w:rPr>
          <w:rFonts w:ascii="Times New Roman" w:hAnsi="Times New Roman" w:cs="Times New Roman"/>
          <w:sz w:val="24"/>
          <w:szCs w:val="24"/>
        </w:rPr>
        <w:t xml:space="preserve"> banking-crisis </w:t>
      </w:r>
      <w:r w:rsidR="005A7F88">
        <w:rPr>
          <w:rFonts w:ascii="Times New Roman" w:hAnsi="Times New Roman" w:cs="Times New Roman"/>
          <w:sz w:val="24"/>
          <w:szCs w:val="24"/>
        </w:rPr>
        <w:t>response (</w:t>
      </w:r>
      <w:proofErr w:type="spellStart"/>
      <w:r w:rsidR="005A7F88">
        <w:rPr>
          <w:rFonts w:ascii="Times New Roman" w:hAnsi="Times New Roman" w:cs="Times New Roman"/>
          <w:sz w:val="24"/>
          <w:szCs w:val="24"/>
        </w:rPr>
        <w:t>Zenios</w:t>
      </w:r>
      <w:proofErr w:type="spellEnd"/>
      <w:r w:rsidR="005A7F88">
        <w:rPr>
          <w:rFonts w:ascii="Times New Roman" w:hAnsi="Times New Roman" w:cs="Times New Roman"/>
          <w:sz w:val="24"/>
          <w:szCs w:val="24"/>
        </w:rPr>
        <w:t xml:space="preserve"> 2013). </w:t>
      </w:r>
    </w:p>
    <w:p w:rsidR="00A030C5" w:rsidRPr="00A25638" w:rsidRDefault="00A030C5" w:rsidP="004712F2">
      <w:pPr>
        <w:spacing w:line="360" w:lineRule="auto"/>
        <w:jc w:val="both"/>
        <w:rPr>
          <w:rFonts w:ascii="Times New Roman" w:hAnsi="Times New Roman" w:cs="Times New Roman"/>
          <w:sz w:val="24"/>
          <w:szCs w:val="24"/>
        </w:rPr>
      </w:pPr>
      <w:r>
        <w:rPr>
          <w:rFonts w:ascii="Times New Roman" w:hAnsi="Times New Roman" w:cs="Times New Roman"/>
          <w:sz w:val="24"/>
          <w:szCs w:val="24"/>
        </w:rPr>
        <w:t>In retrospective, since its recovery from the Turkish invasion in 1974 and until the start of the current crisis, the average GPD growth has been 4% and its unemployment rate has been about 3.5%. Since 1960, the country had not experienced any kind of crisis, and the Cyprus tock Index grew from 1.8bil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 1996 to 24 </w:t>
      </w:r>
      <w:proofErr w:type="spellStart"/>
      <w:r>
        <w:rPr>
          <w:rFonts w:ascii="Times New Roman" w:hAnsi="Times New Roman" w:cs="Times New Roman"/>
          <w:sz w:val="24"/>
          <w:szCs w:val="24"/>
        </w:rPr>
        <w:t>bil</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1999. Within two years, it dropped by 60% (9.6 </w:t>
      </w:r>
      <w:proofErr w:type="spellStart"/>
      <w:r>
        <w:rPr>
          <w:rFonts w:ascii="Times New Roman" w:hAnsi="Times New Roman" w:cs="Times New Roman"/>
          <w:sz w:val="24"/>
          <w:szCs w:val="24"/>
        </w:rPr>
        <w:t>bil</w:t>
      </w:r>
      <w:proofErr w:type="spellEnd"/>
      <w:r>
        <w:rPr>
          <w:rFonts w:ascii="Times New Roman" w:hAnsi="Times New Roman" w:cs="Times New Roman"/>
          <w:sz w:val="24"/>
          <w:szCs w:val="24"/>
        </w:rPr>
        <w:t xml:space="preserve">. €). The economy grew by a total of 12% and </w:t>
      </w:r>
      <w:r w:rsidR="00A25638">
        <w:rPr>
          <w:rFonts w:ascii="Times New Roman" w:hAnsi="Times New Roman" w:cs="Times New Roman"/>
          <w:sz w:val="24"/>
          <w:szCs w:val="24"/>
        </w:rPr>
        <w:t xml:space="preserve">an additional percentage of 11% until 2011 during the bubble years. There was an increase in unemployment, by about 12pp but it was restored within the next two years. As for the wealth redistribution, the average household invested 83% of its annual income and a percentage of 43% of households were invested in stocks. </w:t>
      </w:r>
      <w:proofErr w:type="spellStart"/>
      <w:r w:rsidR="00A25638">
        <w:rPr>
          <w:rFonts w:ascii="Times New Roman" w:hAnsi="Times New Roman" w:cs="Times New Roman"/>
          <w:sz w:val="24"/>
          <w:szCs w:val="24"/>
        </w:rPr>
        <w:t>Orphanidaes</w:t>
      </w:r>
      <w:proofErr w:type="spellEnd"/>
      <w:r w:rsidR="00A25638">
        <w:rPr>
          <w:rFonts w:ascii="Times New Roman" w:hAnsi="Times New Roman" w:cs="Times New Roman"/>
          <w:sz w:val="24"/>
          <w:szCs w:val="24"/>
        </w:rPr>
        <w:t xml:space="preserve"> &amp; </w:t>
      </w:r>
      <w:proofErr w:type="spellStart"/>
      <w:r w:rsidR="00A25638">
        <w:rPr>
          <w:rFonts w:ascii="Times New Roman" w:hAnsi="Times New Roman" w:cs="Times New Roman"/>
          <w:sz w:val="24"/>
          <w:szCs w:val="24"/>
        </w:rPr>
        <w:lastRenderedPageBreak/>
        <w:t>Syrichas</w:t>
      </w:r>
      <w:proofErr w:type="spellEnd"/>
      <w:r w:rsidR="00A25638">
        <w:rPr>
          <w:rFonts w:ascii="Times New Roman" w:hAnsi="Times New Roman" w:cs="Times New Roman"/>
          <w:sz w:val="24"/>
          <w:szCs w:val="24"/>
        </w:rPr>
        <w:t xml:space="preserve"> (2012) described the situation pointing out </w:t>
      </w:r>
      <w:r w:rsidR="00A25638" w:rsidRPr="00A25638">
        <w:rPr>
          <w:rFonts w:ascii="Times New Roman" w:hAnsi="Times New Roman" w:cs="Times New Roman"/>
          <w:i/>
          <w:sz w:val="24"/>
          <w:szCs w:val="24"/>
        </w:rPr>
        <w:t>«losses from the stock market crisis did not affect consumer demand. This is due to the fact that most of the own-money invested in the market were earmarked for future, and up to that moment, unspecified needs</w:t>
      </w:r>
      <w:proofErr w:type="gramStart"/>
      <w:r w:rsidR="00A25638" w:rsidRPr="00A25638">
        <w:rPr>
          <w:rFonts w:ascii="Times New Roman" w:hAnsi="Times New Roman" w:cs="Times New Roman"/>
          <w:i/>
          <w:sz w:val="24"/>
          <w:szCs w:val="24"/>
        </w:rPr>
        <w:t>.»</w:t>
      </w:r>
      <w:proofErr w:type="gramEnd"/>
      <w:r w:rsidR="00A25638" w:rsidRPr="00A25638">
        <w:rPr>
          <w:rFonts w:ascii="Times New Roman" w:hAnsi="Times New Roman" w:cs="Times New Roman"/>
          <w:i/>
          <w:sz w:val="24"/>
          <w:szCs w:val="24"/>
        </w:rPr>
        <w:t xml:space="preserve">  </w:t>
      </w:r>
    </w:p>
    <w:p w:rsidR="005A7F88" w:rsidRDefault="005A7F88" w:rsidP="004712F2">
      <w:pPr>
        <w:spacing w:line="360" w:lineRule="auto"/>
        <w:jc w:val="both"/>
        <w:rPr>
          <w:rFonts w:ascii="Times New Roman" w:hAnsi="Times New Roman" w:cs="Times New Roman"/>
          <w:sz w:val="24"/>
          <w:szCs w:val="24"/>
        </w:rPr>
      </w:pPr>
      <w:r>
        <w:rPr>
          <w:rFonts w:ascii="Times New Roman" w:hAnsi="Times New Roman" w:cs="Times New Roman"/>
          <w:sz w:val="24"/>
          <w:szCs w:val="24"/>
        </w:rPr>
        <w:t>IMF methodology can analyze the Cypriot crisis (</w:t>
      </w:r>
      <w:proofErr w:type="spellStart"/>
      <w:r>
        <w:rPr>
          <w:rFonts w:ascii="Times New Roman" w:hAnsi="Times New Roman" w:cs="Times New Roman"/>
          <w:sz w:val="24"/>
          <w:szCs w:val="24"/>
        </w:rPr>
        <w:t>Ostry</w:t>
      </w:r>
      <w:proofErr w:type="spellEnd"/>
      <w:r>
        <w:rPr>
          <w:rFonts w:ascii="Times New Roman" w:hAnsi="Times New Roman" w:cs="Times New Roman"/>
          <w:sz w:val="24"/>
          <w:szCs w:val="24"/>
        </w:rPr>
        <w:t xml:space="preserve"> et al 2010). The fragility of the debt-banking system in a currency union can be investigated by many experts such as De </w:t>
      </w:r>
      <w:proofErr w:type="spellStart"/>
      <w:r>
        <w:rPr>
          <w:rFonts w:ascii="Times New Roman" w:hAnsi="Times New Roman" w:cs="Times New Roman"/>
          <w:sz w:val="24"/>
          <w:szCs w:val="24"/>
        </w:rPr>
        <w:t>Grauve</w:t>
      </w:r>
      <w:proofErr w:type="spellEnd"/>
      <w:r>
        <w:rPr>
          <w:rFonts w:ascii="Times New Roman" w:hAnsi="Times New Roman" w:cs="Times New Roman"/>
          <w:sz w:val="24"/>
          <w:szCs w:val="24"/>
        </w:rPr>
        <w:t xml:space="preserve"> et al 2012. But it is good to mention that any single model is limited to show the insights for any policy-making. </w:t>
      </w:r>
    </w:p>
    <w:p w:rsidR="00A25638" w:rsidRDefault="00A25638" w:rsidP="004712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few words, the situation Cyprus was about a debt of non- financial corporations and households which has been an obstacle to the local growth. The Cypriot crisis appears to be higher than other crises in other countries in Europe and worldwide. It is good to say </w:t>
      </w:r>
      <w:r w:rsidR="00BB7032">
        <w:rPr>
          <w:rFonts w:ascii="Times New Roman" w:hAnsi="Times New Roman" w:cs="Times New Roman"/>
          <w:sz w:val="24"/>
          <w:szCs w:val="24"/>
        </w:rPr>
        <w:t xml:space="preserve">this crisis was similar to this of Spain, higher than this of Ireland but not as high as this experienced in Greece. As for the problems in banking sector, they appear to be of the same magnitude of this of Ireland and are prevalent in the debt problems of the </w:t>
      </w:r>
      <w:r w:rsidR="00E109E7">
        <w:rPr>
          <w:rFonts w:ascii="Times New Roman" w:hAnsi="Times New Roman" w:cs="Times New Roman"/>
          <w:sz w:val="24"/>
          <w:szCs w:val="24"/>
        </w:rPr>
        <w:t>government (</w:t>
      </w:r>
      <w:proofErr w:type="spellStart"/>
      <w:r w:rsidR="00BB7032">
        <w:rPr>
          <w:rFonts w:ascii="Times New Roman" w:hAnsi="Times New Roman" w:cs="Times New Roman"/>
          <w:sz w:val="24"/>
          <w:szCs w:val="24"/>
        </w:rPr>
        <w:t>Zenios</w:t>
      </w:r>
      <w:proofErr w:type="spellEnd"/>
      <w:r w:rsidR="00BB7032">
        <w:rPr>
          <w:rFonts w:ascii="Times New Roman" w:hAnsi="Times New Roman" w:cs="Times New Roman"/>
          <w:sz w:val="24"/>
          <w:szCs w:val="24"/>
        </w:rPr>
        <w:t xml:space="preserve"> 2013). </w:t>
      </w:r>
    </w:p>
    <w:p w:rsidR="00BB7032" w:rsidRDefault="00BB7032" w:rsidP="004712F2">
      <w:pPr>
        <w:spacing w:line="360" w:lineRule="auto"/>
        <w:jc w:val="both"/>
        <w:rPr>
          <w:rFonts w:ascii="Times New Roman" w:hAnsi="Times New Roman" w:cs="Times New Roman"/>
          <w:sz w:val="24"/>
          <w:szCs w:val="24"/>
        </w:rPr>
      </w:pPr>
      <w:r>
        <w:rPr>
          <w:rFonts w:ascii="Times New Roman" w:hAnsi="Times New Roman" w:cs="Times New Roman"/>
          <w:sz w:val="24"/>
          <w:szCs w:val="24"/>
        </w:rPr>
        <w:t>Excessive corporate and household debt as well as public finance problems was the causes for the Cyprus crisis. Non-performing loans and the public debt crisis in Greece were further causes. Additionally, implied debts for aging are what the country has to face. Despite the fact that the country has one of the youngest populations in the EU, a report by IMF shows it has the worse negative net worth among other EU countries accounting for the cost of aging. As a result, this obligation requires larger adjustments than Spain or Ireland to be addressed (</w:t>
      </w:r>
      <w:proofErr w:type="spellStart"/>
      <w:r>
        <w:rPr>
          <w:rFonts w:ascii="Times New Roman" w:hAnsi="Times New Roman" w:cs="Times New Roman"/>
          <w:sz w:val="24"/>
          <w:szCs w:val="24"/>
        </w:rPr>
        <w:t>Velculescu</w:t>
      </w:r>
      <w:proofErr w:type="spellEnd"/>
      <w:r>
        <w:rPr>
          <w:rFonts w:ascii="Times New Roman" w:hAnsi="Times New Roman" w:cs="Times New Roman"/>
          <w:sz w:val="24"/>
          <w:szCs w:val="24"/>
        </w:rPr>
        <w:t xml:space="preserve"> 2010). </w:t>
      </w:r>
    </w:p>
    <w:p w:rsidR="00BB7032" w:rsidRDefault="00BB7032" w:rsidP="004712F2">
      <w:pPr>
        <w:spacing w:line="360" w:lineRule="auto"/>
        <w:jc w:val="both"/>
        <w:rPr>
          <w:rFonts w:ascii="Times New Roman" w:hAnsi="Times New Roman" w:cs="Times New Roman"/>
          <w:sz w:val="24"/>
          <w:szCs w:val="24"/>
        </w:rPr>
      </w:pPr>
    </w:p>
    <w:p w:rsidR="005A7F88" w:rsidRDefault="00CD67F0" w:rsidP="004712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criteria set by European </w:t>
      </w:r>
      <w:r w:rsidR="000B48A6">
        <w:rPr>
          <w:rFonts w:ascii="Times New Roman" w:hAnsi="Times New Roman" w:cs="Times New Roman"/>
          <w:sz w:val="24"/>
          <w:szCs w:val="24"/>
        </w:rPr>
        <w:t>C</w:t>
      </w:r>
      <w:r>
        <w:rPr>
          <w:rFonts w:ascii="Times New Roman" w:hAnsi="Times New Roman" w:cs="Times New Roman"/>
          <w:sz w:val="24"/>
          <w:szCs w:val="24"/>
        </w:rPr>
        <w:t>ommuni</w:t>
      </w:r>
      <w:r w:rsidR="000B48A6">
        <w:rPr>
          <w:rFonts w:ascii="Times New Roman" w:hAnsi="Times New Roman" w:cs="Times New Roman"/>
          <w:sz w:val="24"/>
          <w:szCs w:val="24"/>
        </w:rPr>
        <w:t>t</w:t>
      </w:r>
      <w:r>
        <w:rPr>
          <w:rFonts w:ascii="Times New Roman" w:hAnsi="Times New Roman" w:cs="Times New Roman"/>
          <w:sz w:val="24"/>
          <w:szCs w:val="24"/>
        </w:rPr>
        <w:t xml:space="preserve">y for Cyprus fiscal sustainability give Cyprus a perfect score (see figure </w:t>
      </w:r>
      <w:r w:rsidR="00E109E7">
        <w:rPr>
          <w:rFonts w:ascii="Times New Roman" w:hAnsi="Times New Roman" w:cs="Times New Roman"/>
          <w:sz w:val="24"/>
          <w:szCs w:val="24"/>
        </w:rPr>
        <w:t>2)</w:t>
      </w:r>
      <w:r>
        <w:rPr>
          <w:rFonts w:ascii="Times New Roman" w:hAnsi="Times New Roman" w:cs="Times New Roman"/>
          <w:sz w:val="24"/>
          <w:szCs w:val="24"/>
        </w:rPr>
        <w:t xml:space="preserve">. Generally speaking, the Cypriot crisis has had all the “ingredients of a perfect crisis”: the banking sector faces liquidity, lack in competitiveness to grow out of its debt, interrupted growth, amassed external debt. </w:t>
      </w:r>
    </w:p>
    <w:p w:rsidR="00531D14" w:rsidRDefault="00531D14" w:rsidP="004712F2">
      <w:pPr>
        <w:spacing w:line="360" w:lineRule="auto"/>
        <w:jc w:val="both"/>
        <w:rPr>
          <w:rFonts w:ascii="Times New Roman" w:hAnsi="Times New Roman" w:cs="Times New Roman"/>
          <w:sz w:val="24"/>
          <w:szCs w:val="24"/>
        </w:rPr>
      </w:pPr>
    </w:p>
    <w:p w:rsidR="00417595" w:rsidRDefault="00417595" w:rsidP="004712F2">
      <w:pPr>
        <w:spacing w:line="360" w:lineRule="auto"/>
        <w:jc w:val="both"/>
        <w:rPr>
          <w:rFonts w:ascii="Times New Roman" w:hAnsi="Times New Roman" w:cs="Times New Roman"/>
          <w:sz w:val="24"/>
          <w:szCs w:val="24"/>
        </w:rPr>
      </w:pPr>
    </w:p>
    <w:p w:rsidR="00417595" w:rsidRDefault="00417595" w:rsidP="00417595">
      <w:pPr>
        <w:pStyle w:val="Heading1"/>
        <w:rPr>
          <w:lang w:val="en-US"/>
        </w:rPr>
      </w:pPr>
      <w:r>
        <w:rPr>
          <w:lang w:val="en-US"/>
        </w:rPr>
        <w:lastRenderedPageBreak/>
        <w:t>Cyprus: Overcoming the Crisis</w:t>
      </w:r>
    </w:p>
    <w:p w:rsidR="00417595" w:rsidRDefault="00417595" w:rsidP="00417595"/>
    <w:p w:rsidR="00417595" w:rsidRDefault="00417595" w:rsidP="00417595">
      <w:pPr>
        <w:rPr>
          <w:rFonts w:ascii="Times New Roman" w:hAnsi="Times New Roman" w:cs="Times New Roman"/>
          <w:sz w:val="24"/>
          <w:szCs w:val="24"/>
        </w:rPr>
      </w:pPr>
      <w:r>
        <w:rPr>
          <w:rFonts w:ascii="Times New Roman" w:hAnsi="Times New Roman" w:cs="Times New Roman"/>
          <w:sz w:val="24"/>
          <w:szCs w:val="24"/>
        </w:rPr>
        <w:t xml:space="preserve">To deal with such a crisis, the adoption of specific policies is urgent. The first option is austerity deleveraging. Any austerity measures are of paramount importance. As the IMF supports the fact that Cyprus debt </w:t>
      </w:r>
      <w:r w:rsidR="00B80D9E">
        <w:rPr>
          <w:rFonts w:ascii="Times New Roman" w:hAnsi="Times New Roman" w:cs="Times New Roman"/>
          <w:sz w:val="24"/>
          <w:szCs w:val="24"/>
        </w:rPr>
        <w:t>unsustainable, the government has to reassess the amount so as to bring it below 10.1bil</w:t>
      </w:r>
      <w:r w:rsidR="00E109E7">
        <w:rPr>
          <w:rFonts w:ascii="Times New Roman" w:hAnsi="Times New Roman" w:cs="Times New Roman"/>
          <w:sz w:val="24"/>
          <w:szCs w:val="24"/>
        </w:rPr>
        <w:t xml:space="preserve">. € </w:t>
      </w:r>
      <w:proofErr w:type="gramStart"/>
      <w:r w:rsidR="00E109E7">
        <w:rPr>
          <w:rFonts w:ascii="Times New Roman" w:hAnsi="Times New Roman" w:cs="Times New Roman"/>
          <w:sz w:val="24"/>
          <w:szCs w:val="24"/>
        </w:rPr>
        <w:t>and</w:t>
      </w:r>
      <w:proofErr w:type="gramEnd"/>
      <w:r w:rsidR="00B80D9E">
        <w:rPr>
          <w:rFonts w:ascii="Times New Roman" w:hAnsi="Times New Roman" w:cs="Times New Roman"/>
          <w:sz w:val="24"/>
          <w:szCs w:val="24"/>
        </w:rPr>
        <w:t xml:space="preserve"> convert debt to GPD ratio of 120</w:t>
      </w:r>
      <w:r w:rsidR="00E109E7">
        <w:rPr>
          <w:rFonts w:ascii="Times New Roman" w:hAnsi="Times New Roman" w:cs="Times New Roman"/>
          <w:sz w:val="24"/>
          <w:szCs w:val="24"/>
        </w:rPr>
        <w:t xml:space="preserve">%. </w:t>
      </w:r>
    </w:p>
    <w:p w:rsidR="00B80D9E" w:rsidRDefault="00B80D9E" w:rsidP="00417595">
      <w:pPr>
        <w:rPr>
          <w:rFonts w:ascii="Times New Roman" w:hAnsi="Times New Roman" w:cs="Times New Roman"/>
          <w:sz w:val="24"/>
          <w:szCs w:val="24"/>
        </w:rPr>
      </w:pPr>
      <w:r>
        <w:rPr>
          <w:rFonts w:ascii="Times New Roman" w:hAnsi="Times New Roman" w:cs="Times New Roman"/>
          <w:sz w:val="24"/>
          <w:szCs w:val="24"/>
        </w:rPr>
        <w:t xml:space="preserve">Additionally, structural reforms seem to be very important too. Three aspects are to be improved through these reforms; the environment for competition, the efficiency of the </w:t>
      </w:r>
      <w:r w:rsidR="00E109E7">
        <w:rPr>
          <w:rFonts w:ascii="Times New Roman" w:hAnsi="Times New Roman" w:cs="Times New Roman"/>
          <w:sz w:val="24"/>
          <w:szCs w:val="24"/>
        </w:rPr>
        <w:t>labor</w:t>
      </w:r>
      <w:r>
        <w:rPr>
          <w:rFonts w:ascii="Times New Roman" w:hAnsi="Times New Roman" w:cs="Times New Roman"/>
          <w:sz w:val="24"/>
          <w:szCs w:val="24"/>
        </w:rPr>
        <w:t xml:space="preserve"> market and the efficiency of the civil sector. It is argued that structural reforms may have an impact, sooner or later, and short term adverse effects do not accompany them (OECD 2012).Of course, these reforms require strategies. For instances, the situation demands an economic model which capitalizes the human resources and create more working posts per unit contribution to GPD; this model also should be able to decouple </w:t>
      </w:r>
      <w:r w:rsidR="000B48A6">
        <w:rPr>
          <w:rFonts w:ascii="Times New Roman" w:hAnsi="Times New Roman" w:cs="Times New Roman"/>
          <w:sz w:val="24"/>
          <w:szCs w:val="24"/>
        </w:rPr>
        <w:t>the economy f</w:t>
      </w:r>
      <w:r w:rsidR="00E109E7">
        <w:rPr>
          <w:rFonts w:ascii="Times New Roman" w:hAnsi="Times New Roman" w:cs="Times New Roman"/>
          <w:sz w:val="24"/>
          <w:szCs w:val="24"/>
        </w:rPr>
        <w:t xml:space="preserve">rom the use of </w:t>
      </w:r>
      <w:r w:rsidR="000B48A6">
        <w:rPr>
          <w:rFonts w:ascii="Times New Roman" w:hAnsi="Times New Roman" w:cs="Times New Roman"/>
          <w:sz w:val="24"/>
          <w:szCs w:val="24"/>
        </w:rPr>
        <w:t xml:space="preserve"> natural resources only. </w:t>
      </w:r>
    </w:p>
    <w:p w:rsidR="000B48A6" w:rsidRDefault="000B48A6" w:rsidP="00417595">
      <w:pPr>
        <w:rPr>
          <w:rFonts w:ascii="Times New Roman" w:hAnsi="Times New Roman" w:cs="Times New Roman"/>
          <w:sz w:val="24"/>
          <w:szCs w:val="24"/>
        </w:rPr>
      </w:pPr>
      <w:r>
        <w:rPr>
          <w:rFonts w:ascii="Times New Roman" w:hAnsi="Times New Roman" w:cs="Times New Roman"/>
          <w:sz w:val="24"/>
          <w:szCs w:val="24"/>
        </w:rPr>
        <w:t xml:space="preserve">Another option is this of financial innovations which improve market efficiency liquidity and allow risk sharing. One of this innovations are real estate investment trusts (REIT) which can allow liquidity </w:t>
      </w:r>
      <w:r w:rsidR="002E7975">
        <w:rPr>
          <w:rFonts w:ascii="Times New Roman" w:hAnsi="Times New Roman" w:cs="Times New Roman"/>
          <w:sz w:val="24"/>
          <w:szCs w:val="24"/>
        </w:rPr>
        <w:t xml:space="preserve">to the commercial real –estate market and facilitate the deleveraging process. It is internationally argued that these REITs which suffered losses from the crisis of 2008 are now leading to recovery (Lehman &amp; Roth 2010). Legal framework is needed to </w:t>
      </w:r>
      <w:r w:rsidR="00E109E7">
        <w:rPr>
          <w:rFonts w:ascii="Times New Roman" w:hAnsi="Times New Roman" w:cs="Times New Roman"/>
          <w:sz w:val="24"/>
          <w:szCs w:val="24"/>
        </w:rPr>
        <w:t>activate this</w:t>
      </w:r>
      <w:r w:rsidR="002E7975">
        <w:rPr>
          <w:rFonts w:ascii="Times New Roman" w:hAnsi="Times New Roman" w:cs="Times New Roman"/>
          <w:sz w:val="24"/>
          <w:szCs w:val="24"/>
        </w:rPr>
        <w:t xml:space="preserve"> tool such as tax incentives to buy and lease property. Liquidity and stability should be ensured for leasing purposes and not for fueling a new bubble. </w:t>
      </w:r>
      <w:r>
        <w:rPr>
          <w:rFonts w:ascii="Times New Roman" w:hAnsi="Times New Roman" w:cs="Times New Roman"/>
          <w:sz w:val="24"/>
          <w:szCs w:val="24"/>
        </w:rPr>
        <w:t xml:space="preserve"> </w:t>
      </w:r>
    </w:p>
    <w:p w:rsidR="002E7975" w:rsidRDefault="002E7975" w:rsidP="00417595">
      <w:pPr>
        <w:rPr>
          <w:rFonts w:ascii="Times New Roman" w:hAnsi="Times New Roman" w:cs="Times New Roman"/>
          <w:sz w:val="24"/>
          <w:szCs w:val="24"/>
        </w:rPr>
      </w:pPr>
      <w:r>
        <w:rPr>
          <w:rFonts w:ascii="Times New Roman" w:hAnsi="Times New Roman" w:cs="Times New Roman"/>
          <w:sz w:val="24"/>
          <w:szCs w:val="24"/>
        </w:rPr>
        <w:t xml:space="preserve">Additionally, the second financial innovation has to do with the banking sectors issues. The creation of a secondary market for IOUs could be the solution of insolvent corporations giving room to </w:t>
      </w:r>
      <w:r w:rsidR="001C0B52">
        <w:rPr>
          <w:rFonts w:ascii="Times New Roman" w:hAnsi="Times New Roman" w:cs="Times New Roman"/>
          <w:sz w:val="24"/>
          <w:szCs w:val="24"/>
        </w:rPr>
        <w:t xml:space="preserve">even non –European countries to take part in rescue packages (KPMG 2012). Finally, fiscal devaluation is the </w:t>
      </w:r>
      <w:r w:rsidR="0057527C">
        <w:rPr>
          <w:rFonts w:ascii="Times New Roman" w:hAnsi="Times New Roman" w:cs="Times New Roman"/>
          <w:sz w:val="24"/>
          <w:szCs w:val="24"/>
        </w:rPr>
        <w:t>tool which helps</w:t>
      </w:r>
      <w:r w:rsidR="001C0B52">
        <w:rPr>
          <w:rFonts w:ascii="Times New Roman" w:hAnsi="Times New Roman" w:cs="Times New Roman"/>
          <w:sz w:val="24"/>
          <w:szCs w:val="24"/>
        </w:rPr>
        <w:t xml:space="preserve"> us to mimic currency evaluation without having to face problems of internal evaluation without wage reductions. As a result, enhancement of business competitiveness and discouragement of imports will be a reality through consumption </w:t>
      </w:r>
      <w:r w:rsidR="00E109E7">
        <w:rPr>
          <w:rFonts w:ascii="Times New Roman" w:hAnsi="Times New Roman" w:cs="Times New Roman"/>
          <w:sz w:val="24"/>
          <w:szCs w:val="24"/>
        </w:rPr>
        <w:t>taxes (</w:t>
      </w:r>
      <w:r w:rsidR="001C0B52">
        <w:rPr>
          <w:rFonts w:ascii="Times New Roman" w:hAnsi="Times New Roman" w:cs="Times New Roman"/>
          <w:sz w:val="24"/>
          <w:szCs w:val="24"/>
        </w:rPr>
        <w:t xml:space="preserve">OECD 2012). </w:t>
      </w:r>
    </w:p>
    <w:p w:rsidR="00CD67F0" w:rsidRPr="00127108" w:rsidRDefault="001C0B52" w:rsidP="00531D14">
      <w:pPr>
        <w:rPr>
          <w:rFonts w:ascii="Times New Roman" w:hAnsi="Times New Roman" w:cs="Times New Roman"/>
          <w:sz w:val="24"/>
          <w:szCs w:val="24"/>
        </w:rPr>
      </w:pPr>
      <w:r>
        <w:rPr>
          <w:rFonts w:ascii="Times New Roman" w:hAnsi="Times New Roman" w:cs="Times New Roman"/>
          <w:sz w:val="24"/>
          <w:szCs w:val="24"/>
        </w:rPr>
        <w:t>Selective privatizations could be another effective policy. This option could increase by 5% the efficiency of state owned enterprises and produce savings of 1-5% of GPD (</w:t>
      </w:r>
      <w:proofErr w:type="spellStart"/>
      <w:r>
        <w:rPr>
          <w:rFonts w:ascii="Times New Roman" w:hAnsi="Times New Roman" w:cs="Times New Roman"/>
          <w:sz w:val="24"/>
          <w:szCs w:val="24"/>
        </w:rPr>
        <w:t>Vagliasindi</w:t>
      </w:r>
      <w:proofErr w:type="spellEnd"/>
      <w:r>
        <w:rPr>
          <w:rFonts w:ascii="Times New Roman" w:hAnsi="Times New Roman" w:cs="Times New Roman"/>
          <w:sz w:val="24"/>
          <w:szCs w:val="24"/>
        </w:rPr>
        <w:t xml:space="preserve"> 2008). Finally, debt restructuring is an integral part of the resolutions as a whole. This option requires three criteria to be applied. First and foremost, the economic and legal criterion so as to know </w:t>
      </w:r>
      <w:proofErr w:type="spellStart"/>
      <w:r>
        <w:rPr>
          <w:rFonts w:ascii="Times New Roman" w:hAnsi="Times New Roman" w:cs="Times New Roman"/>
          <w:sz w:val="24"/>
          <w:szCs w:val="24"/>
        </w:rPr>
        <w:t>idf</w:t>
      </w:r>
      <w:proofErr w:type="spellEnd"/>
      <w:r>
        <w:rPr>
          <w:rFonts w:ascii="Times New Roman" w:hAnsi="Times New Roman" w:cs="Times New Roman"/>
          <w:sz w:val="24"/>
          <w:szCs w:val="24"/>
        </w:rPr>
        <w:t xml:space="preserve"> the debt is sustainable or not and what the impact of this process will be. Secondly, the political criterion deals with the negotiating power </w:t>
      </w:r>
      <w:r w:rsidR="0057527C">
        <w:rPr>
          <w:rFonts w:ascii="Times New Roman" w:hAnsi="Times New Roman" w:cs="Times New Roman"/>
          <w:sz w:val="24"/>
          <w:szCs w:val="24"/>
        </w:rPr>
        <w:t>of the different parties who will carry the cost of reconstruction. Of course any reconstruction of debt should take into account the fact that government debt is held mostly by banks. So, capitalization needs should not be affected. Extending maturities without writing down face value is the way that leads to the avoidance of costs for the</w:t>
      </w:r>
      <w:r w:rsidR="00531D14">
        <w:rPr>
          <w:rFonts w:ascii="Times New Roman" w:hAnsi="Times New Roman" w:cs="Times New Roman"/>
          <w:sz w:val="24"/>
          <w:szCs w:val="24"/>
        </w:rPr>
        <w:t xml:space="preserve"> official sector. (</w:t>
      </w:r>
      <w:proofErr w:type="spellStart"/>
      <w:r w:rsidR="0057527C">
        <w:rPr>
          <w:rFonts w:ascii="Times New Roman" w:hAnsi="Times New Roman" w:cs="Times New Roman"/>
          <w:sz w:val="24"/>
          <w:szCs w:val="24"/>
        </w:rPr>
        <w:t>Bucheit</w:t>
      </w:r>
      <w:proofErr w:type="spellEnd"/>
      <w:r w:rsidR="0057527C">
        <w:rPr>
          <w:rFonts w:ascii="Times New Roman" w:hAnsi="Times New Roman" w:cs="Times New Roman"/>
          <w:sz w:val="24"/>
          <w:szCs w:val="24"/>
        </w:rPr>
        <w:t xml:space="preserve"> et al 2013)</w:t>
      </w:r>
    </w:p>
    <w:p w:rsidR="00FC65FC" w:rsidRPr="00CD67F0" w:rsidRDefault="00CD67F0" w:rsidP="00FC65F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Figure: 2</w:t>
      </w:r>
    </w:p>
    <w:p w:rsidR="00CD67F0" w:rsidRPr="00FC65FC" w:rsidRDefault="003F768A" w:rsidP="00FC65FC">
      <w:pPr>
        <w:spacing w:line="360" w:lineRule="auto"/>
        <w:jc w:val="both"/>
        <w:rPr>
          <w:rFonts w:ascii="Times New Roman" w:hAnsi="Times New Roman" w:cs="Times New Roman"/>
          <w:sz w:val="24"/>
          <w:szCs w:val="24"/>
        </w:rPr>
      </w:pPr>
      <w:r w:rsidRPr="003F768A">
        <w:rPr>
          <w:rFonts w:ascii="Times New Roman" w:hAnsi="Times New Roman" w:cs="Times New Roman"/>
          <w:noProof/>
          <w:sz w:val="24"/>
          <w:szCs w:val="24"/>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75pt;margin-top:-21pt;width:367.2pt;height:244.8pt;z-index:251664384">
            <v:imagedata r:id="rId9" o:title=""/>
          </v:shape>
        </w:pict>
      </w:r>
    </w:p>
    <w:p w:rsidR="00E93BA7" w:rsidRPr="00F321FF" w:rsidRDefault="00E93BA7" w:rsidP="00F321FF">
      <w:pPr>
        <w:spacing w:line="360" w:lineRule="auto"/>
        <w:jc w:val="both"/>
        <w:rPr>
          <w:rFonts w:ascii="Times New Roman" w:hAnsi="Times New Roman" w:cs="Times New Roman"/>
          <w:sz w:val="24"/>
          <w:szCs w:val="24"/>
        </w:rPr>
      </w:pPr>
    </w:p>
    <w:p w:rsidR="00F321FF" w:rsidRDefault="00F321FF" w:rsidP="00F321FF">
      <w:pPr>
        <w:spacing w:line="360" w:lineRule="auto"/>
        <w:jc w:val="both"/>
        <w:rPr>
          <w:rFonts w:ascii="Times New Roman" w:hAnsi="Times New Roman" w:cs="Times New Roman"/>
          <w:b/>
          <w:color w:val="365F91" w:themeColor="accent1" w:themeShade="BF"/>
          <w:sz w:val="32"/>
          <w:szCs w:val="32"/>
        </w:rPr>
      </w:pPr>
    </w:p>
    <w:p w:rsidR="00F321FF" w:rsidRPr="00F321FF" w:rsidRDefault="00F321FF" w:rsidP="00F321FF">
      <w:pPr>
        <w:spacing w:line="360" w:lineRule="auto"/>
        <w:jc w:val="both"/>
        <w:rPr>
          <w:rFonts w:ascii="Times New Roman" w:hAnsi="Times New Roman" w:cs="Times New Roman"/>
          <w:b/>
          <w:color w:val="365F91" w:themeColor="accent1" w:themeShade="BF"/>
          <w:sz w:val="32"/>
          <w:szCs w:val="32"/>
        </w:rPr>
      </w:pPr>
    </w:p>
    <w:p w:rsidR="00142C0F" w:rsidRPr="00712A61" w:rsidRDefault="00142C0F" w:rsidP="0023066D">
      <w:pPr>
        <w:spacing w:line="360" w:lineRule="auto"/>
        <w:jc w:val="both"/>
        <w:rPr>
          <w:rFonts w:ascii="Times New Roman" w:hAnsi="Times New Roman" w:cs="Times New Roman"/>
          <w:color w:val="FF0000"/>
        </w:rPr>
      </w:pPr>
    </w:p>
    <w:p w:rsidR="00D919A4" w:rsidRDefault="00A37CAB" w:rsidP="00D919A4">
      <w:pPr>
        <w:rPr>
          <w:color w:val="FF0000"/>
          <w:sz w:val="28"/>
          <w:szCs w:val="28"/>
        </w:rPr>
      </w:pPr>
      <w:r w:rsidRPr="00F321FF">
        <w:rPr>
          <w:color w:val="FF0000"/>
          <w:sz w:val="28"/>
          <w:szCs w:val="28"/>
        </w:rPr>
        <w:t xml:space="preserve">. </w:t>
      </w:r>
    </w:p>
    <w:p w:rsidR="00CD67F0" w:rsidRDefault="00CD67F0" w:rsidP="00D919A4">
      <w:pPr>
        <w:rPr>
          <w:color w:val="FF0000"/>
          <w:sz w:val="28"/>
          <w:szCs w:val="28"/>
        </w:rPr>
      </w:pPr>
    </w:p>
    <w:p w:rsidR="00CD67F0" w:rsidRPr="00CD67F0" w:rsidRDefault="00CD67F0" w:rsidP="00D919A4">
      <w:pPr>
        <w:rPr>
          <w:rFonts w:ascii="Times New Roman" w:hAnsi="Times New Roman" w:cs="Times New Roman"/>
          <w:color w:val="FF0000"/>
          <w:sz w:val="24"/>
          <w:szCs w:val="24"/>
        </w:rPr>
      </w:pPr>
    </w:p>
    <w:p w:rsidR="00CD67F0" w:rsidRDefault="00CD67F0" w:rsidP="00D919A4">
      <w:pPr>
        <w:rPr>
          <w:color w:val="FF0000"/>
          <w:sz w:val="28"/>
          <w:szCs w:val="28"/>
        </w:rPr>
      </w:pPr>
    </w:p>
    <w:p w:rsidR="00CD67F0" w:rsidRDefault="00CD67F0" w:rsidP="00D919A4">
      <w:pPr>
        <w:rPr>
          <w:color w:val="FF0000"/>
          <w:sz w:val="28"/>
          <w:szCs w:val="28"/>
        </w:rPr>
      </w:pPr>
    </w:p>
    <w:p w:rsidR="00CD67F0" w:rsidRDefault="00CD67F0" w:rsidP="00D919A4">
      <w:pPr>
        <w:rPr>
          <w:color w:val="FF0000"/>
          <w:sz w:val="28"/>
          <w:szCs w:val="28"/>
        </w:rPr>
      </w:pPr>
    </w:p>
    <w:p w:rsidR="00531D14" w:rsidRDefault="00531D14" w:rsidP="00D919A4">
      <w:pPr>
        <w:rPr>
          <w:color w:val="FF0000"/>
          <w:sz w:val="28"/>
          <w:szCs w:val="28"/>
        </w:rPr>
      </w:pPr>
    </w:p>
    <w:p w:rsidR="00531D14" w:rsidRDefault="00531D14" w:rsidP="00D919A4">
      <w:pPr>
        <w:rPr>
          <w:color w:val="FF0000"/>
          <w:sz w:val="28"/>
          <w:szCs w:val="28"/>
        </w:rPr>
      </w:pPr>
    </w:p>
    <w:p w:rsidR="00531D14" w:rsidRDefault="00531D14" w:rsidP="00D919A4">
      <w:pPr>
        <w:rPr>
          <w:color w:val="FF0000"/>
          <w:sz w:val="28"/>
          <w:szCs w:val="28"/>
        </w:rPr>
      </w:pPr>
    </w:p>
    <w:p w:rsidR="00531D14" w:rsidRDefault="00531D14" w:rsidP="00D919A4">
      <w:pPr>
        <w:rPr>
          <w:color w:val="FF0000"/>
          <w:sz w:val="28"/>
          <w:szCs w:val="28"/>
        </w:rPr>
      </w:pPr>
    </w:p>
    <w:p w:rsidR="00531D14" w:rsidRDefault="00531D14" w:rsidP="00D919A4">
      <w:pPr>
        <w:rPr>
          <w:color w:val="FF0000"/>
          <w:sz w:val="28"/>
          <w:szCs w:val="28"/>
        </w:rPr>
      </w:pPr>
    </w:p>
    <w:p w:rsidR="00531D14" w:rsidRDefault="00531D14" w:rsidP="00D919A4">
      <w:pPr>
        <w:rPr>
          <w:color w:val="FF0000"/>
          <w:sz w:val="28"/>
          <w:szCs w:val="28"/>
        </w:rPr>
      </w:pPr>
    </w:p>
    <w:p w:rsidR="00531D14" w:rsidRPr="00F321FF" w:rsidRDefault="00531D14" w:rsidP="00D919A4">
      <w:pPr>
        <w:rPr>
          <w:color w:val="FF0000"/>
          <w:sz w:val="28"/>
          <w:szCs w:val="28"/>
        </w:rPr>
      </w:pPr>
    </w:p>
    <w:p w:rsidR="00D919A4" w:rsidRPr="00F321FF" w:rsidRDefault="00D919A4" w:rsidP="00D919A4"/>
    <w:p w:rsidR="0023066D" w:rsidRPr="00531D14" w:rsidRDefault="0023066D" w:rsidP="00531D14">
      <w:pPr>
        <w:pStyle w:val="Heading1"/>
        <w:rPr>
          <w:rStyle w:val="longtext"/>
          <w:szCs w:val="32"/>
          <w:lang w:val="en-US"/>
        </w:rPr>
      </w:pPr>
      <w:bookmarkStart w:id="17" w:name="_Toc408996777"/>
      <w:r w:rsidRPr="006708E2">
        <w:rPr>
          <w:lang w:val="en-US"/>
        </w:rPr>
        <w:lastRenderedPageBreak/>
        <w:t xml:space="preserve">Chapter 3                    </w:t>
      </w:r>
      <w:r w:rsidRPr="006708E2">
        <w:rPr>
          <w:rStyle w:val="longtext"/>
          <w:lang w:val="en-US"/>
        </w:rPr>
        <w:t xml:space="preserve">         </w:t>
      </w:r>
      <w:r w:rsidR="000236CA" w:rsidRPr="006708E2">
        <w:rPr>
          <w:rStyle w:val="longtext"/>
          <w:szCs w:val="32"/>
          <w:lang w:val="en-US"/>
        </w:rPr>
        <w:t>Research Metho</w:t>
      </w:r>
      <w:r w:rsidR="00B85BC6" w:rsidRPr="006708E2">
        <w:rPr>
          <w:rStyle w:val="longtext"/>
          <w:szCs w:val="32"/>
          <w:lang w:val="en-US"/>
        </w:rPr>
        <w:t>dology</w:t>
      </w:r>
      <w:bookmarkEnd w:id="17"/>
      <w:r w:rsidR="00B85BC6" w:rsidRPr="006708E2">
        <w:rPr>
          <w:rStyle w:val="longtext"/>
          <w:szCs w:val="32"/>
          <w:lang w:val="en-US"/>
        </w:rPr>
        <w:t xml:space="preserve"> </w:t>
      </w:r>
    </w:p>
    <w:p w:rsidR="007E01C0" w:rsidRPr="006708E2" w:rsidRDefault="0023066D" w:rsidP="00417595">
      <w:pPr>
        <w:pStyle w:val="Heading1"/>
        <w:rPr>
          <w:rStyle w:val="longtext"/>
          <w:rFonts w:ascii="Times New Roman" w:hAnsi="Times New Roman" w:cs="Times New Roman"/>
          <w:b w:val="0"/>
          <w:bCs w:val="0"/>
          <w:color w:val="0070C0"/>
          <w:sz w:val="32"/>
          <w:szCs w:val="32"/>
          <w:lang w:val="en-US"/>
        </w:rPr>
      </w:pPr>
      <w:bookmarkStart w:id="18" w:name="_Toc408996778"/>
      <w:r w:rsidRPr="006708E2">
        <w:rPr>
          <w:rStyle w:val="longtext"/>
          <w:rFonts w:ascii="Times New Roman" w:hAnsi="Times New Roman" w:cs="Times New Roman"/>
          <w:b w:val="0"/>
          <w:bCs w:val="0"/>
          <w:color w:val="0070C0"/>
          <w:sz w:val="32"/>
          <w:szCs w:val="32"/>
          <w:lang w:val="en-US"/>
        </w:rPr>
        <w:t xml:space="preserve">3.1 </w:t>
      </w:r>
      <w:r w:rsidR="007E01C0" w:rsidRPr="006708E2">
        <w:rPr>
          <w:rStyle w:val="longtext"/>
          <w:rFonts w:ascii="Times New Roman" w:hAnsi="Times New Roman" w:cs="Times New Roman"/>
          <w:b w:val="0"/>
          <w:bCs w:val="0"/>
          <w:color w:val="0070C0"/>
          <w:sz w:val="32"/>
          <w:szCs w:val="32"/>
          <w:lang w:val="en-US"/>
        </w:rPr>
        <w:t>R</w:t>
      </w:r>
      <w:r w:rsidR="00C30F95" w:rsidRPr="006708E2">
        <w:rPr>
          <w:rStyle w:val="longtext"/>
          <w:rFonts w:ascii="Times New Roman" w:hAnsi="Times New Roman" w:cs="Times New Roman"/>
          <w:b w:val="0"/>
          <w:bCs w:val="0"/>
          <w:color w:val="0070C0"/>
          <w:sz w:val="32"/>
          <w:szCs w:val="32"/>
          <w:lang w:val="en-US"/>
        </w:rPr>
        <w:t>esearch Philosophy</w:t>
      </w:r>
      <w:bookmarkEnd w:id="18"/>
    </w:p>
    <w:p w:rsidR="007E01C0" w:rsidRPr="0023066D" w:rsidRDefault="007E01C0" w:rsidP="00C30F95">
      <w:pPr>
        <w:spacing w:line="360" w:lineRule="auto"/>
        <w:ind w:left="360"/>
        <w:jc w:val="both"/>
        <w:rPr>
          <w:rFonts w:ascii="Times New Roman" w:hAnsi="Times New Roman" w:cs="Times New Roman"/>
        </w:rPr>
      </w:pPr>
      <w:r w:rsidRPr="0023066D">
        <w:rPr>
          <w:rFonts w:ascii="Times New Roman" w:hAnsi="Times New Roman" w:cs="Times New Roman"/>
          <w:sz w:val="24"/>
          <w:szCs w:val="24"/>
        </w:rPr>
        <w:t xml:space="preserve">The aim of this study is to investigate why </w:t>
      </w:r>
      <w:r w:rsidR="00C30F95" w:rsidRPr="0023066D">
        <w:rPr>
          <w:rFonts w:ascii="Times New Roman" w:hAnsi="Times New Roman" w:cs="Times New Roman"/>
          <w:sz w:val="24"/>
          <w:szCs w:val="24"/>
        </w:rPr>
        <w:t>economic crisis affect young people. R</w:t>
      </w:r>
      <w:r w:rsidRPr="0023066D">
        <w:rPr>
          <w:rFonts w:ascii="Times New Roman" w:hAnsi="Times New Roman" w:cs="Times New Roman"/>
          <w:sz w:val="24"/>
          <w:szCs w:val="24"/>
        </w:rPr>
        <w:t>esults from interviews and questionnaires (primary data), will be compared with the literature that has been published (secondary data)</w:t>
      </w:r>
      <w:r w:rsidR="00C30F95" w:rsidRPr="0023066D">
        <w:rPr>
          <w:rFonts w:ascii="Times New Roman" w:hAnsi="Times New Roman" w:cs="Times New Roman"/>
          <w:sz w:val="24"/>
          <w:szCs w:val="24"/>
        </w:rPr>
        <w:t>.</w:t>
      </w:r>
    </w:p>
    <w:p w:rsidR="00B85BC6" w:rsidRDefault="00B85BC6" w:rsidP="00B85BC6">
      <w:pPr>
        <w:pStyle w:val="ListParagraph"/>
        <w:rPr>
          <w:lang w:val="en-US"/>
        </w:rPr>
      </w:pPr>
    </w:p>
    <w:p w:rsidR="0023066D" w:rsidRPr="00464A5D" w:rsidRDefault="0023066D" w:rsidP="00417595">
      <w:pPr>
        <w:pStyle w:val="Heading1"/>
        <w:rPr>
          <w:rStyle w:val="longtext"/>
          <w:rFonts w:ascii="Times New Roman" w:hAnsi="Times New Roman" w:cs="Times New Roman"/>
          <w:b w:val="0"/>
          <w:bCs w:val="0"/>
          <w:color w:val="0070C0"/>
          <w:sz w:val="32"/>
          <w:szCs w:val="32"/>
          <w:lang w:val="en-US"/>
        </w:rPr>
      </w:pPr>
    </w:p>
    <w:p w:rsidR="00B85BC6" w:rsidRPr="006708E2" w:rsidRDefault="0023066D" w:rsidP="00417595">
      <w:pPr>
        <w:pStyle w:val="Heading1"/>
        <w:rPr>
          <w:rStyle w:val="longtext"/>
          <w:rFonts w:ascii="Times New Roman" w:hAnsi="Times New Roman" w:cs="Times New Roman"/>
          <w:b w:val="0"/>
          <w:bCs w:val="0"/>
          <w:color w:val="0070C0"/>
          <w:sz w:val="32"/>
          <w:szCs w:val="32"/>
          <w:lang w:val="en-US"/>
        </w:rPr>
      </w:pPr>
      <w:bookmarkStart w:id="19" w:name="_Toc408996779"/>
      <w:r w:rsidRPr="006708E2">
        <w:rPr>
          <w:rStyle w:val="longtext"/>
          <w:rFonts w:ascii="Times New Roman" w:hAnsi="Times New Roman" w:cs="Times New Roman"/>
          <w:b w:val="0"/>
          <w:bCs w:val="0"/>
          <w:color w:val="0070C0"/>
          <w:sz w:val="32"/>
          <w:szCs w:val="32"/>
          <w:lang w:val="en-US"/>
        </w:rPr>
        <w:t xml:space="preserve">3.2 </w:t>
      </w:r>
      <w:r w:rsidR="00B85BC6" w:rsidRPr="006708E2">
        <w:rPr>
          <w:rStyle w:val="longtext"/>
          <w:rFonts w:ascii="Times New Roman" w:hAnsi="Times New Roman" w:cs="Times New Roman"/>
          <w:b w:val="0"/>
          <w:bCs w:val="0"/>
          <w:color w:val="0070C0"/>
          <w:sz w:val="32"/>
          <w:szCs w:val="32"/>
          <w:lang w:val="en-US"/>
        </w:rPr>
        <w:t>Introduction</w:t>
      </w:r>
      <w:bookmarkEnd w:id="19"/>
    </w:p>
    <w:p w:rsidR="00B85BC6" w:rsidRPr="0023066D" w:rsidRDefault="00B85BC6" w:rsidP="0023066D">
      <w:pPr>
        <w:spacing w:line="360" w:lineRule="auto"/>
        <w:jc w:val="both"/>
        <w:rPr>
          <w:rFonts w:ascii="Times New Roman" w:hAnsi="Times New Roman" w:cs="Times New Roman"/>
          <w:sz w:val="24"/>
          <w:szCs w:val="24"/>
        </w:rPr>
      </w:pPr>
      <w:r w:rsidRPr="0023066D">
        <w:rPr>
          <w:rFonts w:ascii="Times New Roman" w:hAnsi="Times New Roman" w:cs="Times New Roman"/>
          <w:i/>
          <w:sz w:val="24"/>
          <w:szCs w:val="24"/>
        </w:rPr>
        <w:t>Definition of research methodology:</w:t>
      </w:r>
      <w:r w:rsidRPr="0023066D">
        <w:rPr>
          <w:rFonts w:ascii="Times New Roman" w:hAnsi="Times New Roman" w:cs="Times New Roman"/>
          <w:sz w:val="24"/>
          <w:szCs w:val="24"/>
        </w:rPr>
        <w:t xml:space="preserve"> Research Methodology is the systematic, theoretical analysis of the methods applied to a field of study. It comprises the theoretical analysis of the body of methods and principles associated with a branch of knowledge.</w:t>
      </w:r>
      <w:r w:rsidR="00B0353D" w:rsidRPr="0023066D">
        <w:rPr>
          <w:rFonts w:ascii="Times New Roman" w:hAnsi="Times New Roman" w:cs="Times New Roman"/>
          <w:sz w:val="24"/>
          <w:szCs w:val="24"/>
        </w:rPr>
        <w:t xml:space="preserve"> According to the </w:t>
      </w:r>
      <w:r w:rsidR="00E006AC" w:rsidRPr="0023066D">
        <w:rPr>
          <w:rFonts w:ascii="Times New Roman" w:hAnsi="Times New Roman" w:cs="Times New Roman"/>
          <w:sz w:val="24"/>
          <w:szCs w:val="24"/>
        </w:rPr>
        <w:t xml:space="preserve">Grammar of Science, Karl Pearson mentions that </w:t>
      </w:r>
      <w:r w:rsidR="00B0353D" w:rsidRPr="0023066D">
        <w:rPr>
          <w:rFonts w:ascii="Times New Roman" w:eastAsia="Times New Roman" w:hAnsi="Times New Roman" w:cs="Times New Roman"/>
          <w:sz w:val="24"/>
          <w:szCs w:val="24"/>
        </w:rPr>
        <w:t>Research methodology</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 xml:space="preserve">is a way to </w:t>
      </w:r>
      <w:r w:rsidR="00BC15C6" w:rsidRPr="0023066D">
        <w:rPr>
          <w:rFonts w:ascii="Times New Roman" w:hAnsi="Times New Roman" w:cs="Times New Roman"/>
          <w:sz w:val="24"/>
          <w:szCs w:val="24"/>
        </w:rPr>
        <w:t>systematically</w:t>
      </w:r>
      <w:r w:rsidR="00B0353D" w:rsidRPr="0023066D">
        <w:rPr>
          <w:rFonts w:ascii="Times New Roman" w:hAnsi="Times New Roman" w:cs="Times New Roman"/>
          <w:sz w:val="24"/>
          <w:szCs w:val="24"/>
        </w:rPr>
        <w:t xml:space="preserve"> solve the research problem. It may be</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understood as a science of studying how research is done scientifically. In it we study the various</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steps that are generally adopted by a researcher in studying his research problem along with the logic</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behind them. It is necessary for the researcher to know not only the research methods/techniques</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but also the methodology. Researchers not only need to know how to develop certain indices or tests,</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how to calculate the mean, the mode, the median or the standard deviation or chi-square, how to</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apply particular research techniques, but they also need to know which of these methods or techniques,</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are relevant and which are not, and what would they mean and indicate and why. Researchers also</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need to understand the assumptions underlying various techniques and they need to know the criteria</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by which they can decide that certain techniques and procedures will be applicable to certain problems</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and others will not. All this means that it is necessary for the researcher to design his methodology</w:t>
      </w:r>
      <w:r w:rsidR="00E006AC" w:rsidRPr="0023066D">
        <w:rPr>
          <w:rFonts w:ascii="Times New Roman" w:hAnsi="Times New Roman" w:cs="Times New Roman"/>
          <w:sz w:val="24"/>
          <w:szCs w:val="24"/>
        </w:rPr>
        <w:t xml:space="preserve"> </w:t>
      </w:r>
      <w:r w:rsidR="00B0353D" w:rsidRPr="0023066D">
        <w:rPr>
          <w:rFonts w:ascii="Times New Roman" w:hAnsi="Times New Roman" w:cs="Times New Roman"/>
          <w:sz w:val="24"/>
          <w:szCs w:val="24"/>
        </w:rPr>
        <w:t>for his problem as the same may differ from problem to problem.</w:t>
      </w:r>
    </w:p>
    <w:p w:rsidR="00E006AC" w:rsidRDefault="00E006AC" w:rsidP="00E006AC">
      <w:pPr>
        <w:jc w:val="both"/>
        <w:rPr>
          <w:rFonts w:ascii="Arial" w:hAnsi="Arial" w:cs="Arial"/>
          <w:sz w:val="24"/>
          <w:szCs w:val="24"/>
        </w:rPr>
      </w:pPr>
    </w:p>
    <w:p w:rsidR="00C30F95" w:rsidRPr="00C30F95" w:rsidRDefault="00C30F95" w:rsidP="00D118D3">
      <w:pPr>
        <w:spacing w:line="360" w:lineRule="auto"/>
        <w:jc w:val="both"/>
        <w:rPr>
          <w:rStyle w:val="longtext"/>
          <w:rFonts w:eastAsiaTheme="majorEastAsia"/>
          <w:b/>
          <w:bCs/>
          <w:color w:val="0070C0"/>
          <w:sz w:val="28"/>
          <w:szCs w:val="28"/>
        </w:rPr>
      </w:pPr>
    </w:p>
    <w:p w:rsidR="00D118D3" w:rsidRPr="006708E2" w:rsidRDefault="0023066D" w:rsidP="00417595">
      <w:pPr>
        <w:pStyle w:val="Heading1"/>
        <w:rPr>
          <w:rStyle w:val="longtext"/>
          <w:rFonts w:ascii="Times New Roman" w:hAnsi="Times New Roman" w:cs="Times New Roman"/>
          <w:b w:val="0"/>
          <w:bCs w:val="0"/>
          <w:color w:val="0070C0"/>
          <w:sz w:val="32"/>
          <w:szCs w:val="32"/>
          <w:lang w:val="en-US"/>
        </w:rPr>
      </w:pPr>
      <w:bookmarkStart w:id="20" w:name="_Toc408996780"/>
      <w:r w:rsidRPr="006708E2">
        <w:rPr>
          <w:rStyle w:val="longtext"/>
          <w:rFonts w:ascii="Times New Roman" w:hAnsi="Times New Roman" w:cs="Times New Roman"/>
          <w:b w:val="0"/>
          <w:bCs w:val="0"/>
          <w:color w:val="0070C0"/>
          <w:sz w:val="32"/>
          <w:szCs w:val="32"/>
          <w:lang w:val="en-US"/>
        </w:rPr>
        <w:lastRenderedPageBreak/>
        <w:t>3.3</w:t>
      </w:r>
      <w:r w:rsidR="00B0353D" w:rsidRPr="006708E2">
        <w:rPr>
          <w:rStyle w:val="longtext"/>
          <w:rFonts w:ascii="Times New Roman" w:hAnsi="Times New Roman" w:cs="Times New Roman"/>
          <w:b w:val="0"/>
          <w:bCs w:val="0"/>
          <w:color w:val="0070C0"/>
          <w:sz w:val="32"/>
          <w:szCs w:val="32"/>
          <w:lang w:val="en-US"/>
        </w:rPr>
        <w:t xml:space="preserve"> Explanation</w:t>
      </w:r>
      <w:r w:rsidR="00D118D3" w:rsidRPr="006708E2">
        <w:rPr>
          <w:rStyle w:val="longtext"/>
          <w:rFonts w:ascii="Times New Roman" w:hAnsi="Times New Roman" w:cs="Times New Roman"/>
          <w:b w:val="0"/>
          <w:bCs w:val="0"/>
          <w:color w:val="0070C0"/>
          <w:sz w:val="32"/>
          <w:szCs w:val="32"/>
          <w:lang w:val="en-US"/>
        </w:rPr>
        <w:t xml:space="preserve"> of the data collection and analysis, and justification</w:t>
      </w:r>
      <w:bookmarkEnd w:id="20"/>
    </w:p>
    <w:p w:rsidR="00D118D3" w:rsidRPr="0023066D" w:rsidRDefault="00B0353D" w:rsidP="00B0353D">
      <w:pPr>
        <w:autoSpaceDE w:val="0"/>
        <w:autoSpaceDN w:val="0"/>
        <w:adjustRightInd w:val="0"/>
        <w:spacing w:line="360" w:lineRule="auto"/>
        <w:jc w:val="both"/>
        <w:rPr>
          <w:rFonts w:ascii="Times New Roman" w:hAnsi="Times New Roman" w:cs="Times New Roman"/>
          <w:sz w:val="24"/>
          <w:szCs w:val="24"/>
        </w:rPr>
      </w:pPr>
      <w:r w:rsidRPr="0023066D">
        <w:rPr>
          <w:rFonts w:ascii="Times New Roman" w:hAnsi="Times New Roman" w:cs="Times New Roman"/>
        </w:rPr>
        <w:t xml:space="preserve"> </w:t>
      </w:r>
      <w:r w:rsidRPr="0023066D">
        <w:rPr>
          <w:rFonts w:ascii="Times New Roman" w:hAnsi="Times New Roman" w:cs="Times New Roman"/>
          <w:sz w:val="24"/>
          <w:szCs w:val="24"/>
        </w:rPr>
        <w:t>According to the Lecture notes of Professor Geoff Turner, there</w:t>
      </w:r>
      <w:r w:rsidR="00D118D3" w:rsidRPr="0023066D">
        <w:rPr>
          <w:rFonts w:ascii="Times New Roman" w:hAnsi="Times New Roman" w:cs="Times New Roman"/>
          <w:sz w:val="24"/>
          <w:szCs w:val="24"/>
        </w:rPr>
        <w:t xml:space="preserve"> are two main concepts that guide how the research should be conducted, the </w:t>
      </w:r>
      <w:proofErr w:type="spellStart"/>
      <w:r w:rsidR="00D118D3" w:rsidRPr="0023066D">
        <w:rPr>
          <w:rFonts w:ascii="Times New Roman" w:hAnsi="Times New Roman" w:cs="Times New Roman"/>
          <w:sz w:val="24"/>
          <w:szCs w:val="24"/>
        </w:rPr>
        <w:t>interpretivism</w:t>
      </w:r>
      <w:proofErr w:type="spellEnd"/>
      <w:r w:rsidR="00D118D3" w:rsidRPr="0023066D">
        <w:rPr>
          <w:rFonts w:ascii="Times New Roman" w:hAnsi="Times New Roman" w:cs="Times New Roman"/>
          <w:sz w:val="24"/>
          <w:szCs w:val="24"/>
        </w:rPr>
        <w:t xml:space="preserve"> and the positivism. </w:t>
      </w:r>
      <w:proofErr w:type="spellStart"/>
      <w:r w:rsidR="00D118D3" w:rsidRPr="0023066D">
        <w:rPr>
          <w:rFonts w:ascii="Times New Roman" w:hAnsi="Times New Roman" w:cs="Times New Roman"/>
          <w:bCs/>
          <w:i/>
          <w:iCs/>
          <w:sz w:val="24"/>
          <w:szCs w:val="24"/>
        </w:rPr>
        <w:t>Interpretivism</w:t>
      </w:r>
      <w:proofErr w:type="spellEnd"/>
      <w:r w:rsidR="00D118D3" w:rsidRPr="0023066D">
        <w:rPr>
          <w:rFonts w:ascii="Times New Roman" w:hAnsi="Times New Roman" w:cs="Times New Roman"/>
          <w:bCs/>
          <w:i/>
          <w:iCs/>
          <w:sz w:val="24"/>
          <w:szCs w:val="24"/>
        </w:rPr>
        <w:t xml:space="preserve"> </w:t>
      </w:r>
      <w:r w:rsidR="00D118D3" w:rsidRPr="0023066D">
        <w:rPr>
          <w:rFonts w:ascii="Times New Roman" w:hAnsi="Times New Roman" w:cs="Times New Roman"/>
          <w:bCs/>
          <w:iCs/>
          <w:sz w:val="24"/>
          <w:szCs w:val="24"/>
        </w:rPr>
        <w:t>inspire</w:t>
      </w:r>
      <w:r w:rsidR="00EB4DFE">
        <w:rPr>
          <w:rFonts w:ascii="Times New Roman" w:hAnsi="Times New Roman" w:cs="Times New Roman"/>
          <w:bCs/>
          <w:iCs/>
          <w:sz w:val="24"/>
          <w:szCs w:val="24"/>
        </w:rPr>
        <w:t>s</w:t>
      </w:r>
      <w:r w:rsidR="00D118D3" w:rsidRPr="0023066D">
        <w:rPr>
          <w:rFonts w:ascii="Times New Roman" w:hAnsi="Times New Roman" w:cs="Times New Roman"/>
          <w:sz w:val="24"/>
          <w:szCs w:val="24"/>
        </w:rPr>
        <w:t xml:space="preserve"> the philosophy that reality is socially constructed rather than objectively and the need to appreciate different constructions of the world and the meanings people place on their experience; while </w:t>
      </w:r>
      <w:r w:rsidR="00D118D3" w:rsidRPr="0023066D">
        <w:rPr>
          <w:rFonts w:ascii="Times New Roman" w:hAnsi="Times New Roman" w:cs="Times New Roman"/>
          <w:bCs/>
          <w:i/>
          <w:iCs/>
          <w:sz w:val="24"/>
          <w:szCs w:val="24"/>
        </w:rPr>
        <w:t>Positivism</w:t>
      </w:r>
      <w:r w:rsidR="00D118D3" w:rsidRPr="0023066D">
        <w:rPr>
          <w:rFonts w:ascii="Times New Roman" w:hAnsi="Times New Roman" w:cs="Times New Roman"/>
          <w:bCs/>
          <w:iCs/>
          <w:sz w:val="24"/>
          <w:szCs w:val="24"/>
        </w:rPr>
        <w:t xml:space="preserve"> inspire</w:t>
      </w:r>
      <w:r w:rsidR="00D118D3" w:rsidRPr="0023066D">
        <w:rPr>
          <w:rFonts w:ascii="Times New Roman" w:hAnsi="Times New Roman" w:cs="Times New Roman"/>
          <w:sz w:val="24"/>
          <w:szCs w:val="24"/>
        </w:rPr>
        <w:t xml:space="preserve"> the philosophy that the world exists externally and that its properties can be measured by objective means. Based on the above theories I categorize my research’s design as an </w:t>
      </w:r>
      <w:proofErr w:type="spellStart"/>
      <w:r w:rsidR="00D118D3" w:rsidRPr="0023066D">
        <w:rPr>
          <w:rFonts w:ascii="Times New Roman" w:hAnsi="Times New Roman" w:cs="Times New Roman"/>
          <w:sz w:val="24"/>
          <w:szCs w:val="24"/>
        </w:rPr>
        <w:t>interpretivism</w:t>
      </w:r>
      <w:proofErr w:type="spellEnd"/>
      <w:r w:rsidR="00D118D3" w:rsidRPr="0023066D">
        <w:rPr>
          <w:rFonts w:ascii="Times New Roman" w:hAnsi="Times New Roman" w:cs="Times New Roman"/>
          <w:sz w:val="24"/>
          <w:szCs w:val="24"/>
        </w:rPr>
        <w:t xml:space="preserve"> rather than positivism.</w:t>
      </w:r>
    </w:p>
    <w:p w:rsidR="00D118D3" w:rsidRPr="0023066D" w:rsidRDefault="00D118D3" w:rsidP="00D118D3">
      <w:pPr>
        <w:autoSpaceDE w:val="0"/>
        <w:autoSpaceDN w:val="0"/>
        <w:adjustRightInd w:val="0"/>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As the economy in Cyprus and in Europe is in crisis the young people become very disappointed. They see that their dreams, their goals, their future plans are very difficult to become true for the next years. Young people are full of energy in order to create a better quality of life and a successful career. However, as they see that almost the whole world is on crisis they “give up”</w:t>
      </w:r>
      <w:proofErr w:type="gramStart"/>
      <w:r w:rsidRPr="0023066D">
        <w:rPr>
          <w:rFonts w:ascii="Times New Roman" w:hAnsi="Times New Roman" w:cs="Times New Roman"/>
          <w:sz w:val="24"/>
          <w:szCs w:val="24"/>
        </w:rPr>
        <w:t>!!!.</w:t>
      </w:r>
      <w:proofErr w:type="gramEnd"/>
      <w:r w:rsidRPr="0023066D">
        <w:rPr>
          <w:rFonts w:ascii="Times New Roman" w:hAnsi="Times New Roman" w:cs="Times New Roman"/>
          <w:sz w:val="24"/>
          <w:szCs w:val="24"/>
        </w:rPr>
        <w:t xml:space="preserve"> </w:t>
      </w:r>
    </w:p>
    <w:p w:rsidR="00D118D3" w:rsidRPr="0023066D" w:rsidRDefault="00D118D3" w:rsidP="00D118D3">
      <w:pPr>
        <w:autoSpaceDE w:val="0"/>
        <w:autoSpaceDN w:val="0"/>
        <w:adjustRightInd w:val="0"/>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 xml:space="preserve">I find the </w:t>
      </w:r>
      <w:proofErr w:type="spellStart"/>
      <w:r w:rsidRPr="0023066D">
        <w:rPr>
          <w:rFonts w:ascii="Times New Roman" w:hAnsi="Times New Roman" w:cs="Times New Roman"/>
          <w:sz w:val="24"/>
          <w:szCs w:val="24"/>
        </w:rPr>
        <w:t>interpretivism</w:t>
      </w:r>
      <w:proofErr w:type="spellEnd"/>
      <w:r w:rsidRPr="0023066D">
        <w:rPr>
          <w:rFonts w:ascii="Times New Roman" w:hAnsi="Times New Roman" w:cs="Times New Roman"/>
          <w:sz w:val="24"/>
          <w:szCs w:val="24"/>
        </w:rPr>
        <w:t xml:space="preserve"> research design more suitable for my topic, since it is based on the beliefs that the reality exists within us, so the researcher is inseparable from that being researched and that the researcher uses subjective, qualitative methods leading to interpretive understanding.</w:t>
      </w:r>
    </w:p>
    <w:p w:rsidR="00D118D3" w:rsidRDefault="00D118D3" w:rsidP="00D118D3">
      <w:pPr>
        <w:autoSpaceDE w:val="0"/>
        <w:autoSpaceDN w:val="0"/>
        <w:adjustRightInd w:val="0"/>
        <w:spacing w:line="360" w:lineRule="auto"/>
        <w:jc w:val="both"/>
        <w:rPr>
          <w:rFonts w:ascii="Arial" w:hAnsi="Arial" w:cs="Arial"/>
          <w:sz w:val="24"/>
          <w:szCs w:val="24"/>
        </w:rPr>
      </w:pPr>
      <w:r w:rsidRPr="0023066D">
        <w:rPr>
          <w:rFonts w:ascii="Times New Roman" w:hAnsi="Times New Roman" w:cs="Times New Roman"/>
          <w:sz w:val="24"/>
          <w:szCs w:val="24"/>
        </w:rPr>
        <w:t>The positivism research design is based on the beliefs that the reality exists independently of us, so it can be measured objectively.</w:t>
      </w:r>
    </w:p>
    <w:p w:rsidR="00D118D3" w:rsidRPr="00712A61" w:rsidRDefault="00D118D3" w:rsidP="00D118D3">
      <w:pPr>
        <w:autoSpaceDE w:val="0"/>
        <w:autoSpaceDN w:val="0"/>
        <w:adjustRightInd w:val="0"/>
        <w:spacing w:line="360" w:lineRule="auto"/>
        <w:jc w:val="both"/>
        <w:rPr>
          <w:rFonts w:ascii="Arial" w:hAnsi="Arial" w:cs="Arial"/>
          <w:color w:val="00B0F0"/>
          <w:sz w:val="24"/>
          <w:szCs w:val="24"/>
        </w:rPr>
      </w:pPr>
    </w:p>
    <w:p w:rsidR="00712A61" w:rsidRPr="00712A61" w:rsidRDefault="00712A61" w:rsidP="00712A61">
      <w:pPr>
        <w:tabs>
          <w:tab w:val="left" w:pos="7380"/>
        </w:tabs>
        <w:spacing w:line="360" w:lineRule="auto"/>
        <w:jc w:val="both"/>
        <w:outlineLvl w:val="0"/>
        <w:rPr>
          <w:color w:val="00B0F0"/>
          <w:sz w:val="36"/>
          <w:szCs w:val="36"/>
        </w:rPr>
      </w:pPr>
    </w:p>
    <w:p w:rsidR="00E006AC" w:rsidRDefault="00E006AC" w:rsidP="00D118D3">
      <w:pPr>
        <w:autoSpaceDE w:val="0"/>
        <w:autoSpaceDN w:val="0"/>
        <w:adjustRightInd w:val="0"/>
        <w:spacing w:line="360" w:lineRule="auto"/>
        <w:jc w:val="both"/>
        <w:rPr>
          <w:rFonts w:ascii="Arial" w:hAnsi="Arial" w:cs="Arial"/>
          <w:sz w:val="24"/>
          <w:szCs w:val="24"/>
        </w:rPr>
      </w:pPr>
    </w:p>
    <w:p w:rsidR="00E006AC" w:rsidRDefault="00E006AC" w:rsidP="00D118D3">
      <w:pPr>
        <w:autoSpaceDE w:val="0"/>
        <w:autoSpaceDN w:val="0"/>
        <w:adjustRightInd w:val="0"/>
        <w:spacing w:line="360" w:lineRule="auto"/>
        <w:jc w:val="both"/>
        <w:rPr>
          <w:rFonts w:ascii="Arial" w:hAnsi="Arial" w:cs="Arial"/>
          <w:sz w:val="24"/>
          <w:szCs w:val="24"/>
        </w:rPr>
      </w:pPr>
    </w:p>
    <w:p w:rsidR="00E006AC" w:rsidRDefault="00E006AC" w:rsidP="00D118D3">
      <w:pPr>
        <w:autoSpaceDE w:val="0"/>
        <w:autoSpaceDN w:val="0"/>
        <w:adjustRightInd w:val="0"/>
        <w:spacing w:line="360" w:lineRule="auto"/>
        <w:jc w:val="both"/>
        <w:rPr>
          <w:rFonts w:ascii="Arial" w:hAnsi="Arial" w:cs="Arial"/>
          <w:sz w:val="24"/>
          <w:szCs w:val="24"/>
        </w:rPr>
      </w:pPr>
    </w:p>
    <w:p w:rsidR="00D118D3" w:rsidRDefault="00D118D3" w:rsidP="00D118D3">
      <w:pPr>
        <w:autoSpaceDE w:val="0"/>
        <w:autoSpaceDN w:val="0"/>
        <w:adjustRightInd w:val="0"/>
        <w:spacing w:line="360" w:lineRule="auto"/>
        <w:jc w:val="both"/>
        <w:rPr>
          <w:rFonts w:ascii="Arial" w:hAnsi="Arial" w:cs="Arial"/>
          <w:sz w:val="24"/>
          <w:szCs w:val="24"/>
        </w:rPr>
      </w:pPr>
    </w:p>
    <w:p w:rsidR="00D118D3" w:rsidRPr="006708E2" w:rsidRDefault="0023066D" w:rsidP="00417595">
      <w:pPr>
        <w:pStyle w:val="Heading1"/>
        <w:rPr>
          <w:rStyle w:val="longtext"/>
          <w:rFonts w:ascii="Times New Roman" w:hAnsi="Times New Roman" w:cs="Times New Roman"/>
          <w:b w:val="0"/>
          <w:bCs w:val="0"/>
          <w:color w:val="0070C0"/>
          <w:sz w:val="32"/>
          <w:szCs w:val="32"/>
          <w:lang w:val="en-US"/>
        </w:rPr>
      </w:pPr>
      <w:bookmarkStart w:id="21" w:name="_Toc408996781"/>
      <w:r w:rsidRPr="006708E2">
        <w:rPr>
          <w:rStyle w:val="longtext"/>
          <w:rFonts w:ascii="Times New Roman" w:hAnsi="Times New Roman" w:cs="Times New Roman"/>
          <w:b w:val="0"/>
          <w:bCs w:val="0"/>
          <w:color w:val="0070C0"/>
          <w:sz w:val="32"/>
          <w:szCs w:val="32"/>
          <w:lang w:val="en-US"/>
        </w:rPr>
        <w:lastRenderedPageBreak/>
        <w:t>3.4</w:t>
      </w:r>
      <w:r w:rsidR="00D118D3" w:rsidRPr="006708E2">
        <w:rPr>
          <w:rStyle w:val="longtext"/>
          <w:rFonts w:ascii="Times New Roman" w:hAnsi="Times New Roman" w:cs="Times New Roman"/>
          <w:b w:val="0"/>
          <w:bCs w:val="0"/>
          <w:color w:val="0070C0"/>
          <w:sz w:val="32"/>
          <w:szCs w:val="32"/>
          <w:lang w:val="en-US"/>
        </w:rPr>
        <w:t xml:space="preserve"> Explanation of the data collection and analysis, and justification</w:t>
      </w:r>
      <w:bookmarkEnd w:id="21"/>
    </w:p>
    <w:p w:rsidR="00D118D3" w:rsidRPr="0023066D" w:rsidRDefault="00D118D3" w:rsidP="0023066D">
      <w:pPr>
        <w:spacing w:line="360" w:lineRule="auto"/>
        <w:ind w:left="-65"/>
        <w:jc w:val="both"/>
        <w:rPr>
          <w:rFonts w:ascii="Times New Roman" w:hAnsi="Times New Roman" w:cs="Times New Roman"/>
          <w:sz w:val="24"/>
          <w:szCs w:val="24"/>
        </w:rPr>
      </w:pPr>
      <w:r w:rsidRPr="0023066D">
        <w:rPr>
          <w:rFonts w:ascii="Times New Roman" w:hAnsi="Times New Roman" w:cs="Times New Roman"/>
          <w:sz w:val="24"/>
          <w:szCs w:val="24"/>
        </w:rPr>
        <w:t xml:space="preserve">My topic, which is about the impact of the economic crisis on youth people, is a very sensitive and recent subject. This is because the research contains information about the youth people, about their concerns and about their mental health.  </w:t>
      </w:r>
    </w:p>
    <w:p w:rsidR="00D118D3" w:rsidRPr="0023066D" w:rsidRDefault="00D118D3" w:rsidP="0023066D">
      <w:pPr>
        <w:spacing w:line="360" w:lineRule="auto"/>
        <w:ind w:left="-65"/>
        <w:jc w:val="both"/>
        <w:rPr>
          <w:rFonts w:ascii="Times New Roman" w:hAnsi="Times New Roman" w:cs="Times New Roman"/>
          <w:sz w:val="24"/>
          <w:szCs w:val="24"/>
        </w:rPr>
      </w:pPr>
      <w:r w:rsidRPr="0023066D">
        <w:rPr>
          <w:rFonts w:ascii="Times New Roman" w:hAnsi="Times New Roman" w:cs="Times New Roman"/>
          <w:sz w:val="24"/>
          <w:szCs w:val="24"/>
        </w:rPr>
        <w:t>Based on this concept I prepared a questionnaire appealing to a sample of the population of the Cyprus citizens. I also, prepared some research questions, as seen below in the questionnaire, from which I will have my answers and my results.</w:t>
      </w:r>
    </w:p>
    <w:p w:rsidR="00D118D3" w:rsidRPr="0023066D" w:rsidRDefault="00D118D3" w:rsidP="0023066D">
      <w:pPr>
        <w:spacing w:line="360" w:lineRule="auto"/>
        <w:ind w:left="-65"/>
        <w:jc w:val="both"/>
        <w:rPr>
          <w:rFonts w:ascii="Times New Roman" w:hAnsi="Times New Roman" w:cs="Times New Roman"/>
          <w:sz w:val="24"/>
          <w:szCs w:val="24"/>
        </w:rPr>
      </w:pPr>
      <w:r w:rsidRPr="0023066D">
        <w:rPr>
          <w:rFonts w:ascii="Times New Roman" w:hAnsi="Times New Roman" w:cs="Times New Roman"/>
          <w:sz w:val="24"/>
          <w:szCs w:val="24"/>
        </w:rPr>
        <w:t xml:space="preserve">As these results analyzed by the SPSS statistical method of data analysis, it would be achievable to find that the economic crisis affected young people and how much. </w:t>
      </w:r>
    </w:p>
    <w:p w:rsidR="00D118D3" w:rsidRPr="0023066D" w:rsidRDefault="00D118D3" w:rsidP="0023066D">
      <w:pPr>
        <w:spacing w:line="360" w:lineRule="auto"/>
        <w:ind w:left="-65"/>
        <w:jc w:val="both"/>
        <w:rPr>
          <w:rFonts w:ascii="Times New Roman" w:hAnsi="Times New Roman" w:cs="Times New Roman"/>
          <w:sz w:val="24"/>
          <w:szCs w:val="24"/>
        </w:rPr>
      </w:pPr>
      <w:r w:rsidRPr="0023066D">
        <w:rPr>
          <w:rFonts w:ascii="Times New Roman" w:hAnsi="Times New Roman" w:cs="Times New Roman"/>
          <w:sz w:val="24"/>
          <w:szCs w:val="24"/>
        </w:rPr>
        <w:t>After that fi</w:t>
      </w:r>
      <w:r w:rsidR="001F4841">
        <w:rPr>
          <w:rFonts w:ascii="Times New Roman" w:hAnsi="Times New Roman" w:cs="Times New Roman"/>
          <w:sz w:val="24"/>
          <w:szCs w:val="24"/>
        </w:rPr>
        <w:t>r</w:t>
      </w:r>
      <w:r w:rsidRPr="0023066D">
        <w:rPr>
          <w:rFonts w:ascii="Times New Roman" w:hAnsi="Times New Roman" w:cs="Times New Roman"/>
          <w:sz w:val="24"/>
          <w:szCs w:val="24"/>
        </w:rPr>
        <w:t xml:space="preserve">st conclusion an analysis could be done over the causes and effects of this situation and over what could have been done and what is good to be done onwards to avoid any similar situations in the future. I will suggest some solutions and recommendations for the future. Also, I will give some advises to young people in order to start dreaming again and don’t be disappointed. </w:t>
      </w:r>
    </w:p>
    <w:p w:rsidR="00D118D3" w:rsidRPr="0023066D" w:rsidRDefault="00D118D3" w:rsidP="0023066D">
      <w:pPr>
        <w:autoSpaceDE w:val="0"/>
        <w:autoSpaceDN w:val="0"/>
        <w:adjustRightInd w:val="0"/>
        <w:spacing w:line="360" w:lineRule="auto"/>
        <w:jc w:val="both"/>
        <w:rPr>
          <w:rFonts w:ascii="Times New Roman" w:eastAsia="Times New Roman" w:hAnsi="Times New Roman" w:cs="Times New Roman"/>
          <w:sz w:val="24"/>
          <w:szCs w:val="24"/>
          <w:lang w:eastAsia="el-GR"/>
        </w:rPr>
      </w:pPr>
      <w:r w:rsidRPr="0023066D">
        <w:rPr>
          <w:rFonts w:ascii="Times New Roman" w:hAnsi="Times New Roman" w:cs="Times New Roman"/>
          <w:sz w:val="24"/>
          <w:szCs w:val="24"/>
        </w:rPr>
        <w:t>The sampling method that I will use is the convenience sample, where subjects are selected because of their convenient accessibility and proximity to the researcher.</w:t>
      </w:r>
      <w:r w:rsidRPr="0023066D">
        <w:rPr>
          <w:rFonts w:ascii="Times New Roman" w:hAnsi="Times New Roman" w:cs="Times New Roman"/>
          <w:sz w:val="24"/>
          <w:szCs w:val="24"/>
        </w:rPr>
        <w:br/>
      </w:r>
      <w:r w:rsidRPr="0023066D">
        <w:rPr>
          <w:rFonts w:ascii="Times New Roman" w:eastAsia="Times New Roman" w:hAnsi="Times New Roman" w:cs="Times New Roman"/>
          <w:sz w:val="24"/>
          <w:szCs w:val="24"/>
          <w:lang w:eastAsia="el-GR"/>
        </w:rPr>
        <w:t xml:space="preserve">In all forms of research, it would be ideal to test the entire population, but in most cases, the population is just too large that it is impossible to include every individual. This is the reason why most researchers rely on sampling techniques like </w:t>
      </w:r>
      <w:hyperlink r:id="rId10" w:history="1">
        <w:r w:rsidRPr="0023066D">
          <w:rPr>
            <w:rFonts w:ascii="Times New Roman" w:eastAsia="Times New Roman" w:hAnsi="Times New Roman" w:cs="Times New Roman"/>
            <w:sz w:val="24"/>
            <w:szCs w:val="24"/>
            <w:lang w:eastAsia="el-GR"/>
          </w:rPr>
          <w:t>convenience sampling</w:t>
        </w:r>
      </w:hyperlink>
      <w:r w:rsidRPr="0023066D">
        <w:rPr>
          <w:rFonts w:ascii="Times New Roman" w:eastAsia="Times New Roman" w:hAnsi="Times New Roman" w:cs="Times New Roman"/>
          <w:sz w:val="24"/>
          <w:szCs w:val="24"/>
          <w:lang w:eastAsia="el-GR"/>
        </w:rPr>
        <w:t xml:space="preserve">, the most common of all sampling techniques. Many researchers prefer this sampling technique because it is fast, inexpensive, easy and the </w:t>
      </w:r>
      <w:hyperlink r:id="rId11" w:history="1">
        <w:r w:rsidRPr="0023066D">
          <w:rPr>
            <w:rFonts w:ascii="Times New Roman" w:eastAsia="Times New Roman" w:hAnsi="Times New Roman" w:cs="Times New Roman"/>
            <w:sz w:val="24"/>
            <w:szCs w:val="24"/>
            <w:lang w:eastAsia="el-GR"/>
          </w:rPr>
          <w:t>subjects</w:t>
        </w:r>
      </w:hyperlink>
      <w:r w:rsidRPr="0023066D">
        <w:rPr>
          <w:rFonts w:ascii="Times New Roman" w:eastAsia="Times New Roman" w:hAnsi="Times New Roman" w:cs="Times New Roman"/>
          <w:sz w:val="24"/>
          <w:szCs w:val="24"/>
          <w:lang w:eastAsia="el-GR"/>
        </w:rPr>
        <w:t xml:space="preserve"> are readily available.</w:t>
      </w:r>
    </w:p>
    <w:p w:rsidR="00D118D3" w:rsidRPr="0023066D" w:rsidRDefault="00D118D3" w:rsidP="0023066D">
      <w:pPr>
        <w:autoSpaceDE w:val="0"/>
        <w:autoSpaceDN w:val="0"/>
        <w:adjustRightInd w:val="0"/>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Data that I will use:</w:t>
      </w:r>
    </w:p>
    <w:p w:rsidR="00D118D3" w:rsidRPr="0023066D" w:rsidRDefault="00D118D3" w:rsidP="00575096">
      <w:pPr>
        <w:pStyle w:val="ListParagraph"/>
        <w:numPr>
          <w:ilvl w:val="0"/>
          <w:numId w:val="11"/>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b/>
          <w:i/>
          <w:sz w:val="24"/>
          <w:szCs w:val="24"/>
          <w:lang w:val="en-US"/>
        </w:rPr>
        <w:t>Primary data:</w:t>
      </w:r>
      <w:r w:rsidRPr="0023066D">
        <w:rPr>
          <w:rFonts w:ascii="Times New Roman" w:hAnsi="Times New Roman" w:cs="Times New Roman"/>
          <w:sz w:val="24"/>
          <w:szCs w:val="24"/>
          <w:lang w:val="en-US"/>
        </w:rPr>
        <w:t xml:space="preserve"> Primary data is the original data that I will collect through the questionnaires just for illustrative purposes of my topic.</w:t>
      </w:r>
    </w:p>
    <w:p w:rsidR="00D118D3" w:rsidRPr="0023066D" w:rsidRDefault="00D118D3" w:rsidP="00575096">
      <w:pPr>
        <w:pStyle w:val="ListParagraph"/>
        <w:numPr>
          <w:ilvl w:val="0"/>
          <w:numId w:val="11"/>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b/>
          <w:i/>
          <w:sz w:val="24"/>
          <w:szCs w:val="24"/>
          <w:lang w:val="en-US"/>
        </w:rPr>
        <w:t>Secondary data:</w:t>
      </w:r>
      <w:r w:rsidRPr="0023066D">
        <w:rPr>
          <w:rFonts w:ascii="Times New Roman" w:hAnsi="Times New Roman" w:cs="Times New Roman"/>
          <w:sz w:val="24"/>
          <w:szCs w:val="24"/>
          <w:lang w:val="en-US"/>
        </w:rPr>
        <w:t xml:space="preserve"> Secondary data is data that has already been collected for another purpose and I will reuse them to enhance my research.</w:t>
      </w:r>
    </w:p>
    <w:p w:rsidR="00D118D3" w:rsidRPr="0023066D" w:rsidRDefault="00D118D3" w:rsidP="00575096">
      <w:pPr>
        <w:pStyle w:val="ListParagraph"/>
        <w:numPr>
          <w:ilvl w:val="0"/>
          <w:numId w:val="11"/>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b/>
          <w:i/>
          <w:sz w:val="24"/>
          <w:szCs w:val="24"/>
          <w:lang w:val="en-US"/>
        </w:rPr>
        <w:t>Data from Internal Company Sources:</w:t>
      </w:r>
      <w:r w:rsidRPr="0023066D">
        <w:rPr>
          <w:rFonts w:ascii="Times New Roman" w:hAnsi="Times New Roman" w:cs="Times New Roman"/>
          <w:sz w:val="24"/>
          <w:szCs w:val="24"/>
          <w:lang w:val="en-US"/>
        </w:rPr>
        <w:t xml:space="preserve"> Some basic rules, principles and procedures followed by the young person can be very useful.</w:t>
      </w:r>
    </w:p>
    <w:p w:rsidR="00D118D3" w:rsidRPr="0023066D" w:rsidRDefault="00D118D3" w:rsidP="00575096">
      <w:pPr>
        <w:pStyle w:val="ListParagraph"/>
        <w:numPr>
          <w:ilvl w:val="0"/>
          <w:numId w:val="11"/>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b/>
          <w:i/>
          <w:sz w:val="24"/>
          <w:szCs w:val="24"/>
          <w:lang w:val="en-US"/>
        </w:rPr>
        <w:lastRenderedPageBreak/>
        <w:t>Data from External Sources:</w:t>
      </w:r>
      <w:r w:rsidRPr="0023066D">
        <w:rPr>
          <w:rFonts w:ascii="Times New Roman" w:hAnsi="Times New Roman" w:cs="Times New Roman"/>
          <w:sz w:val="24"/>
          <w:szCs w:val="24"/>
          <w:lang w:val="en-US"/>
        </w:rPr>
        <w:t xml:space="preserve"> Such data can be arrived from various official web-sides like the government’s or professional associations, newspapers, experts’ articles and any other relevant published sources.</w:t>
      </w:r>
    </w:p>
    <w:p w:rsidR="00D118D3" w:rsidRPr="0023066D" w:rsidRDefault="00D118D3" w:rsidP="0023066D">
      <w:pPr>
        <w:autoSpaceDE w:val="0"/>
        <w:autoSpaceDN w:val="0"/>
        <w:adjustRightInd w:val="0"/>
        <w:spacing w:line="360" w:lineRule="auto"/>
        <w:jc w:val="both"/>
        <w:rPr>
          <w:rFonts w:ascii="Times New Roman" w:hAnsi="Times New Roman" w:cs="Times New Roman"/>
          <w:sz w:val="24"/>
          <w:szCs w:val="24"/>
        </w:rPr>
      </w:pPr>
      <w:r w:rsidRPr="0023066D">
        <w:rPr>
          <w:rFonts w:ascii="Times New Roman" w:hAnsi="Times New Roman" w:cs="Times New Roman"/>
          <w:sz w:val="24"/>
          <w:szCs w:val="24"/>
        </w:rPr>
        <w:t>As an interpretive researcher I will use non-quantifying methods of data analysis like:</w:t>
      </w:r>
    </w:p>
    <w:p w:rsidR="00D118D3" w:rsidRPr="0023066D" w:rsidRDefault="00D118D3" w:rsidP="00575096">
      <w:pPr>
        <w:pStyle w:val="ListParagraph"/>
        <w:numPr>
          <w:ilvl w:val="0"/>
          <w:numId w:val="12"/>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General approaches,</w:t>
      </w:r>
    </w:p>
    <w:p w:rsidR="00D118D3" w:rsidRPr="0023066D" w:rsidRDefault="00D118D3" w:rsidP="00575096">
      <w:pPr>
        <w:pStyle w:val="ListParagraph"/>
        <w:numPr>
          <w:ilvl w:val="0"/>
          <w:numId w:val="12"/>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Quasi-judicial method,</w:t>
      </w:r>
    </w:p>
    <w:p w:rsidR="00D118D3" w:rsidRPr="0023066D" w:rsidRDefault="00D118D3" w:rsidP="00575096">
      <w:pPr>
        <w:pStyle w:val="ListParagraph"/>
        <w:numPr>
          <w:ilvl w:val="0"/>
          <w:numId w:val="12"/>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Methods based on personal construct theory,</w:t>
      </w:r>
    </w:p>
    <w:p w:rsidR="00D118D3" w:rsidRPr="0023066D" w:rsidRDefault="00D118D3" w:rsidP="00575096">
      <w:pPr>
        <w:pStyle w:val="ListParagraph"/>
        <w:numPr>
          <w:ilvl w:val="0"/>
          <w:numId w:val="12"/>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Grounded theory, and</w:t>
      </w:r>
    </w:p>
    <w:p w:rsidR="00D118D3" w:rsidRPr="0023066D" w:rsidRDefault="00D118D3" w:rsidP="00575096">
      <w:pPr>
        <w:pStyle w:val="ListParagraph"/>
        <w:numPr>
          <w:ilvl w:val="0"/>
          <w:numId w:val="12"/>
        </w:numPr>
        <w:autoSpaceDE w:val="0"/>
        <w:autoSpaceDN w:val="0"/>
        <w:adjustRightInd w:val="0"/>
        <w:spacing w:line="360" w:lineRule="auto"/>
        <w:ind w:right="0"/>
        <w:jc w:val="both"/>
        <w:rPr>
          <w:rFonts w:ascii="Times New Roman" w:hAnsi="Times New Roman" w:cs="Times New Roman"/>
          <w:sz w:val="24"/>
          <w:szCs w:val="24"/>
          <w:lang w:val="en-US"/>
        </w:rPr>
      </w:pPr>
      <w:r w:rsidRPr="0023066D">
        <w:rPr>
          <w:rFonts w:ascii="Times New Roman" w:hAnsi="Times New Roman" w:cs="Times New Roman"/>
          <w:sz w:val="24"/>
          <w:szCs w:val="24"/>
          <w:lang w:val="en-US"/>
        </w:rPr>
        <w:t>Thematic analysis of transcripts</w:t>
      </w:r>
    </w:p>
    <w:p w:rsidR="00E006AC" w:rsidRPr="0023066D" w:rsidRDefault="00E006AC" w:rsidP="0023066D">
      <w:pPr>
        <w:autoSpaceDE w:val="0"/>
        <w:autoSpaceDN w:val="0"/>
        <w:adjustRightInd w:val="0"/>
        <w:spacing w:line="360" w:lineRule="auto"/>
        <w:jc w:val="both"/>
        <w:rPr>
          <w:rFonts w:ascii="Times New Roman" w:hAnsi="Times New Roman" w:cs="Times New Roman"/>
          <w:sz w:val="24"/>
          <w:szCs w:val="24"/>
        </w:rPr>
      </w:pPr>
    </w:p>
    <w:p w:rsidR="00E006AC" w:rsidRPr="00C7575C" w:rsidRDefault="00E006AC" w:rsidP="00C7575C">
      <w:pPr>
        <w:spacing w:line="360" w:lineRule="auto"/>
        <w:jc w:val="both"/>
        <w:rPr>
          <w:rStyle w:val="longtext"/>
          <w:rFonts w:eastAsiaTheme="majorEastAsia"/>
          <w:b/>
          <w:bCs/>
          <w:color w:val="0070C0"/>
          <w:sz w:val="28"/>
          <w:szCs w:val="28"/>
        </w:rPr>
      </w:pPr>
    </w:p>
    <w:p w:rsidR="00D118D3" w:rsidRPr="0065692F" w:rsidRDefault="0065692F" w:rsidP="00417595">
      <w:pPr>
        <w:pStyle w:val="Heading1"/>
        <w:rPr>
          <w:rStyle w:val="longtext"/>
          <w:rFonts w:ascii="Times New Roman" w:hAnsi="Times New Roman" w:cs="Times New Roman"/>
          <w:b w:val="0"/>
          <w:bCs w:val="0"/>
          <w:color w:val="0070C0"/>
          <w:sz w:val="32"/>
          <w:szCs w:val="32"/>
        </w:rPr>
      </w:pPr>
      <w:bookmarkStart w:id="22" w:name="_Toc408996782"/>
      <w:r w:rsidRPr="0065692F">
        <w:rPr>
          <w:rStyle w:val="longtext"/>
          <w:rFonts w:ascii="Times New Roman" w:hAnsi="Times New Roman" w:cs="Times New Roman"/>
          <w:b w:val="0"/>
          <w:bCs w:val="0"/>
          <w:color w:val="0070C0"/>
          <w:sz w:val="32"/>
          <w:szCs w:val="32"/>
        </w:rPr>
        <w:t>3.5</w:t>
      </w:r>
      <w:r w:rsidR="00E006AC" w:rsidRPr="0065692F">
        <w:rPr>
          <w:rStyle w:val="longtext"/>
          <w:rFonts w:ascii="Times New Roman" w:hAnsi="Times New Roman" w:cs="Times New Roman"/>
          <w:b w:val="0"/>
          <w:bCs w:val="0"/>
          <w:color w:val="0070C0"/>
          <w:sz w:val="32"/>
          <w:szCs w:val="32"/>
        </w:rPr>
        <w:t xml:space="preserve"> </w:t>
      </w:r>
      <w:proofErr w:type="spellStart"/>
      <w:r w:rsidR="00E006AC" w:rsidRPr="0065692F">
        <w:rPr>
          <w:rStyle w:val="longtext"/>
          <w:rFonts w:ascii="Times New Roman" w:hAnsi="Times New Roman" w:cs="Times New Roman"/>
          <w:b w:val="0"/>
          <w:bCs w:val="0"/>
          <w:color w:val="0070C0"/>
          <w:sz w:val="32"/>
          <w:szCs w:val="32"/>
        </w:rPr>
        <w:t>Primary</w:t>
      </w:r>
      <w:proofErr w:type="spellEnd"/>
      <w:r w:rsidR="00E006AC" w:rsidRPr="0065692F">
        <w:rPr>
          <w:rStyle w:val="longtext"/>
          <w:rFonts w:ascii="Times New Roman" w:hAnsi="Times New Roman" w:cs="Times New Roman"/>
          <w:b w:val="0"/>
          <w:bCs w:val="0"/>
          <w:color w:val="0070C0"/>
          <w:sz w:val="32"/>
          <w:szCs w:val="32"/>
        </w:rPr>
        <w:t xml:space="preserve"> </w:t>
      </w:r>
      <w:proofErr w:type="spellStart"/>
      <w:r w:rsidR="00E006AC" w:rsidRPr="0065692F">
        <w:rPr>
          <w:rStyle w:val="longtext"/>
          <w:rFonts w:ascii="Times New Roman" w:hAnsi="Times New Roman" w:cs="Times New Roman"/>
          <w:b w:val="0"/>
          <w:bCs w:val="0"/>
          <w:color w:val="0070C0"/>
          <w:sz w:val="32"/>
          <w:szCs w:val="32"/>
        </w:rPr>
        <w:t>Data</w:t>
      </w:r>
      <w:bookmarkEnd w:id="22"/>
      <w:proofErr w:type="spellEnd"/>
    </w:p>
    <w:p w:rsidR="003E3C03" w:rsidRPr="0065692F" w:rsidRDefault="003E3C03" w:rsidP="003E3C03">
      <w:pPr>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 xml:space="preserve">After the collection and analysis of secondary data the collection of primary data follows.  </w:t>
      </w:r>
      <w:r w:rsidR="00C7575C" w:rsidRPr="0065692F">
        <w:rPr>
          <w:rFonts w:ascii="Times New Roman" w:hAnsi="Times New Roman" w:cs="Times New Roman"/>
          <w:sz w:val="24"/>
          <w:szCs w:val="24"/>
        </w:rPr>
        <w:t xml:space="preserve">Primary data is the original data that I will collect through the questionnaires just for illustrative purposes of my topic. Also, </w:t>
      </w:r>
      <w:r w:rsidR="00C7575C" w:rsidRPr="0065692F">
        <w:rPr>
          <w:rStyle w:val="longtext"/>
          <w:rFonts w:ascii="Times New Roman" w:eastAsiaTheme="majorEastAsia" w:hAnsi="Times New Roman" w:cs="Times New Roman"/>
          <w:bCs/>
          <w:sz w:val="24"/>
          <w:szCs w:val="24"/>
        </w:rPr>
        <w:t>p</w:t>
      </w:r>
      <w:r w:rsidRPr="0065692F">
        <w:rPr>
          <w:rStyle w:val="longtext"/>
          <w:rFonts w:ascii="Times New Roman" w:eastAsiaTheme="majorEastAsia" w:hAnsi="Times New Roman" w:cs="Times New Roman"/>
          <w:bCs/>
          <w:sz w:val="24"/>
          <w:szCs w:val="24"/>
        </w:rPr>
        <w:t xml:space="preserve">rimary data help in understanding why and how economic crisis affect young people and, compared with the secondary data, help in developing guidelines and the strategy on how it can be handled. Primary data was gathered by a quantitative survey, through the use of questionnaires and also by a qualitative survey, through interviews.  In the process of gathering primary data there are many issues a researcher should have in mind.  </w:t>
      </w:r>
    </w:p>
    <w:p w:rsidR="00C7575C" w:rsidRDefault="00C7575C" w:rsidP="003E3C03">
      <w:pPr>
        <w:spacing w:line="360" w:lineRule="auto"/>
        <w:jc w:val="both"/>
        <w:rPr>
          <w:rStyle w:val="longtext"/>
          <w:rFonts w:ascii="Arial" w:eastAsiaTheme="majorEastAsia" w:hAnsi="Arial" w:cs="Arial"/>
          <w:bCs/>
          <w:sz w:val="24"/>
          <w:szCs w:val="24"/>
        </w:rPr>
      </w:pPr>
    </w:p>
    <w:p w:rsidR="00C7575C" w:rsidRPr="003E3C03" w:rsidRDefault="00C7575C" w:rsidP="003E3C03">
      <w:pPr>
        <w:spacing w:line="360" w:lineRule="auto"/>
        <w:jc w:val="both"/>
        <w:rPr>
          <w:rStyle w:val="longtext"/>
          <w:rFonts w:ascii="Arial" w:eastAsiaTheme="majorEastAsia" w:hAnsi="Arial" w:cs="Arial"/>
          <w:bCs/>
          <w:sz w:val="24"/>
          <w:szCs w:val="24"/>
        </w:rPr>
      </w:pPr>
    </w:p>
    <w:p w:rsidR="00531D14" w:rsidRDefault="00531D14" w:rsidP="00417595">
      <w:pPr>
        <w:pStyle w:val="Heading1"/>
        <w:rPr>
          <w:rStyle w:val="longtext"/>
          <w:rFonts w:asciiTheme="minorHAnsi" w:hAnsiTheme="minorHAnsi" w:cstheme="minorBidi"/>
          <w:color w:val="0070C0"/>
          <w:lang w:val="en-US"/>
        </w:rPr>
      </w:pPr>
      <w:bookmarkStart w:id="23" w:name="_Toc408996783"/>
    </w:p>
    <w:p w:rsidR="00531D14" w:rsidRPr="00531D14" w:rsidRDefault="00531D14" w:rsidP="00531D14"/>
    <w:p w:rsidR="000B2155" w:rsidRPr="006708E2" w:rsidRDefault="0065692F" w:rsidP="00417595">
      <w:pPr>
        <w:pStyle w:val="Heading1"/>
        <w:rPr>
          <w:rStyle w:val="longtext"/>
          <w:rFonts w:ascii="Times New Roman" w:hAnsi="Times New Roman" w:cs="Times New Roman"/>
          <w:b w:val="0"/>
          <w:bCs w:val="0"/>
          <w:color w:val="0070C0"/>
          <w:sz w:val="32"/>
          <w:szCs w:val="32"/>
          <w:lang w:val="en-US"/>
        </w:rPr>
      </w:pPr>
      <w:r w:rsidRPr="006708E2">
        <w:rPr>
          <w:rStyle w:val="longtext"/>
          <w:rFonts w:ascii="Times New Roman" w:hAnsi="Times New Roman" w:cs="Times New Roman"/>
          <w:b w:val="0"/>
          <w:bCs w:val="0"/>
          <w:color w:val="0070C0"/>
          <w:sz w:val="32"/>
          <w:szCs w:val="32"/>
          <w:lang w:val="en-US"/>
        </w:rPr>
        <w:t>3.6</w:t>
      </w:r>
      <w:r w:rsidR="00C7575C" w:rsidRPr="006708E2">
        <w:rPr>
          <w:rStyle w:val="longtext"/>
          <w:rFonts w:ascii="Times New Roman" w:hAnsi="Times New Roman" w:cs="Times New Roman"/>
          <w:b w:val="0"/>
          <w:bCs w:val="0"/>
          <w:color w:val="0070C0"/>
          <w:sz w:val="32"/>
          <w:szCs w:val="32"/>
          <w:lang w:val="en-US"/>
        </w:rPr>
        <w:t xml:space="preserve"> </w:t>
      </w:r>
      <w:r w:rsidR="000B2155" w:rsidRPr="006708E2">
        <w:rPr>
          <w:rStyle w:val="longtext"/>
          <w:rFonts w:ascii="Times New Roman" w:hAnsi="Times New Roman" w:cs="Times New Roman"/>
          <w:b w:val="0"/>
          <w:bCs w:val="0"/>
          <w:color w:val="0070C0"/>
          <w:sz w:val="32"/>
          <w:szCs w:val="32"/>
          <w:lang w:val="en-US"/>
        </w:rPr>
        <w:t>Quantitative: Questionnaires</w:t>
      </w:r>
      <w:bookmarkEnd w:id="23"/>
    </w:p>
    <w:p w:rsidR="000B2155" w:rsidRPr="0065692F" w:rsidRDefault="000B2155" w:rsidP="0065692F">
      <w:pPr>
        <w:tabs>
          <w:tab w:val="left" w:pos="7380"/>
        </w:tabs>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 xml:space="preserve">According to </w:t>
      </w:r>
      <w:proofErr w:type="spellStart"/>
      <w:r w:rsidRPr="0065692F">
        <w:rPr>
          <w:rStyle w:val="longtext"/>
          <w:rFonts w:ascii="Times New Roman" w:eastAsiaTheme="majorEastAsia" w:hAnsi="Times New Roman" w:cs="Times New Roman"/>
          <w:bCs/>
          <w:sz w:val="24"/>
          <w:szCs w:val="24"/>
        </w:rPr>
        <w:t>Neuman</w:t>
      </w:r>
      <w:proofErr w:type="spellEnd"/>
      <w:r w:rsidRPr="0065692F">
        <w:rPr>
          <w:rStyle w:val="longtext"/>
          <w:rFonts w:ascii="Times New Roman" w:eastAsiaTheme="majorEastAsia" w:hAnsi="Times New Roman" w:cs="Times New Roman"/>
          <w:bCs/>
          <w:sz w:val="24"/>
          <w:szCs w:val="24"/>
        </w:rPr>
        <w:t xml:space="preserve"> (2004), closed-ended questions are easier and quicker for respondents to answer, the answers of different respondents are easier to compare since they ensure uniformity </w:t>
      </w:r>
      <w:r w:rsidRPr="0065692F">
        <w:rPr>
          <w:rStyle w:val="longtext"/>
          <w:rFonts w:ascii="Times New Roman" w:eastAsiaTheme="majorEastAsia" w:hAnsi="Times New Roman" w:cs="Times New Roman"/>
          <w:bCs/>
          <w:sz w:val="24"/>
          <w:szCs w:val="24"/>
        </w:rPr>
        <w:lastRenderedPageBreak/>
        <w:t xml:space="preserve">(Dorsten and Hotchkiss, 2004),  answers are easier to code and statistically analyze, the response choices can clarify question measuring for respondents, respondents are more likely to answer about sensitive topics, there are fewer irrelevant or confused answers to questions, less articulate or less literate respondents are not at disadvantage, replication is easier.  The most important reason that closed-ended questions are used in the questionnaire of this study is the fact that they are easier for the interviewee to understand and answer, and the fact that they are easier to analyze. </w:t>
      </w:r>
    </w:p>
    <w:p w:rsidR="000B2155" w:rsidRPr="0065692F" w:rsidRDefault="000B2155" w:rsidP="0065692F">
      <w:pPr>
        <w:tabs>
          <w:tab w:val="left" w:pos="7380"/>
        </w:tabs>
        <w:spacing w:line="360" w:lineRule="auto"/>
        <w:jc w:val="both"/>
        <w:rPr>
          <w:rStyle w:val="longtext"/>
          <w:rFonts w:ascii="Times New Roman" w:eastAsiaTheme="majorEastAsia" w:hAnsi="Times New Roman" w:cs="Times New Roman"/>
          <w:bCs/>
          <w:sz w:val="24"/>
          <w:szCs w:val="24"/>
        </w:rPr>
      </w:pPr>
    </w:p>
    <w:p w:rsidR="000B2155" w:rsidRPr="0065692F" w:rsidRDefault="000B2155" w:rsidP="0065692F">
      <w:pPr>
        <w:tabs>
          <w:tab w:val="left" w:pos="7380"/>
        </w:tabs>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Of course, there are also disadvantages of closed-ended question which are summarized below. They can suggest ideas that the respondent would not otherwise have, respondents with no opinion or no knowledge can answer anyway, respondents can be frustrated because their desired answer is not a choice, it is confusing if many response choices are offered, misinterpretation of the question may go unnoticed, distinctions between respondent answer may be blurred, clerical mistakes or making the wrong response is possible, they force respondents to give simplistic responses to complex issues, and force people to make choices they would not make in the real world (</w:t>
      </w:r>
      <w:proofErr w:type="spellStart"/>
      <w:r w:rsidRPr="0065692F">
        <w:rPr>
          <w:rStyle w:val="longtext"/>
          <w:rFonts w:ascii="Times New Roman" w:eastAsiaTheme="majorEastAsia" w:hAnsi="Times New Roman" w:cs="Times New Roman"/>
          <w:bCs/>
          <w:sz w:val="24"/>
          <w:szCs w:val="24"/>
        </w:rPr>
        <w:t>Neuman</w:t>
      </w:r>
      <w:proofErr w:type="spellEnd"/>
      <w:r w:rsidRPr="0065692F">
        <w:rPr>
          <w:rStyle w:val="longtext"/>
          <w:rFonts w:ascii="Times New Roman" w:eastAsiaTheme="majorEastAsia" w:hAnsi="Times New Roman" w:cs="Times New Roman"/>
          <w:bCs/>
          <w:sz w:val="24"/>
          <w:szCs w:val="24"/>
        </w:rPr>
        <w:t xml:space="preserve">, 2004). The disadvantages of closed-ended questions were reduced by mixing open-ended and closed-ended questions when the interviews were conducted.  Mixing both types of questions in the interviews helped not only in reducing the above disadvantages but also in establishing rapport with the interviewee.  </w:t>
      </w:r>
    </w:p>
    <w:p w:rsidR="000B2155" w:rsidRPr="0065692F" w:rsidRDefault="000B2155" w:rsidP="0065692F">
      <w:pPr>
        <w:tabs>
          <w:tab w:val="left" w:pos="7380"/>
        </w:tabs>
        <w:spacing w:line="360" w:lineRule="auto"/>
        <w:jc w:val="both"/>
        <w:rPr>
          <w:rStyle w:val="longtext"/>
          <w:rFonts w:ascii="Times New Roman" w:eastAsiaTheme="majorEastAsia" w:hAnsi="Times New Roman" w:cs="Times New Roman"/>
          <w:bCs/>
          <w:sz w:val="24"/>
          <w:szCs w:val="24"/>
        </w:rPr>
      </w:pPr>
    </w:p>
    <w:p w:rsidR="000B2155" w:rsidRPr="0065692F" w:rsidRDefault="000B2155" w:rsidP="0065692F">
      <w:pPr>
        <w:tabs>
          <w:tab w:val="left" w:pos="7380"/>
        </w:tabs>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 xml:space="preserve">The questionnaire will enable the collection of quantitative data, namely, “data collection technique that generates or uses numerical data” (Saunders et al, 2007). It will be a particularly useful tool since it allows to, statistically analyze the experiences of undergraduate construction students and construction employees and, observe the differences depending on their gender, age and qualifications. Contingency questions were also included as part of the questionnaire.  Those are questions that are intended only for some respondents, determined from their responses to other questions.  Contingency questions facilitate the respondents’ task in completing the questionnaire, since they are not trying to answer questions irrelevant to them.         </w:t>
      </w:r>
    </w:p>
    <w:p w:rsidR="000B2155" w:rsidRPr="0065692F" w:rsidRDefault="000B2155" w:rsidP="0065692F">
      <w:pPr>
        <w:tabs>
          <w:tab w:val="left" w:pos="7380"/>
        </w:tabs>
        <w:spacing w:line="360" w:lineRule="auto"/>
        <w:jc w:val="both"/>
        <w:rPr>
          <w:rStyle w:val="longtext"/>
          <w:rFonts w:ascii="Times New Roman" w:eastAsiaTheme="majorEastAsia" w:hAnsi="Times New Roman" w:cs="Times New Roman"/>
          <w:bCs/>
          <w:sz w:val="24"/>
          <w:szCs w:val="24"/>
        </w:rPr>
      </w:pPr>
    </w:p>
    <w:p w:rsidR="00D37C4A" w:rsidRPr="0065692F" w:rsidRDefault="000B2155" w:rsidP="0065692F">
      <w:pPr>
        <w:spacing w:line="360" w:lineRule="auto"/>
        <w:jc w:val="both"/>
        <w:rPr>
          <w:rFonts w:ascii="Times New Roman" w:hAnsi="Times New Roman" w:cs="Times New Roman"/>
        </w:rPr>
      </w:pPr>
      <w:r w:rsidRPr="0065692F">
        <w:rPr>
          <w:rStyle w:val="longtext"/>
          <w:rFonts w:ascii="Times New Roman" w:eastAsiaTheme="majorEastAsia" w:hAnsi="Times New Roman" w:cs="Times New Roman"/>
          <w:bCs/>
          <w:sz w:val="24"/>
          <w:szCs w:val="24"/>
        </w:rPr>
        <w:lastRenderedPageBreak/>
        <w:t xml:space="preserve">Following the methodology had been decided, the questionnaire was prepared. </w:t>
      </w:r>
      <w:r w:rsidR="00D37C4A" w:rsidRPr="0065692F">
        <w:rPr>
          <w:rStyle w:val="longtext"/>
          <w:rFonts w:ascii="Times New Roman" w:eastAsiaTheme="majorEastAsia" w:hAnsi="Times New Roman" w:cs="Times New Roman"/>
          <w:bCs/>
          <w:sz w:val="24"/>
          <w:szCs w:val="24"/>
        </w:rPr>
        <w:t xml:space="preserve">For the purpose of this research I am going to design a questionnaire which will be answered by approximately 100 Cypriot people from three different regions of Cyprus (Nicosia - </w:t>
      </w:r>
      <w:proofErr w:type="spellStart"/>
      <w:r w:rsidR="00D37C4A" w:rsidRPr="0065692F">
        <w:rPr>
          <w:rStyle w:val="longtext"/>
          <w:rFonts w:ascii="Times New Roman" w:eastAsiaTheme="majorEastAsia" w:hAnsi="Times New Roman" w:cs="Times New Roman"/>
          <w:bCs/>
          <w:sz w:val="24"/>
          <w:szCs w:val="24"/>
        </w:rPr>
        <w:t>Limassol</w:t>
      </w:r>
      <w:proofErr w:type="spellEnd"/>
      <w:r w:rsidR="00D37C4A" w:rsidRPr="0065692F">
        <w:rPr>
          <w:rStyle w:val="longtext"/>
          <w:rFonts w:ascii="Times New Roman" w:eastAsiaTheme="majorEastAsia" w:hAnsi="Times New Roman" w:cs="Times New Roman"/>
          <w:bCs/>
          <w:sz w:val="24"/>
          <w:szCs w:val="24"/>
        </w:rPr>
        <w:t xml:space="preserve"> - </w:t>
      </w:r>
      <w:proofErr w:type="spellStart"/>
      <w:r w:rsidR="00D37C4A" w:rsidRPr="0065692F">
        <w:rPr>
          <w:rStyle w:val="longtext"/>
          <w:rFonts w:ascii="Times New Roman" w:eastAsiaTheme="majorEastAsia" w:hAnsi="Times New Roman" w:cs="Times New Roman"/>
          <w:bCs/>
          <w:sz w:val="24"/>
          <w:szCs w:val="24"/>
        </w:rPr>
        <w:t>Paphos</w:t>
      </w:r>
      <w:proofErr w:type="spellEnd"/>
      <w:r w:rsidR="00D37C4A" w:rsidRPr="0065692F">
        <w:rPr>
          <w:rStyle w:val="longtext"/>
          <w:rFonts w:ascii="Times New Roman" w:eastAsiaTheme="majorEastAsia" w:hAnsi="Times New Roman" w:cs="Times New Roman"/>
          <w:bCs/>
          <w:sz w:val="24"/>
          <w:szCs w:val="24"/>
        </w:rPr>
        <w:t>).</w:t>
      </w:r>
      <w:r w:rsidR="00D37C4A" w:rsidRPr="0065692F">
        <w:rPr>
          <w:rFonts w:ascii="Times New Roman" w:hAnsi="Times New Roman" w:cs="Times New Roman"/>
        </w:rPr>
        <w:t xml:space="preserve"> </w:t>
      </w:r>
      <w:r w:rsidRPr="0065692F">
        <w:rPr>
          <w:rStyle w:val="longtext"/>
          <w:rFonts w:ascii="Times New Roman" w:eastAsiaTheme="majorEastAsia" w:hAnsi="Times New Roman" w:cs="Times New Roman"/>
          <w:bCs/>
          <w:sz w:val="24"/>
          <w:szCs w:val="24"/>
        </w:rPr>
        <w:t xml:space="preserve"> The questionnaire consists of demographic data and closed ended questions.  </w:t>
      </w:r>
      <w:r w:rsidR="00D37C4A" w:rsidRPr="0065692F">
        <w:rPr>
          <w:rStyle w:val="longtext"/>
          <w:rFonts w:ascii="Times New Roman" w:eastAsiaTheme="majorEastAsia" w:hAnsi="Times New Roman" w:cs="Times New Roman"/>
          <w:bCs/>
          <w:sz w:val="24"/>
          <w:szCs w:val="24"/>
        </w:rPr>
        <w:t xml:space="preserve">The questionnaires will be delivered either by hand or email and the data will be illustrated in multiple </w:t>
      </w:r>
      <w:r w:rsidR="00C7575C" w:rsidRPr="0065692F">
        <w:rPr>
          <w:rStyle w:val="longtext"/>
          <w:rFonts w:ascii="Times New Roman" w:eastAsiaTheme="majorEastAsia" w:hAnsi="Times New Roman" w:cs="Times New Roman"/>
          <w:bCs/>
          <w:sz w:val="24"/>
          <w:szCs w:val="24"/>
        </w:rPr>
        <w:t>choices</w:t>
      </w:r>
      <w:r w:rsidR="00D37C4A" w:rsidRPr="0065692F">
        <w:rPr>
          <w:rStyle w:val="longtext"/>
          <w:rFonts w:ascii="Times New Roman" w:eastAsiaTheme="majorEastAsia" w:hAnsi="Times New Roman" w:cs="Times New Roman"/>
          <w:bCs/>
          <w:sz w:val="24"/>
          <w:szCs w:val="24"/>
        </w:rPr>
        <w:t xml:space="preserve"> and yes/no questions.</w:t>
      </w:r>
      <w:r w:rsidR="00D37C4A" w:rsidRPr="0065692F">
        <w:rPr>
          <w:rFonts w:ascii="Times New Roman" w:hAnsi="Times New Roman" w:cs="Times New Roman"/>
        </w:rPr>
        <w:t xml:space="preserve">  </w:t>
      </w:r>
    </w:p>
    <w:p w:rsidR="000B2155" w:rsidRPr="006708E2" w:rsidRDefault="000B2155" w:rsidP="00417595">
      <w:pPr>
        <w:pStyle w:val="Heading1"/>
        <w:rPr>
          <w:rStyle w:val="longtext"/>
          <w:rFonts w:ascii="Arial" w:hAnsi="Arial" w:cs="Arial"/>
          <w:bCs w:val="0"/>
          <w:sz w:val="24"/>
          <w:szCs w:val="24"/>
          <w:lang w:val="en-US"/>
        </w:rPr>
      </w:pPr>
    </w:p>
    <w:p w:rsidR="000B2155" w:rsidRPr="006708E2" w:rsidRDefault="000B2155" w:rsidP="00417595">
      <w:pPr>
        <w:pStyle w:val="Heading1"/>
        <w:rPr>
          <w:rStyle w:val="longtext"/>
          <w:rFonts w:ascii="Times New Roman" w:hAnsi="Times New Roman" w:cs="Times New Roman"/>
          <w:b w:val="0"/>
          <w:bCs w:val="0"/>
          <w:color w:val="0070C0"/>
          <w:sz w:val="32"/>
          <w:szCs w:val="32"/>
          <w:lang w:val="en-US"/>
        </w:rPr>
      </w:pPr>
    </w:p>
    <w:p w:rsidR="000B2155" w:rsidRPr="006708E2" w:rsidRDefault="000B2155" w:rsidP="00417595">
      <w:pPr>
        <w:pStyle w:val="Heading1"/>
        <w:rPr>
          <w:rStyle w:val="longtext"/>
          <w:rFonts w:ascii="Times New Roman" w:hAnsi="Times New Roman" w:cs="Times New Roman"/>
          <w:b w:val="0"/>
          <w:bCs w:val="0"/>
          <w:color w:val="0070C0"/>
          <w:sz w:val="32"/>
          <w:szCs w:val="32"/>
          <w:lang w:val="en-US"/>
        </w:rPr>
      </w:pPr>
      <w:bookmarkStart w:id="24" w:name="_Toc408996784"/>
      <w:r w:rsidRPr="006708E2">
        <w:rPr>
          <w:rStyle w:val="longtext"/>
          <w:rFonts w:ascii="Times New Roman" w:hAnsi="Times New Roman" w:cs="Times New Roman"/>
          <w:b w:val="0"/>
          <w:bCs w:val="0"/>
          <w:color w:val="0070C0"/>
          <w:sz w:val="32"/>
          <w:szCs w:val="32"/>
          <w:lang w:val="en-US"/>
        </w:rPr>
        <w:t>3.</w:t>
      </w:r>
      <w:r w:rsidR="0065692F" w:rsidRPr="006708E2">
        <w:rPr>
          <w:rStyle w:val="longtext"/>
          <w:rFonts w:ascii="Times New Roman" w:hAnsi="Times New Roman" w:cs="Times New Roman"/>
          <w:b w:val="0"/>
          <w:bCs w:val="0"/>
          <w:color w:val="0070C0"/>
          <w:sz w:val="32"/>
          <w:szCs w:val="32"/>
          <w:lang w:val="en-US"/>
        </w:rPr>
        <w:t>7</w:t>
      </w:r>
      <w:r w:rsidR="00C7575C" w:rsidRPr="006708E2">
        <w:rPr>
          <w:rStyle w:val="longtext"/>
          <w:rFonts w:ascii="Times New Roman" w:hAnsi="Times New Roman" w:cs="Times New Roman"/>
          <w:b w:val="0"/>
          <w:bCs w:val="0"/>
          <w:color w:val="0070C0"/>
          <w:sz w:val="32"/>
          <w:szCs w:val="32"/>
          <w:lang w:val="en-US"/>
        </w:rPr>
        <w:t xml:space="preserve"> </w:t>
      </w:r>
      <w:r w:rsidRPr="006708E2">
        <w:rPr>
          <w:rStyle w:val="longtext"/>
          <w:rFonts w:ascii="Times New Roman" w:hAnsi="Times New Roman" w:cs="Times New Roman"/>
          <w:b w:val="0"/>
          <w:bCs w:val="0"/>
          <w:color w:val="0070C0"/>
          <w:sz w:val="32"/>
          <w:szCs w:val="32"/>
          <w:lang w:val="en-US"/>
        </w:rPr>
        <w:t>Quantitative: Structured interview</w:t>
      </w:r>
      <w:bookmarkEnd w:id="24"/>
    </w:p>
    <w:p w:rsidR="00D37C4A" w:rsidRPr="0065692F" w:rsidRDefault="00D37C4A" w:rsidP="00D37C4A">
      <w:pPr>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 xml:space="preserve">The qualitative </w:t>
      </w:r>
      <w:r w:rsidR="00C7575C" w:rsidRPr="0065692F">
        <w:rPr>
          <w:rStyle w:val="longtext"/>
          <w:rFonts w:ascii="Times New Roman" w:eastAsiaTheme="majorEastAsia" w:hAnsi="Times New Roman" w:cs="Times New Roman"/>
          <w:bCs/>
          <w:sz w:val="24"/>
          <w:szCs w:val="24"/>
        </w:rPr>
        <w:t>survey</w:t>
      </w:r>
      <w:r w:rsidRPr="0065692F">
        <w:rPr>
          <w:rStyle w:val="longtext"/>
          <w:rFonts w:ascii="Times New Roman" w:eastAsiaTheme="majorEastAsia" w:hAnsi="Times New Roman" w:cs="Times New Roman"/>
          <w:bCs/>
          <w:sz w:val="24"/>
          <w:szCs w:val="24"/>
        </w:rPr>
        <w:t xml:space="preserve"> was conducted to provide a better understanding of why economic crisis affect young people and also to support the quantitative results. Qualitative collection technique is “used predominantly as a synonym for any data collection technique (such as an interview) that generates or use non-numerical data” (Saunders et al, 2007). All interviewees were informed beforehand the theme of the survey and also the type of questions they would be asked</w:t>
      </w:r>
      <w:r w:rsidR="00C7575C" w:rsidRPr="0065692F">
        <w:rPr>
          <w:rStyle w:val="longtext"/>
          <w:rFonts w:ascii="Times New Roman" w:eastAsiaTheme="majorEastAsia" w:hAnsi="Times New Roman" w:cs="Times New Roman"/>
          <w:bCs/>
          <w:sz w:val="24"/>
          <w:szCs w:val="24"/>
        </w:rPr>
        <w:t xml:space="preserve">. </w:t>
      </w:r>
      <w:r w:rsidRPr="0065692F">
        <w:rPr>
          <w:rStyle w:val="longtext"/>
          <w:rFonts w:ascii="Times New Roman" w:eastAsiaTheme="majorEastAsia" w:hAnsi="Times New Roman" w:cs="Times New Roman"/>
          <w:bCs/>
          <w:sz w:val="24"/>
          <w:szCs w:val="24"/>
        </w:rPr>
        <w:t xml:space="preserve">Each interview lasted between forty five minutes to one hour and all were recorded at the time of the interview.  </w:t>
      </w:r>
    </w:p>
    <w:p w:rsidR="00D37C4A" w:rsidRPr="0065692F" w:rsidRDefault="00D37C4A" w:rsidP="00D37C4A">
      <w:pPr>
        <w:tabs>
          <w:tab w:val="left" w:pos="7380"/>
        </w:tabs>
        <w:spacing w:line="360" w:lineRule="auto"/>
        <w:jc w:val="both"/>
        <w:rPr>
          <w:rStyle w:val="longtext"/>
          <w:rFonts w:ascii="Times New Roman" w:eastAsiaTheme="majorEastAsia" w:hAnsi="Times New Roman" w:cs="Times New Roman"/>
          <w:bCs/>
          <w:sz w:val="24"/>
          <w:szCs w:val="24"/>
        </w:rPr>
      </w:pPr>
    </w:p>
    <w:p w:rsidR="00D37C4A" w:rsidRPr="0065692F" w:rsidRDefault="00D37C4A" w:rsidP="00D37C4A">
      <w:pPr>
        <w:tabs>
          <w:tab w:val="left" w:pos="7380"/>
        </w:tabs>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 xml:space="preserve">Due to the small number of interviews they were all manually analyzed and connected/compared with the questionnaires’ responses.  Supplementary questions were asked in some cases, when the conversation was giving the opportunity, in order for the interviewees to be encouraged to express their point of view.  The questions were made as close-ended but, they were followed by relevant open-ended questions in order for the researcher to be able to support the survey’s findings. </w:t>
      </w:r>
    </w:p>
    <w:p w:rsidR="000B2155" w:rsidRPr="0065692F" w:rsidRDefault="000B2155" w:rsidP="000B2155">
      <w:pPr>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These interviews will enable me to identify the effects of the</w:t>
      </w:r>
      <w:r w:rsidR="00D37C4A" w:rsidRPr="0065692F">
        <w:rPr>
          <w:rStyle w:val="longtext"/>
          <w:rFonts w:ascii="Times New Roman" w:eastAsiaTheme="majorEastAsia" w:hAnsi="Times New Roman" w:cs="Times New Roman"/>
          <w:bCs/>
          <w:sz w:val="24"/>
          <w:szCs w:val="24"/>
        </w:rPr>
        <w:t xml:space="preserve"> economic crisis on young people</w:t>
      </w:r>
      <w:r w:rsidRPr="0065692F">
        <w:rPr>
          <w:rStyle w:val="longtext"/>
          <w:rFonts w:ascii="Times New Roman" w:eastAsiaTheme="majorEastAsia" w:hAnsi="Times New Roman" w:cs="Times New Roman"/>
          <w:bCs/>
          <w:sz w:val="24"/>
          <w:szCs w:val="24"/>
        </w:rPr>
        <w:t xml:space="preserve">. </w:t>
      </w:r>
      <w:r w:rsidR="00D37C4A" w:rsidRPr="0065692F">
        <w:rPr>
          <w:rStyle w:val="longtext"/>
          <w:rFonts w:ascii="Times New Roman" w:eastAsiaTheme="majorEastAsia" w:hAnsi="Times New Roman" w:cs="Times New Roman"/>
          <w:bCs/>
          <w:sz w:val="24"/>
          <w:szCs w:val="24"/>
        </w:rPr>
        <w:t>The interview</w:t>
      </w:r>
      <w:r w:rsidRPr="0065692F">
        <w:rPr>
          <w:rStyle w:val="longtext"/>
          <w:rFonts w:ascii="Times New Roman" w:eastAsiaTheme="majorEastAsia" w:hAnsi="Times New Roman" w:cs="Times New Roman"/>
          <w:bCs/>
          <w:sz w:val="24"/>
          <w:szCs w:val="24"/>
        </w:rPr>
        <w:t xml:space="preserve"> questions will help me to acquire advertisement information and ideas, as well as information on pricing and on the factors that influence </w:t>
      </w:r>
      <w:r w:rsidR="00D37C4A" w:rsidRPr="0065692F">
        <w:rPr>
          <w:rStyle w:val="longtext"/>
          <w:rFonts w:ascii="Times New Roman" w:eastAsiaTheme="majorEastAsia" w:hAnsi="Times New Roman" w:cs="Times New Roman"/>
          <w:bCs/>
          <w:sz w:val="24"/>
          <w:szCs w:val="24"/>
        </w:rPr>
        <w:t>young people by the economic crisis.</w:t>
      </w:r>
    </w:p>
    <w:p w:rsidR="000B2155" w:rsidRPr="006708E2" w:rsidRDefault="000B2155" w:rsidP="00417595">
      <w:pPr>
        <w:pStyle w:val="Heading1"/>
        <w:rPr>
          <w:rStyle w:val="longtext"/>
          <w:rFonts w:ascii="Times New Roman" w:hAnsi="Times New Roman" w:cs="Times New Roman"/>
          <w:bCs w:val="0"/>
          <w:sz w:val="32"/>
          <w:szCs w:val="32"/>
          <w:lang w:val="en-US"/>
        </w:rPr>
      </w:pPr>
    </w:p>
    <w:p w:rsidR="000B2155" w:rsidRPr="006708E2" w:rsidRDefault="000B2155" w:rsidP="00417595">
      <w:pPr>
        <w:pStyle w:val="Heading1"/>
        <w:rPr>
          <w:rStyle w:val="longtext"/>
          <w:rFonts w:ascii="Times New Roman" w:hAnsi="Times New Roman" w:cs="Times New Roman"/>
          <w:b w:val="0"/>
          <w:bCs w:val="0"/>
          <w:color w:val="0070C0"/>
          <w:sz w:val="32"/>
          <w:szCs w:val="32"/>
          <w:lang w:val="en-US"/>
        </w:rPr>
      </w:pPr>
      <w:bookmarkStart w:id="25" w:name="_Toc408996785"/>
      <w:r w:rsidRPr="006708E2">
        <w:rPr>
          <w:rStyle w:val="longtext"/>
          <w:rFonts w:ascii="Times New Roman" w:hAnsi="Times New Roman" w:cs="Times New Roman"/>
          <w:b w:val="0"/>
          <w:bCs w:val="0"/>
          <w:color w:val="0070C0"/>
          <w:sz w:val="32"/>
          <w:szCs w:val="32"/>
          <w:lang w:val="en-US"/>
        </w:rPr>
        <w:t>3.</w:t>
      </w:r>
      <w:r w:rsidR="0065692F" w:rsidRPr="006708E2">
        <w:rPr>
          <w:rStyle w:val="longtext"/>
          <w:rFonts w:ascii="Times New Roman" w:hAnsi="Times New Roman" w:cs="Times New Roman"/>
          <w:b w:val="0"/>
          <w:bCs w:val="0"/>
          <w:color w:val="0070C0"/>
          <w:sz w:val="32"/>
          <w:szCs w:val="32"/>
          <w:lang w:val="en-US"/>
        </w:rPr>
        <w:t>8</w:t>
      </w:r>
      <w:r w:rsidRPr="006708E2">
        <w:rPr>
          <w:rStyle w:val="longtext"/>
          <w:rFonts w:ascii="Times New Roman" w:hAnsi="Times New Roman" w:cs="Times New Roman"/>
          <w:b w:val="0"/>
          <w:bCs w:val="0"/>
          <w:color w:val="0070C0"/>
          <w:sz w:val="32"/>
          <w:szCs w:val="32"/>
          <w:lang w:val="en-US"/>
        </w:rPr>
        <w:t xml:space="preserve"> Secondary data</w:t>
      </w:r>
      <w:bookmarkEnd w:id="25"/>
    </w:p>
    <w:p w:rsidR="000B2155" w:rsidRPr="0065692F" w:rsidRDefault="000B2155" w:rsidP="0065692F">
      <w:pPr>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One of the most important steps in the process of writing a report is that of gathering information. Data</w:t>
      </w:r>
      <w:r w:rsidR="00C81CA9" w:rsidRPr="0065692F">
        <w:rPr>
          <w:rStyle w:val="longtext"/>
          <w:rFonts w:ascii="Times New Roman" w:eastAsiaTheme="majorEastAsia" w:hAnsi="Times New Roman" w:cs="Times New Roman"/>
          <w:bCs/>
          <w:sz w:val="24"/>
          <w:szCs w:val="24"/>
        </w:rPr>
        <w:t xml:space="preserve"> fall into two broad categories:</w:t>
      </w:r>
      <w:r w:rsidRPr="0065692F">
        <w:rPr>
          <w:rStyle w:val="longtext"/>
          <w:rFonts w:ascii="Times New Roman" w:eastAsiaTheme="majorEastAsia" w:hAnsi="Times New Roman" w:cs="Times New Roman"/>
          <w:bCs/>
          <w:sz w:val="24"/>
          <w:szCs w:val="24"/>
        </w:rPr>
        <w:t xml:space="preserve"> Primary and secondary. Primary data as we have seen </w:t>
      </w:r>
      <w:r w:rsidR="00C81CA9" w:rsidRPr="0065692F">
        <w:rPr>
          <w:rStyle w:val="longtext"/>
          <w:rFonts w:ascii="Times New Roman" w:eastAsiaTheme="majorEastAsia" w:hAnsi="Times New Roman" w:cs="Times New Roman"/>
          <w:bCs/>
          <w:sz w:val="24"/>
          <w:szCs w:val="24"/>
        </w:rPr>
        <w:t xml:space="preserve">are the </w:t>
      </w:r>
      <w:r w:rsidRPr="0065692F">
        <w:rPr>
          <w:rStyle w:val="longtext"/>
          <w:rFonts w:ascii="Times New Roman" w:eastAsiaTheme="majorEastAsia" w:hAnsi="Times New Roman" w:cs="Times New Roman"/>
          <w:bCs/>
          <w:sz w:val="24"/>
          <w:szCs w:val="24"/>
        </w:rPr>
        <w:t xml:space="preserve">result from firsthand experience and observation. On the other hand, secondary data come from reading what others have experienced and observed. </w:t>
      </w:r>
      <w:r w:rsidR="00C7575C" w:rsidRPr="0065692F">
        <w:rPr>
          <w:rFonts w:ascii="Times New Roman" w:hAnsi="Times New Roman" w:cs="Times New Roman"/>
          <w:sz w:val="24"/>
          <w:szCs w:val="24"/>
        </w:rPr>
        <w:t xml:space="preserve">Secondary data is data that has already been collected for another purpose and I will reuse them to enhance my research. </w:t>
      </w:r>
      <w:r w:rsidRPr="0065692F">
        <w:rPr>
          <w:rStyle w:val="longtext"/>
          <w:rFonts w:ascii="Times New Roman" w:eastAsiaTheme="majorEastAsia" w:hAnsi="Times New Roman" w:cs="Times New Roman"/>
          <w:bCs/>
          <w:sz w:val="24"/>
          <w:szCs w:val="24"/>
        </w:rPr>
        <w:t xml:space="preserve">This research will include secondary data, as well. </w:t>
      </w:r>
    </w:p>
    <w:p w:rsidR="000B2155" w:rsidRPr="0065692F" w:rsidRDefault="000B2155" w:rsidP="000B2155">
      <w:pPr>
        <w:spacing w:line="360" w:lineRule="auto"/>
        <w:jc w:val="both"/>
        <w:rPr>
          <w:rStyle w:val="longtext"/>
          <w:rFonts w:ascii="Times New Roman" w:eastAsiaTheme="majorEastAsia" w:hAnsi="Times New Roman" w:cs="Times New Roman"/>
          <w:b/>
          <w:bCs/>
          <w:color w:val="0070C0"/>
          <w:sz w:val="32"/>
          <w:szCs w:val="32"/>
        </w:rPr>
      </w:pPr>
    </w:p>
    <w:p w:rsidR="000B2155" w:rsidRPr="006708E2" w:rsidRDefault="0065692F" w:rsidP="00417595">
      <w:pPr>
        <w:pStyle w:val="Heading1"/>
        <w:rPr>
          <w:rStyle w:val="longtext"/>
          <w:rFonts w:ascii="Times New Roman" w:hAnsi="Times New Roman" w:cs="Times New Roman"/>
          <w:b w:val="0"/>
          <w:bCs w:val="0"/>
          <w:color w:val="0070C0"/>
          <w:sz w:val="32"/>
          <w:szCs w:val="32"/>
          <w:lang w:val="en-US"/>
        </w:rPr>
      </w:pPr>
      <w:bookmarkStart w:id="26" w:name="_Toc408996786"/>
      <w:r w:rsidRPr="006708E2">
        <w:rPr>
          <w:rStyle w:val="longtext"/>
          <w:rFonts w:ascii="Times New Roman" w:hAnsi="Times New Roman" w:cs="Times New Roman"/>
          <w:b w:val="0"/>
          <w:bCs w:val="0"/>
          <w:color w:val="0070C0"/>
          <w:sz w:val="32"/>
          <w:szCs w:val="32"/>
          <w:lang w:val="en-US"/>
        </w:rPr>
        <w:t>3.9 Articles/journals</w:t>
      </w:r>
      <w:bookmarkEnd w:id="26"/>
    </w:p>
    <w:p w:rsidR="000B2155" w:rsidRPr="0065692F" w:rsidRDefault="000B2155" w:rsidP="000B2155">
      <w:pPr>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 xml:space="preserve">There are many </w:t>
      </w:r>
      <w:r w:rsidR="00C81CA9" w:rsidRPr="0065692F">
        <w:rPr>
          <w:rStyle w:val="longtext"/>
          <w:rFonts w:ascii="Times New Roman" w:eastAsiaTheme="majorEastAsia" w:hAnsi="Times New Roman" w:cs="Times New Roman"/>
          <w:bCs/>
          <w:sz w:val="24"/>
          <w:szCs w:val="24"/>
        </w:rPr>
        <w:t xml:space="preserve">academic </w:t>
      </w:r>
      <w:r w:rsidRPr="0065692F">
        <w:rPr>
          <w:rStyle w:val="longtext"/>
          <w:rFonts w:ascii="Times New Roman" w:eastAsiaTheme="majorEastAsia" w:hAnsi="Times New Roman" w:cs="Times New Roman"/>
          <w:bCs/>
          <w:sz w:val="24"/>
          <w:szCs w:val="24"/>
        </w:rPr>
        <w:t xml:space="preserve">articles </w:t>
      </w:r>
      <w:r w:rsidR="00C81CA9" w:rsidRPr="0065692F">
        <w:rPr>
          <w:rStyle w:val="longtext"/>
          <w:rFonts w:ascii="Times New Roman" w:eastAsiaTheme="majorEastAsia" w:hAnsi="Times New Roman" w:cs="Times New Roman"/>
          <w:bCs/>
          <w:sz w:val="24"/>
          <w:szCs w:val="24"/>
        </w:rPr>
        <w:t xml:space="preserve">and journals </w:t>
      </w:r>
      <w:r w:rsidRPr="0065692F">
        <w:rPr>
          <w:rStyle w:val="longtext"/>
          <w:rFonts w:ascii="Times New Roman" w:eastAsiaTheme="majorEastAsia" w:hAnsi="Times New Roman" w:cs="Times New Roman"/>
          <w:bCs/>
          <w:sz w:val="24"/>
          <w:szCs w:val="24"/>
        </w:rPr>
        <w:t xml:space="preserve">regarding the </w:t>
      </w:r>
      <w:r w:rsidR="007E01C0" w:rsidRPr="0065692F">
        <w:rPr>
          <w:rStyle w:val="longtext"/>
          <w:rFonts w:ascii="Times New Roman" w:eastAsiaTheme="majorEastAsia" w:hAnsi="Times New Roman" w:cs="Times New Roman"/>
          <w:bCs/>
          <w:sz w:val="24"/>
          <w:szCs w:val="24"/>
        </w:rPr>
        <w:t xml:space="preserve">economic crisis on young people </w:t>
      </w:r>
      <w:r w:rsidRPr="0065692F">
        <w:rPr>
          <w:rStyle w:val="longtext"/>
          <w:rFonts w:ascii="Times New Roman" w:eastAsiaTheme="majorEastAsia" w:hAnsi="Times New Roman" w:cs="Times New Roman"/>
          <w:bCs/>
          <w:sz w:val="24"/>
          <w:szCs w:val="24"/>
        </w:rPr>
        <w:t>from which I have collected information for my research. Another source of collecting informat</w:t>
      </w:r>
      <w:r w:rsidR="00C81CA9" w:rsidRPr="0065692F">
        <w:rPr>
          <w:rStyle w:val="longtext"/>
          <w:rFonts w:ascii="Times New Roman" w:eastAsiaTheme="majorEastAsia" w:hAnsi="Times New Roman" w:cs="Times New Roman"/>
          <w:bCs/>
          <w:sz w:val="24"/>
          <w:szCs w:val="24"/>
        </w:rPr>
        <w:t>ion is the University Library from which I have access in many books from</w:t>
      </w:r>
      <w:r w:rsidRPr="0065692F">
        <w:rPr>
          <w:rStyle w:val="longtext"/>
          <w:rFonts w:ascii="Times New Roman" w:eastAsiaTheme="majorEastAsia" w:hAnsi="Times New Roman" w:cs="Times New Roman"/>
          <w:bCs/>
          <w:sz w:val="24"/>
          <w:szCs w:val="24"/>
        </w:rPr>
        <w:t xml:space="preserve"> which I have also found useful material relevant to my project.</w:t>
      </w:r>
    </w:p>
    <w:p w:rsidR="000B2155" w:rsidRPr="00C7575C" w:rsidRDefault="000B2155" w:rsidP="000B2155">
      <w:pPr>
        <w:spacing w:line="360" w:lineRule="auto"/>
        <w:jc w:val="both"/>
        <w:rPr>
          <w:rStyle w:val="longtext"/>
          <w:rFonts w:eastAsiaTheme="majorEastAsia"/>
          <w:bCs/>
          <w:color w:val="0070C0"/>
          <w:sz w:val="28"/>
          <w:szCs w:val="28"/>
        </w:rPr>
      </w:pPr>
    </w:p>
    <w:p w:rsidR="000B2155" w:rsidRPr="006708E2" w:rsidRDefault="0065692F" w:rsidP="00417595">
      <w:pPr>
        <w:pStyle w:val="Heading1"/>
        <w:rPr>
          <w:rStyle w:val="longtext"/>
          <w:rFonts w:ascii="Times New Roman" w:hAnsi="Times New Roman" w:cs="Times New Roman"/>
          <w:b w:val="0"/>
          <w:bCs w:val="0"/>
          <w:color w:val="0070C0"/>
          <w:sz w:val="32"/>
          <w:szCs w:val="32"/>
          <w:lang w:val="en-US"/>
        </w:rPr>
      </w:pPr>
      <w:bookmarkStart w:id="27" w:name="_Toc408996787"/>
      <w:r w:rsidRPr="006708E2">
        <w:rPr>
          <w:rStyle w:val="longtext"/>
          <w:rFonts w:ascii="Times New Roman" w:hAnsi="Times New Roman" w:cs="Times New Roman"/>
          <w:b w:val="0"/>
          <w:bCs w:val="0"/>
          <w:color w:val="0070C0"/>
          <w:sz w:val="32"/>
          <w:szCs w:val="32"/>
          <w:lang w:val="en-US"/>
        </w:rPr>
        <w:t>3.10 World Wide Web</w:t>
      </w:r>
      <w:bookmarkEnd w:id="27"/>
    </w:p>
    <w:p w:rsidR="00C81CA9" w:rsidRPr="0065692F" w:rsidRDefault="00C81CA9" w:rsidP="000B2155">
      <w:pPr>
        <w:spacing w:line="360" w:lineRule="auto"/>
        <w:jc w:val="both"/>
        <w:rPr>
          <w:rStyle w:val="longtext"/>
          <w:rFonts w:ascii="Times New Roman" w:eastAsiaTheme="majorEastAsia" w:hAnsi="Times New Roman" w:cs="Times New Roman"/>
          <w:b/>
          <w:bCs/>
          <w:color w:val="0070C0"/>
          <w:sz w:val="28"/>
          <w:szCs w:val="28"/>
        </w:rPr>
      </w:pPr>
      <w:r w:rsidRPr="0065692F">
        <w:rPr>
          <w:rStyle w:val="longtext"/>
          <w:rFonts w:ascii="Times New Roman" w:eastAsiaTheme="majorEastAsia" w:hAnsi="Times New Roman" w:cs="Times New Roman"/>
          <w:bCs/>
          <w:sz w:val="24"/>
          <w:szCs w:val="24"/>
        </w:rPr>
        <w:t>According to Google, World Wide Web is an information system on the Internet which allows documents to be connected to other documents by</w:t>
      </w:r>
      <w:r w:rsidRPr="0065692F">
        <w:rPr>
          <w:rFonts w:ascii="Times New Roman" w:hAnsi="Times New Roman" w:cs="Times New Roman"/>
        </w:rPr>
        <w:t xml:space="preserve"> </w:t>
      </w:r>
      <w:r w:rsidRPr="0065692F">
        <w:rPr>
          <w:rStyle w:val="longtext"/>
          <w:rFonts w:ascii="Times New Roman" w:eastAsiaTheme="majorEastAsia" w:hAnsi="Times New Roman" w:cs="Times New Roman"/>
          <w:bCs/>
          <w:sz w:val="24"/>
          <w:szCs w:val="24"/>
        </w:rPr>
        <w:t>hypertext links, enabling the user to search for information by moving from one document to another.</w:t>
      </w:r>
    </w:p>
    <w:p w:rsidR="000B2155" w:rsidRPr="0065692F" w:rsidRDefault="000B2155" w:rsidP="00C81CA9">
      <w:pPr>
        <w:spacing w:before="100" w:beforeAutospacing="1" w:after="100" w:afterAutospacing="1"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 xml:space="preserve">There are countless pages of information available in the web. What is more, the World Wide Web offers online databases, magazines, newspapers, online books, library resources and so many other resources which are very helpful to everyone as long as he or she has internet access. </w:t>
      </w:r>
      <w:r w:rsidR="00C81CA9" w:rsidRPr="0065692F">
        <w:rPr>
          <w:rStyle w:val="longtext"/>
          <w:rFonts w:ascii="Times New Roman" w:eastAsiaTheme="majorEastAsia" w:hAnsi="Times New Roman" w:cs="Times New Roman"/>
          <w:bCs/>
          <w:sz w:val="24"/>
          <w:szCs w:val="24"/>
        </w:rPr>
        <w:t xml:space="preserve">According to Google, a global computer network providing a variety of information and communication facilities, consisting of interconnected networks using standardized communication protocols. Moreover, </w:t>
      </w:r>
      <w:r w:rsidRPr="0065692F">
        <w:rPr>
          <w:rStyle w:val="longtext"/>
          <w:rFonts w:ascii="Times New Roman" w:eastAsiaTheme="majorEastAsia" w:hAnsi="Times New Roman" w:cs="Times New Roman"/>
          <w:bCs/>
          <w:sz w:val="24"/>
          <w:szCs w:val="24"/>
        </w:rPr>
        <w:t>I</w:t>
      </w:r>
      <w:r w:rsidR="00C81CA9" w:rsidRPr="0065692F">
        <w:rPr>
          <w:rStyle w:val="longtext"/>
          <w:rFonts w:ascii="Times New Roman" w:eastAsiaTheme="majorEastAsia" w:hAnsi="Times New Roman" w:cs="Times New Roman"/>
          <w:bCs/>
          <w:sz w:val="24"/>
          <w:szCs w:val="24"/>
        </w:rPr>
        <w:t>nternet is the</w:t>
      </w:r>
      <w:r w:rsidRPr="0065692F">
        <w:rPr>
          <w:rStyle w:val="longtext"/>
          <w:rFonts w:ascii="Times New Roman" w:eastAsiaTheme="majorEastAsia" w:hAnsi="Times New Roman" w:cs="Times New Roman"/>
          <w:bCs/>
          <w:sz w:val="24"/>
          <w:szCs w:val="24"/>
        </w:rPr>
        <w:t xml:space="preserve"> largest source of information on the subject </w:t>
      </w:r>
      <w:r w:rsidRPr="0065692F">
        <w:rPr>
          <w:rStyle w:val="longtext"/>
          <w:rFonts w:ascii="Times New Roman" w:eastAsiaTheme="majorEastAsia" w:hAnsi="Times New Roman" w:cs="Times New Roman"/>
          <w:bCs/>
          <w:sz w:val="24"/>
          <w:szCs w:val="24"/>
        </w:rPr>
        <w:lastRenderedPageBreak/>
        <w:t xml:space="preserve">and thus I will try to track down examples relevant to my topic in order to get ideas and see what other people think on the subject, and also how the economic crisis affects </w:t>
      </w:r>
      <w:r w:rsidR="007E01C0" w:rsidRPr="0065692F">
        <w:rPr>
          <w:rStyle w:val="longtext"/>
          <w:rFonts w:ascii="Times New Roman" w:eastAsiaTheme="majorEastAsia" w:hAnsi="Times New Roman" w:cs="Times New Roman"/>
          <w:bCs/>
          <w:sz w:val="24"/>
          <w:szCs w:val="24"/>
        </w:rPr>
        <w:t>young people</w:t>
      </w:r>
      <w:r w:rsidRPr="0065692F">
        <w:rPr>
          <w:rStyle w:val="longtext"/>
          <w:rFonts w:ascii="Times New Roman" w:eastAsiaTheme="majorEastAsia" w:hAnsi="Times New Roman" w:cs="Times New Roman"/>
          <w:bCs/>
          <w:sz w:val="24"/>
          <w:szCs w:val="24"/>
        </w:rPr>
        <w:t xml:space="preserve"> in general and in my area of interest.</w:t>
      </w:r>
    </w:p>
    <w:p w:rsidR="00C7575C" w:rsidRDefault="00C7575C" w:rsidP="000B2155">
      <w:pPr>
        <w:spacing w:line="360" w:lineRule="auto"/>
        <w:jc w:val="both"/>
      </w:pPr>
    </w:p>
    <w:p w:rsidR="000B2155" w:rsidRPr="006708E2" w:rsidRDefault="0065692F" w:rsidP="00417595">
      <w:pPr>
        <w:pStyle w:val="Heading1"/>
        <w:rPr>
          <w:rStyle w:val="longtext"/>
          <w:rFonts w:ascii="Times New Roman" w:hAnsi="Times New Roman" w:cs="Times New Roman"/>
          <w:b w:val="0"/>
          <w:bCs w:val="0"/>
          <w:color w:val="0070C0"/>
          <w:sz w:val="32"/>
          <w:szCs w:val="32"/>
          <w:lang w:val="en-US"/>
        </w:rPr>
      </w:pPr>
      <w:bookmarkStart w:id="28" w:name="_Toc408996788"/>
      <w:r w:rsidRPr="006708E2">
        <w:rPr>
          <w:rStyle w:val="longtext"/>
          <w:rFonts w:ascii="Times New Roman" w:hAnsi="Times New Roman" w:cs="Times New Roman"/>
          <w:b w:val="0"/>
          <w:bCs w:val="0"/>
          <w:color w:val="0070C0"/>
          <w:sz w:val="32"/>
          <w:szCs w:val="32"/>
          <w:lang w:val="en-US"/>
        </w:rPr>
        <w:t>3.11</w:t>
      </w:r>
      <w:r w:rsidR="000B2155" w:rsidRPr="006708E2">
        <w:rPr>
          <w:rStyle w:val="longtext"/>
          <w:rFonts w:ascii="Times New Roman" w:hAnsi="Times New Roman" w:cs="Times New Roman"/>
          <w:b w:val="0"/>
          <w:bCs w:val="0"/>
          <w:color w:val="0070C0"/>
          <w:sz w:val="32"/>
          <w:szCs w:val="32"/>
          <w:lang w:val="en-US"/>
        </w:rPr>
        <w:t xml:space="preserve"> Books</w:t>
      </w:r>
      <w:bookmarkEnd w:id="28"/>
    </w:p>
    <w:p w:rsidR="0020621F" w:rsidRPr="0065692F" w:rsidRDefault="000B2155" w:rsidP="000B2155">
      <w:pPr>
        <w:spacing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Books are another brilliant source for my secondary data collection</w:t>
      </w:r>
      <w:r w:rsidR="0020621F" w:rsidRPr="0065692F">
        <w:rPr>
          <w:rStyle w:val="longtext"/>
          <w:rFonts w:ascii="Times New Roman" w:eastAsiaTheme="majorEastAsia" w:hAnsi="Times New Roman" w:cs="Times New Roman"/>
          <w:bCs/>
          <w:sz w:val="24"/>
          <w:szCs w:val="24"/>
        </w:rPr>
        <w:t xml:space="preserve">. </w:t>
      </w:r>
      <w:r w:rsidRPr="0065692F">
        <w:rPr>
          <w:rStyle w:val="longtext"/>
          <w:rFonts w:ascii="Times New Roman" w:eastAsiaTheme="majorEastAsia" w:hAnsi="Times New Roman" w:cs="Times New Roman"/>
          <w:bCs/>
          <w:sz w:val="24"/>
          <w:szCs w:val="24"/>
        </w:rPr>
        <w:t>Books provide excellently historical in depth data on a large variety of subjects.  There are many books regarding my topic from which I will collect information for my research especially from online books that would help me with the definitions relevant to my subject.</w:t>
      </w:r>
      <w:r w:rsidR="0020621F" w:rsidRPr="0065692F">
        <w:rPr>
          <w:rStyle w:val="longtext"/>
          <w:rFonts w:ascii="Times New Roman" w:eastAsiaTheme="majorEastAsia" w:hAnsi="Times New Roman" w:cs="Times New Roman"/>
          <w:bCs/>
          <w:sz w:val="24"/>
          <w:szCs w:val="24"/>
        </w:rPr>
        <w:t xml:space="preserve"> Also, I used to collect books, especially financial and economical books and I have a large collection of those books. I also, found useful books from the University Library and from some of my friends. Some of those books were extremely helpful for my research. </w:t>
      </w:r>
    </w:p>
    <w:p w:rsidR="0020621F" w:rsidRPr="006708E2" w:rsidRDefault="0020621F" w:rsidP="00417595">
      <w:pPr>
        <w:pStyle w:val="Heading1"/>
        <w:rPr>
          <w:rStyle w:val="longtext"/>
          <w:b w:val="0"/>
          <w:bCs w:val="0"/>
          <w:color w:val="0070C0"/>
          <w:lang w:val="en-US"/>
        </w:rPr>
      </w:pPr>
    </w:p>
    <w:p w:rsidR="000B2155" w:rsidRPr="006708E2" w:rsidRDefault="0065692F" w:rsidP="00417595">
      <w:pPr>
        <w:pStyle w:val="Heading1"/>
        <w:rPr>
          <w:rStyle w:val="longtext"/>
          <w:rFonts w:ascii="Times New Roman" w:hAnsi="Times New Roman" w:cs="Times New Roman"/>
          <w:b w:val="0"/>
          <w:bCs w:val="0"/>
          <w:color w:val="0070C0"/>
          <w:sz w:val="32"/>
          <w:szCs w:val="32"/>
          <w:lang w:val="en-US"/>
        </w:rPr>
      </w:pPr>
      <w:bookmarkStart w:id="29" w:name="_Toc408996789"/>
      <w:r w:rsidRPr="006708E2">
        <w:rPr>
          <w:rStyle w:val="longtext"/>
          <w:rFonts w:ascii="Times New Roman" w:hAnsi="Times New Roman" w:cs="Times New Roman"/>
          <w:b w:val="0"/>
          <w:bCs w:val="0"/>
          <w:color w:val="0070C0"/>
          <w:sz w:val="32"/>
          <w:szCs w:val="32"/>
          <w:lang w:val="en-US"/>
        </w:rPr>
        <w:t>3.12 Historical data</w:t>
      </w:r>
      <w:bookmarkEnd w:id="29"/>
    </w:p>
    <w:p w:rsidR="000B2155" w:rsidRPr="0065692F" w:rsidRDefault="0020621F" w:rsidP="0065692F">
      <w:pPr>
        <w:spacing w:after="0" w:line="360" w:lineRule="auto"/>
        <w:jc w:val="both"/>
        <w:rPr>
          <w:rStyle w:val="longtext"/>
          <w:rFonts w:ascii="Times New Roman" w:eastAsiaTheme="majorEastAsia" w:hAnsi="Times New Roman" w:cs="Times New Roman"/>
          <w:bCs/>
          <w:sz w:val="24"/>
          <w:szCs w:val="24"/>
        </w:rPr>
      </w:pPr>
      <w:r w:rsidRPr="0065692F">
        <w:rPr>
          <w:rStyle w:val="longtext"/>
          <w:rFonts w:ascii="Times New Roman" w:eastAsiaTheme="majorEastAsia" w:hAnsi="Times New Roman" w:cs="Times New Roman"/>
          <w:bCs/>
          <w:sz w:val="24"/>
          <w:szCs w:val="24"/>
        </w:rPr>
        <w:t>According to Morgan Kaufmann Publishers, 2008</w:t>
      </w:r>
      <w:r w:rsidRPr="0065692F">
        <w:rPr>
          <w:rFonts w:ascii="Times New Roman" w:hAnsi="Times New Roman" w:cs="Times New Roman"/>
          <w:sz w:val="24"/>
          <w:szCs w:val="24"/>
        </w:rPr>
        <w:t xml:space="preserve">, </w:t>
      </w:r>
      <w:r w:rsidRPr="0065692F">
        <w:rPr>
          <w:rStyle w:val="longtext"/>
          <w:rFonts w:ascii="Times New Roman" w:eastAsiaTheme="majorEastAsia" w:hAnsi="Times New Roman" w:cs="Times New Roman"/>
          <w:bCs/>
          <w:sz w:val="24"/>
          <w:szCs w:val="24"/>
        </w:rPr>
        <w:t>Historical data contain significant facts, as of a certain po</w:t>
      </w:r>
      <w:r w:rsidR="00616450" w:rsidRPr="0065692F">
        <w:rPr>
          <w:rStyle w:val="longtext"/>
          <w:rFonts w:ascii="Times New Roman" w:eastAsiaTheme="majorEastAsia" w:hAnsi="Times New Roman" w:cs="Times New Roman"/>
          <w:bCs/>
          <w:sz w:val="24"/>
          <w:szCs w:val="24"/>
        </w:rPr>
        <w:t>int in time that</w:t>
      </w:r>
      <w:r w:rsidRPr="0065692F">
        <w:rPr>
          <w:rStyle w:val="longtext"/>
          <w:rFonts w:ascii="Times New Roman" w:eastAsiaTheme="majorEastAsia" w:hAnsi="Times New Roman" w:cs="Times New Roman"/>
          <w:bCs/>
          <w:sz w:val="24"/>
          <w:szCs w:val="24"/>
        </w:rPr>
        <w:t xml:space="preserve"> should </w:t>
      </w:r>
      <w:r w:rsidR="00616450" w:rsidRPr="0065692F">
        <w:rPr>
          <w:rStyle w:val="longtext"/>
          <w:rFonts w:ascii="Times New Roman" w:eastAsiaTheme="majorEastAsia" w:hAnsi="Times New Roman" w:cs="Times New Roman"/>
          <w:bCs/>
          <w:sz w:val="24"/>
          <w:szCs w:val="24"/>
        </w:rPr>
        <w:t>not be</w:t>
      </w:r>
      <w:r w:rsidRPr="0065692F">
        <w:rPr>
          <w:rStyle w:val="longtext"/>
          <w:rFonts w:ascii="Times New Roman" w:eastAsiaTheme="majorEastAsia" w:hAnsi="Times New Roman" w:cs="Times New Roman"/>
          <w:bCs/>
          <w:sz w:val="24"/>
          <w:szCs w:val="24"/>
        </w:rPr>
        <w:t xml:space="preserve"> alte</w:t>
      </w:r>
      <w:r w:rsidR="00616450" w:rsidRPr="0065692F">
        <w:rPr>
          <w:rStyle w:val="longtext"/>
          <w:rFonts w:ascii="Times New Roman" w:eastAsiaTheme="majorEastAsia" w:hAnsi="Times New Roman" w:cs="Times New Roman"/>
          <w:bCs/>
          <w:sz w:val="24"/>
          <w:szCs w:val="24"/>
        </w:rPr>
        <w:t xml:space="preserve">red except to correct an error. </w:t>
      </w:r>
      <w:r w:rsidRPr="0065692F">
        <w:rPr>
          <w:rStyle w:val="longtext"/>
          <w:rFonts w:ascii="Times New Roman" w:eastAsiaTheme="majorEastAsia" w:hAnsi="Times New Roman" w:cs="Times New Roman"/>
          <w:bCs/>
          <w:sz w:val="24"/>
          <w:szCs w:val="24"/>
        </w:rPr>
        <w:t xml:space="preserve">They are important to security and </w:t>
      </w:r>
      <w:r w:rsidR="00616450" w:rsidRPr="0065692F">
        <w:rPr>
          <w:rStyle w:val="longtext"/>
          <w:rFonts w:ascii="Times New Roman" w:eastAsiaTheme="majorEastAsia" w:hAnsi="Times New Roman" w:cs="Times New Roman"/>
          <w:bCs/>
          <w:sz w:val="24"/>
          <w:szCs w:val="24"/>
        </w:rPr>
        <w:t>compliance</w:t>
      </w:r>
      <w:r w:rsidRPr="0065692F">
        <w:rPr>
          <w:rStyle w:val="longtext"/>
          <w:rFonts w:ascii="Times New Roman" w:eastAsiaTheme="majorEastAsia" w:hAnsi="Times New Roman" w:cs="Times New Roman"/>
          <w:bCs/>
          <w:sz w:val="24"/>
          <w:szCs w:val="24"/>
        </w:rPr>
        <w:t>. Operational systems can also contain history tables for reporting or analysis purposes. Examples include point-in-time reports, database snapshots, and version information.</w:t>
      </w:r>
      <w:r w:rsidR="00616450" w:rsidRPr="0065692F">
        <w:rPr>
          <w:rStyle w:val="longtext"/>
          <w:rFonts w:ascii="Times New Roman" w:eastAsiaTheme="majorEastAsia" w:hAnsi="Times New Roman" w:cs="Times New Roman"/>
          <w:bCs/>
          <w:sz w:val="24"/>
          <w:szCs w:val="24"/>
        </w:rPr>
        <w:t xml:space="preserve"> However, I mentioned historical data in my research as well.  </w:t>
      </w:r>
      <w:r w:rsidR="000B2155" w:rsidRPr="0065692F">
        <w:rPr>
          <w:rStyle w:val="longtext"/>
          <w:rFonts w:ascii="Times New Roman" w:eastAsiaTheme="majorEastAsia" w:hAnsi="Times New Roman" w:cs="Times New Roman"/>
          <w:bCs/>
          <w:sz w:val="24"/>
          <w:szCs w:val="24"/>
        </w:rPr>
        <w:t>This data will be about unemployment rates of Cyprus, GDP, inflation and etc.</w:t>
      </w:r>
    </w:p>
    <w:p w:rsidR="000B2155" w:rsidRPr="006708E2" w:rsidRDefault="0065692F" w:rsidP="00417595">
      <w:pPr>
        <w:pStyle w:val="Heading1"/>
        <w:rPr>
          <w:rStyle w:val="longtext"/>
          <w:rFonts w:ascii="Times New Roman" w:hAnsi="Times New Roman" w:cs="Times New Roman"/>
          <w:b w:val="0"/>
          <w:bCs w:val="0"/>
          <w:color w:val="0070C0"/>
          <w:sz w:val="32"/>
          <w:szCs w:val="32"/>
          <w:lang w:val="en-US"/>
        </w:rPr>
      </w:pPr>
      <w:bookmarkStart w:id="30" w:name="_Toc408996790"/>
      <w:r w:rsidRPr="006708E2">
        <w:rPr>
          <w:rStyle w:val="longtext"/>
          <w:rFonts w:ascii="Times New Roman" w:hAnsi="Times New Roman" w:cs="Times New Roman"/>
          <w:b w:val="0"/>
          <w:bCs w:val="0"/>
          <w:color w:val="0070C0"/>
          <w:sz w:val="32"/>
          <w:szCs w:val="32"/>
          <w:lang w:val="en-US"/>
        </w:rPr>
        <w:t>3.13</w:t>
      </w:r>
      <w:r w:rsidR="00616450" w:rsidRPr="006708E2">
        <w:rPr>
          <w:rStyle w:val="longtext"/>
          <w:rFonts w:ascii="Times New Roman" w:hAnsi="Times New Roman" w:cs="Times New Roman"/>
          <w:b w:val="0"/>
          <w:bCs w:val="0"/>
          <w:color w:val="0070C0"/>
          <w:sz w:val="32"/>
          <w:szCs w:val="32"/>
          <w:lang w:val="en-US"/>
        </w:rPr>
        <w:t xml:space="preserve"> </w:t>
      </w:r>
      <w:r w:rsidR="000B2155" w:rsidRPr="006708E2">
        <w:rPr>
          <w:rStyle w:val="longtext"/>
          <w:rFonts w:ascii="Times New Roman" w:hAnsi="Times New Roman" w:cs="Times New Roman"/>
          <w:b w:val="0"/>
          <w:bCs w:val="0"/>
          <w:color w:val="0070C0"/>
          <w:sz w:val="32"/>
          <w:szCs w:val="32"/>
          <w:lang w:val="en-US"/>
        </w:rPr>
        <w:t>Data from External Sources</w:t>
      </w:r>
      <w:bookmarkEnd w:id="30"/>
    </w:p>
    <w:p w:rsidR="00616450" w:rsidRPr="0065692F" w:rsidRDefault="00616450" w:rsidP="00616450">
      <w:pPr>
        <w:autoSpaceDE w:val="0"/>
        <w:autoSpaceDN w:val="0"/>
        <w:adjustRightInd w:val="0"/>
        <w:spacing w:line="360" w:lineRule="auto"/>
        <w:jc w:val="both"/>
        <w:rPr>
          <w:rFonts w:ascii="Times New Roman" w:hAnsi="Times New Roman" w:cs="Times New Roman"/>
          <w:sz w:val="24"/>
          <w:szCs w:val="24"/>
        </w:rPr>
      </w:pPr>
      <w:r w:rsidRPr="0065692F">
        <w:rPr>
          <w:rFonts w:ascii="Times New Roman" w:hAnsi="Times New Roman" w:cs="Times New Roman"/>
          <w:sz w:val="24"/>
          <w:szCs w:val="24"/>
        </w:rPr>
        <w:t>According to the Lecture notes of Professor Geoff Turner, such data can be arrived from various official web-sides like the government’s or professional associations, newspapers, experts’ articles and any other relevant published sources.</w:t>
      </w:r>
    </w:p>
    <w:p w:rsidR="000B2155" w:rsidRPr="006708E2" w:rsidRDefault="000B2155" w:rsidP="00417595">
      <w:pPr>
        <w:pStyle w:val="Heading1"/>
        <w:rPr>
          <w:rStyle w:val="longtext"/>
          <w:rFonts w:ascii="Times New Roman" w:hAnsi="Times New Roman" w:cs="Times New Roman"/>
          <w:b w:val="0"/>
          <w:bCs w:val="0"/>
          <w:color w:val="0070C0"/>
          <w:sz w:val="32"/>
          <w:szCs w:val="32"/>
          <w:lang w:val="en-US"/>
        </w:rPr>
      </w:pPr>
    </w:p>
    <w:p w:rsidR="000B2155" w:rsidRPr="006708E2" w:rsidRDefault="0065692F" w:rsidP="00417595">
      <w:pPr>
        <w:pStyle w:val="Heading1"/>
        <w:rPr>
          <w:rStyle w:val="longtext"/>
          <w:rFonts w:ascii="Times New Roman" w:hAnsi="Times New Roman" w:cs="Times New Roman"/>
          <w:b w:val="0"/>
          <w:bCs w:val="0"/>
          <w:color w:val="0070C0"/>
          <w:sz w:val="32"/>
          <w:szCs w:val="32"/>
          <w:lang w:val="en-US"/>
        </w:rPr>
      </w:pPr>
      <w:bookmarkStart w:id="31" w:name="_Toc408996791"/>
      <w:r w:rsidRPr="006708E2">
        <w:rPr>
          <w:rStyle w:val="longtext"/>
          <w:rFonts w:ascii="Times New Roman" w:hAnsi="Times New Roman" w:cs="Times New Roman"/>
          <w:b w:val="0"/>
          <w:bCs w:val="0"/>
          <w:color w:val="0070C0"/>
          <w:sz w:val="32"/>
          <w:szCs w:val="32"/>
          <w:lang w:val="en-US"/>
        </w:rPr>
        <w:t>3.14</w:t>
      </w:r>
      <w:r w:rsidR="00C7575C" w:rsidRPr="006708E2">
        <w:rPr>
          <w:rStyle w:val="longtext"/>
          <w:rFonts w:ascii="Times New Roman" w:hAnsi="Times New Roman" w:cs="Times New Roman"/>
          <w:b w:val="0"/>
          <w:bCs w:val="0"/>
          <w:color w:val="0070C0"/>
          <w:sz w:val="32"/>
          <w:szCs w:val="32"/>
          <w:lang w:val="en-US"/>
        </w:rPr>
        <w:t xml:space="preserve"> </w:t>
      </w:r>
      <w:r w:rsidR="000B2155" w:rsidRPr="006708E2">
        <w:rPr>
          <w:rStyle w:val="longtext"/>
          <w:rFonts w:ascii="Times New Roman" w:hAnsi="Times New Roman" w:cs="Times New Roman"/>
          <w:b w:val="0"/>
          <w:bCs w:val="0"/>
          <w:color w:val="0070C0"/>
          <w:sz w:val="32"/>
          <w:szCs w:val="32"/>
          <w:lang w:val="en-US"/>
        </w:rPr>
        <w:t>Conclusion</w:t>
      </w:r>
      <w:bookmarkEnd w:id="31"/>
    </w:p>
    <w:p w:rsidR="000B2155" w:rsidRPr="0065692F" w:rsidRDefault="000B2155" w:rsidP="0065692F">
      <w:pPr>
        <w:spacing w:line="360" w:lineRule="auto"/>
        <w:jc w:val="both"/>
        <w:rPr>
          <w:rFonts w:ascii="Times New Roman" w:hAnsi="Times New Roman" w:cs="Times New Roman"/>
          <w:sz w:val="24"/>
          <w:szCs w:val="24"/>
        </w:rPr>
      </w:pPr>
      <w:r w:rsidRPr="0065692F">
        <w:rPr>
          <w:rFonts w:ascii="Times New Roman" w:hAnsi="Times New Roman" w:cs="Times New Roman"/>
          <w:sz w:val="24"/>
          <w:szCs w:val="24"/>
        </w:rPr>
        <w:t xml:space="preserve">To conclude, this thesis will be addressed by questionnaires and interviews in order to collect the primary data to derive the final results. </w:t>
      </w:r>
      <w:r w:rsidR="00616450" w:rsidRPr="0065692F">
        <w:rPr>
          <w:rFonts w:ascii="Times New Roman" w:hAnsi="Times New Roman" w:cs="Times New Roman"/>
          <w:sz w:val="24"/>
          <w:szCs w:val="24"/>
        </w:rPr>
        <w:t xml:space="preserve">Having in mind all the factors and all the information that I collected and analyzed, the methodology followed in this study is the analysis of both secondary and primary data.  </w:t>
      </w:r>
      <w:r w:rsidR="00CF473A" w:rsidRPr="0065692F">
        <w:rPr>
          <w:rFonts w:ascii="Times New Roman" w:hAnsi="Times New Roman" w:cs="Times New Roman"/>
          <w:sz w:val="24"/>
          <w:szCs w:val="24"/>
        </w:rPr>
        <w:t xml:space="preserve">The overall aim of this research is to carry out information about the economic crisis and determine and analyze the impact of that economic crisis on the young people in general. </w:t>
      </w:r>
      <w:r w:rsidRPr="0065692F">
        <w:rPr>
          <w:rFonts w:ascii="Times New Roman" w:hAnsi="Times New Roman" w:cs="Times New Roman"/>
          <w:sz w:val="24"/>
          <w:szCs w:val="24"/>
        </w:rPr>
        <w:t xml:space="preserve">The results will be discussed in the next chapter which contains the analysis of my research results. </w:t>
      </w:r>
    </w:p>
    <w:p w:rsidR="00616450" w:rsidRPr="0065692F" w:rsidRDefault="00616450" w:rsidP="0065692F">
      <w:pPr>
        <w:spacing w:line="360" w:lineRule="auto"/>
        <w:jc w:val="both"/>
        <w:rPr>
          <w:rFonts w:ascii="Times New Roman" w:hAnsi="Times New Roman" w:cs="Times New Roman"/>
          <w:color w:val="FF0000"/>
        </w:rPr>
      </w:pPr>
    </w:p>
    <w:p w:rsidR="00616450" w:rsidRDefault="00616450" w:rsidP="000B2155">
      <w:pPr>
        <w:tabs>
          <w:tab w:val="left" w:pos="6825"/>
        </w:tabs>
        <w:spacing w:line="360" w:lineRule="auto"/>
        <w:rPr>
          <w:rFonts w:ascii="Arial" w:hAnsi="Arial" w:cs="Arial"/>
          <w:sz w:val="24"/>
          <w:szCs w:val="24"/>
        </w:rPr>
      </w:pPr>
    </w:p>
    <w:p w:rsidR="0065692F" w:rsidRDefault="0065692F" w:rsidP="000B2155">
      <w:pPr>
        <w:tabs>
          <w:tab w:val="left" w:pos="6825"/>
        </w:tabs>
        <w:spacing w:line="360" w:lineRule="auto"/>
        <w:rPr>
          <w:rFonts w:ascii="Arial" w:hAnsi="Arial" w:cs="Arial"/>
          <w:sz w:val="24"/>
          <w:szCs w:val="24"/>
        </w:rPr>
      </w:pPr>
    </w:p>
    <w:p w:rsidR="0065692F" w:rsidRDefault="0065692F" w:rsidP="000B2155">
      <w:pPr>
        <w:tabs>
          <w:tab w:val="left" w:pos="6825"/>
        </w:tabs>
        <w:spacing w:line="360" w:lineRule="auto"/>
        <w:rPr>
          <w:rFonts w:ascii="Arial" w:hAnsi="Arial" w:cs="Arial"/>
          <w:sz w:val="24"/>
          <w:szCs w:val="24"/>
        </w:rPr>
      </w:pPr>
    </w:p>
    <w:p w:rsidR="0065692F" w:rsidRDefault="0065692F" w:rsidP="000B2155">
      <w:pPr>
        <w:tabs>
          <w:tab w:val="left" w:pos="6825"/>
        </w:tabs>
        <w:spacing w:line="360" w:lineRule="auto"/>
        <w:rPr>
          <w:rFonts w:ascii="Arial" w:hAnsi="Arial" w:cs="Arial"/>
          <w:sz w:val="24"/>
          <w:szCs w:val="24"/>
        </w:rPr>
      </w:pPr>
    </w:p>
    <w:p w:rsidR="0065692F" w:rsidRDefault="0065692F" w:rsidP="000B2155">
      <w:pPr>
        <w:tabs>
          <w:tab w:val="left" w:pos="6825"/>
        </w:tabs>
        <w:spacing w:line="360" w:lineRule="auto"/>
        <w:rPr>
          <w:rFonts w:ascii="Arial" w:hAnsi="Arial" w:cs="Arial"/>
          <w:sz w:val="24"/>
          <w:szCs w:val="24"/>
        </w:rPr>
      </w:pPr>
    </w:p>
    <w:p w:rsidR="00616450" w:rsidRDefault="00616450" w:rsidP="000B2155">
      <w:pPr>
        <w:tabs>
          <w:tab w:val="left" w:pos="6825"/>
        </w:tabs>
        <w:spacing w:line="360" w:lineRule="auto"/>
        <w:rPr>
          <w:rFonts w:ascii="Arial" w:hAnsi="Arial" w:cs="Arial"/>
          <w:sz w:val="24"/>
          <w:szCs w:val="24"/>
        </w:rPr>
      </w:pPr>
    </w:p>
    <w:p w:rsidR="00616450" w:rsidRPr="00616450" w:rsidRDefault="00616450" w:rsidP="000B2155">
      <w:pPr>
        <w:tabs>
          <w:tab w:val="left" w:pos="6825"/>
        </w:tabs>
        <w:spacing w:line="360" w:lineRule="auto"/>
        <w:rPr>
          <w:rFonts w:ascii="Arial" w:hAnsi="Arial" w:cs="Arial"/>
          <w:sz w:val="24"/>
          <w:szCs w:val="24"/>
        </w:rPr>
      </w:pPr>
    </w:p>
    <w:p w:rsidR="000B2155" w:rsidRDefault="00E7654C" w:rsidP="00417595">
      <w:pPr>
        <w:pStyle w:val="Heading1"/>
        <w:rPr>
          <w:rStyle w:val="longtext"/>
          <w:rFonts w:ascii="Arial" w:hAnsi="Arial" w:cs="Arial"/>
          <w:color w:val="0070C0"/>
          <w:lang w:val="en-US"/>
        </w:rPr>
      </w:pPr>
      <w:bookmarkStart w:id="32" w:name="_Toc408996792"/>
      <w:r w:rsidRPr="0065692F">
        <w:rPr>
          <w:rStyle w:val="longtext"/>
          <w:rFonts w:ascii="Times New Roman" w:hAnsi="Times New Roman" w:cs="Times New Roman"/>
          <w:color w:val="auto"/>
          <w:lang w:val="en-US"/>
        </w:rPr>
        <w:t>Chapter 4</w:t>
      </w:r>
      <w:r w:rsidRPr="0065692F">
        <w:rPr>
          <w:rStyle w:val="longtext"/>
          <w:rFonts w:ascii="Arial" w:hAnsi="Arial" w:cs="Arial"/>
          <w:color w:val="0070C0"/>
          <w:lang w:val="en-US"/>
        </w:rPr>
        <w:t xml:space="preserve"> </w:t>
      </w:r>
      <w:r w:rsidRPr="00E7654C">
        <w:rPr>
          <w:rStyle w:val="longtext"/>
          <w:rFonts w:ascii="Arial" w:hAnsi="Arial" w:cs="Arial"/>
          <w:color w:val="0070C0"/>
          <w:lang w:val="en-US"/>
        </w:rPr>
        <w:t xml:space="preserve">  </w:t>
      </w:r>
      <w:r w:rsidR="0065692F">
        <w:rPr>
          <w:rStyle w:val="longtext"/>
          <w:rFonts w:ascii="Arial" w:hAnsi="Arial" w:cs="Arial"/>
          <w:color w:val="0070C0"/>
          <w:lang w:val="en-US"/>
        </w:rPr>
        <w:t xml:space="preserve">  </w:t>
      </w:r>
      <w:r w:rsidRPr="0065692F">
        <w:rPr>
          <w:rStyle w:val="longtext"/>
          <w:rFonts w:ascii="Times New Roman" w:hAnsi="Times New Roman" w:cs="Times New Roman"/>
          <w:color w:val="0070C0"/>
          <w:sz w:val="32"/>
          <w:szCs w:val="32"/>
          <w:lang w:val="en-US"/>
        </w:rPr>
        <w:t>Research Findings and Analysis Primary Data</w:t>
      </w:r>
      <w:bookmarkEnd w:id="32"/>
    </w:p>
    <w:p w:rsidR="00E7654C" w:rsidRPr="006708E2" w:rsidRDefault="00E7654C" w:rsidP="00417595">
      <w:pPr>
        <w:pStyle w:val="Heading1"/>
        <w:rPr>
          <w:rStyle w:val="longtext"/>
          <w:rFonts w:ascii="Times New Roman" w:hAnsi="Times New Roman" w:cs="Times New Roman"/>
          <w:b w:val="0"/>
          <w:bCs w:val="0"/>
          <w:color w:val="0070C0"/>
          <w:sz w:val="32"/>
          <w:szCs w:val="32"/>
          <w:lang w:val="en-US"/>
        </w:rPr>
      </w:pPr>
      <w:bookmarkStart w:id="33" w:name="_Toc408996793"/>
      <w:r w:rsidRPr="006708E2">
        <w:rPr>
          <w:rStyle w:val="longtext"/>
          <w:rFonts w:ascii="Times New Roman" w:hAnsi="Times New Roman" w:cs="Times New Roman"/>
          <w:b w:val="0"/>
          <w:bCs w:val="0"/>
          <w:color w:val="0070C0"/>
          <w:sz w:val="32"/>
          <w:szCs w:val="32"/>
          <w:lang w:val="en-US"/>
        </w:rPr>
        <w:t>4.1 Introduction</w:t>
      </w:r>
      <w:bookmarkEnd w:id="33"/>
    </w:p>
    <w:p w:rsidR="00A37CAB" w:rsidRDefault="00830FA6" w:rsidP="008876F7">
      <w:pPr>
        <w:spacing w:line="360" w:lineRule="auto"/>
        <w:jc w:val="both"/>
        <w:rPr>
          <w:rFonts w:ascii="Times New Roman" w:hAnsi="Times New Roman" w:cs="Times New Roman"/>
          <w:sz w:val="24"/>
          <w:szCs w:val="24"/>
        </w:rPr>
      </w:pPr>
      <w:r w:rsidRPr="0065692F">
        <w:rPr>
          <w:rFonts w:ascii="Times New Roman" w:hAnsi="Times New Roman" w:cs="Times New Roman"/>
          <w:sz w:val="24"/>
          <w:szCs w:val="24"/>
        </w:rPr>
        <w:t>Here is the part of my thesis where are the results of the questionnaire. In this part I will analyze and present the results of the research conducted through the questionnaire by tables and graphs. Moreover, in order to draw the conclusions, the current literature review will be mixed by the results of the interviews and the resulting data from the questionnaire.</w:t>
      </w:r>
      <w:r w:rsidRPr="0065692F">
        <w:rPr>
          <w:rFonts w:ascii="Times New Roman" w:hAnsi="Times New Roman" w:cs="Times New Roman"/>
        </w:rPr>
        <w:t xml:space="preserve"> </w:t>
      </w:r>
      <w:r w:rsidRPr="0065692F">
        <w:rPr>
          <w:rFonts w:ascii="Times New Roman" w:hAnsi="Times New Roman" w:cs="Times New Roman"/>
          <w:sz w:val="24"/>
          <w:szCs w:val="24"/>
        </w:rPr>
        <w:t>Also,</w:t>
      </w:r>
      <w:r w:rsidRPr="0065692F">
        <w:rPr>
          <w:rFonts w:ascii="Times New Roman" w:hAnsi="Times New Roman" w:cs="Times New Roman"/>
        </w:rPr>
        <w:t xml:space="preserve"> </w:t>
      </w:r>
      <w:r w:rsidRPr="0065692F">
        <w:rPr>
          <w:rFonts w:ascii="Times New Roman" w:hAnsi="Times New Roman" w:cs="Times New Roman"/>
          <w:sz w:val="24"/>
          <w:szCs w:val="24"/>
        </w:rPr>
        <w:t>i</w:t>
      </w:r>
      <w:r w:rsidR="00E7654C" w:rsidRPr="0065692F">
        <w:rPr>
          <w:rFonts w:ascii="Times New Roman" w:hAnsi="Times New Roman" w:cs="Times New Roman"/>
          <w:sz w:val="24"/>
          <w:szCs w:val="24"/>
        </w:rPr>
        <w:t xml:space="preserve">n chapter 3 the methodology has been explained, how the secondary and primary data help the purposes of the </w:t>
      </w:r>
      <w:r w:rsidR="00E7654C" w:rsidRPr="0065692F">
        <w:rPr>
          <w:rFonts w:ascii="Times New Roman" w:hAnsi="Times New Roman" w:cs="Times New Roman"/>
          <w:sz w:val="24"/>
          <w:szCs w:val="24"/>
        </w:rPr>
        <w:lastRenderedPageBreak/>
        <w:t xml:space="preserve">study, what limitations exists and what are the ethical issues that arise when research is undertaken.  In this chapter a description of how the primary data were gathered is considered, analyzed and then compared with the secondary data which were discussed and analyzed in chapter 2.  </w:t>
      </w:r>
      <w:r w:rsidR="00A37CAB" w:rsidRPr="00A37CAB">
        <w:rPr>
          <w:rFonts w:ascii="Times New Roman" w:hAnsi="Times New Roman" w:cs="Times New Roman"/>
          <w:sz w:val="24"/>
          <w:szCs w:val="24"/>
        </w:rPr>
        <w:t xml:space="preserve"> </w:t>
      </w: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8876F7" w:rsidRDefault="008876F7" w:rsidP="008876F7">
      <w:pPr>
        <w:spacing w:line="360" w:lineRule="auto"/>
        <w:jc w:val="both"/>
        <w:rPr>
          <w:rFonts w:ascii="Times New Roman" w:hAnsi="Times New Roman" w:cs="Times New Roman"/>
          <w:sz w:val="24"/>
          <w:szCs w:val="24"/>
        </w:rPr>
      </w:pPr>
    </w:p>
    <w:p w:rsidR="00531D14" w:rsidRDefault="00531D14" w:rsidP="008876F7">
      <w:pPr>
        <w:spacing w:line="360" w:lineRule="auto"/>
        <w:jc w:val="both"/>
        <w:rPr>
          <w:rFonts w:ascii="Times New Roman" w:hAnsi="Times New Roman" w:cs="Times New Roman"/>
          <w:sz w:val="24"/>
          <w:szCs w:val="24"/>
        </w:rPr>
      </w:pPr>
    </w:p>
    <w:p w:rsidR="00531D14" w:rsidRDefault="00531D14" w:rsidP="008876F7">
      <w:pPr>
        <w:spacing w:line="360" w:lineRule="auto"/>
        <w:jc w:val="both"/>
        <w:rPr>
          <w:rFonts w:ascii="Times New Roman" w:hAnsi="Times New Roman" w:cs="Times New Roman"/>
          <w:sz w:val="24"/>
          <w:szCs w:val="24"/>
        </w:rPr>
      </w:pPr>
    </w:p>
    <w:p w:rsidR="008876F7" w:rsidRPr="00905E1D" w:rsidRDefault="008876F7" w:rsidP="008876F7">
      <w:pPr>
        <w:spacing w:line="360" w:lineRule="auto"/>
        <w:jc w:val="both"/>
        <w:rPr>
          <w:color w:val="FF0000"/>
        </w:rPr>
      </w:pPr>
    </w:p>
    <w:p w:rsidR="00905E1D" w:rsidRPr="00905E1D" w:rsidRDefault="00905E1D" w:rsidP="008876F7">
      <w:pPr>
        <w:spacing w:line="360" w:lineRule="auto"/>
        <w:jc w:val="both"/>
        <w:rPr>
          <w:color w:val="FF0000"/>
        </w:rPr>
      </w:pPr>
    </w:p>
    <w:p w:rsidR="00905E1D" w:rsidRPr="00905E1D" w:rsidRDefault="00905E1D" w:rsidP="008876F7">
      <w:pPr>
        <w:spacing w:line="360" w:lineRule="auto"/>
        <w:jc w:val="both"/>
        <w:rPr>
          <w:color w:val="FF0000"/>
        </w:rPr>
      </w:pPr>
    </w:p>
    <w:p w:rsidR="00905E1D" w:rsidRDefault="00905E1D" w:rsidP="008876F7">
      <w:pPr>
        <w:spacing w:line="360" w:lineRule="auto"/>
        <w:jc w:val="both"/>
        <w:rPr>
          <w:color w:val="FF0000"/>
          <w:lang w:val="el-GR"/>
        </w:rPr>
      </w:pPr>
    </w:p>
    <w:p w:rsidR="00905E1D" w:rsidRDefault="00905E1D" w:rsidP="008876F7">
      <w:pPr>
        <w:spacing w:line="360" w:lineRule="auto"/>
        <w:jc w:val="both"/>
        <w:rPr>
          <w:color w:val="FF0000"/>
          <w:lang w:val="el-GR"/>
        </w:rPr>
      </w:pPr>
    </w:p>
    <w:p w:rsidR="00905E1D" w:rsidRPr="00905E1D" w:rsidRDefault="00905E1D" w:rsidP="008876F7">
      <w:pPr>
        <w:spacing w:line="360" w:lineRule="auto"/>
        <w:jc w:val="both"/>
        <w:rPr>
          <w:color w:val="FF0000"/>
          <w:lang w:val="el-GR"/>
        </w:rPr>
      </w:pPr>
    </w:p>
    <w:p w:rsidR="00E7654C" w:rsidRPr="008876F7" w:rsidRDefault="008876F7" w:rsidP="008876F7">
      <w:pPr>
        <w:pStyle w:val="Heading1"/>
        <w:rPr>
          <w:lang w:val="en-US"/>
        </w:rPr>
      </w:pPr>
      <w:r w:rsidRPr="00024199">
        <w:rPr>
          <w:lang w:val="en-US"/>
        </w:rPr>
        <w:lastRenderedPageBreak/>
        <w:t xml:space="preserve">4.3 </w:t>
      </w:r>
      <w:r w:rsidR="00024199" w:rsidRPr="00024199">
        <w:rPr>
          <w:lang w:val="en-US"/>
        </w:rPr>
        <w:t>Question</w:t>
      </w:r>
      <w:r w:rsidR="00024199">
        <w:rPr>
          <w:lang w:val="en-US"/>
        </w:rPr>
        <w:t xml:space="preserve">naire </w:t>
      </w:r>
      <w:r w:rsidR="00024199" w:rsidRPr="00024199">
        <w:rPr>
          <w:lang w:val="en-US"/>
        </w:rPr>
        <w:t>findings</w:t>
      </w:r>
      <w:r w:rsidRPr="00024199">
        <w:rPr>
          <w:lang w:val="en-US"/>
        </w:rPr>
        <w:t xml:space="preserve"> &amp; Analysis </w:t>
      </w:r>
    </w:p>
    <w:p w:rsidR="00531D14" w:rsidRDefault="00531D14" w:rsidP="008876F7">
      <w:pPr>
        <w:tabs>
          <w:tab w:val="left" w:pos="6825"/>
        </w:tabs>
        <w:spacing w:line="360" w:lineRule="auto"/>
        <w:rPr>
          <w:rFonts w:ascii="Times New Roman" w:hAnsi="Times New Roman" w:cs="Times New Roman"/>
          <w:b/>
          <w:sz w:val="24"/>
          <w:szCs w:val="24"/>
        </w:rPr>
      </w:pPr>
    </w:p>
    <w:p w:rsidR="000B2155" w:rsidRPr="00531D14" w:rsidRDefault="008876F7" w:rsidP="00531D14">
      <w:pPr>
        <w:tabs>
          <w:tab w:val="left" w:pos="6825"/>
        </w:tabs>
        <w:spacing w:line="360" w:lineRule="auto"/>
        <w:rPr>
          <w:rStyle w:val="longtext"/>
          <w:rFonts w:ascii="Times New Roman" w:hAnsi="Times New Roman" w:cs="Times New Roman"/>
          <w:b/>
          <w:sz w:val="24"/>
          <w:szCs w:val="24"/>
        </w:rPr>
      </w:pPr>
      <w:r w:rsidRPr="00A31635">
        <w:rPr>
          <w:rFonts w:ascii="Times New Roman" w:hAnsi="Times New Roman" w:cs="Times New Roman"/>
          <w:b/>
          <w:sz w:val="24"/>
          <w:szCs w:val="24"/>
        </w:rPr>
        <w:t>Figure 1.1: Gender</w:t>
      </w:r>
    </w:p>
    <w:p w:rsidR="009C25D0" w:rsidRDefault="008876F7" w:rsidP="009C25D0">
      <w:pPr>
        <w:spacing w:line="360" w:lineRule="auto"/>
        <w:rPr>
          <w:b/>
          <w:color w:val="FF0000"/>
          <w:sz w:val="32"/>
          <w:szCs w:val="32"/>
        </w:rPr>
      </w:pPr>
      <w:r w:rsidRPr="008876F7">
        <w:rPr>
          <w:b/>
          <w:noProof/>
          <w:color w:val="FF0000"/>
          <w:sz w:val="32"/>
          <w:szCs w:val="32"/>
        </w:rPr>
        <w:drawing>
          <wp:inline distT="0" distB="0" distL="0" distR="0">
            <wp:extent cx="4648200" cy="2743200"/>
            <wp:effectExtent l="19050" t="0" r="19050" b="0"/>
            <wp:docPr id="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6F7" w:rsidRPr="00D604A1" w:rsidRDefault="008876F7" w:rsidP="008876F7">
      <w:pPr>
        <w:rPr>
          <w:sz w:val="24"/>
          <w:szCs w:val="24"/>
        </w:rPr>
      </w:pPr>
    </w:p>
    <w:p w:rsidR="00531D14" w:rsidRDefault="00531D14" w:rsidP="00531D14">
      <w:pPr>
        <w:tabs>
          <w:tab w:val="left" w:pos="6825"/>
        </w:tabs>
        <w:spacing w:line="360" w:lineRule="auto"/>
        <w:rPr>
          <w:rFonts w:ascii="Times New Roman" w:hAnsi="Times New Roman" w:cs="Times New Roman"/>
          <w:b/>
          <w:sz w:val="24"/>
          <w:szCs w:val="24"/>
        </w:rPr>
      </w:pPr>
    </w:p>
    <w:p w:rsidR="008876F7" w:rsidRPr="00531D14" w:rsidRDefault="008876F7" w:rsidP="00531D14">
      <w:pPr>
        <w:tabs>
          <w:tab w:val="left" w:pos="682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Figure 2.2 </w:t>
      </w:r>
      <w:proofErr w:type="gramStart"/>
      <w:r w:rsidRPr="00A31635">
        <w:rPr>
          <w:rFonts w:ascii="Times New Roman" w:hAnsi="Times New Roman" w:cs="Times New Roman"/>
          <w:b/>
          <w:sz w:val="24"/>
          <w:szCs w:val="24"/>
        </w:rPr>
        <w:t>Age</w:t>
      </w:r>
      <w:proofErr w:type="gramEnd"/>
    </w:p>
    <w:p w:rsidR="008876F7" w:rsidRDefault="008876F7" w:rsidP="009C25D0">
      <w:pPr>
        <w:spacing w:line="360" w:lineRule="auto"/>
        <w:rPr>
          <w:b/>
          <w:color w:val="FF0000"/>
          <w:sz w:val="32"/>
          <w:szCs w:val="32"/>
        </w:rPr>
      </w:pPr>
      <w:r w:rsidRPr="008876F7">
        <w:rPr>
          <w:b/>
          <w:noProof/>
          <w:color w:val="FF0000"/>
          <w:sz w:val="32"/>
          <w:szCs w:val="32"/>
        </w:rPr>
        <w:drawing>
          <wp:inline distT="0" distB="0" distL="0" distR="0">
            <wp:extent cx="4705350" cy="2667000"/>
            <wp:effectExtent l="19050" t="0" r="19050" b="0"/>
            <wp:docPr id="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1D14" w:rsidRDefault="00531D14" w:rsidP="008876F7">
      <w:pPr>
        <w:tabs>
          <w:tab w:val="left" w:pos="6825"/>
        </w:tabs>
        <w:spacing w:line="360" w:lineRule="auto"/>
        <w:rPr>
          <w:rFonts w:ascii="Times New Roman" w:hAnsi="Times New Roman" w:cs="Times New Roman"/>
          <w:b/>
          <w:sz w:val="24"/>
          <w:szCs w:val="24"/>
        </w:rPr>
      </w:pPr>
    </w:p>
    <w:p w:rsidR="008876F7" w:rsidRPr="003F7755" w:rsidRDefault="008876F7" w:rsidP="008876F7">
      <w:pPr>
        <w:tabs>
          <w:tab w:val="left" w:pos="6825"/>
        </w:tabs>
        <w:spacing w:line="360" w:lineRule="auto"/>
        <w:rPr>
          <w:rFonts w:ascii="Times New Roman" w:hAnsi="Times New Roman" w:cs="Times New Roman"/>
          <w:b/>
          <w:sz w:val="24"/>
          <w:szCs w:val="24"/>
        </w:rPr>
      </w:pPr>
      <w:r w:rsidRPr="003F7755">
        <w:rPr>
          <w:rFonts w:ascii="Times New Roman" w:hAnsi="Times New Roman" w:cs="Times New Roman"/>
          <w:b/>
          <w:sz w:val="24"/>
          <w:szCs w:val="24"/>
        </w:rPr>
        <w:lastRenderedPageBreak/>
        <w:t xml:space="preserve">Figure 3.3 </w:t>
      </w:r>
      <w:proofErr w:type="gramStart"/>
      <w:r>
        <w:rPr>
          <w:rFonts w:ascii="Times New Roman" w:hAnsi="Times New Roman" w:cs="Times New Roman"/>
          <w:b/>
          <w:sz w:val="24"/>
          <w:szCs w:val="24"/>
        </w:rPr>
        <w:t>W</w:t>
      </w:r>
      <w:r w:rsidRPr="003F7755">
        <w:rPr>
          <w:rFonts w:ascii="Times New Roman" w:hAnsi="Times New Roman" w:cs="Times New Roman"/>
          <w:b/>
          <w:sz w:val="24"/>
          <w:szCs w:val="24"/>
        </w:rPr>
        <w:t>here</w:t>
      </w:r>
      <w:proofErr w:type="gramEnd"/>
      <w:r w:rsidRPr="003F7755">
        <w:rPr>
          <w:rFonts w:ascii="Times New Roman" w:hAnsi="Times New Roman" w:cs="Times New Roman"/>
          <w:b/>
          <w:sz w:val="24"/>
          <w:szCs w:val="24"/>
        </w:rPr>
        <w:t xml:space="preserve"> do you live? Check one of the following:</w:t>
      </w:r>
    </w:p>
    <w:p w:rsidR="008876F7" w:rsidRPr="00FF0501" w:rsidRDefault="008876F7" w:rsidP="008876F7">
      <w:pPr>
        <w:rPr>
          <w:noProof/>
        </w:rPr>
      </w:pPr>
      <w:r w:rsidRPr="00AA15D7">
        <w:rPr>
          <w:noProof/>
        </w:rPr>
        <w:drawing>
          <wp:inline distT="0" distB="0" distL="0" distR="0">
            <wp:extent cx="4572000" cy="2743200"/>
            <wp:effectExtent l="19050" t="0" r="19050" b="0"/>
            <wp:docPr id="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76F7" w:rsidRDefault="008876F7" w:rsidP="008876F7">
      <w:pPr>
        <w:spacing w:line="360" w:lineRule="auto"/>
        <w:jc w:val="both"/>
      </w:pPr>
      <w:r w:rsidRPr="009C7E40">
        <w:t xml:space="preserve">Regarding </w:t>
      </w:r>
      <w:r>
        <w:t xml:space="preserve">to </w:t>
      </w:r>
      <w:r w:rsidRPr="009C7E40">
        <w:t xml:space="preserve">the above chart we observe that the </w:t>
      </w:r>
      <w:r>
        <w:t>81%</w:t>
      </w:r>
      <w:r w:rsidRPr="009C7E40">
        <w:t xml:space="preserve"> of the respondents </w:t>
      </w:r>
      <w:r>
        <w:t xml:space="preserve">is living </w:t>
      </w:r>
      <w:r w:rsidRPr="00A72D1D">
        <w:rPr>
          <w:b/>
          <w:i/>
        </w:rPr>
        <w:t xml:space="preserve">along their parents </w:t>
      </w:r>
      <w:r>
        <w:t xml:space="preserve">and the 13% of the respondents is </w:t>
      </w:r>
      <w:r w:rsidRPr="00A72D1D">
        <w:rPr>
          <w:b/>
          <w:i/>
        </w:rPr>
        <w:t>rented</w:t>
      </w:r>
      <w:r>
        <w:t xml:space="preserve">. Moreover the 6% of the respondents had answer </w:t>
      </w:r>
      <w:r w:rsidRPr="00A72D1D">
        <w:rPr>
          <w:b/>
          <w:i/>
        </w:rPr>
        <w:t>other</w:t>
      </w:r>
      <w:r>
        <w:t xml:space="preserve">. Some of the main answers of the </w:t>
      </w:r>
      <w:r w:rsidRPr="00A72D1D">
        <w:rPr>
          <w:b/>
          <w:i/>
        </w:rPr>
        <w:t>other</w:t>
      </w:r>
      <w:r>
        <w:t xml:space="preserve"> were:  in my apartment, apartment with loan, student accommodation, in mine house. </w:t>
      </w:r>
    </w:p>
    <w:p w:rsidR="008876F7" w:rsidRDefault="008876F7" w:rsidP="008876F7">
      <w:pPr>
        <w:spacing w:line="360" w:lineRule="auto"/>
      </w:pPr>
      <w:r>
        <w:t>However, we observe here that the higher percentage of 81% of young people is living along their parents. So, we realized that most of young people afraid and also they cannot build a house in order to start their new life. I am a part of this percentage also, and I am 27 years old. Before 3 years I was imagine my new house, my new life far from my family in order to be a depended person lives my new life as I wish. Now, I still living with my parents because I cannot imagine that I will build a house in order to start a new life because I do not have a job, I must make a loan to start a new house, I do not have a monthly salary and I don’t have the strength to do all these because of the affects of the economic crisis</w:t>
      </w:r>
    </w:p>
    <w:p w:rsidR="008876F7" w:rsidRDefault="008876F7" w:rsidP="008876F7">
      <w:pPr>
        <w:spacing w:line="360" w:lineRule="auto"/>
      </w:pPr>
    </w:p>
    <w:p w:rsidR="00531D14" w:rsidRDefault="00531D14" w:rsidP="008876F7">
      <w:pPr>
        <w:spacing w:line="360" w:lineRule="auto"/>
      </w:pPr>
    </w:p>
    <w:p w:rsidR="00531D14" w:rsidRDefault="00531D14" w:rsidP="008876F7">
      <w:pPr>
        <w:spacing w:line="360" w:lineRule="auto"/>
      </w:pPr>
    </w:p>
    <w:p w:rsidR="00531D14" w:rsidRDefault="00531D14" w:rsidP="008876F7">
      <w:pPr>
        <w:spacing w:line="360" w:lineRule="auto"/>
      </w:pPr>
    </w:p>
    <w:p w:rsidR="00531D14" w:rsidRDefault="00531D14" w:rsidP="008876F7">
      <w:pPr>
        <w:spacing w:line="360" w:lineRule="auto"/>
      </w:pPr>
    </w:p>
    <w:p w:rsidR="008876F7" w:rsidRDefault="008876F7" w:rsidP="008876F7">
      <w:pPr>
        <w:rPr>
          <w:rFonts w:ascii="Times New Roman" w:hAnsi="Times New Roman" w:cs="Times New Roman"/>
          <w:b/>
          <w:sz w:val="24"/>
          <w:szCs w:val="24"/>
        </w:rPr>
      </w:pPr>
      <w:r w:rsidRPr="003F7755">
        <w:rPr>
          <w:rFonts w:ascii="Times New Roman" w:hAnsi="Times New Roman" w:cs="Times New Roman"/>
          <w:b/>
          <w:sz w:val="24"/>
          <w:szCs w:val="24"/>
        </w:rPr>
        <w:lastRenderedPageBreak/>
        <w:t xml:space="preserve">Figure 4.4 </w:t>
      </w:r>
      <w:proofErr w:type="gramStart"/>
      <w:r w:rsidRPr="003F7755">
        <w:rPr>
          <w:rFonts w:ascii="Times New Roman" w:hAnsi="Times New Roman" w:cs="Times New Roman"/>
          <w:b/>
          <w:sz w:val="24"/>
          <w:szCs w:val="24"/>
        </w:rPr>
        <w:t>Are</w:t>
      </w:r>
      <w:proofErr w:type="gramEnd"/>
      <w:r w:rsidRPr="003F7755">
        <w:rPr>
          <w:rFonts w:ascii="Times New Roman" w:hAnsi="Times New Roman" w:cs="Times New Roman"/>
          <w:b/>
          <w:sz w:val="24"/>
          <w:szCs w:val="24"/>
        </w:rPr>
        <w:t xml:space="preserve"> you a student? If yes, where are you studying?</w:t>
      </w:r>
    </w:p>
    <w:p w:rsidR="008876F7" w:rsidRDefault="008876F7" w:rsidP="008876F7">
      <w:pPr>
        <w:rPr>
          <w:rFonts w:ascii="Times New Roman" w:hAnsi="Times New Roman" w:cs="Times New Roman"/>
          <w:b/>
          <w:sz w:val="24"/>
          <w:szCs w:val="24"/>
        </w:rPr>
      </w:pPr>
      <w:r w:rsidRPr="00E9500F">
        <w:rPr>
          <w:rFonts w:ascii="Times New Roman" w:hAnsi="Times New Roman" w:cs="Times New Roman"/>
          <w:b/>
          <w:noProof/>
          <w:sz w:val="24"/>
          <w:szCs w:val="24"/>
        </w:rPr>
        <w:drawing>
          <wp:inline distT="0" distB="0" distL="0" distR="0">
            <wp:extent cx="4572000" cy="2743200"/>
            <wp:effectExtent l="19050" t="0" r="19050" b="0"/>
            <wp:docPr id="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6F7" w:rsidRDefault="008876F7" w:rsidP="008876F7">
      <w:pPr>
        <w:jc w:val="both"/>
        <w:rPr>
          <w:rFonts w:ascii="Times New Roman" w:hAnsi="Times New Roman" w:cs="Times New Roman"/>
          <w:sz w:val="24"/>
          <w:szCs w:val="24"/>
        </w:rPr>
      </w:pPr>
      <w:r w:rsidRPr="005401F3">
        <w:rPr>
          <w:rFonts w:ascii="Times New Roman" w:hAnsi="Times New Roman" w:cs="Times New Roman"/>
          <w:sz w:val="24"/>
          <w:szCs w:val="24"/>
        </w:rPr>
        <w:t xml:space="preserve">According to the above graph we observed that the 57% of the young people are </w:t>
      </w:r>
      <w:r>
        <w:rPr>
          <w:rFonts w:ascii="Times New Roman" w:hAnsi="Times New Roman" w:cs="Times New Roman"/>
          <w:b/>
          <w:i/>
          <w:sz w:val="24"/>
          <w:szCs w:val="24"/>
        </w:rPr>
        <w:t xml:space="preserve">not </w:t>
      </w:r>
      <w:proofErr w:type="spellStart"/>
      <w:r>
        <w:rPr>
          <w:rFonts w:ascii="Times New Roman" w:hAnsi="Times New Roman" w:cs="Times New Roman"/>
          <w:b/>
          <w:i/>
          <w:sz w:val="24"/>
          <w:szCs w:val="24"/>
        </w:rPr>
        <w:t>stuy</w:t>
      </w:r>
      <w:r w:rsidRPr="00A72D1D">
        <w:rPr>
          <w:rFonts w:ascii="Times New Roman" w:hAnsi="Times New Roman" w:cs="Times New Roman"/>
          <w:b/>
          <w:i/>
          <w:sz w:val="24"/>
          <w:szCs w:val="24"/>
        </w:rPr>
        <w:t>ding</w:t>
      </w:r>
      <w:proofErr w:type="spellEnd"/>
      <w:r w:rsidRPr="005401F3">
        <w:rPr>
          <w:rFonts w:ascii="Times New Roman" w:hAnsi="Times New Roman" w:cs="Times New Roman"/>
          <w:sz w:val="24"/>
          <w:szCs w:val="24"/>
        </w:rPr>
        <w:t xml:space="preserve">, the 36% of the young people are </w:t>
      </w:r>
      <w:r>
        <w:rPr>
          <w:rFonts w:ascii="Times New Roman" w:hAnsi="Times New Roman" w:cs="Times New Roman"/>
          <w:b/>
          <w:i/>
          <w:sz w:val="24"/>
          <w:szCs w:val="24"/>
        </w:rPr>
        <w:t>study</w:t>
      </w:r>
      <w:r w:rsidRPr="00A72D1D">
        <w:rPr>
          <w:rFonts w:ascii="Times New Roman" w:hAnsi="Times New Roman" w:cs="Times New Roman"/>
          <w:b/>
          <w:i/>
          <w:sz w:val="24"/>
          <w:szCs w:val="24"/>
        </w:rPr>
        <w:t>ing in Cyprus</w:t>
      </w:r>
      <w:r w:rsidRPr="005401F3">
        <w:rPr>
          <w:rFonts w:ascii="Times New Roman" w:hAnsi="Times New Roman" w:cs="Times New Roman"/>
          <w:sz w:val="24"/>
          <w:szCs w:val="24"/>
        </w:rPr>
        <w:t xml:space="preserve"> and the other 7% of the young people are </w:t>
      </w:r>
      <w:r>
        <w:rPr>
          <w:rFonts w:ascii="Times New Roman" w:hAnsi="Times New Roman" w:cs="Times New Roman"/>
          <w:b/>
          <w:i/>
          <w:sz w:val="24"/>
          <w:szCs w:val="24"/>
        </w:rPr>
        <w:t>study</w:t>
      </w:r>
      <w:r w:rsidRPr="00A72D1D">
        <w:rPr>
          <w:rFonts w:ascii="Times New Roman" w:hAnsi="Times New Roman" w:cs="Times New Roman"/>
          <w:b/>
          <w:i/>
          <w:sz w:val="24"/>
          <w:szCs w:val="24"/>
        </w:rPr>
        <w:t>ing on Abroad</w:t>
      </w:r>
      <w:r w:rsidRPr="005401F3">
        <w:rPr>
          <w:rFonts w:ascii="Times New Roman" w:hAnsi="Times New Roman" w:cs="Times New Roman"/>
          <w:sz w:val="24"/>
          <w:szCs w:val="24"/>
        </w:rPr>
        <w:t xml:space="preserve">. </w:t>
      </w:r>
    </w:p>
    <w:p w:rsidR="00531D14" w:rsidRDefault="00531D14" w:rsidP="008876F7">
      <w:pPr>
        <w:jc w:val="both"/>
        <w:rPr>
          <w:rFonts w:ascii="Times New Roman" w:hAnsi="Times New Roman" w:cs="Times New Roman"/>
          <w:sz w:val="24"/>
          <w:szCs w:val="24"/>
        </w:rPr>
      </w:pPr>
    </w:p>
    <w:p w:rsidR="00531D14" w:rsidRPr="005401F3" w:rsidRDefault="00531D14" w:rsidP="008876F7">
      <w:pPr>
        <w:jc w:val="both"/>
        <w:rPr>
          <w:rFonts w:ascii="Times New Roman" w:hAnsi="Times New Roman" w:cs="Times New Roman"/>
          <w:sz w:val="24"/>
          <w:szCs w:val="24"/>
        </w:rPr>
      </w:pPr>
    </w:p>
    <w:p w:rsidR="008876F7" w:rsidRDefault="008876F7" w:rsidP="008876F7">
      <w:pPr>
        <w:spacing w:line="360" w:lineRule="auto"/>
        <w:rPr>
          <w:b/>
          <w:color w:val="FF0000"/>
          <w:sz w:val="32"/>
          <w:szCs w:val="32"/>
        </w:rPr>
      </w:pPr>
      <w:r w:rsidRPr="008876F7">
        <w:rPr>
          <w:b/>
          <w:noProof/>
          <w:color w:val="FF0000"/>
          <w:sz w:val="32"/>
          <w:szCs w:val="32"/>
        </w:rPr>
        <w:drawing>
          <wp:inline distT="0" distB="0" distL="0" distR="0">
            <wp:extent cx="4572000" cy="2743200"/>
            <wp:effectExtent l="19050" t="0" r="1905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1D14" w:rsidRDefault="00531D14" w:rsidP="008876F7">
      <w:pPr>
        <w:spacing w:line="360" w:lineRule="auto"/>
        <w:rPr>
          <w:b/>
          <w:color w:val="FF0000"/>
          <w:sz w:val="32"/>
          <w:szCs w:val="32"/>
        </w:rPr>
      </w:pPr>
    </w:p>
    <w:p w:rsidR="008876F7" w:rsidRDefault="008876F7" w:rsidP="008876F7">
      <w:pPr>
        <w:rPr>
          <w:rFonts w:ascii="Times New Roman" w:hAnsi="Times New Roman" w:cs="Times New Roman"/>
          <w:b/>
          <w:sz w:val="24"/>
          <w:szCs w:val="24"/>
        </w:rPr>
      </w:pPr>
      <w:r>
        <w:rPr>
          <w:rFonts w:ascii="Times New Roman" w:hAnsi="Times New Roman" w:cs="Times New Roman"/>
          <w:b/>
          <w:noProof/>
          <w:sz w:val="24"/>
          <w:szCs w:val="24"/>
        </w:rPr>
        <w:lastRenderedPageBreak/>
        <w:t>Fig</w:t>
      </w:r>
      <w:r w:rsidRPr="00FC4A4A">
        <w:rPr>
          <w:rFonts w:ascii="Times New Roman" w:hAnsi="Times New Roman" w:cs="Times New Roman"/>
          <w:b/>
          <w:noProof/>
          <w:sz w:val="24"/>
          <w:szCs w:val="24"/>
        </w:rPr>
        <w:t xml:space="preserve">ure 6.6 </w:t>
      </w:r>
      <w:proofErr w:type="gramStart"/>
      <w:r w:rsidRPr="00FC4A4A">
        <w:rPr>
          <w:rFonts w:ascii="Times New Roman" w:hAnsi="Times New Roman" w:cs="Times New Roman"/>
          <w:b/>
          <w:sz w:val="24"/>
          <w:szCs w:val="24"/>
        </w:rPr>
        <w:t>How</w:t>
      </w:r>
      <w:proofErr w:type="gramEnd"/>
      <w:r w:rsidRPr="00FC4A4A">
        <w:rPr>
          <w:rFonts w:ascii="Times New Roman" w:hAnsi="Times New Roman" w:cs="Times New Roman"/>
          <w:b/>
          <w:sz w:val="24"/>
          <w:szCs w:val="24"/>
        </w:rPr>
        <w:t xml:space="preserve"> much has the economic crisis affected your personal and family life?</w:t>
      </w:r>
    </w:p>
    <w:p w:rsidR="008876F7" w:rsidRPr="00FC4A4A" w:rsidRDefault="008876F7" w:rsidP="008876F7">
      <w:pPr>
        <w:rPr>
          <w:rFonts w:ascii="Times New Roman" w:hAnsi="Times New Roman" w:cs="Times New Roman"/>
          <w:b/>
          <w:sz w:val="24"/>
          <w:szCs w:val="24"/>
        </w:rPr>
      </w:pPr>
      <w:r w:rsidRPr="00EB2486">
        <w:rPr>
          <w:rFonts w:ascii="Times New Roman" w:hAnsi="Times New Roman" w:cs="Times New Roman"/>
          <w:b/>
          <w:noProof/>
          <w:sz w:val="24"/>
          <w:szCs w:val="24"/>
        </w:rPr>
        <w:drawing>
          <wp:inline distT="0" distB="0" distL="0" distR="0">
            <wp:extent cx="4572000" cy="2743200"/>
            <wp:effectExtent l="19050" t="0" r="19050" b="0"/>
            <wp:docPr id="7"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76F7" w:rsidRPr="009C7E40" w:rsidRDefault="008876F7" w:rsidP="008876F7">
      <w:pPr>
        <w:spacing w:line="360" w:lineRule="auto"/>
        <w:jc w:val="both"/>
      </w:pPr>
      <w:r w:rsidRPr="009C7E40">
        <w:t xml:space="preserve">To the above question of "how much </w:t>
      </w:r>
      <w:r>
        <w:t>the economic crisis affected your personal and family life</w:t>
      </w:r>
      <w:r w:rsidRPr="009C7E40">
        <w:t>”, the majority</w:t>
      </w:r>
      <w:r>
        <w:t xml:space="preserve"> of respondents (47%) replied </w:t>
      </w:r>
      <w:r w:rsidRPr="00BF264C">
        <w:rPr>
          <w:b/>
          <w:i/>
        </w:rPr>
        <w:t>very much</w:t>
      </w:r>
      <w:r>
        <w:t xml:space="preserve">, 37% of the respondents replied </w:t>
      </w:r>
      <w:r w:rsidRPr="00BF264C">
        <w:rPr>
          <w:b/>
          <w:i/>
        </w:rPr>
        <w:t>enough</w:t>
      </w:r>
      <w:r>
        <w:t>, 14% of the respondents replied</w:t>
      </w:r>
      <w:r w:rsidRPr="00BF264C">
        <w:rPr>
          <w:b/>
          <w:i/>
        </w:rPr>
        <w:t xml:space="preserve"> little</w:t>
      </w:r>
      <w:r>
        <w:t xml:space="preserve"> and the other 2% of the respondents replied </w:t>
      </w:r>
      <w:r w:rsidRPr="00BF264C">
        <w:rPr>
          <w:b/>
          <w:i/>
        </w:rPr>
        <w:t>none of these</w:t>
      </w:r>
      <w:r>
        <w:t xml:space="preserve">. </w:t>
      </w:r>
    </w:p>
    <w:p w:rsidR="008876F7" w:rsidRDefault="008876F7" w:rsidP="008876F7">
      <w:pPr>
        <w:rPr>
          <w:noProof/>
        </w:rPr>
      </w:pPr>
    </w:p>
    <w:p w:rsidR="008876F7" w:rsidRDefault="008876F7" w:rsidP="008876F7">
      <w:pPr>
        <w:rPr>
          <w:rFonts w:ascii="Times New Roman" w:hAnsi="Times New Roman" w:cs="Times New Roman"/>
          <w:b/>
          <w:sz w:val="24"/>
          <w:szCs w:val="24"/>
        </w:rPr>
      </w:pPr>
      <w:r w:rsidRPr="00FC4A4A">
        <w:rPr>
          <w:rFonts w:ascii="Times New Roman" w:hAnsi="Times New Roman" w:cs="Times New Roman"/>
          <w:b/>
          <w:noProof/>
          <w:sz w:val="24"/>
          <w:szCs w:val="24"/>
        </w:rPr>
        <w:t xml:space="preserve">Figure 7.7 </w:t>
      </w:r>
      <w:proofErr w:type="gramStart"/>
      <w:r w:rsidRPr="00FC4A4A">
        <w:rPr>
          <w:rFonts w:ascii="Times New Roman" w:hAnsi="Times New Roman" w:cs="Times New Roman"/>
          <w:b/>
          <w:sz w:val="24"/>
          <w:szCs w:val="24"/>
        </w:rPr>
        <w:t>What</w:t>
      </w:r>
      <w:proofErr w:type="gramEnd"/>
      <w:r w:rsidRPr="00FC4A4A">
        <w:rPr>
          <w:rFonts w:ascii="Times New Roman" w:hAnsi="Times New Roman" w:cs="Times New Roman"/>
          <w:b/>
          <w:sz w:val="24"/>
          <w:szCs w:val="24"/>
        </w:rPr>
        <w:t xml:space="preserve"> was your monthly budget 3 years ago?</w:t>
      </w:r>
    </w:p>
    <w:p w:rsidR="008876F7" w:rsidRDefault="008876F7" w:rsidP="008876F7">
      <w:pPr>
        <w:rPr>
          <w:rFonts w:ascii="Times New Roman" w:hAnsi="Times New Roman" w:cs="Times New Roman"/>
          <w:sz w:val="24"/>
          <w:szCs w:val="24"/>
        </w:rPr>
      </w:pPr>
      <w:r w:rsidRPr="00753ACB">
        <w:rPr>
          <w:rFonts w:ascii="Times New Roman" w:hAnsi="Times New Roman" w:cs="Times New Roman"/>
          <w:noProof/>
          <w:sz w:val="24"/>
          <w:szCs w:val="24"/>
        </w:rPr>
        <w:drawing>
          <wp:inline distT="0" distB="0" distL="0" distR="0">
            <wp:extent cx="4572000" cy="2743200"/>
            <wp:effectExtent l="19050" t="0" r="1905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76F7" w:rsidRPr="00BF264C" w:rsidRDefault="008876F7" w:rsidP="008876F7">
      <w:pPr>
        <w:jc w:val="both"/>
        <w:rPr>
          <w:rFonts w:ascii="Times New Roman" w:hAnsi="Times New Roman" w:cs="Times New Roman"/>
          <w:sz w:val="24"/>
          <w:szCs w:val="24"/>
        </w:rPr>
      </w:pPr>
      <w:r>
        <w:rPr>
          <w:rFonts w:ascii="Times New Roman" w:hAnsi="Times New Roman" w:cs="Times New Roman"/>
          <w:sz w:val="24"/>
          <w:szCs w:val="24"/>
        </w:rPr>
        <w:t xml:space="preserve">According to the above figure we observed that before 3 years only 16% of the young people had answered that their monthly budget was </w:t>
      </w:r>
      <w:r w:rsidRPr="00A72D1D">
        <w:rPr>
          <w:rFonts w:ascii="Times New Roman" w:hAnsi="Times New Roman" w:cs="Times New Roman"/>
          <w:b/>
          <w:i/>
          <w:sz w:val="24"/>
          <w:szCs w:val="24"/>
        </w:rPr>
        <w:t>200-400euro</w:t>
      </w:r>
      <w:r>
        <w:rPr>
          <w:rFonts w:ascii="Times New Roman" w:hAnsi="Times New Roman" w:cs="Times New Roman"/>
          <w:sz w:val="24"/>
          <w:szCs w:val="24"/>
        </w:rPr>
        <w:t xml:space="preserve">, 38% of the young people answered that </w:t>
      </w:r>
      <w:r>
        <w:rPr>
          <w:rFonts w:ascii="Times New Roman" w:hAnsi="Times New Roman" w:cs="Times New Roman"/>
          <w:sz w:val="24"/>
          <w:szCs w:val="24"/>
        </w:rPr>
        <w:lastRenderedPageBreak/>
        <w:t xml:space="preserve">their monthly budget was </w:t>
      </w:r>
      <w:r w:rsidRPr="00A72D1D">
        <w:rPr>
          <w:rFonts w:ascii="Times New Roman" w:hAnsi="Times New Roman" w:cs="Times New Roman"/>
          <w:b/>
          <w:i/>
          <w:sz w:val="24"/>
          <w:szCs w:val="24"/>
        </w:rPr>
        <w:t>500-700euro</w:t>
      </w:r>
      <w:r>
        <w:rPr>
          <w:rFonts w:ascii="Times New Roman" w:hAnsi="Times New Roman" w:cs="Times New Roman"/>
          <w:sz w:val="24"/>
          <w:szCs w:val="24"/>
        </w:rPr>
        <w:t xml:space="preserve">, 39% of the young people answered that their monthly budget was </w:t>
      </w:r>
      <w:r w:rsidRPr="00A72D1D">
        <w:rPr>
          <w:rFonts w:ascii="Times New Roman" w:hAnsi="Times New Roman" w:cs="Times New Roman"/>
          <w:b/>
          <w:i/>
          <w:sz w:val="24"/>
          <w:szCs w:val="24"/>
        </w:rPr>
        <w:t xml:space="preserve">800-1,000euro </w:t>
      </w:r>
      <w:r>
        <w:rPr>
          <w:rFonts w:ascii="Times New Roman" w:hAnsi="Times New Roman" w:cs="Times New Roman"/>
          <w:sz w:val="24"/>
          <w:szCs w:val="24"/>
        </w:rPr>
        <w:t>and the other 7% of the young people answered</w:t>
      </w:r>
      <w:r w:rsidRPr="00BF264C">
        <w:rPr>
          <w:rFonts w:ascii="Times New Roman" w:hAnsi="Times New Roman" w:cs="Times New Roman"/>
          <w:i/>
          <w:sz w:val="24"/>
          <w:szCs w:val="24"/>
        </w:rPr>
        <w:t xml:space="preserve"> </w:t>
      </w:r>
      <w:r w:rsidRPr="00A72D1D">
        <w:rPr>
          <w:rFonts w:ascii="Times New Roman" w:hAnsi="Times New Roman" w:cs="Times New Roman"/>
          <w:b/>
          <w:i/>
          <w:sz w:val="24"/>
          <w:szCs w:val="24"/>
        </w:rPr>
        <w:t>other</w:t>
      </w:r>
      <w:r>
        <w:rPr>
          <w:rFonts w:ascii="Times New Roman" w:hAnsi="Times New Roman" w:cs="Times New Roman"/>
          <w:sz w:val="24"/>
          <w:szCs w:val="24"/>
        </w:rPr>
        <w:t xml:space="preserve">. As it concerned the </w:t>
      </w:r>
      <w:r w:rsidRPr="00A72D1D">
        <w:rPr>
          <w:rFonts w:ascii="Times New Roman" w:hAnsi="Times New Roman" w:cs="Times New Roman"/>
          <w:b/>
          <w:i/>
          <w:sz w:val="24"/>
          <w:szCs w:val="24"/>
        </w:rPr>
        <w:t>other</w:t>
      </w:r>
      <w:r>
        <w:rPr>
          <w:rFonts w:ascii="Times New Roman" w:hAnsi="Times New Roman" w:cs="Times New Roman"/>
          <w:i/>
          <w:sz w:val="24"/>
          <w:szCs w:val="24"/>
        </w:rPr>
        <w:t xml:space="preserve">, </w:t>
      </w:r>
      <w:r>
        <w:rPr>
          <w:rFonts w:ascii="Times New Roman" w:hAnsi="Times New Roman" w:cs="Times New Roman"/>
          <w:sz w:val="24"/>
          <w:szCs w:val="24"/>
        </w:rPr>
        <w:t xml:space="preserve">some of the answers were 850euro, 900euro, 1,400euro, 1,500euro and 1,600euro. </w:t>
      </w:r>
    </w:p>
    <w:p w:rsidR="008876F7" w:rsidRDefault="008876F7" w:rsidP="008876F7">
      <w:pPr>
        <w:rPr>
          <w:rFonts w:ascii="Times New Roman" w:hAnsi="Times New Roman" w:cs="Times New Roman"/>
          <w:b/>
          <w:sz w:val="24"/>
          <w:szCs w:val="24"/>
        </w:rPr>
      </w:pPr>
    </w:p>
    <w:p w:rsidR="008876F7" w:rsidRPr="007A3297" w:rsidRDefault="008876F7" w:rsidP="008876F7">
      <w:pPr>
        <w:rPr>
          <w:rFonts w:ascii="Times New Roman" w:hAnsi="Times New Roman" w:cs="Times New Roman"/>
          <w:b/>
          <w:sz w:val="24"/>
          <w:szCs w:val="24"/>
        </w:rPr>
      </w:pPr>
      <w:r w:rsidRPr="003F0509">
        <w:rPr>
          <w:rFonts w:ascii="Times New Roman" w:hAnsi="Times New Roman" w:cs="Times New Roman"/>
          <w:b/>
          <w:sz w:val="24"/>
          <w:szCs w:val="24"/>
        </w:rPr>
        <w:t xml:space="preserve">Figure 8.8 </w:t>
      </w:r>
      <w:proofErr w:type="gramStart"/>
      <w:r w:rsidRPr="003F0509">
        <w:rPr>
          <w:rFonts w:ascii="Times New Roman" w:hAnsi="Times New Roman" w:cs="Times New Roman"/>
          <w:b/>
          <w:sz w:val="24"/>
          <w:szCs w:val="24"/>
        </w:rPr>
        <w:t>What</w:t>
      </w:r>
      <w:proofErr w:type="gramEnd"/>
      <w:r w:rsidRPr="003F0509">
        <w:rPr>
          <w:rFonts w:ascii="Times New Roman" w:hAnsi="Times New Roman" w:cs="Times New Roman"/>
          <w:b/>
          <w:sz w:val="24"/>
          <w:szCs w:val="24"/>
        </w:rPr>
        <w:t xml:space="preserve"> is your monthly budget now?</w:t>
      </w:r>
    </w:p>
    <w:p w:rsidR="008876F7" w:rsidRDefault="008876F7" w:rsidP="008876F7">
      <w:r w:rsidRPr="007A3297">
        <w:rPr>
          <w:noProof/>
        </w:rPr>
        <w:drawing>
          <wp:inline distT="0" distB="0" distL="0" distR="0">
            <wp:extent cx="4791075" cy="2743200"/>
            <wp:effectExtent l="19050" t="0" r="9525" b="0"/>
            <wp:docPr id="8"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76F7" w:rsidRDefault="008876F7" w:rsidP="008876F7">
      <w:pPr>
        <w:jc w:val="both"/>
      </w:pPr>
      <w:r>
        <w:t xml:space="preserve">According to the above graph, the 54% of the young people has a monthly budget of </w:t>
      </w:r>
      <w:r w:rsidRPr="00A72D1D">
        <w:rPr>
          <w:b/>
          <w:i/>
        </w:rPr>
        <w:t>200-400euro</w:t>
      </w:r>
      <w:r>
        <w:t xml:space="preserve">, the 27% has a monthly budget of </w:t>
      </w:r>
      <w:r w:rsidRPr="00A72D1D">
        <w:rPr>
          <w:b/>
          <w:i/>
        </w:rPr>
        <w:t>500-700euro</w:t>
      </w:r>
      <w:r>
        <w:t xml:space="preserve">, the 11% of the young people has a monthly budget of </w:t>
      </w:r>
      <w:r w:rsidRPr="00A72D1D">
        <w:rPr>
          <w:b/>
          <w:i/>
        </w:rPr>
        <w:t>800-1,000euro</w:t>
      </w:r>
      <w:r>
        <w:t xml:space="preserve"> and the other 8% of the young people has answered </w:t>
      </w:r>
      <w:r w:rsidRPr="00F6471F">
        <w:rPr>
          <w:i/>
        </w:rPr>
        <w:t>other</w:t>
      </w:r>
      <w:r>
        <w:t xml:space="preserve">. As it concerned the </w:t>
      </w:r>
      <w:r w:rsidRPr="00A72D1D">
        <w:rPr>
          <w:b/>
          <w:i/>
        </w:rPr>
        <w:t>other</w:t>
      </w:r>
      <w:r>
        <w:t>, the main answers were: 150euro and 170euro.</w:t>
      </w:r>
    </w:p>
    <w:p w:rsidR="00024199" w:rsidRDefault="00024199" w:rsidP="008876F7">
      <w:pPr>
        <w:jc w:val="both"/>
      </w:pPr>
      <w:r>
        <w:t xml:space="preserve">Taking into account these two questions, it is clear that monthly budget has been declined. Over half of the participants have a budget of up to 400 euro while, three years ago, the budget of 800-100 euro belonged to 39% of the participants. The correspondent percentage of the present time is only 11%. </w:t>
      </w:r>
    </w:p>
    <w:p w:rsidR="00024199" w:rsidRPr="00024199" w:rsidRDefault="00024199" w:rsidP="008876F7">
      <w:pPr>
        <w:rPr>
          <w:rFonts w:ascii="Times New Roman" w:hAnsi="Times New Roman" w:cs="Times New Roman"/>
          <w:sz w:val="24"/>
          <w:szCs w:val="24"/>
        </w:rPr>
      </w:pPr>
    </w:p>
    <w:p w:rsidR="00024199" w:rsidRDefault="00024199" w:rsidP="008876F7">
      <w:pPr>
        <w:rPr>
          <w:rFonts w:ascii="Times New Roman" w:hAnsi="Times New Roman" w:cs="Times New Roman"/>
          <w:b/>
          <w:i/>
          <w:sz w:val="24"/>
          <w:szCs w:val="24"/>
        </w:rPr>
      </w:pPr>
    </w:p>
    <w:p w:rsidR="00024199" w:rsidRDefault="00024199" w:rsidP="008876F7"/>
    <w:p w:rsidR="00531D14" w:rsidRDefault="00531D14" w:rsidP="008876F7"/>
    <w:p w:rsidR="00531D14" w:rsidRDefault="00531D14" w:rsidP="008876F7"/>
    <w:p w:rsidR="00531D14" w:rsidRDefault="00531D14" w:rsidP="008876F7"/>
    <w:p w:rsidR="008876F7" w:rsidRDefault="008876F7" w:rsidP="008876F7">
      <w:pPr>
        <w:rPr>
          <w:rFonts w:ascii="Times New Roman" w:hAnsi="Times New Roman" w:cs="Times New Roman"/>
          <w:b/>
          <w:sz w:val="24"/>
          <w:szCs w:val="24"/>
        </w:rPr>
      </w:pPr>
      <w:r w:rsidRPr="007E1694">
        <w:rPr>
          <w:rFonts w:ascii="Times New Roman" w:hAnsi="Times New Roman" w:cs="Times New Roman"/>
          <w:b/>
          <w:sz w:val="24"/>
          <w:szCs w:val="24"/>
        </w:rPr>
        <w:lastRenderedPageBreak/>
        <w:t xml:space="preserve">Figure 9.9 </w:t>
      </w:r>
      <w:proofErr w:type="gramStart"/>
      <w:r w:rsidRPr="007E1694">
        <w:rPr>
          <w:rFonts w:ascii="Times New Roman" w:hAnsi="Times New Roman" w:cs="Times New Roman"/>
          <w:b/>
          <w:sz w:val="24"/>
          <w:szCs w:val="24"/>
        </w:rPr>
        <w:t>Are</w:t>
      </w:r>
      <w:proofErr w:type="gramEnd"/>
      <w:r w:rsidRPr="007E1694">
        <w:rPr>
          <w:rFonts w:ascii="Times New Roman" w:hAnsi="Times New Roman" w:cs="Times New Roman"/>
          <w:b/>
          <w:sz w:val="24"/>
          <w:szCs w:val="24"/>
        </w:rPr>
        <w:t xml:space="preserve"> you currently employed?</w:t>
      </w:r>
    </w:p>
    <w:p w:rsidR="008876F7" w:rsidRDefault="008876F7" w:rsidP="008876F7">
      <w:pPr>
        <w:rPr>
          <w:rFonts w:ascii="Times New Roman" w:hAnsi="Times New Roman" w:cs="Times New Roman"/>
          <w:b/>
          <w:sz w:val="24"/>
          <w:szCs w:val="24"/>
        </w:rPr>
      </w:pPr>
      <w:r w:rsidRPr="00810C1E">
        <w:rPr>
          <w:rFonts w:ascii="Times New Roman" w:hAnsi="Times New Roman" w:cs="Times New Roman"/>
          <w:b/>
          <w:noProof/>
          <w:sz w:val="24"/>
          <w:szCs w:val="24"/>
        </w:rPr>
        <w:drawing>
          <wp:inline distT="0" distB="0" distL="0" distR="0">
            <wp:extent cx="3924300" cy="2743200"/>
            <wp:effectExtent l="19050" t="0" r="19050" b="0"/>
            <wp:docPr id="9"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76F7" w:rsidRPr="009C7E40" w:rsidRDefault="008876F7" w:rsidP="008876F7">
      <w:pPr>
        <w:spacing w:line="360" w:lineRule="auto"/>
      </w:pPr>
      <w:r w:rsidRPr="009C7E40">
        <w:t xml:space="preserve">Additionally, the above chart shows that the majority of the respondents </w:t>
      </w:r>
      <w:r>
        <w:t>(67%</w:t>
      </w:r>
      <w:proofErr w:type="gramStart"/>
      <w:r w:rsidRPr="009C7E40">
        <w:t>)is</w:t>
      </w:r>
      <w:proofErr w:type="gramEnd"/>
      <w:r w:rsidRPr="009C7E40">
        <w:t xml:space="preserve"> </w:t>
      </w:r>
      <w:r w:rsidRPr="00A72D1D">
        <w:rPr>
          <w:b/>
          <w:i/>
        </w:rPr>
        <w:t>unemployed</w:t>
      </w:r>
      <w:r>
        <w:t>. Only 33</w:t>
      </w:r>
      <w:r w:rsidRPr="009C7E40">
        <w:t xml:space="preserve">% of the respondents are </w:t>
      </w:r>
      <w:r w:rsidRPr="00A72D1D">
        <w:rPr>
          <w:b/>
          <w:i/>
        </w:rPr>
        <w:t>currently working</w:t>
      </w:r>
      <w:r w:rsidRPr="009C7E40">
        <w:t xml:space="preserve">. </w:t>
      </w:r>
    </w:p>
    <w:p w:rsidR="008876F7" w:rsidRDefault="008876F7" w:rsidP="008876F7">
      <w:pPr>
        <w:rPr>
          <w:rFonts w:ascii="Times New Roman" w:hAnsi="Times New Roman" w:cs="Times New Roman"/>
          <w:b/>
          <w:sz w:val="24"/>
          <w:szCs w:val="24"/>
        </w:rPr>
      </w:pPr>
    </w:p>
    <w:p w:rsidR="008876F7" w:rsidRDefault="008876F7" w:rsidP="008876F7">
      <w:pPr>
        <w:rPr>
          <w:rFonts w:ascii="Times New Roman" w:hAnsi="Times New Roman" w:cs="Times New Roman"/>
          <w:b/>
          <w:sz w:val="24"/>
          <w:szCs w:val="24"/>
        </w:rPr>
      </w:pPr>
    </w:p>
    <w:p w:rsidR="008876F7" w:rsidRDefault="008876F7" w:rsidP="008876F7">
      <w:pPr>
        <w:rPr>
          <w:rFonts w:ascii="Times New Roman" w:hAnsi="Times New Roman" w:cs="Times New Roman"/>
        </w:rPr>
      </w:pPr>
    </w:p>
    <w:p w:rsidR="008876F7" w:rsidRDefault="008876F7" w:rsidP="008876F7">
      <w:pPr>
        <w:rPr>
          <w:rFonts w:ascii="Times New Roman" w:hAnsi="Times New Roman" w:cs="Times New Roman"/>
        </w:rPr>
      </w:pPr>
      <w:r w:rsidRPr="008876F7">
        <w:rPr>
          <w:rFonts w:ascii="Times New Roman" w:hAnsi="Times New Roman" w:cs="Times New Roman"/>
          <w:noProof/>
        </w:rPr>
        <w:drawing>
          <wp:inline distT="0" distB="0" distL="0" distR="0">
            <wp:extent cx="3924300" cy="2743200"/>
            <wp:effectExtent l="19050" t="0" r="190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1D14" w:rsidRDefault="00531D14" w:rsidP="008876F7">
      <w:pPr>
        <w:rPr>
          <w:rFonts w:ascii="Times New Roman" w:hAnsi="Times New Roman" w:cs="Times New Roman"/>
        </w:rPr>
      </w:pPr>
    </w:p>
    <w:p w:rsidR="008876F7" w:rsidRDefault="008876F7" w:rsidP="008876F7">
      <w:pPr>
        <w:rPr>
          <w:rFonts w:ascii="Times New Roman" w:hAnsi="Times New Roman" w:cs="Times New Roman"/>
        </w:rPr>
      </w:pPr>
    </w:p>
    <w:p w:rsidR="00024199" w:rsidRPr="00D73B7A" w:rsidRDefault="00024199" w:rsidP="00024199">
      <w:pPr>
        <w:rPr>
          <w:rFonts w:ascii="Times New Roman" w:hAnsi="Times New Roman" w:cs="Times New Roman"/>
          <w:b/>
          <w:sz w:val="24"/>
          <w:szCs w:val="24"/>
        </w:rPr>
      </w:pPr>
      <w:r w:rsidRPr="00D73B7A">
        <w:rPr>
          <w:rFonts w:ascii="Times New Roman" w:hAnsi="Times New Roman" w:cs="Times New Roman"/>
          <w:b/>
          <w:sz w:val="24"/>
          <w:szCs w:val="24"/>
        </w:rPr>
        <w:lastRenderedPageBreak/>
        <w:t xml:space="preserve">Figure 13.13 </w:t>
      </w:r>
      <w:proofErr w:type="gramStart"/>
      <w:r w:rsidRPr="00D73B7A">
        <w:rPr>
          <w:rFonts w:ascii="Times New Roman" w:hAnsi="Times New Roman" w:cs="Times New Roman"/>
          <w:b/>
          <w:sz w:val="24"/>
          <w:szCs w:val="24"/>
        </w:rPr>
        <w:t>How</w:t>
      </w:r>
      <w:proofErr w:type="gramEnd"/>
      <w:r w:rsidRPr="00D73B7A">
        <w:rPr>
          <w:rFonts w:ascii="Times New Roman" w:hAnsi="Times New Roman" w:cs="Times New Roman"/>
          <w:b/>
          <w:sz w:val="24"/>
          <w:szCs w:val="24"/>
        </w:rPr>
        <w:t xml:space="preserve"> often do you go out for a dinner or </w:t>
      </w:r>
      <w:r>
        <w:rPr>
          <w:rFonts w:ascii="Times New Roman" w:hAnsi="Times New Roman" w:cs="Times New Roman"/>
          <w:b/>
          <w:sz w:val="24"/>
          <w:szCs w:val="24"/>
        </w:rPr>
        <w:t xml:space="preserve">a </w:t>
      </w:r>
      <w:r w:rsidRPr="00D73B7A">
        <w:rPr>
          <w:rFonts w:ascii="Times New Roman" w:hAnsi="Times New Roman" w:cs="Times New Roman"/>
          <w:b/>
          <w:sz w:val="24"/>
          <w:szCs w:val="24"/>
        </w:rPr>
        <w:t>drink?</w:t>
      </w:r>
    </w:p>
    <w:p w:rsidR="00024199" w:rsidRDefault="00024199" w:rsidP="00024199">
      <w:pPr>
        <w:rPr>
          <w:noProof/>
        </w:rPr>
      </w:pPr>
      <w:r w:rsidRPr="00D73B7A">
        <w:rPr>
          <w:noProof/>
        </w:rPr>
        <w:drawing>
          <wp:inline distT="0" distB="0" distL="0" distR="0">
            <wp:extent cx="4572000" cy="2743200"/>
            <wp:effectExtent l="19050" t="0" r="1905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4199" w:rsidRDefault="00024199" w:rsidP="00024199">
      <w:pPr>
        <w:spacing w:line="360" w:lineRule="auto"/>
        <w:jc w:val="both"/>
      </w:pPr>
      <w:r w:rsidRPr="009C7E40">
        <w:t xml:space="preserve">Based to the above graph which refers to the question </w:t>
      </w:r>
      <w:r>
        <w:t>of how often the young people go out for a dinner or a drink, 5</w:t>
      </w:r>
      <w:r w:rsidRPr="009C7E40">
        <w:t xml:space="preserve">7% of the responders </w:t>
      </w:r>
      <w:proofErr w:type="gramStart"/>
      <w:r w:rsidRPr="009C7E40">
        <w:t>has</w:t>
      </w:r>
      <w:proofErr w:type="gramEnd"/>
      <w:r w:rsidRPr="009C7E40">
        <w:t xml:space="preserve"> </w:t>
      </w:r>
      <w:r w:rsidRPr="00350D09">
        <w:rPr>
          <w:b/>
          <w:i/>
        </w:rPr>
        <w:t>answered once every 2 weeks</w:t>
      </w:r>
      <w:r>
        <w:t xml:space="preserve">, 20% of the respondents has </w:t>
      </w:r>
      <w:r w:rsidRPr="00350D09">
        <w:rPr>
          <w:b/>
          <w:i/>
        </w:rPr>
        <w:t>answered once a week</w:t>
      </w:r>
      <w:r w:rsidRPr="00350D09">
        <w:rPr>
          <w:i/>
        </w:rPr>
        <w:t xml:space="preserve"> </w:t>
      </w:r>
      <w:r>
        <w:t>and</w:t>
      </w:r>
      <w:r w:rsidRPr="009C7E40">
        <w:t xml:space="preserve"> the </w:t>
      </w:r>
      <w:r>
        <w:t>remaining 2</w:t>
      </w:r>
      <w:r w:rsidRPr="009C7E40">
        <w:t>3%</w:t>
      </w:r>
      <w:r>
        <w:t xml:space="preserve"> of the respondents</w:t>
      </w:r>
      <w:r w:rsidRPr="009C7E40">
        <w:t xml:space="preserve"> has answered </w:t>
      </w:r>
      <w:r w:rsidRPr="00350D09">
        <w:rPr>
          <w:b/>
          <w:i/>
        </w:rPr>
        <w:t>other</w:t>
      </w:r>
      <w:r>
        <w:t xml:space="preserve">. As it concerned the </w:t>
      </w:r>
      <w:r w:rsidRPr="00350D09">
        <w:rPr>
          <w:b/>
          <w:i/>
        </w:rPr>
        <w:t>other</w:t>
      </w:r>
      <w:r>
        <w:t>, some of the answers were: 3 times a week, once a month and twice a month.</w:t>
      </w:r>
    </w:p>
    <w:p w:rsidR="00024199" w:rsidRDefault="00024199"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531D14" w:rsidRDefault="00531D14" w:rsidP="00024199">
      <w:pPr>
        <w:rPr>
          <w:rFonts w:ascii="Arial" w:hAnsi="Arial" w:cs="Arial"/>
          <w:b/>
          <w:sz w:val="24"/>
          <w:szCs w:val="24"/>
        </w:rPr>
      </w:pPr>
    </w:p>
    <w:p w:rsidR="00024199" w:rsidRDefault="00024199" w:rsidP="00024199">
      <w:pPr>
        <w:rPr>
          <w:rFonts w:ascii="Times New Roman" w:hAnsi="Times New Roman" w:cs="Times New Roman"/>
          <w:b/>
          <w:sz w:val="24"/>
          <w:szCs w:val="24"/>
        </w:rPr>
      </w:pPr>
      <w:r w:rsidRPr="00E10070">
        <w:rPr>
          <w:rFonts w:ascii="Times New Roman" w:hAnsi="Times New Roman" w:cs="Times New Roman"/>
          <w:b/>
          <w:sz w:val="24"/>
          <w:szCs w:val="24"/>
        </w:rPr>
        <w:lastRenderedPageBreak/>
        <w:t>Figure 14.14 Mention 3 of your luxury expenses:</w:t>
      </w:r>
    </w:p>
    <w:p w:rsidR="00024199" w:rsidRDefault="00024199" w:rsidP="00024199">
      <w:pPr>
        <w:jc w:val="both"/>
        <w:rPr>
          <w:rFonts w:ascii="Times New Roman" w:hAnsi="Times New Roman" w:cs="Times New Roman"/>
          <w:sz w:val="24"/>
          <w:szCs w:val="24"/>
        </w:rPr>
      </w:pPr>
      <w:r>
        <w:rPr>
          <w:rFonts w:ascii="Times New Roman" w:hAnsi="Times New Roman" w:cs="Times New Roman"/>
          <w:sz w:val="24"/>
          <w:szCs w:val="24"/>
        </w:rPr>
        <w:t xml:space="preserve">As it concerned the above question of “mention 3 of your luxury expenses” the main answers were: </w:t>
      </w:r>
    </w:p>
    <w:bookmarkStart w:id="34" w:name="_MON_1480501415"/>
    <w:bookmarkEnd w:id="34"/>
    <w:p w:rsidR="00024199" w:rsidRPr="00A72D1D" w:rsidRDefault="00024199" w:rsidP="00024199">
      <w:pPr>
        <w:rPr>
          <w:rFonts w:ascii="Times New Roman" w:hAnsi="Times New Roman" w:cs="Times New Roman"/>
          <w:sz w:val="24"/>
          <w:szCs w:val="24"/>
        </w:rPr>
      </w:pPr>
      <w:r w:rsidRPr="00165C7C">
        <w:rPr>
          <w:rFonts w:ascii="Times New Roman" w:hAnsi="Times New Roman" w:cs="Times New Roman"/>
          <w:sz w:val="24"/>
          <w:szCs w:val="24"/>
        </w:rPr>
        <w:object w:dxaOrig="6032" w:dyaOrig="4732">
          <v:shape id="_x0000_i1025" type="#_x0000_t75" style="width:301.5pt;height:236.25pt" o:ole="">
            <v:imagedata r:id="rId23" o:title=""/>
          </v:shape>
          <o:OLEObject Type="Embed" ProgID="Excel.Sheet.12" ShapeID="_x0000_i1025" DrawAspect="Content" ObjectID="_1483643070" r:id="rId24"/>
        </w:object>
      </w: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Default="00024199" w:rsidP="00024199">
      <w:pPr>
        <w:rPr>
          <w:rFonts w:ascii="Arial" w:hAnsi="Arial" w:cs="Arial"/>
          <w:b/>
          <w:sz w:val="24"/>
          <w:szCs w:val="24"/>
        </w:rPr>
      </w:pPr>
    </w:p>
    <w:p w:rsidR="00024199" w:rsidRPr="00D604A1" w:rsidRDefault="00024199" w:rsidP="00024199">
      <w:pPr>
        <w:rPr>
          <w:rFonts w:ascii="Arial" w:hAnsi="Arial" w:cs="Arial"/>
          <w:b/>
          <w:sz w:val="24"/>
          <w:szCs w:val="24"/>
        </w:rPr>
      </w:pPr>
    </w:p>
    <w:p w:rsidR="00024199" w:rsidRDefault="00024199" w:rsidP="00024199"/>
    <w:p w:rsidR="00024199" w:rsidRPr="00E10070" w:rsidRDefault="00024199" w:rsidP="00024199">
      <w:pPr>
        <w:rPr>
          <w:rFonts w:ascii="Times New Roman" w:hAnsi="Times New Roman" w:cs="Times New Roman"/>
          <w:b/>
          <w:sz w:val="24"/>
          <w:szCs w:val="24"/>
        </w:rPr>
      </w:pPr>
      <w:r w:rsidRPr="00E10070">
        <w:rPr>
          <w:rFonts w:ascii="Times New Roman" w:hAnsi="Times New Roman" w:cs="Times New Roman"/>
          <w:b/>
          <w:sz w:val="24"/>
          <w:szCs w:val="24"/>
        </w:rPr>
        <w:lastRenderedPageBreak/>
        <w:t xml:space="preserve">Figure 15.15 </w:t>
      </w:r>
      <w:proofErr w:type="gramStart"/>
      <w:r w:rsidRPr="00E10070">
        <w:rPr>
          <w:rFonts w:ascii="Times New Roman" w:hAnsi="Times New Roman" w:cs="Times New Roman"/>
          <w:b/>
          <w:sz w:val="24"/>
          <w:szCs w:val="24"/>
        </w:rPr>
        <w:t>Did</w:t>
      </w:r>
      <w:proofErr w:type="gramEnd"/>
      <w:r w:rsidRPr="00E10070">
        <w:rPr>
          <w:rFonts w:ascii="Times New Roman" w:hAnsi="Times New Roman" w:cs="Times New Roman"/>
          <w:b/>
          <w:sz w:val="24"/>
          <w:szCs w:val="24"/>
        </w:rPr>
        <w:t xml:space="preserve"> you reduce any of your luxury expenses?</w:t>
      </w:r>
    </w:p>
    <w:p w:rsidR="00024199" w:rsidRDefault="00024199" w:rsidP="00024199">
      <w:r w:rsidRPr="00E10070">
        <w:rPr>
          <w:noProof/>
        </w:rPr>
        <w:drawing>
          <wp:inline distT="0" distB="0" distL="0" distR="0">
            <wp:extent cx="3971925" cy="2743200"/>
            <wp:effectExtent l="19050" t="0" r="952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4199" w:rsidRDefault="00024199" w:rsidP="00024199">
      <w:pPr>
        <w:jc w:val="both"/>
      </w:pPr>
      <w:r>
        <w:t xml:space="preserve">According to the above figure the 88% of the young person answered that they reduced their luxury expenses and only 12% of the young people answered that they did not reduced their luxury expenses. </w:t>
      </w:r>
    </w:p>
    <w:p w:rsidR="00024199" w:rsidRDefault="00024199" w:rsidP="00024199"/>
    <w:p w:rsidR="00024199" w:rsidRPr="00121EE4" w:rsidRDefault="00024199" w:rsidP="00024199">
      <w:pPr>
        <w:rPr>
          <w:rFonts w:ascii="Times New Roman" w:hAnsi="Times New Roman" w:cs="Times New Roman"/>
          <w:b/>
          <w:sz w:val="24"/>
          <w:szCs w:val="24"/>
        </w:rPr>
      </w:pPr>
      <w:r w:rsidRPr="00121EE4">
        <w:rPr>
          <w:rFonts w:ascii="Times New Roman" w:hAnsi="Times New Roman" w:cs="Times New Roman"/>
          <w:b/>
          <w:sz w:val="24"/>
          <w:szCs w:val="24"/>
        </w:rPr>
        <w:t xml:space="preserve">Figure 16.16 </w:t>
      </w:r>
      <w:proofErr w:type="gramStart"/>
      <w:r w:rsidRPr="00121EE4">
        <w:rPr>
          <w:rFonts w:ascii="Times New Roman" w:hAnsi="Times New Roman" w:cs="Times New Roman"/>
          <w:b/>
          <w:sz w:val="24"/>
          <w:szCs w:val="24"/>
        </w:rPr>
        <w:t>Has</w:t>
      </w:r>
      <w:proofErr w:type="gramEnd"/>
      <w:r w:rsidRPr="00121EE4">
        <w:rPr>
          <w:rFonts w:ascii="Times New Roman" w:hAnsi="Times New Roman" w:cs="Times New Roman"/>
          <w:b/>
          <w:sz w:val="24"/>
          <w:szCs w:val="24"/>
        </w:rPr>
        <w:t xml:space="preserve"> the economic crisis affected your lifestyle?</w:t>
      </w:r>
    </w:p>
    <w:p w:rsidR="00024199" w:rsidRDefault="00024199" w:rsidP="00024199">
      <w:r w:rsidRPr="00C61759">
        <w:rPr>
          <w:noProof/>
        </w:rPr>
        <w:drawing>
          <wp:inline distT="0" distB="0" distL="0" distR="0">
            <wp:extent cx="4572000" cy="2743200"/>
            <wp:effectExtent l="19050" t="0" r="1905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4199" w:rsidRDefault="00024199" w:rsidP="00024199">
      <w:pPr>
        <w:tabs>
          <w:tab w:val="left" w:pos="375"/>
        </w:tabs>
        <w:jc w:val="both"/>
      </w:pPr>
      <w:r>
        <w:t xml:space="preserve">As it concerned the question of “has the economic crisis affected your lifestyle”, the 47% of the young people replied </w:t>
      </w:r>
      <w:r w:rsidRPr="000446A3">
        <w:rPr>
          <w:b/>
          <w:i/>
        </w:rPr>
        <w:t>Yes too much</w:t>
      </w:r>
      <w:r>
        <w:t xml:space="preserve">, 28% of the young people replied </w:t>
      </w:r>
      <w:r w:rsidRPr="000446A3">
        <w:rPr>
          <w:b/>
          <w:i/>
        </w:rPr>
        <w:t>Yes a lot</w:t>
      </w:r>
      <w:r>
        <w:t xml:space="preserve">, 19% of the young people replied </w:t>
      </w:r>
      <w:r w:rsidRPr="000446A3">
        <w:rPr>
          <w:b/>
          <w:i/>
        </w:rPr>
        <w:t>Yes enough</w:t>
      </w:r>
      <w:r>
        <w:t xml:space="preserve"> and only 6% of the young people replied </w:t>
      </w:r>
      <w:r w:rsidRPr="000446A3">
        <w:rPr>
          <w:b/>
          <w:i/>
        </w:rPr>
        <w:t>No</w:t>
      </w:r>
      <w:r>
        <w:t>.</w:t>
      </w:r>
    </w:p>
    <w:p w:rsidR="00024199" w:rsidRDefault="00024199" w:rsidP="00024199">
      <w:pPr>
        <w:tabs>
          <w:tab w:val="left" w:pos="375"/>
        </w:tabs>
        <w:jc w:val="both"/>
      </w:pPr>
    </w:p>
    <w:p w:rsidR="00024199" w:rsidRPr="00AD01DD" w:rsidRDefault="00024199" w:rsidP="00024199">
      <w:pPr>
        <w:rPr>
          <w:rFonts w:ascii="Times New Roman" w:hAnsi="Times New Roman" w:cs="Times New Roman"/>
          <w:b/>
          <w:sz w:val="24"/>
          <w:szCs w:val="24"/>
        </w:rPr>
      </w:pPr>
      <w:r w:rsidRPr="00AD01DD">
        <w:rPr>
          <w:rFonts w:ascii="Times New Roman" w:hAnsi="Times New Roman" w:cs="Times New Roman"/>
          <w:b/>
          <w:sz w:val="24"/>
          <w:szCs w:val="24"/>
        </w:rPr>
        <w:lastRenderedPageBreak/>
        <w:t xml:space="preserve">Figure 17.17 </w:t>
      </w:r>
      <w:proofErr w:type="gramStart"/>
      <w:r w:rsidRPr="00AD01DD">
        <w:rPr>
          <w:rFonts w:ascii="Times New Roman" w:hAnsi="Times New Roman" w:cs="Times New Roman"/>
          <w:b/>
          <w:sz w:val="24"/>
          <w:szCs w:val="24"/>
        </w:rPr>
        <w:t>How</w:t>
      </w:r>
      <w:proofErr w:type="gramEnd"/>
      <w:r w:rsidRPr="00AD01DD">
        <w:rPr>
          <w:rFonts w:ascii="Times New Roman" w:hAnsi="Times New Roman" w:cs="Times New Roman"/>
          <w:b/>
          <w:sz w:val="24"/>
          <w:szCs w:val="24"/>
        </w:rPr>
        <w:t xml:space="preserve"> often do you go on vacation? If yes, how many days usually?</w:t>
      </w:r>
    </w:p>
    <w:p w:rsidR="00024199" w:rsidRDefault="00024199" w:rsidP="00024199">
      <w:r w:rsidRPr="00DC693D">
        <w:rPr>
          <w:noProof/>
        </w:rPr>
        <w:drawing>
          <wp:inline distT="0" distB="0" distL="0" distR="0">
            <wp:extent cx="4572000" cy="27432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4199" w:rsidRPr="00531D14" w:rsidRDefault="00024199" w:rsidP="00531D14">
      <w:pPr>
        <w:jc w:val="both"/>
      </w:pPr>
      <w:proofErr w:type="gramStart"/>
      <w:r>
        <w:t>Regarding to the above question of “how often do you go on vacation?</w:t>
      </w:r>
      <w:proofErr w:type="gramEnd"/>
      <w:r>
        <w:t xml:space="preserve"> If Yes, how many days usually”, 39% of the young people replied </w:t>
      </w:r>
      <w:r w:rsidRPr="005A389C">
        <w:rPr>
          <w:b/>
          <w:i/>
        </w:rPr>
        <w:t>Yes 3-5 days</w:t>
      </w:r>
      <w:r>
        <w:t xml:space="preserve">, 25% replied </w:t>
      </w:r>
      <w:r w:rsidRPr="005A389C">
        <w:rPr>
          <w:b/>
          <w:i/>
        </w:rPr>
        <w:t>Yes 5-8 days</w:t>
      </w:r>
      <w:r>
        <w:t xml:space="preserve">, 20% replied </w:t>
      </w:r>
      <w:r w:rsidRPr="005A389C">
        <w:rPr>
          <w:b/>
          <w:i/>
        </w:rPr>
        <w:t>Yes</w:t>
      </w:r>
      <w:r>
        <w:t xml:space="preserve"> </w:t>
      </w:r>
      <w:r w:rsidRPr="005A389C">
        <w:rPr>
          <w:b/>
          <w:i/>
        </w:rPr>
        <w:t>1-2 days</w:t>
      </w:r>
      <w:r>
        <w:t xml:space="preserve"> and only 16% of the young people replied </w:t>
      </w:r>
      <w:r w:rsidRPr="005A389C">
        <w:rPr>
          <w:b/>
          <w:i/>
        </w:rPr>
        <w:t>No</w:t>
      </w:r>
      <w:r>
        <w:t xml:space="preserve"> they don’t go on vacation.  </w:t>
      </w:r>
    </w:p>
    <w:p w:rsidR="00024199" w:rsidRPr="00244147" w:rsidRDefault="00024199" w:rsidP="00024199">
      <w:pPr>
        <w:rPr>
          <w:rFonts w:ascii="Times New Roman" w:hAnsi="Times New Roman" w:cs="Times New Roman"/>
          <w:b/>
          <w:sz w:val="24"/>
          <w:szCs w:val="24"/>
        </w:rPr>
      </w:pPr>
    </w:p>
    <w:p w:rsidR="00024199" w:rsidRPr="009D69F3" w:rsidRDefault="00024199" w:rsidP="00024199">
      <w:pPr>
        <w:rPr>
          <w:rFonts w:ascii="Times New Roman" w:hAnsi="Times New Roman" w:cs="Times New Roman"/>
          <w:b/>
          <w:sz w:val="24"/>
          <w:szCs w:val="24"/>
        </w:rPr>
      </w:pPr>
      <w:r w:rsidRPr="00244147">
        <w:rPr>
          <w:rFonts w:ascii="Times New Roman" w:hAnsi="Times New Roman" w:cs="Times New Roman"/>
          <w:b/>
          <w:sz w:val="24"/>
          <w:szCs w:val="24"/>
        </w:rPr>
        <w:t>Figure 18.18 Are you planning to you go on vacation this year? If yes, for how long?</w:t>
      </w:r>
    </w:p>
    <w:p w:rsidR="00024199" w:rsidRDefault="00024199" w:rsidP="00024199">
      <w:r w:rsidRPr="00622BF4">
        <w:rPr>
          <w:noProof/>
        </w:rPr>
        <w:drawing>
          <wp:inline distT="0" distB="0" distL="0" distR="0">
            <wp:extent cx="4657725" cy="2743200"/>
            <wp:effectExtent l="19050" t="0" r="952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876F7" w:rsidRPr="00531D14" w:rsidRDefault="00024199" w:rsidP="00531D14">
      <w:pPr>
        <w:jc w:val="both"/>
        <w:rPr>
          <w:b/>
          <w:i/>
        </w:rPr>
      </w:pPr>
      <w:proofErr w:type="gramStart"/>
      <w:r>
        <w:t>Regarding to the above question of “are you planning to go on vacation this year?</w:t>
      </w:r>
      <w:proofErr w:type="gramEnd"/>
      <w:r>
        <w:t xml:space="preserve"> If Yes, for how long”, 57% of the young people replied </w:t>
      </w:r>
      <w:r>
        <w:rPr>
          <w:b/>
          <w:i/>
        </w:rPr>
        <w:t xml:space="preserve">No they do not planning to go on vacation </w:t>
      </w:r>
      <w:r w:rsidRPr="009C750D">
        <w:t>this year,</w:t>
      </w:r>
      <w:r>
        <w:t xml:space="preserve"> 11% replied </w:t>
      </w:r>
      <w:r>
        <w:rPr>
          <w:b/>
          <w:i/>
        </w:rPr>
        <w:t>Yes 1-2</w:t>
      </w:r>
      <w:r w:rsidRPr="005A389C">
        <w:rPr>
          <w:b/>
          <w:i/>
        </w:rPr>
        <w:t xml:space="preserve"> days</w:t>
      </w:r>
      <w:r>
        <w:t xml:space="preserve">, 20% replied </w:t>
      </w:r>
      <w:r w:rsidRPr="005A389C">
        <w:rPr>
          <w:b/>
          <w:i/>
        </w:rPr>
        <w:t>Yes</w:t>
      </w:r>
      <w:r>
        <w:t xml:space="preserve"> </w:t>
      </w:r>
      <w:r>
        <w:rPr>
          <w:b/>
          <w:i/>
        </w:rPr>
        <w:t>3-5</w:t>
      </w:r>
      <w:r w:rsidRPr="005A389C">
        <w:rPr>
          <w:b/>
          <w:i/>
        </w:rPr>
        <w:t xml:space="preserve"> days</w:t>
      </w:r>
      <w:r>
        <w:t xml:space="preserve"> and only 12% of the young people replied </w:t>
      </w:r>
      <w:r>
        <w:rPr>
          <w:b/>
          <w:i/>
        </w:rPr>
        <w:t xml:space="preserve">Yes 5-8 days. </w:t>
      </w:r>
    </w:p>
    <w:p w:rsidR="009C25D0" w:rsidRPr="00024199" w:rsidRDefault="009C25D0" w:rsidP="00024199">
      <w:pPr>
        <w:pStyle w:val="Heading1"/>
        <w:rPr>
          <w:lang w:val="en-US"/>
        </w:rPr>
      </w:pPr>
      <w:r w:rsidRPr="00712A61">
        <w:rPr>
          <w:lang w:val="en-GB"/>
        </w:rPr>
        <w:lastRenderedPageBreak/>
        <w:t>Chapter</w:t>
      </w:r>
      <w:r w:rsidR="00024199" w:rsidRPr="00024199">
        <w:rPr>
          <w:lang w:val="en-US"/>
        </w:rPr>
        <w:t xml:space="preserve"> 5     Conclusions and Recomm</w:t>
      </w:r>
      <w:r w:rsidR="00024199">
        <w:rPr>
          <w:lang w:val="en-US"/>
        </w:rPr>
        <w:t>e</w:t>
      </w:r>
      <w:r w:rsidRPr="00024199">
        <w:rPr>
          <w:lang w:val="en-US"/>
        </w:rPr>
        <w:t>ndations</w:t>
      </w:r>
    </w:p>
    <w:p w:rsidR="009C25D0" w:rsidRPr="00024199" w:rsidRDefault="009C25D0" w:rsidP="009C25D0">
      <w:pPr>
        <w:spacing w:line="360" w:lineRule="auto"/>
        <w:rPr>
          <w:b/>
          <w:color w:val="FF0000"/>
          <w:sz w:val="40"/>
          <w:szCs w:val="40"/>
        </w:rPr>
      </w:pPr>
    </w:p>
    <w:p w:rsidR="009C25D0" w:rsidRDefault="009C25D0" w:rsidP="00024199">
      <w:pPr>
        <w:pStyle w:val="Heading1"/>
        <w:rPr>
          <w:lang w:val="en-US"/>
        </w:rPr>
      </w:pPr>
      <w:r w:rsidRPr="00024199">
        <w:rPr>
          <w:lang w:val="en-US"/>
        </w:rPr>
        <w:t>5.1 General conclusions…………………..</w:t>
      </w:r>
    </w:p>
    <w:p w:rsidR="00024199" w:rsidRDefault="00024199" w:rsidP="00024199"/>
    <w:p w:rsidR="00024199" w:rsidRDefault="00024199" w:rsidP="00024199">
      <w:r>
        <w:t xml:space="preserve">As it was obvious from the literature review, the global economic system has suffered from crises within years. The causes of the crises seem to deal with the inability of the state to repay any debt. The growth is interrupted and the existence in markets is minimal. </w:t>
      </w:r>
    </w:p>
    <w:p w:rsidR="00024199" w:rsidRDefault="00024199" w:rsidP="002E5891">
      <w:pPr>
        <w:jc w:val="both"/>
      </w:pPr>
      <w:r>
        <w:t xml:space="preserve">Based on our practical study, many conclusions can be drawn for the current situation. Despite the fact that the difference is slight, the sample consists of </w:t>
      </w:r>
      <w:r w:rsidR="002E5891">
        <w:t xml:space="preserve">women. As for the age, the majority of the </w:t>
      </w:r>
      <w:r w:rsidR="005104FF">
        <w:t>participants</w:t>
      </w:r>
      <w:r w:rsidR="002E5891">
        <w:t xml:space="preserve"> </w:t>
      </w:r>
      <w:r w:rsidR="005104FF">
        <w:t>belong</w:t>
      </w:r>
      <w:r w:rsidR="002E5891">
        <w:t xml:space="preserve"> to the group of 27-30 years who are in the </w:t>
      </w:r>
      <w:r w:rsidR="005104FF">
        <w:t>labor</w:t>
      </w:r>
      <w:r w:rsidR="002E5891">
        <w:t xml:space="preserve"> market, and the rest of the participants can be university or post-graduate students or young working individuals. </w:t>
      </w:r>
      <w:r w:rsidR="00C6417E">
        <w:t xml:space="preserve">These people </w:t>
      </w:r>
      <w:r w:rsidR="005104FF">
        <w:t>are of</w:t>
      </w:r>
      <w:r w:rsidR="00C6417E">
        <w:t xml:space="preserve"> the ages that they are suffering a lot from the crisis. </w:t>
      </w:r>
    </w:p>
    <w:p w:rsidR="00C6417E" w:rsidRDefault="00C6417E" w:rsidP="00C6417E">
      <w:pPr>
        <w:spacing w:line="360" w:lineRule="auto"/>
        <w:jc w:val="both"/>
      </w:pPr>
      <w:r>
        <w:t xml:space="preserve">The financial crisis is obvious to the fact that the vast majority of the participants of the survey live along with parents. This means that they are not able to afford their own house. As a result, this fact can cause psychological and mental problems. Disappointment and sense of uselessness may be prevalent. Also, unemployment in combination with the lack of a private place can lead to isolation. According to what the participants said it is understood that their dreams cannot be fulfilled. They seem to be unable even to think about creating their new home or family. </w:t>
      </w:r>
    </w:p>
    <w:p w:rsidR="00C6417E" w:rsidRDefault="00C6417E" w:rsidP="00C6417E">
      <w:pPr>
        <w:spacing w:line="360" w:lineRule="auto"/>
        <w:jc w:val="both"/>
      </w:pPr>
    </w:p>
    <w:p w:rsidR="00C6417E" w:rsidRDefault="00C6417E" w:rsidP="00C6417E">
      <w:pPr>
        <w:spacing w:line="360" w:lineRule="auto"/>
        <w:jc w:val="both"/>
      </w:pPr>
      <w:r>
        <w:t xml:space="preserve">The next question asks if the participants of the survey study. The majority of them do not do so despite the fact that at least two out of three age groups could be students. It is good to see that a very slight minority can afford studying abroad. It is evident that the crisis has affected the level of education and the desires of the young people. </w:t>
      </w:r>
      <w:r w:rsidR="00C36F92">
        <w:t xml:space="preserve">Additionally, the majority of the students do not have a student loan. This means that people are not able to draw a loan because they run the risk of not being able to repay it or they are not reliable to banks. </w:t>
      </w:r>
    </w:p>
    <w:p w:rsidR="00C36F92" w:rsidRDefault="00C36F92" w:rsidP="00C6417E">
      <w:pPr>
        <w:spacing w:line="360" w:lineRule="auto"/>
        <w:jc w:val="both"/>
      </w:pPr>
      <w:r>
        <w:t xml:space="preserve">Almost the half of the participants shows that their lives were affected very much by the crisis. It seems that every aspect of people’s lives has been influenced a lot. As for their monthly budget, it seems to </w:t>
      </w:r>
      <w:proofErr w:type="spellStart"/>
      <w:r>
        <w:t>heve</w:t>
      </w:r>
      <w:proofErr w:type="spellEnd"/>
      <w:r>
        <w:t xml:space="preserve"> been differentiated completely within three years. Three years ago the majority of the participants had a budget of 800-1000euro. At present time, only a percentage of 11</w:t>
      </w:r>
      <w:r w:rsidR="005104FF">
        <w:t>% has</w:t>
      </w:r>
      <w:r>
        <w:t xml:space="preserve"> such an income. </w:t>
      </w:r>
      <w:r w:rsidR="00531D14">
        <w:lastRenderedPageBreak/>
        <w:t>Nowadays,</w:t>
      </w:r>
      <w:r>
        <w:t xml:space="preserve"> half of the participants have an income three times less than this of three years ago. As a r</w:t>
      </w:r>
      <w:r w:rsidR="00E51041">
        <w:t>esult, expenditure on goods has</w:t>
      </w:r>
      <w:r>
        <w:t xml:space="preserve"> been reduced. </w:t>
      </w:r>
    </w:p>
    <w:p w:rsidR="00E51041" w:rsidRDefault="00E51041" w:rsidP="00C6417E">
      <w:pPr>
        <w:spacing w:line="360" w:lineRule="auto"/>
        <w:jc w:val="both"/>
      </w:pPr>
      <w:r>
        <w:t xml:space="preserve">The next question gives a clear picture of the one of the most consequences of the </w:t>
      </w:r>
      <w:r w:rsidR="00531D14">
        <w:t>crisis; unemployment</w:t>
      </w:r>
      <w:r>
        <w:t xml:space="preserve">. The vast majority of young people are unemployed and about the same percentage of people who does a </w:t>
      </w:r>
      <w:proofErr w:type="gramStart"/>
      <w:r>
        <w:t>job ,</w:t>
      </w:r>
      <w:proofErr w:type="gramEnd"/>
      <w:r>
        <w:t xml:space="preserve"> it does not belong to his /her specialization or field of studies. The consequences of these two situations are really bad. People are disappointed and do not get job satisfaction. This means that apart from being unhappy, they might not be productive. Seeing this from a general perspective, the economy of the state can be affected if the productivity is low. As for the unemployed people, they are not able to have health insurance and the health expenditure have been reduced. People who do not make of public health system regularly, due to the fact that it is inefficient or not for free, can cause extra costs to the state when the need for health care will be necessary.</w:t>
      </w:r>
    </w:p>
    <w:p w:rsidR="00E51041" w:rsidRDefault="00E51041" w:rsidP="00C6417E">
      <w:pPr>
        <w:spacing w:line="360" w:lineRule="auto"/>
        <w:jc w:val="both"/>
      </w:pPr>
      <w:r>
        <w:t>Almost the same majority answered positively. To the question if they are dependent on their parents</w:t>
      </w:r>
      <w:r w:rsidR="00F3611E">
        <w:t xml:space="preserve">. This can also causes a lot of psychological problems and young people nay turn to criminal acts as a last resort. The same percentage has a night out for dinner or drink only once every two weeks. Entertainment seems to be limited and it can result in mental problems and a slack in the market. </w:t>
      </w:r>
    </w:p>
    <w:p w:rsidR="00F3611E" w:rsidRDefault="00F3611E" w:rsidP="00C6417E">
      <w:pPr>
        <w:spacing w:line="360" w:lineRule="auto"/>
        <w:jc w:val="both"/>
      </w:pPr>
      <w:r>
        <w:t xml:space="preserve">Almost all the participants have reduced their luxury expenses. This is the difficult part of the crisis; people have to get accustomed to a new situation and new habits degrading their living standards. </w:t>
      </w:r>
    </w:p>
    <w:p w:rsidR="00F3611E" w:rsidRDefault="00F3611E" w:rsidP="00C6417E">
      <w:pPr>
        <w:spacing w:line="360" w:lineRule="auto"/>
        <w:jc w:val="both"/>
      </w:pPr>
      <w:r>
        <w:t xml:space="preserve">Finally the last question shows that more than the half of young people does not go on holiday anymore. Even most of the people who went on holiday for only three to five days, they have </w:t>
      </w:r>
      <w:proofErr w:type="gramStart"/>
      <w:r>
        <w:t>give</w:t>
      </w:r>
      <w:proofErr w:type="gramEnd"/>
      <w:r>
        <w:t xml:space="preserve"> up this “habit”. The percentage that stopped going on holiday has been double. So, people seem to unable to relax or visit another place not even for few days despite the fact that they may work harder.</w:t>
      </w:r>
    </w:p>
    <w:p w:rsidR="00F3611E" w:rsidRPr="00F3611E" w:rsidRDefault="00F3611E" w:rsidP="00C6417E">
      <w:pPr>
        <w:spacing w:line="360" w:lineRule="auto"/>
        <w:jc w:val="both"/>
      </w:pPr>
      <w:r>
        <w:t xml:space="preserve">All these above show that the crisis </w:t>
      </w:r>
      <w:r w:rsidR="007E636A">
        <w:t xml:space="preserve">has affected completely young people’s lives at a very quick pace. Unfortunately, young people cannot build their own future and run a normal life. </w:t>
      </w:r>
    </w:p>
    <w:p w:rsidR="00E51041" w:rsidRDefault="00E51041" w:rsidP="00C6417E">
      <w:pPr>
        <w:spacing w:line="360" w:lineRule="auto"/>
        <w:jc w:val="both"/>
      </w:pPr>
    </w:p>
    <w:p w:rsidR="00E51041" w:rsidRDefault="00E51041" w:rsidP="00C6417E">
      <w:pPr>
        <w:spacing w:line="360" w:lineRule="auto"/>
        <w:jc w:val="both"/>
      </w:pPr>
      <w:r>
        <w:t xml:space="preserve"> </w:t>
      </w:r>
    </w:p>
    <w:p w:rsidR="00C6417E" w:rsidRPr="009C7E40" w:rsidRDefault="00C6417E" w:rsidP="00C6417E">
      <w:pPr>
        <w:spacing w:line="360" w:lineRule="auto"/>
        <w:jc w:val="both"/>
      </w:pPr>
    </w:p>
    <w:p w:rsidR="00C6417E" w:rsidRPr="00024199" w:rsidRDefault="00C6417E" w:rsidP="002E5891">
      <w:pPr>
        <w:jc w:val="both"/>
      </w:pPr>
    </w:p>
    <w:p w:rsidR="009C25D0" w:rsidRDefault="009C25D0" w:rsidP="00024199">
      <w:pPr>
        <w:pStyle w:val="Heading1"/>
        <w:rPr>
          <w:lang w:val="en-US"/>
        </w:rPr>
      </w:pPr>
      <w:r w:rsidRPr="00024199">
        <w:rPr>
          <w:lang w:val="en-US"/>
        </w:rPr>
        <w:lastRenderedPageBreak/>
        <w:t xml:space="preserve">5.2 </w:t>
      </w:r>
      <w:r w:rsidR="00024199" w:rsidRPr="00024199">
        <w:rPr>
          <w:lang w:val="en-US"/>
        </w:rPr>
        <w:t>Recommendations</w:t>
      </w:r>
    </w:p>
    <w:p w:rsidR="007E636A" w:rsidRDefault="007E636A" w:rsidP="007E636A"/>
    <w:p w:rsidR="007E636A" w:rsidRDefault="007E636A" w:rsidP="00531D14">
      <w:pPr>
        <w:jc w:val="both"/>
      </w:pPr>
      <w:r>
        <w:t xml:space="preserve">Facing the difficult situation as we see from the survey above, young people’s lives should be improved. Authorities and governments should adopt new strategies for development and growth. Governments should give incentives to young people to attend seminars or counseling sessions on fields which are competitive in the market. </w:t>
      </w:r>
    </w:p>
    <w:p w:rsidR="007E636A" w:rsidRDefault="007E636A" w:rsidP="00531D14">
      <w:pPr>
        <w:jc w:val="both"/>
      </w:pPr>
      <w:r>
        <w:t>This type of vocational counseling should encourage young people to follow a career and specialization that can be incorporated in the environment of the crisis.   Unskilled workers and unemployed people should be supported b y the state offering even psychological support.</w:t>
      </w:r>
    </w:p>
    <w:p w:rsidR="007E636A" w:rsidRPr="007E636A" w:rsidRDefault="007E636A" w:rsidP="00531D14">
      <w:pPr>
        <w:jc w:val="both"/>
      </w:pPr>
      <w:r>
        <w:t>In a few words, young people need advice, incentives and mental and psychological support!</w:t>
      </w:r>
    </w:p>
    <w:p w:rsidR="00531D14" w:rsidRDefault="00531D14" w:rsidP="00024199">
      <w:pPr>
        <w:pStyle w:val="Heading1"/>
        <w:rPr>
          <w:lang w:val="en-US"/>
        </w:rPr>
      </w:pPr>
    </w:p>
    <w:p w:rsidR="009C25D0" w:rsidRDefault="009C25D0" w:rsidP="00024199">
      <w:pPr>
        <w:pStyle w:val="Heading1"/>
        <w:rPr>
          <w:lang w:val="en-US"/>
        </w:rPr>
      </w:pPr>
      <w:r w:rsidRPr="00024199">
        <w:rPr>
          <w:lang w:val="en-US"/>
        </w:rPr>
        <w:t>5.3 Limitations</w:t>
      </w:r>
    </w:p>
    <w:p w:rsidR="007E636A" w:rsidRDefault="007E636A" w:rsidP="00531D14">
      <w:pPr>
        <w:jc w:val="both"/>
      </w:pPr>
    </w:p>
    <w:p w:rsidR="007E636A" w:rsidRDefault="007E636A" w:rsidP="00531D14">
      <w:pPr>
        <w:jc w:val="both"/>
      </w:pPr>
      <w:r>
        <w:t xml:space="preserve">The survey above has a number of limitations. First of all, the sample has been taken from a specific area and it would be good if the findings were compared with the answers from people of other areas who have suffered the same experience at a different level. </w:t>
      </w:r>
    </w:p>
    <w:p w:rsidR="00221855" w:rsidRDefault="00221855" w:rsidP="00531D14">
      <w:pPr>
        <w:jc w:val="both"/>
      </w:pPr>
      <w:r>
        <w:t xml:space="preserve">In addition, it could have been better if the questions were compared to evidence from the past. But it was impossible due to participants’ inability to remember or because they had not experienced similar situation in the past. </w:t>
      </w:r>
    </w:p>
    <w:p w:rsidR="007E636A" w:rsidRDefault="00221855" w:rsidP="00531D14">
      <w:pPr>
        <w:jc w:val="both"/>
      </w:pPr>
      <w:r>
        <w:t xml:space="preserve">For these reasons above, further study and investigation would necessary and useful in the </w:t>
      </w:r>
      <w:r w:rsidR="00531D14">
        <w:t>future.</w:t>
      </w:r>
      <w:r>
        <w:t xml:space="preserve">  </w:t>
      </w:r>
    </w:p>
    <w:p w:rsidR="009C25D0" w:rsidRPr="00024199" w:rsidRDefault="009C25D0" w:rsidP="009C25D0">
      <w:pPr>
        <w:shd w:val="clear" w:color="auto" w:fill="FFFFFF"/>
        <w:spacing w:line="360" w:lineRule="auto"/>
        <w:rPr>
          <w:b/>
          <w:color w:val="FF0000"/>
          <w:sz w:val="36"/>
          <w:szCs w:val="36"/>
        </w:rPr>
      </w:pPr>
    </w:p>
    <w:p w:rsidR="009C25D0" w:rsidRPr="00024199" w:rsidRDefault="009C25D0" w:rsidP="009C25D0">
      <w:pPr>
        <w:spacing w:line="360" w:lineRule="auto"/>
        <w:rPr>
          <w:b/>
          <w:color w:val="FF0000"/>
          <w:sz w:val="36"/>
          <w:szCs w:val="36"/>
        </w:rPr>
      </w:pPr>
    </w:p>
    <w:p w:rsidR="009C25D0" w:rsidRPr="00024199" w:rsidRDefault="009C25D0" w:rsidP="009C25D0">
      <w:pPr>
        <w:spacing w:line="360" w:lineRule="auto"/>
        <w:rPr>
          <w:b/>
          <w:color w:val="0070C0"/>
          <w:sz w:val="36"/>
          <w:szCs w:val="36"/>
        </w:rPr>
      </w:pPr>
    </w:p>
    <w:p w:rsidR="009C25D0" w:rsidRPr="00024199" w:rsidRDefault="009C25D0" w:rsidP="009C25D0">
      <w:pPr>
        <w:spacing w:line="360" w:lineRule="auto"/>
        <w:rPr>
          <w:b/>
          <w:color w:val="0070C0"/>
          <w:sz w:val="36"/>
          <w:szCs w:val="36"/>
        </w:rPr>
      </w:pPr>
    </w:p>
    <w:p w:rsidR="0065692F" w:rsidRPr="009C25D0" w:rsidRDefault="0065692F" w:rsidP="0065692F">
      <w:pPr>
        <w:tabs>
          <w:tab w:val="left" w:pos="7380"/>
        </w:tabs>
        <w:spacing w:line="360" w:lineRule="auto"/>
        <w:jc w:val="both"/>
        <w:rPr>
          <w:rStyle w:val="longtext"/>
          <w:rFonts w:ascii="Times New Roman" w:eastAsiaTheme="majorEastAsia" w:hAnsi="Times New Roman" w:cs="Times New Roman"/>
          <w:bCs/>
          <w:sz w:val="24"/>
          <w:szCs w:val="24"/>
          <w:lang w:val="fr-FR"/>
        </w:rPr>
      </w:pPr>
    </w:p>
    <w:p w:rsidR="003E3C03" w:rsidRPr="00E7654C" w:rsidRDefault="003E3C03" w:rsidP="003E3C03">
      <w:pPr>
        <w:tabs>
          <w:tab w:val="left" w:pos="7380"/>
        </w:tabs>
        <w:spacing w:line="360" w:lineRule="auto"/>
        <w:jc w:val="both"/>
        <w:outlineLvl w:val="0"/>
        <w:rPr>
          <w:sz w:val="36"/>
          <w:szCs w:val="36"/>
          <w:lang w:val="fr-FR"/>
        </w:rPr>
      </w:pPr>
    </w:p>
    <w:p w:rsidR="00E006AC" w:rsidRPr="003E3C03" w:rsidRDefault="00E006AC" w:rsidP="00E006AC">
      <w:pPr>
        <w:spacing w:line="360" w:lineRule="auto"/>
        <w:jc w:val="both"/>
      </w:pPr>
    </w:p>
    <w:p w:rsidR="009C25D0" w:rsidRPr="009C7E40" w:rsidRDefault="009C25D0" w:rsidP="009C25D0">
      <w:pPr>
        <w:spacing w:line="360" w:lineRule="auto"/>
        <w:rPr>
          <w:i/>
        </w:rPr>
      </w:pPr>
      <w:r w:rsidRPr="009C7E40">
        <w:rPr>
          <w:i/>
        </w:rPr>
        <w:t xml:space="preserve">Librarians, R. (2012) what is a literature review? - Literature Review Tutorial </w:t>
      </w:r>
      <w:r>
        <w:rPr>
          <w:i/>
        </w:rPr>
        <w:t>–</w:t>
      </w:r>
      <w:r w:rsidRPr="009C7E40">
        <w:rPr>
          <w:i/>
        </w:rPr>
        <w:t xml:space="preserve"> Lib</w:t>
      </w:r>
      <w:r>
        <w:rPr>
          <w:i/>
        </w:rPr>
        <w:t xml:space="preserve"> </w:t>
      </w:r>
      <w:r w:rsidRPr="009C7E40">
        <w:rPr>
          <w:i/>
        </w:rPr>
        <w:t>Guides - Assignment Help at CQ</w:t>
      </w:r>
      <w:r>
        <w:rPr>
          <w:i/>
        </w:rPr>
        <w:t xml:space="preserve"> </w:t>
      </w:r>
      <w:r w:rsidRPr="009C7E40">
        <w:rPr>
          <w:i/>
        </w:rPr>
        <w:t>University. [Online] Available at: </w:t>
      </w:r>
      <w:hyperlink r:id="rId29" w:history="1">
        <w:r w:rsidRPr="009C7E40">
          <w:rPr>
            <w:rStyle w:val="Hyperlink"/>
            <w:i/>
          </w:rPr>
          <w:t>http://libguides.library.cqu.edu.au/litreview</w:t>
        </w:r>
      </w:hyperlink>
      <w:r w:rsidRPr="009C7E40">
        <w:rPr>
          <w:i/>
        </w:rPr>
        <w:t>. [Accessed 19 January 2013]</w:t>
      </w:r>
    </w:p>
    <w:p w:rsidR="009C25D0" w:rsidRPr="009C25D0" w:rsidRDefault="009C25D0" w:rsidP="009C25D0">
      <w:pPr>
        <w:pStyle w:val="ListParagraph"/>
        <w:spacing w:line="360" w:lineRule="auto"/>
        <w:ind w:left="750"/>
        <w:rPr>
          <w:rFonts w:ascii="Times New Roman" w:hAnsi="Times New Roman"/>
          <w:i/>
          <w:sz w:val="24"/>
          <w:szCs w:val="24"/>
          <w:lang w:val="en-US"/>
        </w:rPr>
      </w:pPr>
    </w:p>
    <w:p w:rsidR="009C25D0" w:rsidRPr="009C7E40" w:rsidRDefault="009C25D0" w:rsidP="009C25D0">
      <w:pPr>
        <w:spacing w:line="360" w:lineRule="auto"/>
        <w:rPr>
          <w:i/>
          <w:lang w:val="el-GR"/>
        </w:rPr>
      </w:pPr>
      <w:r w:rsidRPr="009C7E40">
        <w:rPr>
          <w:i/>
        </w:rPr>
        <w:t xml:space="preserve">(Publisher), S. (1970) the financial crisis facing Cyprus is the second largest in the world since 1970. [Online] </w:t>
      </w:r>
      <w:proofErr w:type="gramStart"/>
      <w:r w:rsidRPr="009C7E40">
        <w:rPr>
          <w:i/>
        </w:rPr>
        <w:t>Available at</w:t>
      </w:r>
      <w:r>
        <w:rPr>
          <w:i/>
        </w:rPr>
        <w:t xml:space="preserve"> </w:t>
      </w:r>
      <w:r w:rsidRPr="009C7E40">
        <w:rPr>
          <w:i/>
        </w:rPr>
        <w:t>:</w:t>
      </w:r>
      <w:proofErr w:type="gramEnd"/>
      <w:r w:rsidR="003F768A">
        <w:fldChar w:fldCharType="begin"/>
      </w:r>
      <w:r w:rsidR="00C26D21">
        <w:instrText>HYPERLINK "http://www.cybc.com.cy/en/index.php/cyprus-news/item/1739-1"</w:instrText>
      </w:r>
      <w:r w:rsidR="003F768A">
        <w:fldChar w:fldCharType="separate"/>
      </w:r>
      <w:r w:rsidRPr="009C7E40">
        <w:rPr>
          <w:rStyle w:val="Hyperlink"/>
          <w:i/>
        </w:rPr>
        <w:t>http://www.cybc.com.cy/en/index.php/cyprus-news/item/1739-1</w:t>
      </w:r>
      <w:r w:rsidR="003F768A">
        <w:fldChar w:fldCharType="end"/>
      </w:r>
      <w:r w:rsidRPr="009C7E40">
        <w:rPr>
          <w:i/>
        </w:rPr>
        <w:t xml:space="preserve">. </w:t>
      </w:r>
      <w:r w:rsidRPr="009C7E40">
        <w:rPr>
          <w:i/>
          <w:lang w:val="el-GR"/>
        </w:rPr>
        <w:t>[</w:t>
      </w:r>
      <w:r w:rsidRPr="009C7E40">
        <w:rPr>
          <w:i/>
        </w:rPr>
        <w:t>Accessed</w:t>
      </w:r>
      <w:r w:rsidRPr="009C7E40">
        <w:rPr>
          <w:i/>
          <w:lang w:val="el-GR"/>
        </w:rPr>
        <w:t xml:space="preserve"> 19 </w:t>
      </w:r>
      <w:r w:rsidRPr="009C7E40">
        <w:rPr>
          <w:i/>
        </w:rPr>
        <w:t>January</w:t>
      </w:r>
      <w:r w:rsidRPr="009C7E40">
        <w:rPr>
          <w:i/>
          <w:lang w:val="el-GR"/>
        </w:rPr>
        <w:t xml:space="preserve"> 2013].</w:t>
      </w:r>
    </w:p>
    <w:p w:rsidR="009C25D0" w:rsidRPr="00242704" w:rsidRDefault="009C25D0" w:rsidP="009C25D0">
      <w:pPr>
        <w:spacing w:line="360" w:lineRule="auto"/>
        <w:rPr>
          <w:i/>
          <w:lang w:val="el-GR"/>
        </w:rPr>
      </w:pPr>
    </w:p>
    <w:p w:rsidR="009C25D0" w:rsidRPr="009C7E40" w:rsidRDefault="009C25D0" w:rsidP="009C25D0">
      <w:pPr>
        <w:spacing w:line="360" w:lineRule="auto"/>
        <w:rPr>
          <w:i/>
        </w:rPr>
      </w:pPr>
      <w:proofErr w:type="gramStart"/>
      <w:r w:rsidRPr="009C7E40">
        <w:rPr>
          <w:i/>
        </w:rPr>
        <w:t>YouTube</w:t>
      </w:r>
      <w:r w:rsidRPr="009C7E40">
        <w:rPr>
          <w:i/>
          <w:lang w:val="el-GR"/>
        </w:rPr>
        <w:t xml:space="preserve"> (</w:t>
      </w:r>
      <w:r w:rsidRPr="009C7E40">
        <w:rPr>
          <w:i/>
        </w:rPr>
        <w:t>n</w:t>
      </w:r>
      <w:r w:rsidRPr="009C7E40">
        <w:rPr>
          <w:i/>
          <w:lang w:val="el-GR"/>
        </w:rPr>
        <w:t>.</w:t>
      </w:r>
      <w:r w:rsidRPr="009C7E40">
        <w:rPr>
          <w:i/>
        </w:rPr>
        <w:t>d</w:t>
      </w:r>
      <w:r w:rsidRPr="009C7E40">
        <w:rPr>
          <w:i/>
          <w:lang w:val="el-GR"/>
        </w:rPr>
        <w:t>.)</w:t>
      </w:r>
      <w:r w:rsidRPr="009C7E40">
        <w:rPr>
          <w:i/>
        </w:rPr>
        <w:t> </w:t>
      </w:r>
      <w:r w:rsidRPr="009C7E40">
        <w:rPr>
          <w:i/>
          <w:lang w:val="el-GR"/>
        </w:rPr>
        <w:t>Μειώνεται η αγοραστική δύναμη των πολιτών.</w:t>
      </w:r>
      <w:proofErr w:type="gramEnd"/>
      <w:r w:rsidRPr="009C7E40">
        <w:rPr>
          <w:i/>
          <w:lang w:val="el-GR"/>
        </w:rPr>
        <w:t xml:space="preserve"> </w:t>
      </w:r>
      <w:r w:rsidRPr="009C7E40">
        <w:rPr>
          <w:i/>
        </w:rPr>
        <w:t>[Online video]  Available at</w:t>
      </w:r>
      <w:proofErr w:type="gramStart"/>
      <w:r w:rsidRPr="009C7E40">
        <w:rPr>
          <w:i/>
        </w:rPr>
        <w:t>:</w:t>
      </w:r>
      <w:proofErr w:type="gramEnd"/>
      <w:r w:rsidR="003F768A">
        <w:fldChar w:fldCharType="begin"/>
      </w:r>
      <w:r w:rsidR="00C26D21">
        <w:instrText>HYPERLINK "http://www.youtube.com/watch?v=0bMcw0oJlnk&amp;feature=player_embedded" \l "!"</w:instrText>
      </w:r>
      <w:r w:rsidR="003F768A">
        <w:fldChar w:fldCharType="separate"/>
      </w:r>
      <w:r w:rsidRPr="009C7E40">
        <w:rPr>
          <w:rStyle w:val="Hyperlink"/>
          <w:i/>
        </w:rPr>
        <w:t>http://www.youtube.com/watch?v=0bMcw0oJlnk&amp;feature=player_embedded#!</w:t>
      </w:r>
      <w:r w:rsidR="003F768A">
        <w:fldChar w:fldCharType="end"/>
      </w:r>
      <w:r w:rsidRPr="009C7E40">
        <w:rPr>
          <w:i/>
        </w:rPr>
        <w:t>. [Accessed 19 January 2013</w:t>
      </w:r>
    </w:p>
    <w:p w:rsidR="009C25D0" w:rsidRDefault="009C25D0" w:rsidP="009C25D0">
      <w:pPr>
        <w:spacing w:line="360" w:lineRule="auto"/>
        <w:rPr>
          <w:rFonts w:eastAsia="Calibri"/>
          <w:i/>
        </w:rPr>
      </w:pPr>
    </w:p>
    <w:p w:rsidR="009C25D0" w:rsidRPr="009C7E40" w:rsidRDefault="009C25D0" w:rsidP="009C25D0">
      <w:pPr>
        <w:spacing w:line="360" w:lineRule="auto"/>
        <w:rPr>
          <w:i/>
        </w:rPr>
      </w:pPr>
      <w:r w:rsidRPr="009C7E40">
        <w:rPr>
          <w:i/>
        </w:rPr>
        <w:t>Mof.gov.cy (</w:t>
      </w:r>
      <w:proofErr w:type="spellStart"/>
      <w:r w:rsidRPr="009C7E40">
        <w:rPr>
          <w:i/>
        </w:rPr>
        <w:t>n.d</w:t>
      </w:r>
      <w:proofErr w:type="spellEnd"/>
      <w:r w:rsidRPr="009C7E40">
        <w:rPr>
          <w:i/>
        </w:rPr>
        <w:t>.)</w:t>
      </w:r>
      <w:r>
        <w:rPr>
          <w:i/>
        </w:rPr>
        <w:t xml:space="preserve"> [online] Available </w:t>
      </w:r>
      <w:r w:rsidRPr="009C7E40">
        <w:rPr>
          <w:i/>
        </w:rPr>
        <w:t>at: </w:t>
      </w:r>
      <w:hyperlink r:id="rId30" w:history="1">
        <w:r w:rsidRPr="009C7E40">
          <w:rPr>
            <w:rStyle w:val="Hyperlink"/>
            <w:i/>
          </w:rPr>
          <w:t>http://www.mof.gov.cy/mof/mof.nsf/All/4D923EE563AD8EA1C22578700036BDA2/$file/%CE%95%CE%BA%CF%84%CE%B9%CE%BC%CE%AE%CF%83%CE%B5%CE%B9%CF%82%20%CE%94%CE%9D%CE%A41.pdf?OpenElement</w:t>
        </w:r>
      </w:hyperlink>
      <w:r w:rsidRPr="009C7E40">
        <w:rPr>
          <w:i/>
        </w:rPr>
        <w:t xml:space="preserve">. </w:t>
      </w:r>
      <w:proofErr w:type="gramStart"/>
      <w:r w:rsidRPr="009C7E40">
        <w:rPr>
          <w:i/>
        </w:rPr>
        <w:t>[Accessed 19 January 2013].</w:t>
      </w:r>
      <w:proofErr w:type="gramEnd"/>
    </w:p>
    <w:p w:rsidR="009C25D0" w:rsidRDefault="009C25D0" w:rsidP="009C25D0">
      <w:pPr>
        <w:spacing w:line="360" w:lineRule="auto"/>
        <w:rPr>
          <w:rFonts w:eastAsia="Calibri"/>
          <w:i/>
        </w:rPr>
      </w:pPr>
    </w:p>
    <w:p w:rsidR="009C25D0" w:rsidRPr="009C7E40" w:rsidRDefault="009C25D0" w:rsidP="009C25D0">
      <w:pPr>
        <w:spacing w:line="360" w:lineRule="auto"/>
        <w:rPr>
          <w:i/>
        </w:rPr>
      </w:pPr>
      <w:r w:rsidRPr="009C7E40">
        <w:rPr>
          <w:i/>
        </w:rPr>
        <w:t>Londou.com (2008) Cyprus - C. M. London Trading Ltd. [online] Available at:  </w:t>
      </w:r>
      <w:hyperlink r:id="rId31" w:history="1">
        <w:r w:rsidRPr="009C7E40">
          <w:rPr>
            <w:rStyle w:val="Hyperlink"/>
            <w:i/>
          </w:rPr>
          <w:t>http://www.londou.com/page/cyprus</w:t>
        </w:r>
      </w:hyperlink>
      <w:r w:rsidRPr="009C7E40">
        <w:rPr>
          <w:i/>
        </w:rPr>
        <w:t>. [Accessed 19 January 2013</w:t>
      </w:r>
    </w:p>
    <w:p w:rsidR="009C25D0" w:rsidRPr="009C25D0" w:rsidRDefault="009C25D0" w:rsidP="009C25D0">
      <w:pPr>
        <w:pStyle w:val="ListParagraph"/>
        <w:spacing w:line="360" w:lineRule="auto"/>
        <w:ind w:left="750"/>
        <w:rPr>
          <w:rFonts w:ascii="Times New Roman" w:hAnsi="Times New Roman"/>
          <w:i/>
          <w:sz w:val="24"/>
          <w:szCs w:val="24"/>
          <w:lang w:val="en-US"/>
        </w:rPr>
      </w:pPr>
    </w:p>
    <w:p w:rsidR="009C25D0" w:rsidRPr="009C7E40" w:rsidRDefault="009C25D0" w:rsidP="009C25D0">
      <w:pPr>
        <w:spacing w:line="360" w:lineRule="auto"/>
        <w:rPr>
          <w:i/>
        </w:rPr>
      </w:pPr>
      <w:proofErr w:type="gramStart"/>
      <w:r w:rsidRPr="009C7E40">
        <w:rPr>
          <w:i/>
        </w:rPr>
        <w:t>En.wikipedia.org (2011) Consumer behavior - Wikipedia, the free encyclopedia.</w:t>
      </w:r>
      <w:proofErr w:type="gramEnd"/>
      <w:r w:rsidRPr="009C7E40">
        <w:rPr>
          <w:i/>
        </w:rPr>
        <w:t xml:space="preserve"> [Online] Available at: </w:t>
      </w:r>
      <w:hyperlink r:id="rId32" w:history="1">
        <w:r w:rsidRPr="009C7E40">
          <w:rPr>
            <w:rStyle w:val="Hyperlink"/>
            <w:i/>
          </w:rPr>
          <w:t>http://en.wikipedia.org/wiki/Consumer_behaviour</w:t>
        </w:r>
      </w:hyperlink>
      <w:r w:rsidRPr="009C7E40">
        <w:rPr>
          <w:i/>
        </w:rPr>
        <w:t>. [Accessed 19 January 2013]</w:t>
      </w:r>
    </w:p>
    <w:p w:rsidR="009C25D0" w:rsidRDefault="009C25D0" w:rsidP="009C25D0">
      <w:pPr>
        <w:spacing w:line="360" w:lineRule="auto"/>
        <w:rPr>
          <w:i/>
        </w:rPr>
      </w:pPr>
    </w:p>
    <w:p w:rsidR="009C25D0" w:rsidRDefault="009C25D0" w:rsidP="009C25D0">
      <w:pPr>
        <w:spacing w:line="360" w:lineRule="auto"/>
        <w:rPr>
          <w:i/>
        </w:rPr>
      </w:pPr>
      <w:proofErr w:type="gramStart"/>
      <w:r w:rsidRPr="009C7E40">
        <w:rPr>
          <w:i/>
        </w:rPr>
        <w:lastRenderedPageBreak/>
        <w:t>En.wikipedia.org (1896) Scientific method - Wikipedia, the free encyclopedia.</w:t>
      </w:r>
      <w:proofErr w:type="gramEnd"/>
      <w:r w:rsidRPr="009C7E40">
        <w:rPr>
          <w:i/>
        </w:rPr>
        <w:t xml:space="preserve"> [Online] Available </w:t>
      </w:r>
    </w:p>
    <w:p w:rsidR="009C25D0" w:rsidRPr="009C7E40" w:rsidRDefault="009C25D0" w:rsidP="009C25D0">
      <w:pPr>
        <w:spacing w:line="360" w:lineRule="auto"/>
        <w:rPr>
          <w:i/>
        </w:rPr>
      </w:pPr>
      <w:proofErr w:type="gramStart"/>
      <w:r w:rsidRPr="009C7E40">
        <w:rPr>
          <w:i/>
        </w:rPr>
        <w:t>at</w:t>
      </w:r>
      <w:proofErr w:type="gramEnd"/>
      <w:r w:rsidRPr="009C7E40">
        <w:rPr>
          <w:i/>
        </w:rPr>
        <w:t>: </w:t>
      </w:r>
      <w:hyperlink r:id="rId33" w:history="1">
        <w:r w:rsidRPr="009C7E40">
          <w:rPr>
            <w:rStyle w:val="Hyperlink"/>
            <w:i/>
          </w:rPr>
          <w:t>http://en.wikipedia.org/wiki/Scientific_method</w:t>
        </w:r>
      </w:hyperlink>
      <w:r w:rsidRPr="009C7E40">
        <w:rPr>
          <w:i/>
        </w:rPr>
        <w:t xml:space="preserve">. </w:t>
      </w:r>
      <w:proofErr w:type="gramStart"/>
      <w:r w:rsidRPr="009C7E40">
        <w:rPr>
          <w:i/>
        </w:rPr>
        <w:t>[Accessed 19 January 2013].</w:t>
      </w:r>
      <w:proofErr w:type="gramEnd"/>
    </w:p>
    <w:p w:rsidR="009C25D0" w:rsidRPr="009C7E40" w:rsidRDefault="009C25D0" w:rsidP="009C25D0">
      <w:pPr>
        <w:spacing w:line="360" w:lineRule="auto"/>
        <w:ind w:left="390" w:firstLine="330"/>
        <w:rPr>
          <w:i/>
        </w:rPr>
      </w:pPr>
    </w:p>
    <w:p w:rsidR="009C25D0" w:rsidRPr="009C7E40" w:rsidRDefault="009C25D0" w:rsidP="009C25D0">
      <w:pPr>
        <w:spacing w:line="360" w:lineRule="auto"/>
        <w:rPr>
          <w:i/>
        </w:rPr>
      </w:pPr>
      <w:proofErr w:type="gramStart"/>
      <w:r w:rsidRPr="009C7E40">
        <w:rPr>
          <w:i/>
        </w:rPr>
        <w:t>Library.</w:t>
      </w:r>
      <w:proofErr w:type="gramEnd"/>
      <w:r w:rsidRPr="009C7E40">
        <w:rPr>
          <w:i/>
        </w:rPr>
        <w:t xml:space="preserve"> </w:t>
      </w:r>
      <w:proofErr w:type="gramStart"/>
      <w:r w:rsidRPr="009C7E40">
        <w:rPr>
          <w:i/>
        </w:rPr>
        <w:t>queencu.ca. 2013.</w:t>
      </w:r>
      <w:proofErr w:type="gramEnd"/>
      <w:r w:rsidRPr="009C7E40">
        <w:rPr>
          <w:i/>
        </w:rPr>
        <w:t> </w:t>
      </w:r>
      <w:proofErr w:type="gramStart"/>
      <w:r w:rsidRPr="009C7E40">
        <w:rPr>
          <w:i/>
        </w:rPr>
        <w:t>Purpose of the literature Review.</w:t>
      </w:r>
      <w:proofErr w:type="gramEnd"/>
      <w:r w:rsidRPr="009C7E40">
        <w:rPr>
          <w:i/>
        </w:rPr>
        <w:t xml:space="preserve"> [Online] Available at</w:t>
      </w:r>
      <w:proofErr w:type="gramStart"/>
      <w:r w:rsidRPr="009C7E40">
        <w:rPr>
          <w:i/>
        </w:rPr>
        <w:t>:</w:t>
      </w:r>
      <w:proofErr w:type="gramEnd"/>
      <w:r w:rsidR="003F768A">
        <w:fldChar w:fldCharType="begin"/>
      </w:r>
      <w:r w:rsidR="00C26D21">
        <w:instrText>HYPERLINK "http://library.queensu.ca/webedu/grad/Purpose_of_the_Literature_Review.pdf"</w:instrText>
      </w:r>
      <w:r w:rsidR="003F768A">
        <w:fldChar w:fldCharType="separate"/>
      </w:r>
      <w:r w:rsidRPr="009C7E40">
        <w:rPr>
          <w:rStyle w:val="Hyperlink"/>
          <w:i/>
        </w:rPr>
        <w:t>http://library.queensu.ca/webedu/grad/Purpose_of_the_Literature_Review.pdf</w:t>
      </w:r>
      <w:r w:rsidR="003F768A">
        <w:fldChar w:fldCharType="end"/>
      </w:r>
      <w:r w:rsidRPr="009C7E40">
        <w:rPr>
          <w:i/>
        </w:rPr>
        <w:t>. [Accessed 23/1/2013]</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Reinhart, C., J.  </w:t>
      </w:r>
      <w:proofErr w:type="spellStart"/>
      <w:r w:rsidRPr="00221855">
        <w:rPr>
          <w:rFonts w:ascii="Times New Roman" w:hAnsi="Times New Roman" w:cs="Times New Roman"/>
          <w:sz w:val="20"/>
          <w:szCs w:val="20"/>
          <w:lang w:val="en-US"/>
        </w:rPr>
        <w:t>Kirkegaard</w:t>
      </w:r>
      <w:proofErr w:type="spellEnd"/>
      <w:r w:rsidRPr="00221855">
        <w:rPr>
          <w:rFonts w:ascii="Times New Roman" w:hAnsi="Times New Roman" w:cs="Times New Roman"/>
          <w:sz w:val="20"/>
          <w:szCs w:val="20"/>
          <w:lang w:val="en-US"/>
        </w:rPr>
        <w:t xml:space="preserve">, and B. </w:t>
      </w:r>
      <w:proofErr w:type="spellStart"/>
      <w:r w:rsidRPr="00221855">
        <w:rPr>
          <w:rFonts w:ascii="Times New Roman" w:hAnsi="Times New Roman" w:cs="Times New Roman"/>
          <w:sz w:val="20"/>
          <w:szCs w:val="20"/>
          <w:lang w:val="en-US"/>
        </w:rPr>
        <w:t>Sbrancia</w:t>
      </w:r>
      <w:proofErr w:type="spellEnd"/>
      <w:r w:rsidRPr="00221855">
        <w:rPr>
          <w:rFonts w:ascii="Times New Roman" w:hAnsi="Times New Roman" w:cs="Times New Roman"/>
          <w:sz w:val="20"/>
          <w:szCs w:val="20"/>
          <w:lang w:val="en-US"/>
        </w:rPr>
        <w:t xml:space="preserve">, (2011) “Financial Repression </w:t>
      </w:r>
      <w:proofErr w:type="spellStart"/>
      <w:r w:rsidRPr="00221855">
        <w:rPr>
          <w:rFonts w:ascii="Times New Roman" w:hAnsi="Times New Roman" w:cs="Times New Roman"/>
          <w:sz w:val="20"/>
          <w:szCs w:val="20"/>
          <w:lang w:val="en-US"/>
        </w:rPr>
        <w:t>Redux</w:t>
      </w:r>
      <w:proofErr w:type="spellEnd"/>
      <w:r w:rsidRPr="00221855">
        <w:rPr>
          <w:rFonts w:ascii="Times New Roman" w:hAnsi="Times New Roman" w:cs="Times New Roman"/>
          <w:sz w:val="20"/>
          <w:szCs w:val="20"/>
          <w:lang w:val="en-US"/>
        </w:rPr>
        <w:t>,” IMF Finance and Development, Vol. 48, No. 1.</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Garber, P. M., 2000, Famous First Bubbles: The Fundamentals of Early Manias, Cambridge, MA: MIT Press.  </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Schwert</w:t>
      </w:r>
      <w:proofErr w:type="spellEnd"/>
      <w:r w:rsidRPr="00221855">
        <w:rPr>
          <w:rFonts w:ascii="Times New Roman" w:hAnsi="Times New Roman" w:cs="Times New Roman"/>
          <w:sz w:val="20"/>
          <w:szCs w:val="20"/>
          <w:lang w:val="en-US"/>
        </w:rPr>
        <w:t xml:space="preserve">, G. W., (2003) “Anomalies and Market Efficiency,” in Handbook of the Economics of Finance, G.M. </w:t>
      </w:r>
      <w:proofErr w:type="spellStart"/>
      <w:r w:rsidRPr="00221855">
        <w:rPr>
          <w:rFonts w:ascii="Times New Roman" w:hAnsi="Times New Roman" w:cs="Times New Roman"/>
          <w:sz w:val="20"/>
          <w:szCs w:val="20"/>
          <w:lang w:val="en-US"/>
        </w:rPr>
        <w:t>Constantinides</w:t>
      </w:r>
      <w:proofErr w:type="spellEnd"/>
      <w:r w:rsidRPr="00221855">
        <w:rPr>
          <w:rFonts w:ascii="Times New Roman" w:hAnsi="Times New Roman" w:cs="Times New Roman"/>
          <w:sz w:val="20"/>
          <w:szCs w:val="20"/>
          <w:lang w:val="en-US"/>
        </w:rPr>
        <w:t xml:space="preserve">, M. Harris, and R. M. </w:t>
      </w:r>
      <w:proofErr w:type="spellStart"/>
      <w:r w:rsidRPr="00221855">
        <w:rPr>
          <w:rFonts w:ascii="Times New Roman" w:hAnsi="Times New Roman" w:cs="Times New Roman"/>
          <w:sz w:val="20"/>
          <w:szCs w:val="20"/>
          <w:lang w:val="en-US"/>
        </w:rPr>
        <w:t>Stulz</w:t>
      </w:r>
      <w:proofErr w:type="spellEnd"/>
      <w:r w:rsidRPr="00221855">
        <w:rPr>
          <w:rFonts w:ascii="Times New Roman" w:hAnsi="Times New Roman" w:cs="Times New Roman"/>
          <w:sz w:val="20"/>
          <w:szCs w:val="20"/>
          <w:lang w:val="en-US"/>
        </w:rPr>
        <w:t xml:space="preserve"> (ed.), Vol. 1, chapter 15, pp. 939-74.</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Lo, A. W., &amp;A. C. </w:t>
      </w:r>
      <w:proofErr w:type="spellStart"/>
      <w:r w:rsidRPr="00221855">
        <w:rPr>
          <w:rFonts w:ascii="Times New Roman" w:hAnsi="Times New Roman" w:cs="Times New Roman"/>
          <w:sz w:val="20"/>
          <w:szCs w:val="20"/>
          <w:lang w:val="en-US"/>
        </w:rPr>
        <w:t>MacKinlay</w:t>
      </w:r>
      <w:proofErr w:type="spellEnd"/>
      <w:r w:rsidRPr="00221855">
        <w:rPr>
          <w:rFonts w:ascii="Times New Roman" w:hAnsi="Times New Roman" w:cs="Times New Roman"/>
          <w:sz w:val="20"/>
          <w:szCs w:val="20"/>
          <w:lang w:val="en-US"/>
        </w:rPr>
        <w:t>, (2001) A Non-Random Walk Down Wall Street, Princeton University Press</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Mendoza, E. G., and M. E. </w:t>
      </w:r>
      <w:proofErr w:type="spellStart"/>
      <w:r w:rsidRPr="00221855">
        <w:rPr>
          <w:rFonts w:ascii="Times New Roman" w:hAnsi="Times New Roman" w:cs="Times New Roman"/>
          <w:sz w:val="20"/>
          <w:szCs w:val="20"/>
          <w:lang w:val="en-US"/>
        </w:rPr>
        <w:t>Terrones</w:t>
      </w:r>
      <w:proofErr w:type="spellEnd"/>
      <w:proofErr w:type="gramStart"/>
      <w:r w:rsidRPr="00221855">
        <w:rPr>
          <w:rFonts w:ascii="Times New Roman" w:hAnsi="Times New Roman" w:cs="Times New Roman"/>
          <w:sz w:val="20"/>
          <w:szCs w:val="20"/>
          <w:lang w:val="en-US"/>
        </w:rPr>
        <w:t>,(</w:t>
      </w:r>
      <w:proofErr w:type="gramEnd"/>
      <w:r w:rsidRPr="00221855">
        <w:rPr>
          <w:rFonts w:ascii="Times New Roman" w:hAnsi="Times New Roman" w:cs="Times New Roman"/>
          <w:sz w:val="20"/>
          <w:szCs w:val="20"/>
          <w:lang w:val="en-US"/>
        </w:rPr>
        <w:t xml:space="preserve"> 2008) “An Anatomy of Credit Booms: Evidence From Macro Aggregates and Micro Data,” NBER Working Papers 14049.</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Dell’Ariccia</w:t>
      </w:r>
      <w:proofErr w:type="spellEnd"/>
      <w:r w:rsidRPr="00221855">
        <w:rPr>
          <w:rFonts w:ascii="Times New Roman" w:hAnsi="Times New Roman" w:cs="Times New Roman"/>
          <w:sz w:val="20"/>
          <w:szCs w:val="20"/>
          <w:lang w:val="en-US"/>
        </w:rPr>
        <w:t xml:space="preserve">, G., L. </w:t>
      </w:r>
      <w:proofErr w:type="spellStart"/>
      <w:r w:rsidRPr="00221855">
        <w:rPr>
          <w:rFonts w:ascii="Times New Roman" w:hAnsi="Times New Roman" w:cs="Times New Roman"/>
          <w:sz w:val="20"/>
          <w:szCs w:val="20"/>
          <w:lang w:val="en-US"/>
        </w:rPr>
        <w:t>Laeven</w:t>
      </w:r>
      <w:proofErr w:type="spellEnd"/>
      <w:r w:rsidRPr="00221855">
        <w:rPr>
          <w:rFonts w:ascii="Times New Roman" w:hAnsi="Times New Roman" w:cs="Times New Roman"/>
          <w:sz w:val="20"/>
          <w:szCs w:val="20"/>
          <w:lang w:val="en-US"/>
        </w:rPr>
        <w:t>, and R. Marquez, (2010) “Monetary Policy, Leverage, and Bank Risk-taking,” IMF Working Papers 10/276, International Monetary Fund.</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Krugman</w:t>
      </w:r>
      <w:proofErr w:type="spellEnd"/>
      <w:r w:rsidRPr="00221855">
        <w:rPr>
          <w:rFonts w:ascii="Times New Roman" w:hAnsi="Times New Roman" w:cs="Times New Roman"/>
          <w:sz w:val="20"/>
          <w:szCs w:val="20"/>
          <w:lang w:val="en-US"/>
        </w:rPr>
        <w:t xml:space="preserve"> P (1979) A Model of Balance-of Payments Crises Journal of Money, Credit and Banking , 11(3), 311-325</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Obstfeld</w:t>
      </w:r>
      <w:proofErr w:type="spellEnd"/>
      <w:r w:rsidRPr="00221855">
        <w:rPr>
          <w:rFonts w:ascii="Times New Roman" w:hAnsi="Times New Roman" w:cs="Times New Roman"/>
          <w:sz w:val="20"/>
          <w:szCs w:val="20"/>
          <w:lang w:val="en-US"/>
        </w:rPr>
        <w:t xml:space="preserve"> M (1996) Models of Currency Crises with Self-</w:t>
      </w:r>
      <w:proofErr w:type="spellStart"/>
      <w:r w:rsidRPr="00221855">
        <w:rPr>
          <w:rFonts w:ascii="Times New Roman" w:hAnsi="Times New Roman" w:cs="Times New Roman"/>
          <w:sz w:val="20"/>
          <w:szCs w:val="20"/>
          <w:lang w:val="en-US"/>
        </w:rPr>
        <w:t>Fulfiling</w:t>
      </w:r>
      <w:proofErr w:type="spellEnd"/>
      <w:r w:rsidRPr="00221855">
        <w:rPr>
          <w:rFonts w:ascii="Times New Roman" w:hAnsi="Times New Roman" w:cs="Times New Roman"/>
          <w:sz w:val="20"/>
          <w:szCs w:val="20"/>
          <w:lang w:val="en-US"/>
        </w:rPr>
        <w:t xml:space="preserve"> Features European Economic Review, 40, 1037-1047</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Obstefeld</w:t>
      </w:r>
      <w:proofErr w:type="spellEnd"/>
      <w:r w:rsidRPr="00221855">
        <w:rPr>
          <w:rFonts w:ascii="Times New Roman" w:hAnsi="Times New Roman" w:cs="Times New Roman"/>
          <w:sz w:val="20"/>
          <w:szCs w:val="20"/>
          <w:lang w:val="en-US"/>
        </w:rPr>
        <w:t xml:space="preserve"> M (1986) Rational and </w:t>
      </w:r>
      <w:proofErr w:type="spellStart"/>
      <w:r w:rsidRPr="00221855">
        <w:rPr>
          <w:rFonts w:ascii="Times New Roman" w:hAnsi="Times New Roman" w:cs="Times New Roman"/>
          <w:sz w:val="20"/>
          <w:szCs w:val="20"/>
          <w:lang w:val="en-US"/>
        </w:rPr>
        <w:t>Fulfiling</w:t>
      </w:r>
      <w:proofErr w:type="spellEnd"/>
      <w:r w:rsidRPr="00221855">
        <w:rPr>
          <w:rFonts w:ascii="Times New Roman" w:hAnsi="Times New Roman" w:cs="Times New Roman"/>
          <w:sz w:val="20"/>
          <w:szCs w:val="20"/>
          <w:lang w:val="en-US"/>
        </w:rPr>
        <w:t xml:space="preserve"> Balance –Of-Payments Crisis. The American Economic Review 76, 72-81</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Calvo</w:t>
      </w:r>
      <w:proofErr w:type="spellEnd"/>
      <w:r w:rsidRPr="00221855">
        <w:rPr>
          <w:rFonts w:ascii="Times New Roman" w:hAnsi="Times New Roman" w:cs="Times New Roman"/>
          <w:sz w:val="20"/>
          <w:szCs w:val="20"/>
          <w:lang w:val="en-US"/>
        </w:rPr>
        <w:t xml:space="preserve"> GA (1995) Varieties of Capital –market Crisis RES Working Papers n:o 4008</w:t>
      </w:r>
    </w:p>
    <w:p w:rsidR="00127108" w:rsidRPr="00221855" w:rsidRDefault="00127108"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European Commission (2009) Economic Crisis in Europe : Causes, Consequences and Responses European Economy 7/2009</w:t>
      </w:r>
    </w:p>
    <w:p w:rsidR="00BE1A76" w:rsidRPr="00221855" w:rsidRDefault="00BE1A76"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O’Higgins N (2003) Trends in the youth labor market in developing and transition countries, Social Protection Discussion Paper No. 0321, (Washington, D.C., </w:t>
      </w:r>
      <w:proofErr w:type="gramStart"/>
      <w:r w:rsidRPr="00221855">
        <w:rPr>
          <w:rFonts w:ascii="Times New Roman" w:hAnsi="Times New Roman" w:cs="Times New Roman"/>
          <w:sz w:val="20"/>
          <w:szCs w:val="20"/>
          <w:lang w:val="en-US"/>
        </w:rPr>
        <w:t>World</w:t>
      </w:r>
      <w:proofErr w:type="gramEnd"/>
      <w:r w:rsidRPr="00221855">
        <w:rPr>
          <w:rFonts w:ascii="Times New Roman" w:hAnsi="Times New Roman" w:cs="Times New Roman"/>
          <w:sz w:val="20"/>
          <w:szCs w:val="20"/>
          <w:lang w:val="en-US"/>
        </w:rPr>
        <w:t xml:space="preserve"> Bank).</w:t>
      </w:r>
    </w:p>
    <w:p w:rsidR="00BE1A76" w:rsidRPr="00221855" w:rsidRDefault="00BE1A76" w:rsidP="00221855">
      <w:pPr>
        <w:pStyle w:val="ListParagraph"/>
        <w:spacing w:line="360" w:lineRule="auto"/>
        <w:rPr>
          <w:rFonts w:ascii="Times New Roman" w:hAnsi="Times New Roman" w:cs="Times New Roman"/>
          <w:sz w:val="20"/>
          <w:szCs w:val="20"/>
          <w:lang w:val="en-US"/>
        </w:rPr>
      </w:pPr>
    </w:p>
    <w:p w:rsidR="00BE1A76" w:rsidRPr="00221855" w:rsidRDefault="00BE1A76"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Ryan, P. (2001)  ―The school-to-work transition: A cross-national perspective‖, in Journal of Economic Literature, Vol. 39, No. 1, pp. 34-92.</w:t>
      </w:r>
    </w:p>
    <w:p w:rsidR="00BE1A76" w:rsidRPr="00221855" w:rsidRDefault="00BE1A76" w:rsidP="00221855">
      <w:pPr>
        <w:pStyle w:val="ListParagraph"/>
        <w:spacing w:line="360" w:lineRule="auto"/>
        <w:rPr>
          <w:rFonts w:ascii="Times New Roman" w:hAnsi="Times New Roman" w:cs="Times New Roman"/>
          <w:sz w:val="20"/>
          <w:szCs w:val="20"/>
          <w:lang w:val="en-US"/>
        </w:rPr>
      </w:pPr>
    </w:p>
    <w:p w:rsidR="00BE1A76" w:rsidRPr="00221855" w:rsidRDefault="00BE1A76"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lastRenderedPageBreak/>
        <w:t>Arulampalam</w:t>
      </w:r>
      <w:proofErr w:type="spellEnd"/>
      <w:r w:rsidRPr="00221855">
        <w:rPr>
          <w:rFonts w:ascii="Times New Roman" w:hAnsi="Times New Roman" w:cs="Times New Roman"/>
          <w:sz w:val="20"/>
          <w:szCs w:val="20"/>
          <w:lang w:val="en-US"/>
        </w:rPr>
        <w:t>, W.; Booth, A.L.; Bryan, M.L. (2004) ―Training in Europe‖, in Journal of the European Economic Association, Vol. 2, No. 2-3, pp. 346-360.</w:t>
      </w:r>
    </w:p>
    <w:p w:rsidR="00BE1A76" w:rsidRPr="00221855" w:rsidRDefault="00BE1A76" w:rsidP="00221855">
      <w:pPr>
        <w:pStyle w:val="ListParagraph"/>
        <w:spacing w:line="360" w:lineRule="auto"/>
        <w:rPr>
          <w:rFonts w:ascii="Times New Roman" w:hAnsi="Times New Roman" w:cs="Times New Roman"/>
          <w:sz w:val="20"/>
          <w:szCs w:val="20"/>
          <w:lang w:val="en-US"/>
        </w:rPr>
      </w:pPr>
    </w:p>
    <w:p w:rsidR="00BE1A76" w:rsidRPr="00221855" w:rsidRDefault="00BE1A76"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Booth, A.L.; </w:t>
      </w:r>
      <w:proofErr w:type="spellStart"/>
      <w:r w:rsidRPr="00221855">
        <w:rPr>
          <w:rFonts w:ascii="Times New Roman" w:hAnsi="Times New Roman" w:cs="Times New Roman"/>
          <w:sz w:val="20"/>
          <w:szCs w:val="20"/>
          <w:lang w:val="en-US"/>
        </w:rPr>
        <w:t>Francesconi</w:t>
      </w:r>
      <w:proofErr w:type="spellEnd"/>
      <w:r w:rsidRPr="00221855">
        <w:rPr>
          <w:rFonts w:ascii="Times New Roman" w:hAnsi="Times New Roman" w:cs="Times New Roman"/>
          <w:sz w:val="20"/>
          <w:szCs w:val="20"/>
          <w:lang w:val="en-US"/>
        </w:rPr>
        <w:t>, M.; Frank, J. (2002) ―Temporary jobs: Stepping stones or dead ends?‖, in Economic Journal, Vol. 112, No. 480, pp. F189-F213</w:t>
      </w:r>
    </w:p>
    <w:p w:rsidR="00BE1A76" w:rsidRPr="00221855" w:rsidRDefault="00BE1A76" w:rsidP="00221855">
      <w:pPr>
        <w:pStyle w:val="ListParagraph"/>
        <w:spacing w:line="360" w:lineRule="auto"/>
        <w:rPr>
          <w:rFonts w:ascii="Times New Roman" w:hAnsi="Times New Roman" w:cs="Times New Roman"/>
          <w:sz w:val="20"/>
          <w:szCs w:val="20"/>
          <w:lang w:val="en-US"/>
        </w:rPr>
      </w:pPr>
    </w:p>
    <w:p w:rsidR="00BE1A76" w:rsidRPr="00221855" w:rsidRDefault="00BE1A76"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Scarpetta</w:t>
      </w:r>
      <w:proofErr w:type="spellEnd"/>
      <w:r w:rsidRPr="00221855">
        <w:rPr>
          <w:rFonts w:ascii="Times New Roman" w:hAnsi="Times New Roman" w:cs="Times New Roman"/>
          <w:sz w:val="20"/>
          <w:szCs w:val="20"/>
          <w:lang w:val="en-US"/>
        </w:rPr>
        <w:t xml:space="preserve">, S.; Sonnet, A.; </w:t>
      </w:r>
      <w:proofErr w:type="spellStart"/>
      <w:r w:rsidRPr="00221855">
        <w:rPr>
          <w:rFonts w:ascii="Times New Roman" w:hAnsi="Times New Roman" w:cs="Times New Roman"/>
          <w:sz w:val="20"/>
          <w:szCs w:val="20"/>
          <w:lang w:val="en-US"/>
        </w:rPr>
        <w:t>Manfredi</w:t>
      </w:r>
      <w:proofErr w:type="spellEnd"/>
      <w:r w:rsidRPr="00221855">
        <w:rPr>
          <w:rFonts w:ascii="Times New Roman" w:hAnsi="Times New Roman" w:cs="Times New Roman"/>
          <w:sz w:val="20"/>
          <w:szCs w:val="20"/>
          <w:lang w:val="en-US"/>
        </w:rPr>
        <w:t xml:space="preserve">, T. (2010) </w:t>
      </w:r>
      <w:proofErr w:type="gramStart"/>
      <w:r w:rsidRPr="00221855">
        <w:rPr>
          <w:rFonts w:ascii="Times New Roman" w:hAnsi="Times New Roman" w:cs="Times New Roman"/>
          <w:sz w:val="20"/>
          <w:szCs w:val="20"/>
          <w:lang w:val="en-US"/>
        </w:rPr>
        <w:t>Rising</w:t>
      </w:r>
      <w:proofErr w:type="gramEnd"/>
      <w:r w:rsidRPr="00221855">
        <w:rPr>
          <w:rFonts w:ascii="Times New Roman" w:hAnsi="Times New Roman" w:cs="Times New Roman"/>
          <w:sz w:val="20"/>
          <w:szCs w:val="20"/>
          <w:lang w:val="en-US"/>
        </w:rPr>
        <w:t xml:space="preserve"> youth unemployment during the crisis: How to prevent negative long-term consequences for a generation? (Paris, OECD).   </w:t>
      </w:r>
    </w:p>
    <w:p w:rsidR="00BE1A76" w:rsidRPr="00221855" w:rsidRDefault="00C605F5"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Melvile</w:t>
      </w:r>
      <w:proofErr w:type="spellEnd"/>
      <w:r w:rsidRPr="00221855">
        <w:rPr>
          <w:rFonts w:ascii="Times New Roman" w:hAnsi="Times New Roman" w:cs="Times New Roman"/>
          <w:sz w:val="20"/>
          <w:szCs w:val="20"/>
          <w:lang w:val="en-US"/>
        </w:rPr>
        <w:t xml:space="preserve"> K (2004</w:t>
      </w:r>
      <w:proofErr w:type="gramStart"/>
      <w:r w:rsidRPr="00221855">
        <w:rPr>
          <w:rFonts w:ascii="Times New Roman" w:hAnsi="Times New Roman" w:cs="Times New Roman"/>
          <w:sz w:val="20"/>
          <w:szCs w:val="20"/>
          <w:lang w:val="en-US"/>
        </w:rPr>
        <w:t>)</w:t>
      </w:r>
      <w:r w:rsidRPr="00221855">
        <w:rPr>
          <w:rFonts w:ascii="Times New Roman" w:hAnsi="Times New Roman" w:cs="Times New Roman"/>
          <w:i/>
          <w:sz w:val="20"/>
          <w:szCs w:val="20"/>
          <w:lang w:val="en-US"/>
        </w:rPr>
        <w:t>The</w:t>
      </w:r>
      <w:proofErr w:type="gramEnd"/>
      <w:r w:rsidRPr="00221855">
        <w:rPr>
          <w:rFonts w:ascii="Times New Roman" w:hAnsi="Times New Roman" w:cs="Times New Roman"/>
          <w:i/>
          <w:sz w:val="20"/>
          <w:szCs w:val="20"/>
          <w:lang w:val="en-US"/>
        </w:rPr>
        <w:t xml:space="preserve"> School Drop-Out Crisis</w:t>
      </w:r>
      <w:r w:rsidRPr="00221855">
        <w:rPr>
          <w:rFonts w:ascii="Times New Roman" w:hAnsi="Times New Roman" w:cs="Times New Roman"/>
          <w:sz w:val="20"/>
          <w:szCs w:val="20"/>
          <w:lang w:val="en-US"/>
        </w:rPr>
        <w:t xml:space="preserve"> The University of Richmond Pew Partnership For Civic Change.</w:t>
      </w:r>
    </w:p>
    <w:p w:rsidR="00B514B0" w:rsidRPr="00221855" w:rsidRDefault="00D3531C" w:rsidP="00221855">
      <w:pPr>
        <w:pStyle w:val="ListParagraph"/>
        <w:numPr>
          <w:ilvl w:val="0"/>
          <w:numId w:val="24"/>
        </w:numPr>
        <w:spacing w:after="200" w:line="360" w:lineRule="auto"/>
        <w:ind w:right="0"/>
        <w:jc w:val="both"/>
        <w:rPr>
          <w:rFonts w:ascii="Times New Roman" w:hAnsi="Times New Roman" w:cs="Times New Roman"/>
          <w:sz w:val="20"/>
          <w:szCs w:val="20"/>
          <w:lang w:val="en-US"/>
        </w:rPr>
      </w:pPr>
      <w:r w:rsidRPr="00221855">
        <w:rPr>
          <w:rFonts w:ascii="Times New Roman" w:eastAsia="Times New Roman" w:hAnsi="Times New Roman" w:cs="Times New Roman"/>
          <w:sz w:val="20"/>
          <w:szCs w:val="20"/>
          <w:lang w:val="en-US" w:eastAsia="el-GR"/>
        </w:rPr>
        <w:t xml:space="preserve">Turk C , Mason A, &amp; </w:t>
      </w:r>
      <w:proofErr w:type="spellStart"/>
      <w:r w:rsidRPr="00221855">
        <w:rPr>
          <w:rFonts w:ascii="Times New Roman" w:eastAsia="Times New Roman" w:hAnsi="Times New Roman" w:cs="Times New Roman"/>
          <w:sz w:val="20"/>
          <w:szCs w:val="20"/>
          <w:lang w:val="en-US" w:eastAsia="el-GR"/>
        </w:rPr>
        <w:t>Pettesch</w:t>
      </w:r>
      <w:proofErr w:type="spellEnd"/>
      <w:r w:rsidRPr="00221855">
        <w:rPr>
          <w:rFonts w:ascii="Times New Roman" w:eastAsia="Times New Roman" w:hAnsi="Times New Roman" w:cs="Times New Roman"/>
          <w:sz w:val="20"/>
          <w:szCs w:val="20"/>
          <w:lang w:val="en-US" w:eastAsia="el-GR"/>
        </w:rPr>
        <w:t xml:space="preserve"> (2010) </w:t>
      </w:r>
      <w:r w:rsidRPr="00221855">
        <w:rPr>
          <w:rFonts w:ascii="Times New Roman" w:eastAsia="Times New Roman" w:hAnsi="Times New Roman" w:cs="Times New Roman"/>
          <w:i/>
          <w:sz w:val="20"/>
          <w:szCs w:val="20"/>
          <w:lang w:val="en-US" w:eastAsia="el-GR"/>
        </w:rPr>
        <w:t>Impacts of the Economic Crisis on Vulnerable Population Midcourse Findings from a Qualitative Monitoring Project in 12 Developing Countries ,</w:t>
      </w:r>
      <w:r w:rsidRPr="00221855">
        <w:rPr>
          <w:rFonts w:ascii="Times New Roman" w:eastAsia="Times New Roman" w:hAnsi="Times New Roman" w:cs="Times New Roman"/>
          <w:sz w:val="20"/>
          <w:szCs w:val="20"/>
          <w:lang w:val="en-US" w:eastAsia="el-GR"/>
        </w:rPr>
        <w:t xml:space="preserve"> Discussion Draft, Washington DC: World Bank.</w:t>
      </w:r>
    </w:p>
    <w:p w:rsidR="00D3531C" w:rsidRPr="00221855" w:rsidRDefault="00D3531C" w:rsidP="00221855">
      <w:pPr>
        <w:pStyle w:val="ListParagraph"/>
        <w:numPr>
          <w:ilvl w:val="0"/>
          <w:numId w:val="24"/>
        </w:numPr>
        <w:spacing w:line="360" w:lineRule="auto"/>
        <w:rPr>
          <w:rFonts w:ascii="Times New Roman" w:eastAsia="Times New Roman" w:hAnsi="Times New Roman" w:cs="Times New Roman"/>
          <w:sz w:val="20"/>
          <w:szCs w:val="20"/>
          <w:lang w:eastAsia="el-GR"/>
        </w:rPr>
      </w:pPr>
      <w:r w:rsidRPr="00221855">
        <w:rPr>
          <w:rFonts w:ascii="Times New Roman" w:eastAsia="Times New Roman" w:hAnsi="Times New Roman" w:cs="Times New Roman"/>
          <w:sz w:val="20"/>
          <w:szCs w:val="20"/>
          <w:lang w:val="en-US" w:eastAsia="el-GR"/>
        </w:rPr>
        <w:t xml:space="preserve">Joint United Nations Initiative on Mobility and HIV/AIDS in South East Asia (2009) The Threat Posed by the Economic Crisis to Universal access to HIV Services for Migrants. </w:t>
      </w:r>
      <w:proofErr w:type="spellStart"/>
      <w:r w:rsidRPr="00221855">
        <w:rPr>
          <w:rFonts w:ascii="Times New Roman" w:eastAsia="Times New Roman" w:hAnsi="Times New Roman" w:cs="Times New Roman"/>
          <w:sz w:val="20"/>
          <w:szCs w:val="20"/>
          <w:lang w:eastAsia="el-GR"/>
        </w:rPr>
        <w:t>Preliminary</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Findings</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Bangkok</w:t>
      </w:r>
      <w:proofErr w:type="spellEnd"/>
      <w:r w:rsidRPr="00221855">
        <w:rPr>
          <w:rFonts w:ascii="Times New Roman" w:eastAsia="Times New Roman" w:hAnsi="Times New Roman" w:cs="Times New Roman"/>
          <w:sz w:val="20"/>
          <w:szCs w:val="20"/>
          <w:lang w:eastAsia="el-GR"/>
        </w:rPr>
        <w:t>: JUNIMA</w:t>
      </w:r>
    </w:p>
    <w:p w:rsidR="00D3531C" w:rsidRPr="00221855" w:rsidRDefault="00D3531C" w:rsidP="00221855">
      <w:pPr>
        <w:pStyle w:val="ListParagraph"/>
        <w:numPr>
          <w:ilvl w:val="0"/>
          <w:numId w:val="24"/>
        </w:numPr>
        <w:spacing w:line="360" w:lineRule="auto"/>
        <w:rPr>
          <w:rFonts w:ascii="Times New Roman" w:eastAsia="Times New Roman" w:hAnsi="Times New Roman" w:cs="Times New Roman"/>
          <w:sz w:val="20"/>
          <w:szCs w:val="20"/>
          <w:lang w:eastAsia="el-GR"/>
        </w:rPr>
      </w:pPr>
      <w:r w:rsidRPr="00221855">
        <w:rPr>
          <w:rFonts w:ascii="Times New Roman" w:eastAsia="Times New Roman" w:hAnsi="Times New Roman" w:cs="Times New Roman"/>
          <w:sz w:val="20"/>
          <w:szCs w:val="20"/>
          <w:lang w:val="en-US" w:eastAsia="el-GR"/>
        </w:rPr>
        <w:t xml:space="preserve">Harper, C. Jones, N. and McKay, A. (2009) Including Children in Policy Responses to Economic Crises: Lessons from the Past and Policies for a Sustainable Future. </w:t>
      </w:r>
      <w:proofErr w:type="spellStart"/>
      <w:r w:rsidRPr="00221855">
        <w:rPr>
          <w:rFonts w:ascii="Times New Roman" w:eastAsia="Times New Roman" w:hAnsi="Times New Roman" w:cs="Times New Roman"/>
          <w:sz w:val="20"/>
          <w:szCs w:val="20"/>
          <w:lang w:eastAsia="el-GR"/>
        </w:rPr>
        <w:t>London</w:t>
      </w:r>
      <w:proofErr w:type="spellEnd"/>
      <w:r w:rsidRPr="00221855">
        <w:rPr>
          <w:rFonts w:ascii="Times New Roman" w:eastAsia="Times New Roman" w:hAnsi="Times New Roman" w:cs="Times New Roman"/>
          <w:sz w:val="20"/>
          <w:szCs w:val="20"/>
          <w:lang w:eastAsia="el-GR"/>
        </w:rPr>
        <w:t>: ODI.</w:t>
      </w:r>
    </w:p>
    <w:p w:rsidR="00D3531C" w:rsidRPr="00221855" w:rsidRDefault="00D3531C" w:rsidP="00221855">
      <w:pPr>
        <w:pStyle w:val="ListParagraph"/>
        <w:numPr>
          <w:ilvl w:val="0"/>
          <w:numId w:val="24"/>
        </w:numPr>
        <w:spacing w:line="360" w:lineRule="auto"/>
        <w:rPr>
          <w:rFonts w:ascii="Times New Roman" w:eastAsia="Times New Roman" w:hAnsi="Times New Roman" w:cs="Times New Roman"/>
          <w:sz w:val="20"/>
          <w:szCs w:val="20"/>
          <w:lang w:eastAsia="el-GR"/>
        </w:rPr>
      </w:pPr>
      <w:proofErr w:type="spellStart"/>
      <w:r w:rsidRPr="00221855">
        <w:rPr>
          <w:rFonts w:ascii="Times New Roman" w:eastAsia="Times New Roman" w:hAnsi="Times New Roman" w:cs="Times New Roman"/>
          <w:sz w:val="20"/>
          <w:szCs w:val="20"/>
          <w:lang w:val="en-US" w:eastAsia="el-GR"/>
        </w:rPr>
        <w:t>Skoufias</w:t>
      </w:r>
      <w:proofErr w:type="spellEnd"/>
      <w:r w:rsidRPr="00221855">
        <w:rPr>
          <w:rFonts w:ascii="Times New Roman" w:eastAsia="Times New Roman" w:hAnsi="Times New Roman" w:cs="Times New Roman"/>
          <w:sz w:val="20"/>
          <w:szCs w:val="20"/>
          <w:lang w:val="en-US" w:eastAsia="el-GR"/>
        </w:rPr>
        <w:t xml:space="preserve">, E. and Parker, S.W, (2002) ‘Labor Market Shocks and Their Impacts on Work and </w:t>
      </w:r>
      <w:proofErr w:type="spellStart"/>
      <w:r w:rsidRPr="00221855">
        <w:rPr>
          <w:rFonts w:ascii="Times New Roman" w:eastAsia="Times New Roman" w:hAnsi="Times New Roman" w:cs="Times New Roman"/>
          <w:sz w:val="20"/>
          <w:szCs w:val="20"/>
          <w:lang w:val="en-US" w:eastAsia="el-GR"/>
        </w:rPr>
        <w:t>Scho</w:t>
      </w:r>
      <w:proofErr w:type="spellEnd"/>
      <w:r w:rsidRPr="00221855">
        <w:rPr>
          <w:rFonts w:ascii="Times New Roman" w:eastAsia="Times New Roman" w:hAnsi="Times New Roman" w:cs="Times New Roman"/>
          <w:sz w:val="20"/>
          <w:szCs w:val="20"/>
          <w:lang w:val="en-US" w:eastAsia="el-GR"/>
        </w:rPr>
        <w:t xml:space="preserve"> </w:t>
      </w:r>
      <w:proofErr w:type="spellStart"/>
      <w:r w:rsidRPr="00221855">
        <w:rPr>
          <w:rFonts w:ascii="Times New Roman" w:eastAsia="Times New Roman" w:hAnsi="Times New Roman" w:cs="Times New Roman"/>
          <w:sz w:val="20"/>
          <w:szCs w:val="20"/>
          <w:lang w:val="en-US" w:eastAsia="el-GR"/>
        </w:rPr>
        <w:t>oling</w:t>
      </w:r>
      <w:proofErr w:type="spellEnd"/>
      <w:r w:rsidRPr="00221855">
        <w:rPr>
          <w:rFonts w:ascii="Times New Roman" w:eastAsia="Times New Roman" w:hAnsi="Times New Roman" w:cs="Times New Roman"/>
          <w:sz w:val="20"/>
          <w:szCs w:val="20"/>
          <w:lang w:val="en-US" w:eastAsia="el-GR"/>
        </w:rPr>
        <w:t xml:space="preserve">: Evidence from Urban Mexico.’ FCND Discussion Paper 129. Washington, DC: </w:t>
      </w:r>
      <w:r w:rsidRPr="00221855">
        <w:rPr>
          <w:rFonts w:ascii="Times New Roman" w:eastAsia="Times New Roman" w:hAnsi="Times New Roman" w:cs="Times New Roman"/>
          <w:sz w:val="20"/>
          <w:szCs w:val="20"/>
          <w:lang w:eastAsia="el-GR"/>
        </w:rPr>
        <w:t>IFPRI</w:t>
      </w:r>
    </w:p>
    <w:p w:rsidR="009254BC" w:rsidRPr="00221855" w:rsidRDefault="009254BC" w:rsidP="00221855">
      <w:pPr>
        <w:pStyle w:val="ListParagraph"/>
        <w:numPr>
          <w:ilvl w:val="0"/>
          <w:numId w:val="24"/>
        </w:numPr>
        <w:spacing w:line="360" w:lineRule="auto"/>
        <w:rPr>
          <w:rFonts w:ascii="Times New Roman" w:eastAsia="Times New Roman" w:hAnsi="Times New Roman" w:cs="Times New Roman"/>
          <w:sz w:val="20"/>
          <w:szCs w:val="20"/>
          <w:lang w:eastAsia="el-GR"/>
        </w:rPr>
      </w:pPr>
      <w:r w:rsidRPr="00221855">
        <w:rPr>
          <w:rFonts w:ascii="Times New Roman" w:eastAsia="Times New Roman" w:hAnsi="Times New Roman" w:cs="Times New Roman"/>
          <w:sz w:val="20"/>
          <w:szCs w:val="20"/>
          <w:lang w:val="en-US" w:eastAsia="el-GR"/>
        </w:rPr>
        <w:t xml:space="preserve">Hopkins, S. (2006) ‘Economic Stability and Health Status: Evidence from East Asia before and after the 1990s Economic Crisis.’ </w:t>
      </w:r>
      <w:proofErr w:type="spellStart"/>
      <w:r w:rsidRPr="00221855">
        <w:rPr>
          <w:rFonts w:ascii="Times New Roman" w:eastAsia="Times New Roman" w:hAnsi="Times New Roman" w:cs="Times New Roman"/>
          <w:sz w:val="20"/>
          <w:szCs w:val="20"/>
          <w:lang w:eastAsia="el-GR"/>
        </w:rPr>
        <w:t>Health</w:t>
      </w:r>
      <w:proofErr w:type="spellEnd"/>
      <w:r w:rsidRPr="00221855">
        <w:rPr>
          <w:rFonts w:ascii="Times New Roman" w:eastAsia="Times New Roman" w:hAnsi="Times New Roman" w:cs="Times New Roman"/>
          <w:sz w:val="20"/>
          <w:szCs w:val="20"/>
          <w:lang w:eastAsia="el-GR"/>
        </w:rPr>
        <w:t xml:space="preserve"> Policy75(2006): 347</w:t>
      </w:r>
      <w:r w:rsidRPr="00221855">
        <w:rPr>
          <w:rFonts w:ascii="Times New Roman" w:eastAsia="Times New Roman" w:hAnsi="Times New Roman" w:cs="Times New Roman"/>
          <w:sz w:val="20"/>
          <w:szCs w:val="20"/>
          <w:lang w:val="en-US" w:eastAsia="el-GR"/>
        </w:rPr>
        <w:t>-</w:t>
      </w:r>
      <w:r w:rsidRPr="00221855">
        <w:rPr>
          <w:rFonts w:ascii="Times New Roman" w:eastAsia="Times New Roman" w:hAnsi="Times New Roman" w:cs="Times New Roman"/>
          <w:sz w:val="20"/>
          <w:szCs w:val="20"/>
          <w:lang w:eastAsia="el-GR"/>
        </w:rPr>
        <w:t>357</w:t>
      </w:r>
    </w:p>
    <w:p w:rsidR="000245B9" w:rsidRPr="00221855" w:rsidRDefault="000245B9" w:rsidP="00221855">
      <w:pPr>
        <w:pStyle w:val="ListParagraph"/>
        <w:numPr>
          <w:ilvl w:val="0"/>
          <w:numId w:val="24"/>
        </w:numPr>
        <w:spacing w:line="360" w:lineRule="auto"/>
        <w:rPr>
          <w:rFonts w:ascii="Times New Roman" w:eastAsia="Times New Roman" w:hAnsi="Times New Roman" w:cs="Times New Roman"/>
          <w:sz w:val="20"/>
          <w:szCs w:val="20"/>
          <w:lang w:eastAsia="el-GR"/>
        </w:rPr>
      </w:pPr>
      <w:proofErr w:type="spellStart"/>
      <w:r w:rsidRPr="00221855">
        <w:rPr>
          <w:rFonts w:ascii="Times New Roman" w:eastAsia="Times New Roman" w:hAnsi="Times New Roman" w:cs="Times New Roman"/>
          <w:sz w:val="20"/>
          <w:szCs w:val="20"/>
          <w:lang w:val="en-US" w:eastAsia="el-GR"/>
        </w:rPr>
        <w:t>Baschieri</w:t>
      </w:r>
      <w:proofErr w:type="spellEnd"/>
      <w:r w:rsidRPr="00221855">
        <w:rPr>
          <w:rFonts w:ascii="Times New Roman" w:eastAsia="Times New Roman" w:hAnsi="Times New Roman" w:cs="Times New Roman"/>
          <w:sz w:val="20"/>
          <w:szCs w:val="20"/>
          <w:lang w:val="en-US" w:eastAsia="el-GR"/>
        </w:rPr>
        <w:t xml:space="preserve">, A. and J. </w:t>
      </w:r>
      <w:proofErr w:type="spellStart"/>
      <w:r w:rsidRPr="00221855">
        <w:rPr>
          <w:rFonts w:ascii="Times New Roman" w:eastAsia="Times New Roman" w:hAnsi="Times New Roman" w:cs="Times New Roman"/>
          <w:sz w:val="20"/>
          <w:szCs w:val="20"/>
          <w:lang w:val="en-US" w:eastAsia="el-GR"/>
        </w:rPr>
        <w:t>Falkingham</w:t>
      </w:r>
      <w:proofErr w:type="spellEnd"/>
      <w:r w:rsidRPr="00221855">
        <w:rPr>
          <w:rFonts w:ascii="Times New Roman" w:eastAsia="Times New Roman" w:hAnsi="Times New Roman" w:cs="Times New Roman"/>
          <w:sz w:val="20"/>
          <w:szCs w:val="20"/>
          <w:lang w:val="en-US" w:eastAsia="el-GR"/>
        </w:rPr>
        <w:t xml:space="preserve"> (2006) ‘Formalizing Informal Payments: The Progress of Health Reform in Kyrgyzstan.’ </w:t>
      </w:r>
      <w:proofErr w:type="spellStart"/>
      <w:r w:rsidRPr="00221855">
        <w:rPr>
          <w:rFonts w:ascii="Times New Roman" w:eastAsia="Times New Roman" w:hAnsi="Times New Roman" w:cs="Times New Roman"/>
          <w:sz w:val="20"/>
          <w:szCs w:val="20"/>
          <w:lang w:eastAsia="el-GR"/>
        </w:rPr>
        <w:t>Central</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Asian</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Survey</w:t>
      </w:r>
      <w:proofErr w:type="spellEnd"/>
      <w:r w:rsidRPr="00221855">
        <w:rPr>
          <w:rFonts w:ascii="Times New Roman" w:eastAsia="Times New Roman" w:hAnsi="Times New Roman" w:cs="Times New Roman"/>
          <w:sz w:val="20"/>
          <w:szCs w:val="20"/>
          <w:lang w:eastAsia="el-GR"/>
        </w:rPr>
        <w:t xml:space="preserve"> 25(4): 441-460.</w:t>
      </w:r>
    </w:p>
    <w:p w:rsidR="000245B9" w:rsidRPr="00221855" w:rsidRDefault="000245B9" w:rsidP="00221855">
      <w:pPr>
        <w:pStyle w:val="ListParagraph"/>
        <w:numPr>
          <w:ilvl w:val="0"/>
          <w:numId w:val="24"/>
        </w:numPr>
        <w:spacing w:line="360" w:lineRule="auto"/>
        <w:rPr>
          <w:rFonts w:ascii="Times New Roman" w:eastAsia="Times New Roman" w:hAnsi="Times New Roman" w:cs="Times New Roman"/>
          <w:sz w:val="20"/>
          <w:szCs w:val="20"/>
          <w:lang w:val="en-US" w:eastAsia="el-GR"/>
        </w:rPr>
      </w:pPr>
      <w:r w:rsidRPr="00221855">
        <w:rPr>
          <w:rFonts w:ascii="Times New Roman" w:eastAsia="Times New Roman" w:hAnsi="Times New Roman" w:cs="Times New Roman"/>
          <w:sz w:val="20"/>
          <w:szCs w:val="20"/>
          <w:lang w:val="en-US" w:eastAsia="el-GR"/>
        </w:rPr>
        <w:t>Billingsley, S. (2009) ‘Downward Mobility, Unemployment and Mortality.’ MPIDR Working Paper 2009-015. Rostock: Max Planck Institute for Demographic Research.</w:t>
      </w:r>
    </w:p>
    <w:p w:rsidR="000245B9" w:rsidRPr="00221855" w:rsidRDefault="000245B9" w:rsidP="00221855">
      <w:pPr>
        <w:pStyle w:val="ListParagraph"/>
        <w:numPr>
          <w:ilvl w:val="0"/>
          <w:numId w:val="24"/>
        </w:numPr>
        <w:spacing w:line="360" w:lineRule="auto"/>
        <w:rPr>
          <w:rFonts w:ascii="Times New Roman" w:eastAsia="Times New Roman" w:hAnsi="Times New Roman" w:cs="Times New Roman"/>
          <w:sz w:val="20"/>
          <w:szCs w:val="20"/>
          <w:lang w:val="en-US" w:eastAsia="el-GR"/>
        </w:rPr>
      </w:pPr>
      <w:r w:rsidRPr="00221855">
        <w:rPr>
          <w:rFonts w:ascii="Times New Roman" w:eastAsia="Times New Roman" w:hAnsi="Times New Roman" w:cs="Times New Roman"/>
          <w:sz w:val="20"/>
          <w:szCs w:val="20"/>
          <w:lang w:val="en-US" w:eastAsia="el-GR"/>
        </w:rPr>
        <w:t xml:space="preserve">Goodman, R. </w:t>
      </w:r>
      <w:proofErr w:type="spellStart"/>
      <w:r w:rsidRPr="00221855">
        <w:rPr>
          <w:rFonts w:ascii="Times New Roman" w:eastAsia="Times New Roman" w:hAnsi="Times New Roman" w:cs="Times New Roman"/>
          <w:sz w:val="20"/>
          <w:szCs w:val="20"/>
          <w:lang w:val="en-US" w:eastAsia="el-GR"/>
        </w:rPr>
        <w:t>Slobodskaya</w:t>
      </w:r>
      <w:proofErr w:type="spellEnd"/>
      <w:r w:rsidRPr="00221855">
        <w:rPr>
          <w:rFonts w:ascii="Times New Roman" w:eastAsia="Times New Roman" w:hAnsi="Times New Roman" w:cs="Times New Roman"/>
          <w:sz w:val="20"/>
          <w:szCs w:val="20"/>
          <w:lang w:val="en-US" w:eastAsia="el-GR"/>
        </w:rPr>
        <w:t xml:space="preserve">, H. and </w:t>
      </w:r>
      <w:proofErr w:type="spellStart"/>
      <w:r w:rsidRPr="00221855">
        <w:rPr>
          <w:rFonts w:ascii="Times New Roman" w:eastAsia="Times New Roman" w:hAnsi="Times New Roman" w:cs="Times New Roman"/>
          <w:sz w:val="20"/>
          <w:szCs w:val="20"/>
          <w:lang w:val="en-US" w:eastAsia="el-GR"/>
        </w:rPr>
        <w:t>Knyazev</w:t>
      </w:r>
      <w:proofErr w:type="spellEnd"/>
      <w:r w:rsidRPr="00221855">
        <w:rPr>
          <w:rFonts w:ascii="Times New Roman" w:eastAsia="Times New Roman" w:hAnsi="Times New Roman" w:cs="Times New Roman"/>
          <w:sz w:val="20"/>
          <w:szCs w:val="20"/>
          <w:lang w:val="en-US" w:eastAsia="el-GR"/>
        </w:rPr>
        <w:t xml:space="preserve">, G. (2005) ‘Russian Child Mental Health. A </w:t>
      </w:r>
      <w:proofErr w:type="spellStart"/>
      <w:r w:rsidRPr="00221855">
        <w:rPr>
          <w:rFonts w:ascii="Times New Roman" w:eastAsia="Times New Roman" w:hAnsi="Times New Roman" w:cs="Times New Roman"/>
          <w:sz w:val="20"/>
          <w:szCs w:val="20"/>
          <w:lang w:val="en-US" w:eastAsia="el-GR"/>
        </w:rPr>
        <w:t>CrossSectional</w:t>
      </w:r>
      <w:proofErr w:type="spellEnd"/>
      <w:r w:rsidRPr="00221855">
        <w:rPr>
          <w:rFonts w:ascii="Times New Roman" w:eastAsia="Times New Roman" w:hAnsi="Times New Roman" w:cs="Times New Roman"/>
          <w:sz w:val="20"/>
          <w:szCs w:val="20"/>
          <w:lang w:val="en-US" w:eastAsia="el-GR"/>
        </w:rPr>
        <w:t xml:space="preserve"> Study of Prevalence and Risk Factors.’ European Child Adolescent Psychiatry 14(1): 28-33.</w:t>
      </w:r>
    </w:p>
    <w:p w:rsidR="000245B9" w:rsidRPr="00221855" w:rsidRDefault="000245B9" w:rsidP="00221855">
      <w:pPr>
        <w:pStyle w:val="ListParagraph"/>
        <w:numPr>
          <w:ilvl w:val="0"/>
          <w:numId w:val="24"/>
        </w:numPr>
        <w:spacing w:line="360" w:lineRule="auto"/>
        <w:rPr>
          <w:rFonts w:ascii="Times New Roman" w:eastAsia="Times New Roman" w:hAnsi="Times New Roman" w:cs="Times New Roman"/>
          <w:sz w:val="20"/>
          <w:szCs w:val="20"/>
          <w:lang w:val="en-US" w:eastAsia="el-GR"/>
        </w:rPr>
      </w:pPr>
      <w:r w:rsidRPr="00221855">
        <w:rPr>
          <w:rFonts w:ascii="Times New Roman" w:eastAsia="Times New Roman" w:hAnsi="Times New Roman" w:cs="Times New Roman"/>
          <w:sz w:val="20"/>
          <w:szCs w:val="20"/>
          <w:lang w:val="en-US" w:eastAsia="el-GR"/>
        </w:rPr>
        <w:t xml:space="preserve">Hadley, C., Lindstrom D., </w:t>
      </w:r>
      <w:proofErr w:type="spellStart"/>
      <w:r w:rsidRPr="00221855">
        <w:rPr>
          <w:rFonts w:ascii="Times New Roman" w:eastAsia="Times New Roman" w:hAnsi="Times New Roman" w:cs="Times New Roman"/>
          <w:sz w:val="20"/>
          <w:szCs w:val="20"/>
          <w:lang w:val="en-US" w:eastAsia="el-GR"/>
        </w:rPr>
        <w:t>Tessema</w:t>
      </w:r>
      <w:proofErr w:type="spellEnd"/>
      <w:r w:rsidRPr="00221855">
        <w:rPr>
          <w:rFonts w:ascii="Times New Roman" w:eastAsia="Times New Roman" w:hAnsi="Times New Roman" w:cs="Times New Roman"/>
          <w:sz w:val="20"/>
          <w:szCs w:val="20"/>
          <w:lang w:val="en-US" w:eastAsia="el-GR"/>
        </w:rPr>
        <w:t xml:space="preserve"> F. and </w:t>
      </w:r>
      <w:proofErr w:type="spellStart"/>
      <w:r w:rsidRPr="00221855">
        <w:rPr>
          <w:rFonts w:ascii="Times New Roman" w:eastAsia="Times New Roman" w:hAnsi="Times New Roman" w:cs="Times New Roman"/>
          <w:sz w:val="20"/>
          <w:szCs w:val="20"/>
          <w:lang w:val="en-US" w:eastAsia="el-GR"/>
        </w:rPr>
        <w:t>Belachew</w:t>
      </w:r>
      <w:proofErr w:type="spellEnd"/>
      <w:r w:rsidRPr="00221855">
        <w:rPr>
          <w:rFonts w:ascii="Times New Roman" w:eastAsia="Times New Roman" w:hAnsi="Times New Roman" w:cs="Times New Roman"/>
          <w:sz w:val="20"/>
          <w:szCs w:val="20"/>
          <w:lang w:val="en-US" w:eastAsia="el-GR"/>
        </w:rPr>
        <w:t xml:space="preserve"> T. (2008) ‘Gender Bias in the Food Insecurity Experience of Ethiopian Adolescents.’ Social Science &amp; Medicine 66 (2008): 427-438.</w:t>
      </w:r>
    </w:p>
    <w:p w:rsidR="007A2B87" w:rsidRPr="00221855" w:rsidRDefault="007A2B87" w:rsidP="00221855">
      <w:pPr>
        <w:pStyle w:val="ListParagraph"/>
        <w:spacing w:line="360" w:lineRule="auto"/>
        <w:rPr>
          <w:rFonts w:ascii="Times New Roman" w:eastAsia="Times New Roman" w:hAnsi="Times New Roman" w:cs="Times New Roman"/>
          <w:sz w:val="20"/>
          <w:szCs w:val="20"/>
          <w:lang w:val="en-US" w:eastAsia="el-GR"/>
        </w:rPr>
      </w:pPr>
    </w:p>
    <w:p w:rsidR="007A2B87" w:rsidRPr="00221855" w:rsidRDefault="007A2B87" w:rsidP="00221855">
      <w:pPr>
        <w:pStyle w:val="ListParagraph"/>
        <w:numPr>
          <w:ilvl w:val="0"/>
          <w:numId w:val="24"/>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Hagquist</w:t>
      </w:r>
      <w:proofErr w:type="spellEnd"/>
      <w:r w:rsidRPr="00221855">
        <w:rPr>
          <w:rFonts w:ascii="Times New Roman" w:hAnsi="Times New Roman" w:cs="Times New Roman"/>
          <w:sz w:val="20"/>
          <w:szCs w:val="20"/>
          <w:lang w:val="en-US"/>
        </w:rPr>
        <w:t>, C. (1998) ‘Economic Stress and Perceived Health among Adolescents in Sweden.’ Society for Adolescent Health 22: 250-257</w:t>
      </w:r>
    </w:p>
    <w:p w:rsidR="007A2B87" w:rsidRPr="00221855" w:rsidRDefault="007A2B87" w:rsidP="00221855">
      <w:pPr>
        <w:pStyle w:val="ListParagraph"/>
        <w:numPr>
          <w:ilvl w:val="0"/>
          <w:numId w:val="24"/>
        </w:numPr>
        <w:spacing w:line="360" w:lineRule="auto"/>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UN Children’s Fund (2000) ‘Young People in Changing Societies.’ Regional Monitoring Report 7. Florence: UNICEF </w:t>
      </w:r>
      <w:proofErr w:type="spellStart"/>
      <w:r w:rsidRPr="00221855">
        <w:rPr>
          <w:rFonts w:ascii="Times New Roman" w:hAnsi="Times New Roman" w:cs="Times New Roman"/>
          <w:sz w:val="20"/>
          <w:szCs w:val="20"/>
          <w:lang w:val="en-US"/>
        </w:rPr>
        <w:t>Innocenti</w:t>
      </w:r>
      <w:proofErr w:type="spellEnd"/>
      <w:r w:rsidRPr="00221855">
        <w:rPr>
          <w:rFonts w:ascii="Times New Roman" w:hAnsi="Times New Roman" w:cs="Times New Roman"/>
          <w:sz w:val="20"/>
          <w:szCs w:val="20"/>
          <w:lang w:val="en-US"/>
        </w:rPr>
        <w:t xml:space="preserve"> Research Centre.</w:t>
      </w:r>
    </w:p>
    <w:p w:rsidR="007A2B87" w:rsidRPr="00221855" w:rsidRDefault="007A2B87" w:rsidP="00221855">
      <w:pPr>
        <w:pStyle w:val="ListParagraph"/>
        <w:numPr>
          <w:ilvl w:val="0"/>
          <w:numId w:val="24"/>
        </w:numPr>
        <w:spacing w:line="360" w:lineRule="auto"/>
        <w:rPr>
          <w:rFonts w:ascii="Times New Roman" w:hAnsi="Times New Roman" w:cs="Times New Roman"/>
          <w:sz w:val="20"/>
          <w:szCs w:val="20"/>
        </w:rPr>
      </w:pPr>
      <w:r w:rsidRPr="00221855">
        <w:rPr>
          <w:rFonts w:ascii="Times New Roman" w:hAnsi="Times New Roman" w:cs="Times New Roman"/>
          <w:sz w:val="20"/>
          <w:szCs w:val="20"/>
          <w:lang w:val="en-US"/>
        </w:rPr>
        <w:t xml:space="preserve">World Bank (2006) Young People in South Eastern Europe: From Risk to Empowerment. </w:t>
      </w:r>
      <w:proofErr w:type="spellStart"/>
      <w:r w:rsidRPr="00221855">
        <w:rPr>
          <w:rFonts w:ascii="Times New Roman" w:hAnsi="Times New Roman" w:cs="Times New Roman"/>
          <w:sz w:val="20"/>
          <w:szCs w:val="20"/>
        </w:rPr>
        <w:t>Washington</w:t>
      </w:r>
      <w:proofErr w:type="spellEnd"/>
      <w:r w:rsidRPr="00221855">
        <w:rPr>
          <w:rFonts w:ascii="Times New Roman" w:hAnsi="Times New Roman" w:cs="Times New Roman"/>
          <w:sz w:val="20"/>
          <w:szCs w:val="20"/>
        </w:rPr>
        <w:t xml:space="preserve">, DC: </w:t>
      </w:r>
      <w:proofErr w:type="spellStart"/>
      <w:r w:rsidRPr="00221855">
        <w:rPr>
          <w:rFonts w:ascii="Times New Roman" w:hAnsi="Times New Roman" w:cs="Times New Roman"/>
          <w:sz w:val="20"/>
          <w:szCs w:val="20"/>
        </w:rPr>
        <w:t>World</w:t>
      </w:r>
      <w:proofErr w:type="spellEnd"/>
      <w:r w:rsidRPr="00221855">
        <w:rPr>
          <w:rFonts w:ascii="Times New Roman" w:hAnsi="Times New Roman" w:cs="Times New Roman"/>
          <w:sz w:val="20"/>
          <w:szCs w:val="20"/>
        </w:rPr>
        <w:t xml:space="preserve"> </w:t>
      </w:r>
      <w:proofErr w:type="spellStart"/>
      <w:r w:rsidRPr="00221855">
        <w:rPr>
          <w:rFonts w:ascii="Times New Roman" w:hAnsi="Times New Roman" w:cs="Times New Roman"/>
          <w:sz w:val="20"/>
          <w:szCs w:val="20"/>
        </w:rPr>
        <w:t>Bank</w:t>
      </w:r>
      <w:proofErr w:type="spellEnd"/>
    </w:p>
    <w:p w:rsidR="007A2B87" w:rsidRPr="00221855" w:rsidRDefault="007A2B87" w:rsidP="00221855">
      <w:pPr>
        <w:pStyle w:val="ListParagraph"/>
        <w:numPr>
          <w:ilvl w:val="0"/>
          <w:numId w:val="24"/>
        </w:numPr>
        <w:spacing w:line="360" w:lineRule="auto"/>
        <w:rPr>
          <w:rFonts w:ascii="Times New Roman" w:hAnsi="Times New Roman" w:cs="Times New Roman"/>
          <w:sz w:val="20"/>
          <w:szCs w:val="20"/>
        </w:rPr>
      </w:pPr>
      <w:proofErr w:type="spellStart"/>
      <w:r w:rsidRPr="00221855">
        <w:rPr>
          <w:rFonts w:ascii="Times New Roman" w:hAnsi="Times New Roman" w:cs="Times New Roman"/>
          <w:sz w:val="20"/>
          <w:szCs w:val="20"/>
          <w:lang w:val="en-US"/>
        </w:rPr>
        <w:lastRenderedPageBreak/>
        <w:t>Hossain</w:t>
      </w:r>
      <w:proofErr w:type="spellEnd"/>
      <w:r w:rsidRPr="00221855">
        <w:rPr>
          <w:rFonts w:ascii="Times New Roman" w:hAnsi="Times New Roman" w:cs="Times New Roman"/>
          <w:sz w:val="20"/>
          <w:szCs w:val="20"/>
          <w:lang w:val="en-US"/>
        </w:rPr>
        <w:t xml:space="preserve">, N. et al. (2009) ‘Accounts of Crisis: Poor People’s Experiences of the Food, Fuel and Financial Crises in Five Countries. Report on a Pilot Study in Bangladesh, Indonesia, Jamaica, Kenya and Zambia, January-March 2009.’ </w:t>
      </w:r>
      <w:proofErr w:type="spellStart"/>
      <w:r w:rsidRPr="00221855">
        <w:rPr>
          <w:rFonts w:ascii="Times New Roman" w:hAnsi="Times New Roman" w:cs="Times New Roman"/>
          <w:sz w:val="20"/>
          <w:szCs w:val="20"/>
        </w:rPr>
        <w:t>Brighton</w:t>
      </w:r>
      <w:proofErr w:type="spellEnd"/>
      <w:r w:rsidRPr="00221855">
        <w:rPr>
          <w:rFonts w:ascii="Times New Roman" w:hAnsi="Times New Roman" w:cs="Times New Roman"/>
          <w:sz w:val="20"/>
          <w:szCs w:val="20"/>
        </w:rPr>
        <w:t>: IDS.</w:t>
      </w:r>
    </w:p>
    <w:p w:rsidR="007A2B87" w:rsidRPr="00221855" w:rsidRDefault="007A2B87" w:rsidP="00221855">
      <w:pPr>
        <w:pStyle w:val="ListParagraph"/>
        <w:numPr>
          <w:ilvl w:val="0"/>
          <w:numId w:val="24"/>
        </w:numPr>
        <w:spacing w:line="360" w:lineRule="auto"/>
        <w:rPr>
          <w:rFonts w:ascii="Times New Roman" w:hAnsi="Times New Roman" w:cs="Times New Roman"/>
          <w:sz w:val="20"/>
          <w:szCs w:val="20"/>
          <w:lang w:val="en-US"/>
        </w:rPr>
      </w:pPr>
      <w:r w:rsidRPr="00221855">
        <w:rPr>
          <w:rFonts w:ascii="Times New Roman" w:hAnsi="Times New Roman" w:cs="Times New Roman"/>
          <w:sz w:val="20"/>
          <w:szCs w:val="20"/>
          <w:lang w:val="en-US"/>
        </w:rPr>
        <w:t>Reeves, M. (2010) ‘The Latest Revolution.’ London Review of Books 32(9), 13 May.</w:t>
      </w:r>
    </w:p>
    <w:p w:rsidR="00CD67F0" w:rsidRPr="006708E2" w:rsidRDefault="00CD67F0" w:rsidP="00221855">
      <w:pPr>
        <w:pStyle w:val="ListParagraph"/>
        <w:spacing w:line="360" w:lineRule="auto"/>
        <w:rPr>
          <w:rFonts w:ascii="Times New Roman" w:hAnsi="Times New Roman" w:cs="Times New Roman"/>
          <w:sz w:val="20"/>
          <w:szCs w:val="20"/>
          <w:lang w:val="en-US"/>
        </w:rPr>
      </w:pPr>
    </w:p>
    <w:p w:rsidR="00CD67F0" w:rsidRPr="00221855" w:rsidRDefault="00CD67F0" w:rsidP="00221855">
      <w:pPr>
        <w:pStyle w:val="ListParagraph"/>
        <w:numPr>
          <w:ilvl w:val="0"/>
          <w:numId w:val="24"/>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Zenios</w:t>
      </w:r>
      <w:proofErr w:type="spellEnd"/>
      <w:r w:rsidRPr="00221855">
        <w:rPr>
          <w:rFonts w:ascii="Times New Roman" w:hAnsi="Times New Roman" w:cs="Times New Roman"/>
          <w:sz w:val="20"/>
          <w:szCs w:val="20"/>
          <w:lang w:val="en-US"/>
        </w:rPr>
        <w:t xml:space="preserve"> S(2013) The Cyprus Debt: Perfect Crisis and a Way Forward Cyprus Economic Policy Review, Vol. 7, No. 1, pp. 3-45 </w:t>
      </w:r>
    </w:p>
    <w:p w:rsidR="00CD67F0" w:rsidRPr="00221855" w:rsidRDefault="00CD67F0" w:rsidP="00221855">
      <w:pPr>
        <w:pStyle w:val="ListParagraph"/>
        <w:numPr>
          <w:ilvl w:val="0"/>
          <w:numId w:val="24"/>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Ostry</w:t>
      </w:r>
      <w:proofErr w:type="spellEnd"/>
      <w:r w:rsidRPr="00221855">
        <w:rPr>
          <w:rFonts w:ascii="Times New Roman" w:hAnsi="Times New Roman" w:cs="Times New Roman"/>
          <w:sz w:val="20"/>
          <w:szCs w:val="20"/>
          <w:lang w:val="en-US"/>
        </w:rPr>
        <w:t xml:space="preserve">, J., </w:t>
      </w:r>
      <w:proofErr w:type="spellStart"/>
      <w:r w:rsidRPr="00221855">
        <w:rPr>
          <w:rFonts w:ascii="Times New Roman" w:hAnsi="Times New Roman" w:cs="Times New Roman"/>
          <w:sz w:val="20"/>
          <w:szCs w:val="20"/>
          <w:lang w:val="en-US"/>
        </w:rPr>
        <w:t>Ghosh</w:t>
      </w:r>
      <w:proofErr w:type="spellEnd"/>
      <w:r w:rsidRPr="00221855">
        <w:rPr>
          <w:rFonts w:ascii="Times New Roman" w:hAnsi="Times New Roman" w:cs="Times New Roman"/>
          <w:sz w:val="20"/>
          <w:szCs w:val="20"/>
          <w:lang w:val="en-US"/>
        </w:rPr>
        <w:t xml:space="preserve">, A., Kim, J., and </w:t>
      </w:r>
      <w:proofErr w:type="spellStart"/>
      <w:r w:rsidRPr="00221855">
        <w:rPr>
          <w:rFonts w:ascii="Times New Roman" w:hAnsi="Times New Roman" w:cs="Times New Roman"/>
          <w:sz w:val="20"/>
          <w:szCs w:val="20"/>
          <w:lang w:val="en-US"/>
        </w:rPr>
        <w:t>Qureshi</w:t>
      </w:r>
      <w:proofErr w:type="spellEnd"/>
      <w:r w:rsidRPr="00221855">
        <w:rPr>
          <w:rFonts w:ascii="Times New Roman" w:hAnsi="Times New Roman" w:cs="Times New Roman"/>
          <w:sz w:val="20"/>
          <w:szCs w:val="20"/>
          <w:lang w:val="en-US"/>
        </w:rPr>
        <w:t xml:space="preserve"> M., (2010) Fiscal Space, Washington, DC: International Monetary Fund.</w:t>
      </w:r>
    </w:p>
    <w:p w:rsidR="00CD67F0" w:rsidRPr="00221855" w:rsidRDefault="00CD67F0" w:rsidP="00221855">
      <w:pPr>
        <w:pStyle w:val="ListParagraph"/>
        <w:numPr>
          <w:ilvl w:val="0"/>
          <w:numId w:val="24"/>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Velculescu</w:t>
      </w:r>
      <w:proofErr w:type="spellEnd"/>
      <w:r w:rsidRPr="00221855">
        <w:rPr>
          <w:rFonts w:ascii="Times New Roman" w:hAnsi="Times New Roman" w:cs="Times New Roman"/>
          <w:sz w:val="20"/>
          <w:szCs w:val="20"/>
          <w:lang w:val="en-US"/>
        </w:rPr>
        <w:t>, D., (2010) Some Uncomfortable Arithmetic regarding Europe's Public Finances, Washington, DC: International Monetary Fund.</w:t>
      </w:r>
    </w:p>
    <w:p w:rsidR="00CD67F0" w:rsidRPr="00221855" w:rsidRDefault="00CD67F0" w:rsidP="00221855">
      <w:pPr>
        <w:pStyle w:val="ListParagraph"/>
        <w:numPr>
          <w:ilvl w:val="0"/>
          <w:numId w:val="24"/>
        </w:numPr>
        <w:spacing w:line="360" w:lineRule="auto"/>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De </w:t>
      </w:r>
      <w:proofErr w:type="spellStart"/>
      <w:r w:rsidRPr="00221855">
        <w:rPr>
          <w:rFonts w:ascii="Times New Roman" w:hAnsi="Times New Roman" w:cs="Times New Roman"/>
          <w:sz w:val="20"/>
          <w:szCs w:val="20"/>
          <w:lang w:val="en-US"/>
        </w:rPr>
        <w:t>Grauwe</w:t>
      </w:r>
      <w:proofErr w:type="spellEnd"/>
      <w:r w:rsidRPr="00221855">
        <w:rPr>
          <w:rFonts w:ascii="Times New Roman" w:hAnsi="Times New Roman" w:cs="Times New Roman"/>
          <w:sz w:val="20"/>
          <w:szCs w:val="20"/>
          <w:lang w:val="en-US"/>
        </w:rPr>
        <w:t xml:space="preserve">, P., (2012) 'The Governance of a fragile </w:t>
      </w:r>
      <w:proofErr w:type="spellStart"/>
      <w:r w:rsidRPr="00221855">
        <w:rPr>
          <w:rFonts w:ascii="Times New Roman" w:hAnsi="Times New Roman" w:cs="Times New Roman"/>
          <w:sz w:val="20"/>
          <w:szCs w:val="20"/>
          <w:lang w:val="en-US"/>
        </w:rPr>
        <w:t>Eurozone</w:t>
      </w:r>
      <w:proofErr w:type="spellEnd"/>
      <w:r w:rsidRPr="00221855">
        <w:rPr>
          <w:rFonts w:ascii="Times New Roman" w:hAnsi="Times New Roman" w:cs="Times New Roman"/>
          <w:sz w:val="20"/>
          <w:szCs w:val="20"/>
          <w:lang w:val="en-US"/>
        </w:rPr>
        <w:t>', Australian Economic Review 45(3): 255-68.</w:t>
      </w:r>
    </w:p>
    <w:p w:rsidR="008876F7" w:rsidRPr="006708E2" w:rsidRDefault="008876F7" w:rsidP="00221855">
      <w:pPr>
        <w:pStyle w:val="ListParagraph"/>
        <w:numPr>
          <w:ilvl w:val="0"/>
          <w:numId w:val="24"/>
        </w:numPr>
        <w:spacing w:line="360" w:lineRule="auto"/>
        <w:rPr>
          <w:rFonts w:ascii="Times New Roman" w:hAnsi="Times New Roman" w:cs="Times New Roman"/>
          <w:sz w:val="20"/>
          <w:szCs w:val="20"/>
          <w:lang w:val="en-US"/>
        </w:rPr>
      </w:pPr>
      <w:r w:rsidRPr="006708E2">
        <w:rPr>
          <w:rFonts w:ascii="Times New Roman" w:hAnsi="Times New Roman" w:cs="Times New Roman"/>
          <w:sz w:val="20"/>
          <w:szCs w:val="20"/>
          <w:lang w:val="en-US"/>
        </w:rPr>
        <w:t>Velculescu, D., (2010) Some Uncomfortable Arithmetic regarding Europe's Public Finances, Washington, DC: International Monetary Fund.</w:t>
      </w:r>
    </w:p>
    <w:p w:rsidR="008876F7" w:rsidRPr="006708E2" w:rsidRDefault="008876F7" w:rsidP="00221855">
      <w:pPr>
        <w:pStyle w:val="ListParagraph"/>
        <w:numPr>
          <w:ilvl w:val="0"/>
          <w:numId w:val="24"/>
        </w:numPr>
        <w:spacing w:line="360" w:lineRule="auto"/>
        <w:rPr>
          <w:rFonts w:ascii="Times New Roman" w:hAnsi="Times New Roman" w:cs="Times New Roman"/>
          <w:sz w:val="20"/>
          <w:szCs w:val="20"/>
          <w:lang w:val="en-US"/>
        </w:rPr>
      </w:pPr>
      <w:r w:rsidRPr="006708E2">
        <w:rPr>
          <w:rFonts w:ascii="Times New Roman" w:hAnsi="Times New Roman" w:cs="Times New Roman"/>
          <w:sz w:val="20"/>
          <w:szCs w:val="20"/>
          <w:lang w:val="en-US"/>
        </w:rPr>
        <w:t>Lehman, R. W., and Roth, H. S., (2010) Global Real Estate Investment Trust Report 2010, Ernst &amp; Young</w:t>
      </w:r>
    </w:p>
    <w:p w:rsidR="008876F7" w:rsidRPr="006708E2" w:rsidRDefault="008876F7" w:rsidP="00221855">
      <w:pPr>
        <w:pStyle w:val="ListParagraph"/>
        <w:numPr>
          <w:ilvl w:val="0"/>
          <w:numId w:val="24"/>
        </w:numPr>
        <w:spacing w:line="360" w:lineRule="auto"/>
        <w:rPr>
          <w:rFonts w:ascii="Times New Roman" w:hAnsi="Times New Roman" w:cs="Times New Roman"/>
          <w:sz w:val="20"/>
          <w:szCs w:val="20"/>
          <w:lang w:val="en-US"/>
        </w:rPr>
      </w:pPr>
      <w:r w:rsidRPr="006708E2">
        <w:rPr>
          <w:rFonts w:ascii="Times New Roman" w:hAnsi="Times New Roman" w:cs="Times New Roman"/>
          <w:sz w:val="20"/>
          <w:szCs w:val="20"/>
          <w:lang w:val="en-US"/>
        </w:rPr>
        <w:t>OECD, (2012) Economic Policy Reforms 2012 Going for Growth, OECD Publishing</w:t>
      </w:r>
    </w:p>
    <w:p w:rsidR="008876F7" w:rsidRPr="006708E2" w:rsidRDefault="008876F7" w:rsidP="00221855">
      <w:pPr>
        <w:pStyle w:val="ListParagraph"/>
        <w:numPr>
          <w:ilvl w:val="0"/>
          <w:numId w:val="24"/>
        </w:numPr>
        <w:spacing w:line="360" w:lineRule="auto"/>
        <w:rPr>
          <w:rFonts w:ascii="Times New Roman" w:hAnsi="Times New Roman" w:cs="Times New Roman"/>
          <w:sz w:val="20"/>
          <w:szCs w:val="20"/>
          <w:lang w:val="en-US"/>
        </w:rPr>
      </w:pPr>
      <w:r w:rsidRPr="006708E2">
        <w:rPr>
          <w:rFonts w:ascii="Times New Roman" w:hAnsi="Times New Roman" w:cs="Times New Roman"/>
          <w:sz w:val="20"/>
          <w:szCs w:val="20"/>
          <w:lang w:val="en-US"/>
        </w:rPr>
        <w:t xml:space="preserve">KPMG, (2012) 'Bail-in liabilities: Replacing public subsidy with private insurance', </w:t>
      </w:r>
    </w:p>
    <w:p w:rsidR="008876F7" w:rsidRPr="006708E2" w:rsidRDefault="008876F7" w:rsidP="00221855">
      <w:pPr>
        <w:pStyle w:val="ListParagraph"/>
        <w:numPr>
          <w:ilvl w:val="0"/>
          <w:numId w:val="24"/>
        </w:numPr>
        <w:spacing w:line="360" w:lineRule="auto"/>
        <w:rPr>
          <w:rFonts w:ascii="Times New Roman" w:hAnsi="Times New Roman" w:cs="Times New Roman"/>
          <w:sz w:val="20"/>
          <w:szCs w:val="20"/>
          <w:lang w:val="en-US"/>
        </w:rPr>
      </w:pPr>
      <w:r w:rsidRPr="006708E2">
        <w:rPr>
          <w:rFonts w:ascii="Times New Roman" w:hAnsi="Times New Roman" w:cs="Times New Roman"/>
          <w:sz w:val="20"/>
          <w:szCs w:val="20"/>
          <w:lang w:val="en-US"/>
        </w:rPr>
        <w:t>Vagliasindi, M., (2008) Governance Arrangements for State Owned Enterprises, Washington, DC: The World Bank.</w:t>
      </w:r>
    </w:p>
    <w:p w:rsidR="00CD67F0" w:rsidRPr="00221855" w:rsidRDefault="008876F7" w:rsidP="00221855">
      <w:pPr>
        <w:pStyle w:val="ListParagraph"/>
        <w:numPr>
          <w:ilvl w:val="0"/>
          <w:numId w:val="24"/>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Buchheit</w:t>
      </w:r>
      <w:proofErr w:type="spellEnd"/>
      <w:r w:rsidRPr="00221855">
        <w:rPr>
          <w:rFonts w:ascii="Times New Roman" w:hAnsi="Times New Roman" w:cs="Times New Roman"/>
          <w:sz w:val="20"/>
          <w:szCs w:val="20"/>
          <w:lang w:val="en-US"/>
        </w:rPr>
        <w:t xml:space="preserve">, L. C., and </w:t>
      </w:r>
      <w:proofErr w:type="spellStart"/>
      <w:r w:rsidRPr="00221855">
        <w:rPr>
          <w:rFonts w:ascii="Times New Roman" w:hAnsi="Times New Roman" w:cs="Times New Roman"/>
          <w:sz w:val="20"/>
          <w:szCs w:val="20"/>
          <w:lang w:val="en-US"/>
        </w:rPr>
        <w:t>Gulati</w:t>
      </w:r>
      <w:proofErr w:type="spellEnd"/>
      <w:r w:rsidRPr="00221855">
        <w:rPr>
          <w:rFonts w:ascii="Times New Roman" w:hAnsi="Times New Roman" w:cs="Times New Roman"/>
          <w:sz w:val="20"/>
          <w:szCs w:val="20"/>
          <w:lang w:val="en-US"/>
        </w:rPr>
        <w:t xml:space="preserve"> M., (2012) 'The </w:t>
      </w:r>
      <w:proofErr w:type="spellStart"/>
      <w:r w:rsidRPr="00221855">
        <w:rPr>
          <w:rFonts w:ascii="Times New Roman" w:hAnsi="Times New Roman" w:cs="Times New Roman"/>
          <w:sz w:val="20"/>
          <w:szCs w:val="20"/>
          <w:lang w:val="en-US"/>
        </w:rPr>
        <w:t>Eurozone</w:t>
      </w:r>
      <w:proofErr w:type="spellEnd"/>
      <w:r w:rsidRPr="00221855">
        <w:rPr>
          <w:rFonts w:ascii="Times New Roman" w:hAnsi="Times New Roman" w:cs="Times New Roman"/>
          <w:sz w:val="20"/>
          <w:szCs w:val="20"/>
          <w:lang w:val="en-US"/>
        </w:rPr>
        <w:t xml:space="preserve"> debt crisis -- The options now'   available at : </w:t>
      </w:r>
      <w:hyperlink r:id="rId34" w:history="1">
        <w:r w:rsidRPr="00221855">
          <w:rPr>
            <w:rStyle w:val="Hyperlink"/>
            <w:rFonts w:ascii="Times New Roman" w:hAnsi="Times New Roman" w:cs="Times New Roman"/>
            <w:sz w:val="20"/>
            <w:szCs w:val="20"/>
            <w:lang w:val="en-US"/>
          </w:rPr>
          <w:t>http://papers.ssrn.com/sol3/papers.cfm?abstract_id=2158850 (retrieved</w:t>
        </w:r>
      </w:hyperlink>
      <w:r w:rsidRPr="00221855">
        <w:rPr>
          <w:rFonts w:ascii="Times New Roman" w:hAnsi="Times New Roman" w:cs="Times New Roman"/>
          <w:sz w:val="20"/>
          <w:szCs w:val="20"/>
          <w:lang w:val="en-US"/>
        </w:rPr>
        <w:t xml:space="preserve"> on 20 /12/14)</w:t>
      </w:r>
    </w:p>
    <w:p w:rsidR="009254BC" w:rsidRPr="00221855" w:rsidRDefault="009254BC" w:rsidP="00221855">
      <w:pPr>
        <w:pStyle w:val="ListParagraph"/>
        <w:spacing w:line="360" w:lineRule="auto"/>
        <w:rPr>
          <w:rFonts w:ascii="Times New Roman" w:eastAsia="Times New Roman" w:hAnsi="Times New Roman" w:cs="Times New Roman"/>
          <w:sz w:val="20"/>
          <w:szCs w:val="20"/>
          <w:lang w:val="en-US" w:eastAsia="el-GR"/>
        </w:rPr>
      </w:pPr>
    </w:p>
    <w:p w:rsidR="00D3531C" w:rsidRPr="00D3531C" w:rsidRDefault="00D3531C" w:rsidP="00D3531C">
      <w:pPr>
        <w:rPr>
          <w:rFonts w:ascii="Arial" w:eastAsia="Times New Roman" w:hAnsi="Arial" w:cs="Arial"/>
          <w:sz w:val="28"/>
          <w:szCs w:val="28"/>
          <w:lang w:eastAsia="el-GR"/>
        </w:rPr>
      </w:pPr>
    </w:p>
    <w:p w:rsidR="00D3531C" w:rsidRPr="000245B9" w:rsidRDefault="00D3531C" w:rsidP="00D3531C">
      <w:pPr>
        <w:pStyle w:val="ListParagraph"/>
        <w:rPr>
          <w:rFonts w:ascii="Arial" w:eastAsia="Times New Roman" w:hAnsi="Arial" w:cs="Arial"/>
          <w:sz w:val="28"/>
          <w:szCs w:val="28"/>
          <w:lang w:val="en-US" w:eastAsia="el-GR"/>
        </w:rPr>
      </w:pPr>
    </w:p>
    <w:p w:rsidR="00D3531C" w:rsidRPr="00D3531C" w:rsidRDefault="00D3531C" w:rsidP="00D3531C">
      <w:pPr>
        <w:pStyle w:val="ListParagraph"/>
        <w:rPr>
          <w:rFonts w:ascii="Arial" w:eastAsia="Times New Roman" w:hAnsi="Arial" w:cs="Arial"/>
          <w:sz w:val="28"/>
          <w:szCs w:val="28"/>
          <w:lang w:val="en-US" w:eastAsia="el-GR"/>
        </w:rPr>
      </w:pPr>
    </w:p>
    <w:p w:rsidR="00D3531C" w:rsidRPr="00D3531C" w:rsidRDefault="00D3531C" w:rsidP="00D3531C">
      <w:pPr>
        <w:pStyle w:val="ListParagraph"/>
        <w:rPr>
          <w:rFonts w:ascii="Arial" w:eastAsia="Times New Roman" w:hAnsi="Arial" w:cs="Arial"/>
          <w:sz w:val="28"/>
          <w:szCs w:val="28"/>
          <w:lang w:val="en-US" w:eastAsia="el-GR"/>
        </w:rPr>
      </w:pPr>
    </w:p>
    <w:p w:rsidR="00D3531C" w:rsidRPr="00E43B39" w:rsidRDefault="00D3531C" w:rsidP="00D3531C">
      <w:pPr>
        <w:pStyle w:val="ListParagraph"/>
        <w:spacing w:after="200" w:line="276" w:lineRule="auto"/>
        <w:ind w:right="0"/>
        <w:jc w:val="both"/>
        <w:rPr>
          <w:lang w:val="en-US"/>
        </w:rPr>
      </w:pPr>
    </w:p>
    <w:p w:rsidR="00A7581E" w:rsidRPr="00B514B0" w:rsidRDefault="00A7581E" w:rsidP="00A7581E">
      <w:pPr>
        <w:autoSpaceDE w:val="0"/>
        <w:autoSpaceDN w:val="0"/>
        <w:adjustRightInd w:val="0"/>
        <w:spacing w:after="0" w:line="360" w:lineRule="auto"/>
        <w:jc w:val="both"/>
        <w:rPr>
          <w:rFonts w:ascii="Arial" w:hAnsi="Arial" w:cs="Arial"/>
          <w:sz w:val="24"/>
          <w:szCs w:val="24"/>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224345" w:rsidRDefault="00224345" w:rsidP="00224345">
      <w:pPr>
        <w:pStyle w:val="Heading1"/>
        <w:spacing w:after="240"/>
        <w:ind w:left="360"/>
        <w:rPr>
          <w:rFonts w:ascii="Arial" w:eastAsiaTheme="minorHAnsi" w:hAnsi="Arial" w:cs="Arial"/>
          <w:b w:val="0"/>
          <w:color w:val="1F1410"/>
          <w:sz w:val="24"/>
          <w:szCs w:val="24"/>
          <w:lang w:val="en-US"/>
        </w:rPr>
      </w:pPr>
    </w:p>
    <w:p w:rsidR="007E031D" w:rsidRDefault="007E031D" w:rsidP="007E031D"/>
    <w:p w:rsidR="007E031D" w:rsidRDefault="007E031D" w:rsidP="007E031D"/>
    <w:p w:rsidR="007E031D" w:rsidRDefault="007E031D" w:rsidP="007E031D"/>
    <w:p w:rsidR="007E031D" w:rsidRDefault="007E031D" w:rsidP="007E031D"/>
    <w:p w:rsidR="007E031D" w:rsidRDefault="007E031D" w:rsidP="007E031D"/>
    <w:p w:rsidR="007E031D" w:rsidRDefault="007E031D" w:rsidP="007E031D"/>
    <w:p w:rsidR="007E031D" w:rsidRDefault="007E031D" w:rsidP="007E031D"/>
    <w:p w:rsidR="00224345" w:rsidRDefault="00224345" w:rsidP="00224345">
      <w:pPr>
        <w:pStyle w:val="Heading1"/>
        <w:spacing w:after="240"/>
        <w:rPr>
          <w:rFonts w:ascii="Arial" w:eastAsiaTheme="minorHAnsi" w:hAnsi="Arial" w:cs="Arial"/>
          <w:b w:val="0"/>
          <w:color w:val="1F1410"/>
          <w:sz w:val="24"/>
          <w:szCs w:val="24"/>
          <w:lang w:val="en-US"/>
        </w:rPr>
      </w:pPr>
    </w:p>
    <w:p w:rsidR="00224345" w:rsidRPr="00224345" w:rsidRDefault="00224345" w:rsidP="00224345"/>
    <w:p w:rsidR="00D919A4" w:rsidRPr="00653413" w:rsidRDefault="00D919A4" w:rsidP="00575096">
      <w:pPr>
        <w:pStyle w:val="Heading1"/>
        <w:numPr>
          <w:ilvl w:val="1"/>
          <w:numId w:val="16"/>
        </w:numPr>
        <w:spacing w:after="240"/>
        <w:rPr>
          <w:rStyle w:val="longtext"/>
          <w:rFonts w:ascii="Arial" w:hAnsi="Arial" w:cs="Arial"/>
          <w:color w:val="0070C0"/>
          <w:u w:val="single"/>
          <w:lang w:val="en-US"/>
        </w:rPr>
      </w:pPr>
      <w:bookmarkStart w:id="35" w:name="_Toc408996794"/>
      <w:r w:rsidRPr="00653413">
        <w:rPr>
          <w:rStyle w:val="longtext"/>
          <w:rFonts w:ascii="Arial" w:hAnsi="Arial" w:cs="Arial"/>
          <w:color w:val="0070C0"/>
          <w:u w:val="single"/>
          <w:lang w:val="en-US"/>
        </w:rPr>
        <w:t>Literature Review Outline</w:t>
      </w:r>
      <w:bookmarkEnd w:id="35"/>
    </w:p>
    <w:p w:rsidR="00224345" w:rsidRPr="00BA35D5" w:rsidRDefault="00224345" w:rsidP="00575096">
      <w:pPr>
        <w:pStyle w:val="ListParagraph"/>
        <w:numPr>
          <w:ilvl w:val="0"/>
          <w:numId w:val="5"/>
        </w:numPr>
        <w:spacing w:before="240" w:line="360" w:lineRule="auto"/>
        <w:rPr>
          <w:rStyle w:val="longtext"/>
          <w:rFonts w:ascii="Arial" w:eastAsiaTheme="majorEastAsia" w:hAnsi="Arial" w:cs="Arial"/>
          <w:b/>
          <w:bCs/>
          <w:color w:val="FF0000"/>
          <w:sz w:val="28"/>
          <w:szCs w:val="28"/>
          <w:u w:val="single"/>
        </w:rPr>
      </w:pPr>
      <w:proofErr w:type="spellStart"/>
      <w:r w:rsidRPr="00BA35D5">
        <w:rPr>
          <w:rStyle w:val="longtext"/>
          <w:rFonts w:ascii="Arial" w:eastAsiaTheme="majorEastAsia" w:hAnsi="Arial" w:cs="Arial"/>
          <w:b/>
          <w:bCs/>
          <w:color w:val="FF0000"/>
          <w:sz w:val="28"/>
          <w:szCs w:val="28"/>
          <w:u w:val="single"/>
        </w:rPr>
        <w:t>Introduction</w:t>
      </w:r>
      <w:proofErr w:type="spellEnd"/>
      <w:r w:rsidRPr="00BA35D5">
        <w:rPr>
          <w:rStyle w:val="longtext"/>
          <w:rFonts w:ascii="Arial" w:eastAsiaTheme="majorEastAsia" w:hAnsi="Arial" w:cs="Arial"/>
          <w:b/>
          <w:bCs/>
          <w:color w:val="FF0000"/>
          <w:sz w:val="28"/>
          <w:szCs w:val="28"/>
          <w:u w:val="single"/>
        </w:rPr>
        <w:t xml:space="preserve">: </w:t>
      </w:r>
    </w:p>
    <w:p w:rsidR="00224345" w:rsidRPr="00224345" w:rsidRDefault="00224345" w:rsidP="00224345">
      <w:pPr>
        <w:spacing w:before="240" w:line="360" w:lineRule="auto"/>
        <w:ind w:left="360" w:firstLine="360"/>
        <w:rPr>
          <w:rStyle w:val="longtext"/>
          <w:rFonts w:ascii="Arial" w:eastAsiaTheme="majorEastAsia" w:hAnsi="Arial" w:cs="Arial"/>
          <w:b/>
          <w:bCs/>
          <w:sz w:val="24"/>
          <w:szCs w:val="24"/>
          <w:u w:val="single"/>
        </w:rPr>
      </w:pPr>
      <w:r w:rsidRPr="00224345">
        <w:rPr>
          <w:rStyle w:val="longtext"/>
          <w:rFonts w:ascii="Arial" w:eastAsiaTheme="majorEastAsia" w:hAnsi="Arial" w:cs="Arial"/>
          <w:b/>
          <w:bCs/>
          <w:sz w:val="24"/>
          <w:szCs w:val="24"/>
          <w:u w:val="single"/>
        </w:rPr>
        <w:t>Economic Crisis</w:t>
      </w:r>
    </w:p>
    <w:p w:rsidR="00224345" w:rsidRPr="00DC0B6C" w:rsidRDefault="00224345" w:rsidP="00575096">
      <w:pPr>
        <w:pStyle w:val="ListParagraph"/>
        <w:numPr>
          <w:ilvl w:val="0"/>
          <w:numId w:val="6"/>
        </w:numPr>
        <w:spacing w:before="240" w:after="200" w:line="360" w:lineRule="auto"/>
        <w:ind w:right="0"/>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Definition</w:t>
      </w:r>
    </w:p>
    <w:p w:rsidR="00224345" w:rsidRPr="00DC0B6C" w:rsidRDefault="00224345" w:rsidP="00575096">
      <w:pPr>
        <w:pStyle w:val="ListParagraph"/>
        <w:numPr>
          <w:ilvl w:val="0"/>
          <w:numId w:val="6"/>
        </w:numPr>
        <w:spacing w:before="240" w:after="200" w:line="360" w:lineRule="auto"/>
        <w:ind w:right="0"/>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A background of the economic crisis</w:t>
      </w:r>
    </w:p>
    <w:p w:rsidR="00224345" w:rsidRPr="00DC0B6C" w:rsidRDefault="00224345" w:rsidP="00575096">
      <w:pPr>
        <w:pStyle w:val="ListParagraph"/>
        <w:numPr>
          <w:ilvl w:val="0"/>
          <w:numId w:val="6"/>
        </w:numPr>
        <w:spacing w:before="240" w:after="200" w:line="360" w:lineRule="auto"/>
        <w:ind w:right="0"/>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causes and the consequences</w:t>
      </w:r>
    </w:p>
    <w:p w:rsidR="00224345" w:rsidRPr="00DC0B6C" w:rsidRDefault="00224345" w:rsidP="00224345">
      <w:pPr>
        <w:pStyle w:val="ListParagraph"/>
        <w:spacing w:line="360" w:lineRule="auto"/>
        <w:rPr>
          <w:rStyle w:val="longtext"/>
          <w:rFonts w:ascii="Arial" w:eastAsiaTheme="majorEastAsia" w:hAnsi="Arial" w:cs="Arial"/>
          <w:bCs/>
          <w:sz w:val="24"/>
          <w:szCs w:val="24"/>
          <w:lang w:val="en-US"/>
        </w:rPr>
      </w:pPr>
    </w:p>
    <w:p w:rsidR="00224345" w:rsidRPr="00224345" w:rsidRDefault="00224345" w:rsidP="00224345">
      <w:pPr>
        <w:spacing w:before="240" w:line="360" w:lineRule="auto"/>
        <w:ind w:left="360" w:firstLine="360"/>
        <w:rPr>
          <w:rStyle w:val="longtext"/>
          <w:rFonts w:ascii="Arial" w:eastAsiaTheme="majorEastAsia" w:hAnsi="Arial" w:cs="Arial"/>
          <w:b/>
          <w:bCs/>
          <w:sz w:val="24"/>
          <w:szCs w:val="24"/>
          <w:u w:val="single"/>
        </w:rPr>
      </w:pPr>
      <w:r w:rsidRPr="00224345">
        <w:rPr>
          <w:rStyle w:val="longtext"/>
          <w:rFonts w:ascii="Arial" w:eastAsiaTheme="majorEastAsia" w:hAnsi="Arial" w:cs="Arial"/>
          <w:b/>
          <w:bCs/>
          <w:sz w:val="24"/>
          <w:szCs w:val="24"/>
          <w:u w:val="single"/>
        </w:rPr>
        <w:t>Cyprus Economic Crisis</w:t>
      </w:r>
    </w:p>
    <w:p w:rsidR="00224345" w:rsidRPr="00224345" w:rsidRDefault="00224345" w:rsidP="00575096">
      <w:pPr>
        <w:pStyle w:val="ListParagraph"/>
        <w:numPr>
          <w:ilvl w:val="0"/>
          <w:numId w:val="9"/>
        </w:numPr>
        <w:spacing w:before="240" w:line="360" w:lineRule="auto"/>
        <w:rPr>
          <w:rStyle w:val="longtext"/>
          <w:rFonts w:ascii="Arial" w:eastAsiaTheme="majorEastAsia" w:hAnsi="Arial" w:cs="Arial"/>
          <w:b/>
          <w:bCs/>
          <w:sz w:val="24"/>
          <w:szCs w:val="24"/>
          <w:u w:val="single"/>
          <w:lang w:val="en-US"/>
        </w:rPr>
      </w:pPr>
      <w:r w:rsidRPr="00224345">
        <w:rPr>
          <w:rStyle w:val="longtext"/>
          <w:rFonts w:ascii="Arial" w:eastAsiaTheme="majorEastAsia" w:hAnsi="Arial" w:cs="Arial"/>
          <w:bCs/>
          <w:sz w:val="24"/>
          <w:szCs w:val="24"/>
          <w:lang w:val="en-US"/>
        </w:rPr>
        <w:lastRenderedPageBreak/>
        <w:t>Background</w:t>
      </w:r>
    </w:p>
    <w:p w:rsidR="00224345" w:rsidRPr="00224345" w:rsidRDefault="00224345" w:rsidP="00575096">
      <w:pPr>
        <w:pStyle w:val="ListParagraph"/>
        <w:numPr>
          <w:ilvl w:val="0"/>
          <w:numId w:val="5"/>
        </w:numPr>
        <w:spacing w:before="240" w:line="360" w:lineRule="auto"/>
        <w:rPr>
          <w:rStyle w:val="longtext"/>
          <w:rFonts w:ascii="Arial" w:eastAsiaTheme="majorEastAsia" w:hAnsi="Arial" w:cs="Arial"/>
          <w:bCs/>
          <w:sz w:val="24"/>
          <w:szCs w:val="24"/>
          <w:lang w:val="en-US"/>
        </w:rPr>
      </w:pPr>
      <w:r w:rsidRPr="00224345">
        <w:rPr>
          <w:rStyle w:val="longtext"/>
          <w:rFonts w:ascii="Arial" w:eastAsiaTheme="majorEastAsia" w:hAnsi="Arial" w:cs="Arial"/>
          <w:bCs/>
          <w:sz w:val="24"/>
          <w:szCs w:val="24"/>
          <w:lang w:val="en-US"/>
        </w:rPr>
        <w:t>When occurred</w:t>
      </w:r>
    </w:p>
    <w:p w:rsidR="00224345" w:rsidRPr="00DC0B6C" w:rsidRDefault="00224345" w:rsidP="00575096">
      <w:pPr>
        <w:pStyle w:val="ListParagraph"/>
        <w:numPr>
          <w:ilvl w:val="0"/>
          <w:numId w:val="5"/>
        </w:numPr>
        <w:spacing w:before="240" w:after="200" w:line="360" w:lineRule="auto"/>
        <w:ind w:right="0"/>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When the crisis raised in Cyprus</w:t>
      </w:r>
    </w:p>
    <w:p w:rsidR="00224345" w:rsidRPr="00DC0B6C" w:rsidRDefault="00224345" w:rsidP="00575096">
      <w:pPr>
        <w:pStyle w:val="ListParagraph"/>
        <w:numPr>
          <w:ilvl w:val="0"/>
          <w:numId w:val="5"/>
        </w:numPr>
        <w:spacing w:before="240" w:after="200" w:line="360" w:lineRule="auto"/>
        <w:ind w:right="0"/>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causes and consequences in Cyprus economy</w:t>
      </w:r>
    </w:p>
    <w:p w:rsidR="00224345" w:rsidRPr="00DC0B6C" w:rsidRDefault="00224345" w:rsidP="00224345">
      <w:pPr>
        <w:pStyle w:val="ListParagraph"/>
        <w:spacing w:after="200" w:line="360" w:lineRule="auto"/>
        <w:rPr>
          <w:rStyle w:val="longtext"/>
          <w:rFonts w:ascii="Arial" w:eastAsiaTheme="majorEastAsia" w:hAnsi="Arial" w:cs="Arial"/>
          <w:bCs/>
          <w:sz w:val="24"/>
          <w:szCs w:val="24"/>
          <w:lang w:val="en-US"/>
        </w:rPr>
      </w:pPr>
    </w:p>
    <w:p w:rsidR="00224345" w:rsidRPr="00224345" w:rsidRDefault="00224345" w:rsidP="00224345">
      <w:pPr>
        <w:spacing w:before="240" w:line="360" w:lineRule="auto"/>
        <w:ind w:left="360" w:firstLine="360"/>
        <w:rPr>
          <w:rStyle w:val="longtext"/>
          <w:rFonts w:ascii="Arial" w:eastAsiaTheme="majorEastAsia" w:hAnsi="Arial" w:cs="Arial"/>
          <w:b/>
          <w:bCs/>
          <w:sz w:val="24"/>
          <w:szCs w:val="24"/>
          <w:u w:val="single"/>
        </w:rPr>
      </w:pPr>
      <w:r w:rsidRPr="00224345">
        <w:rPr>
          <w:rStyle w:val="longtext"/>
          <w:rFonts w:ascii="Arial" w:eastAsiaTheme="majorEastAsia" w:hAnsi="Arial" w:cs="Arial"/>
          <w:b/>
          <w:bCs/>
          <w:sz w:val="24"/>
          <w:szCs w:val="24"/>
          <w:u w:val="single"/>
        </w:rPr>
        <w:t>Europe Economic Crisis</w:t>
      </w:r>
    </w:p>
    <w:p w:rsidR="00224345" w:rsidRPr="008B2380" w:rsidRDefault="00224345" w:rsidP="00575096">
      <w:pPr>
        <w:pStyle w:val="ListParagraph"/>
        <w:numPr>
          <w:ilvl w:val="1"/>
          <w:numId w:val="2"/>
        </w:numPr>
        <w:spacing w:before="240" w:after="120" w:line="360" w:lineRule="auto"/>
        <w:ind w:right="0"/>
        <w:rPr>
          <w:rStyle w:val="longtext"/>
          <w:rFonts w:ascii="Arial" w:eastAsiaTheme="majorEastAsia" w:hAnsi="Arial" w:cs="Arial"/>
          <w:bCs/>
          <w:sz w:val="24"/>
          <w:szCs w:val="24"/>
          <w:lang w:val="en-US"/>
        </w:rPr>
      </w:pPr>
      <w:r w:rsidRPr="008B2380">
        <w:rPr>
          <w:rStyle w:val="longtext"/>
          <w:rFonts w:ascii="Arial" w:eastAsiaTheme="majorEastAsia" w:hAnsi="Arial" w:cs="Arial"/>
          <w:bCs/>
          <w:sz w:val="24"/>
          <w:szCs w:val="24"/>
          <w:lang w:val="en-US"/>
        </w:rPr>
        <w:t>Background</w:t>
      </w:r>
    </w:p>
    <w:p w:rsidR="00224345" w:rsidRPr="00DC0B6C" w:rsidRDefault="00224345" w:rsidP="00575096">
      <w:pPr>
        <w:pStyle w:val="ListParagraph"/>
        <w:numPr>
          <w:ilvl w:val="1"/>
          <w:numId w:val="2"/>
        </w:numPr>
        <w:spacing w:before="240" w:after="120" w:line="360" w:lineRule="auto"/>
        <w:ind w:right="0"/>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When occurred</w:t>
      </w:r>
    </w:p>
    <w:p w:rsidR="00224345" w:rsidRPr="008B2380" w:rsidRDefault="00224345" w:rsidP="00575096">
      <w:pPr>
        <w:pStyle w:val="ListParagraph"/>
        <w:numPr>
          <w:ilvl w:val="1"/>
          <w:numId w:val="2"/>
        </w:numPr>
        <w:spacing w:before="240" w:after="120" w:line="360" w:lineRule="auto"/>
        <w:ind w:right="0"/>
        <w:rPr>
          <w:rStyle w:val="longtext"/>
          <w:rFonts w:ascii="Arial" w:eastAsiaTheme="majorEastAsia" w:hAnsi="Arial" w:cs="Arial"/>
          <w:bCs/>
          <w:sz w:val="24"/>
          <w:szCs w:val="24"/>
          <w:lang w:val="en-US"/>
        </w:rPr>
      </w:pPr>
      <w:r w:rsidRPr="008B2380">
        <w:rPr>
          <w:rStyle w:val="longtext"/>
          <w:rFonts w:ascii="Arial" w:eastAsiaTheme="majorEastAsia" w:hAnsi="Arial" w:cs="Arial"/>
          <w:bCs/>
          <w:sz w:val="24"/>
          <w:szCs w:val="24"/>
          <w:lang w:val="en-US"/>
        </w:rPr>
        <w:t>The causes and the consequences</w:t>
      </w:r>
    </w:p>
    <w:p w:rsidR="00224345" w:rsidRPr="00DC0B6C" w:rsidRDefault="00224345" w:rsidP="00224345">
      <w:pPr>
        <w:spacing w:line="360" w:lineRule="auto"/>
        <w:rPr>
          <w:rStyle w:val="longtext"/>
          <w:rFonts w:ascii="Arial" w:eastAsiaTheme="majorEastAsia" w:hAnsi="Arial" w:cs="Arial"/>
          <w:bCs/>
          <w:sz w:val="28"/>
          <w:szCs w:val="28"/>
        </w:rPr>
      </w:pPr>
    </w:p>
    <w:p w:rsidR="00224345" w:rsidRPr="00224345" w:rsidRDefault="00224345" w:rsidP="00575096">
      <w:pPr>
        <w:pStyle w:val="ListParagraph"/>
        <w:numPr>
          <w:ilvl w:val="0"/>
          <w:numId w:val="10"/>
        </w:numPr>
        <w:spacing w:line="360" w:lineRule="auto"/>
        <w:rPr>
          <w:rStyle w:val="longtext"/>
          <w:rFonts w:ascii="Arial" w:eastAsiaTheme="majorEastAsia" w:hAnsi="Arial" w:cs="Arial"/>
          <w:b/>
          <w:bCs/>
          <w:sz w:val="28"/>
          <w:szCs w:val="28"/>
          <w:u w:val="single"/>
        </w:rPr>
      </w:pPr>
      <w:proofErr w:type="spellStart"/>
      <w:r w:rsidRPr="00224345">
        <w:rPr>
          <w:rStyle w:val="longtext"/>
          <w:rFonts w:ascii="Arial" w:eastAsiaTheme="majorEastAsia" w:hAnsi="Arial" w:cs="Arial"/>
          <w:b/>
          <w:bCs/>
          <w:sz w:val="28"/>
          <w:szCs w:val="28"/>
          <w:u w:val="single"/>
        </w:rPr>
        <w:t>Main</w:t>
      </w:r>
      <w:proofErr w:type="spellEnd"/>
      <w:r w:rsidRPr="00224345">
        <w:rPr>
          <w:rStyle w:val="longtext"/>
          <w:rFonts w:ascii="Arial" w:eastAsiaTheme="majorEastAsia" w:hAnsi="Arial" w:cs="Arial"/>
          <w:b/>
          <w:bCs/>
          <w:sz w:val="28"/>
          <w:szCs w:val="28"/>
          <w:u w:val="single"/>
        </w:rPr>
        <w:t xml:space="preserve"> </w:t>
      </w:r>
      <w:proofErr w:type="spellStart"/>
      <w:r w:rsidRPr="00224345">
        <w:rPr>
          <w:rStyle w:val="longtext"/>
          <w:rFonts w:ascii="Arial" w:eastAsiaTheme="majorEastAsia" w:hAnsi="Arial" w:cs="Arial"/>
          <w:b/>
          <w:bCs/>
          <w:sz w:val="28"/>
          <w:szCs w:val="28"/>
          <w:u w:val="single"/>
        </w:rPr>
        <w:t>Body</w:t>
      </w:r>
      <w:proofErr w:type="spellEnd"/>
      <w:r w:rsidRPr="00224345">
        <w:rPr>
          <w:rStyle w:val="longtext"/>
          <w:rFonts w:ascii="Arial" w:eastAsiaTheme="majorEastAsia" w:hAnsi="Arial" w:cs="Arial"/>
          <w:b/>
          <w:bCs/>
          <w:sz w:val="28"/>
          <w:szCs w:val="28"/>
          <w:u w:val="single"/>
        </w:rPr>
        <w:t>:</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effects of economic crisis in Cyprus and Europe economy</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dramatic increase of the economic crisis in Cyprus</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In what level Economic crisis is now in Cyprus</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main reasons of the crisis in Cyprus</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unemployment in Europe</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unemployment in Cyprus</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migrants workers of Cyprus</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impact of economic crisis on Young people (18-28 ages)</w:t>
      </w:r>
    </w:p>
    <w:p w:rsidR="00224345" w:rsidRPr="00DC0B6C" w:rsidRDefault="00224345" w:rsidP="00575096">
      <w:pPr>
        <w:pStyle w:val="ListParagraph"/>
        <w:numPr>
          <w:ilvl w:val="0"/>
          <w:numId w:val="7"/>
        </w:numPr>
        <w:spacing w:before="240" w:after="200" w:line="360" w:lineRule="auto"/>
        <w:ind w:left="360" w:right="0" w:hanging="27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impact of economic crisis on young people’s mental health</w:t>
      </w:r>
    </w:p>
    <w:p w:rsidR="00224345" w:rsidRPr="00DC0B6C" w:rsidRDefault="00224345" w:rsidP="00575096">
      <w:pPr>
        <w:pStyle w:val="ListParagraph"/>
        <w:numPr>
          <w:ilvl w:val="0"/>
          <w:numId w:val="8"/>
        </w:numPr>
        <w:spacing w:before="240" w:after="120" w:line="360" w:lineRule="auto"/>
        <w:ind w:left="360" w:right="0"/>
        <w:jc w:val="both"/>
        <w:rPr>
          <w:rStyle w:val="longtext"/>
          <w:rFonts w:ascii="Arial" w:eastAsiaTheme="majorEastAsia" w:hAnsi="Arial" w:cs="Arial"/>
          <w:bCs/>
          <w:sz w:val="24"/>
          <w:szCs w:val="24"/>
          <w:lang w:val="en-US"/>
        </w:rPr>
      </w:pPr>
      <w:r w:rsidRPr="00DC0B6C">
        <w:rPr>
          <w:rStyle w:val="longtext"/>
          <w:rFonts w:ascii="Arial" w:eastAsiaTheme="majorEastAsia" w:hAnsi="Arial" w:cs="Arial"/>
          <w:bCs/>
          <w:sz w:val="24"/>
          <w:szCs w:val="24"/>
          <w:lang w:val="en-US"/>
        </w:rPr>
        <w:t>The impact of economic crisis on young people’s future plans and goals</w:t>
      </w:r>
    </w:p>
    <w:p w:rsidR="00224345" w:rsidRPr="00DC0B6C" w:rsidRDefault="00224345" w:rsidP="00224345">
      <w:pPr>
        <w:spacing w:before="240" w:line="360" w:lineRule="auto"/>
        <w:ind w:left="180"/>
        <w:rPr>
          <w:rStyle w:val="longtext"/>
          <w:rFonts w:ascii="Arial" w:eastAsiaTheme="majorEastAsia" w:hAnsi="Arial" w:cs="Arial"/>
          <w:b/>
          <w:bCs/>
          <w:sz w:val="24"/>
          <w:szCs w:val="24"/>
          <w:u w:val="single"/>
          <w:lang w:val="en-GB"/>
        </w:rPr>
      </w:pPr>
    </w:p>
    <w:p w:rsidR="00D919A4" w:rsidRPr="00224345" w:rsidRDefault="00224345" w:rsidP="00575096">
      <w:pPr>
        <w:pStyle w:val="ListParagraph"/>
        <w:numPr>
          <w:ilvl w:val="0"/>
          <w:numId w:val="10"/>
        </w:numPr>
        <w:spacing w:line="360" w:lineRule="auto"/>
        <w:ind w:left="180"/>
        <w:rPr>
          <w:rStyle w:val="longtext"/>
          <w:rFonts w:ascii="Arial" w:eastAsiaTheme="majorEastAsia" w:hAnsi="Arial" w:cs="Arial"/>
          <w:b/>
          <w:bCs/>
          <w:sz w:val="28"/>
          <w:szCs w:val="28"/>
          <w:u w:val="single"/>
        </w:rPr>
      </w:pPr>
      <w:proofErr w:type="spellStart"/>
      <w:r w:rsidRPr="00224345">
        <w:rPr>
          <w:rStyle w:val="longtext"/>
          <w:rFonts w:ascii="Arial" w:eastAsiaTheme="majorEastAsia" w:hAnsi="Arial" w:cs="Arial"/>
          <w:b/>
          <w:bCs/>
          <w:sz w:val="28"/>
          <w:szCs w:val="28"/>
          <w:u w:val="single"/>
        </w:rPr>
        <w:t>Conclusion</w:t>
      </w:r>
      <w:proofErr w:type="spellEnd"/>
    </w:p>
    <w:p w:rsidR="00224345" w:rsidRPr="00224345" w:rsidRDefault="00224345" w:rsidP="00575096">
      <w:pPr>
        <w:pStyle w:val="ListParagraph"/>
        <w:numPr>
          <w:ilvl w:val="0"/>
          <w:numId w:val="10"/>
        </w:numPr>
        <w:spacing w:line="360" w:lineRule="auto"/>
        <w:ind w:left="180"/>
        <w:rPr>
          <w:rStyle w:val="longtext"/>
          <w:rFonts w:ascii="Arial" w:eastAsiaTheme="majorEastAsia" w:hAnsi="Arial" w:cs="Arial"/>
          <w:b/>
          <w:bCs/>
          <w:sz w:val="28"/>
          <w:szCs w:val="28"/>
          <w:u w:val="single"/>
        </w:rPr>
      </w:pPr>
      <w:r>
        <w:rPr>
          <w:rStyle w:val="longtext"/>
          <w:rFonts w:ascii="Arial" w:eastAsiaTheme="majorEastAsia" w:hAnsi="Arial" w:cs="Arial"/>
          <w:b/>
          <w:bCs/>
          <w:sz w:val="28"/>
          <w:szCs w:val="28"/>
          <w:u w:val="single"/>
          <w:lang w:val="en-US"/>
        </w:rPr>
        <w:t>Appendices</w:t>
      </w:r>
    </w:p>
    <w:p w:rsidR="00224345" w:rsidRPr="00224345" w:rsidRDefault="00224345" w:rsidP="00575096">
      <w:pPr>
        <w:pStyle w:val="ListParagraph"/>
        <w:numPr>
          <w:ilvl w:val="0"/>
          <w:numId w:val="10"/>
        </w:numPr>
        <w:spacing w:line="360" w:lineRule="auto"/>
        <w:ind w:left="180"/>
        <w:rPr>
          <w:rFonts w:ascii="Arial" w:eastAsiaTheme="majorEastAsia" w:hAnsi="Arial" w:cs="Arial"/>
          <w:b/>
          <w:bCs/>
          <w:sz w:val="28"/>
          <w:szCs w:val="28"/>
          <w:u w:val="single"/>
        </w:rPr>
      </w:pPr>
      <w:r>
        <w:rPr>
          <w:rStyle w:val="longtext"/>
          <w:rFonts w:ascii="Arial" w:eastAsiaTheme="majorEastAsia" w:hAnsi="Arial" w:cs="Arial"/>
          <w:b/>
          <w:bCs/>
          <w:sz w:val="28"/>
          <w:szCs w:val="28"/>
          <w:u w:val="single"/>
          <w:lang w:val="en-US"/>
        </w:rPr>
        <w:t>References</w:t>
      </w:r>
    </w:p>
    <w:p w:rsidR="00D919A4" w:rsidRDefault="00D919A4" w:rsidP="00D919A4">
      <w:pPr>
        <w:pStyle w:val="ListParagraph"/>
        <w:spacing w:before="240"/>
        <w:ind w:left="0"/>
        <w:rPr>
          <w:rFonts w:ascii="Arial" w:hAnsi="Arial" w:cs="Arial"/>
          <w:bCs/>
          <w:color w:val="1F1410"/>
          <w:sz w:val="24"/>
          <w:szCs w:val="24"/>
          <w:lang w:val="en-US"/>
        </w:rPr>
      </w:pPr>
    </w:p>
    <w:p w:rsidR="00224345" w:rsidRDefault="00224345" w:rsidP="00D919A4">
      <w:pPr>
        <w:pStyle w:val="ListParagraph"/>
        <w:spacing w:before="240"/>
        <w:ind w:left="0"/>
        <w:rPr>
          <w:rFonts w:ascii="Arial" w:hAnsi="Arial" w:cs="Arial"/>
          <w:bCs/>
          <w:color w:val="1F1410"/>
          <w:sz w:val="24"/>
          <w:szCs w:val="24"/>
          <w:lang w:val="en-US"/>
        </w:rPr>
      </w:pPr>
    </w:p>
    <w:p w:rsidR="00224345" w:rsidRDefault="00224345" w:rsidP="00D919A4">
      <w:pPr>
        <w:pStyle w:val="ListParagraph"/>
        <w:spacing w:before="240"/>
        <w:ind w:left="0"/>
        <w:rPr>
          <w:rFonts w:ascii="Arial" w:hAnsi="Arial" w:cs="Arial"/>
          <w:bCs/>
          <w:color w:val="1F1410"/>
          <w:sz w:val="24"/>
          <w:szCs w:val="24"/>
          <w:lang w:val="en-US"/>
        </w:rPr>
      </w:pPr>
    </w:p>
    <w:p w:rsidR="00224345" w:rsidRDefault="00224345" w:rsidP="00D919A4">
      <w:pPr>
        <w:pStyle w:val="ListParagraph"/>
        <w:spacing w:before="240"/>
        <w:ind w:left="0"/>
        <w:rPr>
          <w:rFonts w:ascii="Arial" w:hAnsi="Arial" w:cs="Arial"/>
          <w:bCs/>
          <w:color w:val="1F1410"/>
          <w:sz w:val="24"/>
          <w:szCs w:val="24"/>
          <w:lang w:val="en-US"/>
        </w:rPr>
      </w:pPr>
    </w:p>
    <w:p w:rsidR="00224345" w:rsidRDefault="00224345" w:rsidP="00D919A4">
      <w:pPr>
        <w:pStyle w:val="ListParagraph"/>
        <w:spacing w:before="240"/>
        <w:ind w:left="0"/>
        <w:rPr>
          <w:rFonts w:ascii="Arial" w:hAnsi="Arial" w:cs="Arial"/>
          <w:bCs/>
          <w:color w:val="1F1410"/>
          <w:sz w:val="24"/>
          <w:szCs w:val="24"/>
          <w:lang w:val="en-US"/>
        </w:rPr>
      </w:pPr>
    </w:p>
    <w:p w:rsidR="00224345" w:rsidRDefault="00224345" w:rsidP="00D919A4">
      <w:pPr>
        <w:pStyle w:val="ListParagraph"/>
        <w:spacing w:before="240"/>
        <w:ind w:left="0"/>
        <w:rPr>
          <w:rFonts w:ascii="Arial" w:hAnsi="Arial" w:cs="Arial"/>
          <w:bCs/>
          <w:color w:val="1F1410"/>
          <w:sz w:val="24"/>
          <w:szCs w:val="24"/>
          <w:lang w:val="en-US"/>
        </w:rPr>
      </w:pPr>
    </w:p>
    <w:p w:rsidR="00224345" w:rsidRDefault="00224345" w:rsidP="00D919A4">
      <w:pPr>
        <w:pStyle w:val="ListParagraph"/>
        <w:spacing w:before="240"/>
        <w:ind w:left="0"/>
        <w:rPr>
          <w:rFonts w:ascii="Arial" w:hAnsi="Arial" w:cs="Arial"/>
          <w:bCs/>
          <w:color w:val="1F1410"/>
          <w:sz w:val="24"/>
          <w:szCs w:val="24"/>
          <w:lang w:val="en-US"/>
        </w:rPr>
      </w:pPr>
    </w:p>
    <w:p w:rsidR="00D919A4" w:rsidRDefault="00D919A4" w:rsidP="00D919A4">
      <w:pPr>
        <w:pStyle w:val="ListParagraph"/>
        <w:spacing w:before="240"/>
        <w:ind w:left="0"/>
        <w:rPr>
          <w:rFonts w:ascii="Arial" w:hAnsi="Arial" w:cs="Arial"/>
          <w:bCs/>
          <w:color w:val="1F1410"/>
          <w:sz w:val="24"/>
          <w:szCs w:val="24"/>
          <w:lang w:val="en-US"/>
        </w:rPr>
      </w:pPr>
    </w:p>
    <w:p w:rsidR="00D919A4" w:rsidRDefault="00D919A4" w:rsidP="00224345">
      <w:pPr>
        <w:pStyle w:val="Heading1"/>
        <w:spacing w:after="240"/>
        <w:ind w:left="360"/>
        <w:rPr>
          <w:rStyle w:val="longtext"/>
          <w:rFonts w:asciiTheme="minorHAnsi" w:hAnsiTheme="minorHAnsi"/>
          <w:color w:val="0070C0"/>
          <w:u w:val="single"/>
          <w:lang w:val="en-US"/>
        </w:rPr>
      </w:pPr>
    </w:p>
    <w:p w:rsidR="00224345" w:rsidRDefault="00224345" w:rsidP="00224345"/>
    <w:p w:rsidR="00224345" w:rsidRDefault="00224345" w:rsidP="00224345"/>
    <w:p w:rsidR="00224345" w:rsidRDefault="00224345" w:rsidP="00224345"/>
    <w:p w:rsidR="00224345" w:rsidRDefault="00224345" w:rsidP="00224345"/>
    <w:p w:rsidR="00224345" w:rsidRDefault="00224345" w:rsidP="00224345"/>
    <w:p w:rsidR="00042377" w:rsidRDefault="00042377" w:rsidP="00042377">
      <w:pPr>
        <w:pStyle w:val="Heading1"/>
        <w:spacing w:after="240"/>
        <w:rPr>
          <w:rFonts w:asciiTheme="minorHAnsi" w:eastAsiaTheme="minorHAnsi" w:hAnsiTheme="minorHAnsi" w:cstheme="minorBidi"/>
          <w:b w:val="0"/>
          <w:bCs w:val="0"/>
          <w:color w:val="auto"/>
          <w:sz w:val="22"/>
          <w:szCs w:val="22"/>
          <w:lang w:val="en-US"/>
        </w:rPr>
      </w:pPr>
    </w:p>
    <w:p w:rsidR="002365C7" w:rsidRPr="009C25D0" w:rsidRDefault="002365C7" w:rsidP="00653413">
      <w:pPr>
        <w:rPr>
          <w:lang w:val="el-GR"/>
        </w:rPr>
      </w:pPr>
    </w:p>
    <w:p w:rsidR="002365C7" w:rsidRDefault="002365C7" w:rsidP="00653413"/>
    <w:p w:rsidR="001E2A32" w:rsidRPr="001E2A32" w:rsidRDefault="001E2A32" w:rsidP="00575096">
      <w:pPr>
        <w:pStyle w:val="Heading1"/>
        <w:numPr>
          <w:ilvl w:val="1"/>
          <w:numId w:val="2"/>
        </w:numPr>
        <w:spacing w:after="240"/>
        <w:rPr>
          <w:rStyle w:val="longtext"/>
          <w:rFonts w:ascii="Arial" w:hAnsi="Arial" w:cs="Arial"/>
          <w:color w:val="0070C0"/>
          <w:u w:val="single"/>
          <w:lang w:val="en-US"/>
        </w:rPr>
      </w:pPr>
      <w:bookmarkStart w:id="36" w:name="_Toc408996795"/>
      <w:r w:rsidRPr="001E2A32">
        <w:rPr>
          <w:rStyle w:val="longtext"/>
          <w:rFonts w:ascii="Arial" w:hAnsi="Arial" w:cs="Arial"/>
          <w:color w:val="0070C0"/>
          <w:u w:val="single"/>
        </w:rPr>
        <w:t>APPENDICES</w:t>
      </w:r>
      <w:bookmarkEnd w:id="36"/>
    </w:p>
    <w:p w:rsidR="001E2A32" w:rsidRPr="001E2A32" w:rsidRDefault="001E2A32" w:rsidP="001E2A32">
      <w:pPr>
        <w:pStyle w:val="ListParagraph"/>
        <w:rPr>
          <w:rStyle w:val="longtext"/>
          <w:rFonts w:ascii="Arial" w:eastAsiaTheme="majorEastAsia" w:hAnsi="Arial" w:cs="Arial"/>
          <w:b/>
          <w:bCs/>
          <w:color w:val="0070C0"/>
          <w:sz w:val="24"/>
          <w:szCs w:val="24"/>
          <w:u w:val="single"/>
        </w:rPr>
      </w:pPr>
      <w:r w:rsidRPr="001E2A32">
        <w:rPr>
          <w:rStyle w:val="longtext"/>
          <w:rFonts w:ascii="Arial" w:eastAsiaTheme="majorEastAsia" w:hAnsi="Arial" w:cs="Arial"/>
          <w:b/>
          <w:bCs/>
          <w:color w:val="0070C0"/>
          <w:sz w:val="24"/>
          <w:szCs w:val="24"/>
          <w:u w:val="single"/>
          <w:lang w:val="en-US"/>
        </w:rPr>
        <w:t>4.1</w:t>
      </w:r>
      <w:proofErr w:type="gramStart"/>
      <w:r w:rsidRPr="001E2A32">
        <w:rPr>
          <w:rStyle w:val="longtext"/>
          <w:rFonts w:ascii="Arial" w:eastAsiaTheme="majorEastAsia" w:hAnsi="Arial" w:cs="Arial"/>
          <w:b/>
          <w:bCs/>
          <w:color w:val="0070C0"/>
          <w:sz w:val="24"/>
          <w:szCs w:val="24"/>
          <w:u w:val="single"/>
          <w:lang w:val="en-US"/>
        </w:rPr>
        <w:t>.</w:t>
      </w:r>
      <w:proofErr w:type="spellStart"/>
      <w:r w:rsidRPr="001E2A32">
        <w:rPr>
          <w:rStyle w:val="longtext"/>
          <w:rFonts w:ascii="Arial" w:eastAsiaTheme="majorEastAsia" w:hAnsi="Arial" w:cs="Arial"/>
          <w:b/>
          <w:bCs/>
          <w:color w:val="0070C0"/>
          <w:sz w:val="24"/>
          <w:szCs w:val="24"/>
          <w:u w:val="single"/>
        </w:rPr>
        <w:t>Table</w:t>
      </w:r>
      <w:proofErr w:type="spellEnd"/>
      <w:proofErr w:type="gramEnd"/>
      <w:r w:rsidRPr="001E2A32">
        <w:rPr>
          <w:rStyle w:val="longtext"/>
          <w:rFonts w:ascii="Arial" w:eastAsiaTheme="majorEastAsia" w:hAnsi="Arial" w:cs="Arial"/>
          <w:b/>
          <w:bCs/>
          <w:color w:val="0070C0"/>
          <w:sz w:val="24"/>
          <w:szCs w:val="24"/>
          <w:u w:val="single"/>
        </w:rPr>
        <w:t xml:space="preserve"> A: </w:t>
      </w:r>
      <w:proofErr w:type="spellStart"/>
      <w:r w:rsidRPr="001E2A32">
        <w:rPr>
          <w:rStyle w:val="longtext"/>
          <w:rFonts w:ascii="Arial" w:eastAsiaTheme="majorEastAsia" w:hAnsi="Arial" w:cs="Arial"/>
          <w:b/>
          <w:bCs/>
          <w:color w:val="0070C0"/>
          <w:sz w:val="24"/>
          <w:szCs w:val="24"/>
          <w:u w:val="single"/>
        </w:rPr>
        <w:t>Research</w:t>
      </w:r>
      <w:proofErr w:type="spellEnd"/>
      <w:r w:rsidRPr="001E2A32">
        <w:rPr>
          <w:rStyle w:val="longtext"/>
          <w:rFonts w:ascii="Arial" w:eastAsiaTheme="majorEastAsia" w:hAnsi="Arial" w:cs="Arial"/>
          <w:b/>
          <w:bCs/>
          <w:color w:val="0070C0"/>
          <w:sz w:val="24"/>
          <w:szCs w:val="24"/>
          <w:u w:val="single"/>
        </w:rPr>
        <w:t xml:space="preserve"> </w:t>
      </w:r>
      <w:proofErr w:type="spellStart"/>
      <w:r w:rsidRPr="001E2A32">
        <w:rPr>
          <w:rStyle w:val="longtext"/>
          <w:rFonts w:ascii="Arial" w:eastAsiaTheme="majorEastAsia" w:hAnsi="Arial" w:cs="Arial"/>
          <w:b/>
          <w:bCs/>
          <w:color w:val="0070C0"/>
          <w:sz w:val="24"/>
          <w:szCs w:val="24"/>
          <w:u w:val="single"/>
        </w:rPr>
        <w:t>Questions</w:t>
      </w:r>
      <w:proofErr w:type="spellEnd"/>
      <w:r w:rsidRPr="001E2A32">
        <w:rPr>
          <w:rStyle w:val="longtext"/>
          <w:rFonts w:ascii="Arial" w:eastAsiaTheme="majorEastAsia" w:hAnsi="Arial" w:cs="Arial"/>
          <w:b/>
          <w:bCs/>
          <w:color w:val="0070C0"/>
          <w:sz w:val="24"/>
          <w:szCs w:val="24"/>
          <w:u w:val="single"/>
        </w:rPr>
        <w:t xml:space="preserve"> </w:t>
      </w:r>
    </w:p>
    <w:p w:rsidR="001E2A32" w:rsidRDefault="001E2A32" w:rsidP="001E2A32">
      <w:pPr>
        <w:rPr>
          <w:rFonts w:ascii="Times New Roman" w:hAnsi="Times New Roman" w:cs="Times New Roman"/>
          <w:b/>
          <w:sz w:val="24"/>
          <w:szCs w:val="24"/>
        </w:rPr>
      </w:pPr>
    </w:p>
    <w:p w:rsidR="001E2A32" w:rsidRPr="00AF42E4" w:rsidRDefault="001E2A32" w:rsidP="00AF42E4">
      <w:pPr>
        <w:autoSpaceDE w:val="0"/>
        <w:autoSpaceDN w:val="0"/>
        <w:adjustRightInd w:val="0"/>
        <w:spacing w:line="360" w:lineRule="auto"/>
        <w:jc w:val="both"/>
        <w:rPr>
          <w:rFonts w:ascii="Arial" w:hAnsi="Arial" w:cs="Arial"/>
          <w:b/>
          <w:sz w:val="24"/>
          <w:szCs w:val="24"/>
          <w:u w:val="single"/>
        </w:rPr>
      </w:pPr>
      <w:r w:rsidRPr="00AF42E4">
        <w:rPr>
          <w:rFonts w:ascii="Arial" w:hAnsi="Arial" w:cs="Arial"/>
          <w:b/>
          <w:sz w:val="24"/>
          <w:szCs w:val="24"/>
          <w:u w:val="single"/>
        </w:rPr>
        <w:t>Questionnaire or Interview Questions</w:t>
      </w:r>
    </w:p>
    <w:p w:rsidR="001E2A32" w:rsidRPr="00AF42E4" w:rsidRDefault="001E2A32" w:rsidP="00AF42E4">
      <w:pPr>
        <w:autoSpaceDE w:val="0"/>
        <w:autoSpaceDN w:val="0"/>
        <w:adjustRightInd w:val="0"/>
        <w:spacing w:line="360" w:lineRule="auto"/>
        <w:jc w:val="both"/>
        <w:rPr>
          <w:rFonts w:ascii="Arial" w:hAnsi="Arial" w:cs="Arial"/>
          <w:sz w:val="24"/>
          <w:szCs w:val="24"/>
        </w:rPr>
      </w:pPr>
      <w:r w:rsidRPr="00AF42E4">
        <w:rPr>
          <w:rFonts w:ascii="Arial" w:hAnsi="Arial" w:cs="Arial"/>
          <w:sz w:val="24"/>
          <w:szCs w:val="24"/>
        </w:rPr>
        <w:t xml:space="preserve">This questionnaire responds to </w:t>
      </w:r>
      <w:r w:rsidR="00AF42E4" w:rsidRPr="00AF42E4">
        <w:rPr>
          <w:rFonts w:ascii="Arial" w:hAnsi="Arial" w:cs="Arial"/>
          <w:sz w:val="24"/>
          <w:szCs w:val="24"/>
        </w:rPr>
        <w:t>the youth people all over the Cyprus (18-28 ages).</w:t>
      </w:r>
    </w:p>
    <w:tbl>
      <w:tblPr>
        <w:tblStyle w:val="TableGrid"/>
        <w:tblW w:w="246" w:type="dxa"/>
        <w:tblLook w:val="04A0"/>
      </w:tblPr>
      <w:tblGrid>
        <w:gridCol w:w="246"/>
      </w:tblGrid>
      <w:tr w:rsidR="00E83C2A" w:rsidRPr="00A225FA" w:rsidTr="00E83C2A">
        <w:trPr>
          <w:trHeight w:val="269"/>
        </w:trPr>
        <w:tc>
          <w:tcPr>
            <w:tcW w:w="246" w:type="dxa"/>
          </w:tcPr>
          <w:p w:rsidR="00E83C2A" w:rsidRPr="00A225FA" w:rsidRDefault="00E83C2A" w:rsidP="001E2A32">
            <w:pPr>
              <w:jc w:val="both"/>
              <w:rPr>
                <w:rFonts w:ascii="Arial" w:hAnsi="Arial" w:cs="Arial"/>
                <w:sz w:val="24"/>
                <w:szCs w:val="24"/>
              </w:rPr>
            </w:pPr>
          </w:p>
        </w:tc>
      </w:tr>
    </w:tbl>
    <w:p w:rsidR="00E83C2A" w:rsidRPr="00A225FA" w:rsidRDefault="00D02748" w:rsidP="001E2A32">
      <w:pPr>
        <w:jc w:val="both"/>
        <w:rPr>
          <w:rFonts w:ascii="Arial" w:hAnsi="Arial" w:cs="Arial"/>
          <w:sz w:val="24"/>
          <w:szCs w:val="24"/>
        </w:rPr>
      </w:pPr>
      <w:r w:rsidRPr="00A225FA">
        <w:rPr>
          <w:rFonts w:ascii="Arial" w:hAnsi="Arial" w:cs="Arial"/>
          <w:sz w:val="24"/>
          <w:szCs w:val="24"/>
        </w:rPr>
        <w:t xml:space="preserve">Man </w:t>
      </w:r>
      <w:r w:rsidRPr="00A225FA">
        <w:rPr>
          <w:rFonts w:ascii="Arial" w:hAnsi="Arial" w:cs="Arial"/>
          <w:sz w:val="24"/>
          <w:szCs w:val="24"/>
        </w:rPr>
        <w:tab/>
      </w:r>
    </w:p>
    <w:p w:rsidR="00E83C2A" w:rsidRPr="00A225FA" w:rsidRDefault="00D02748" w:rsidP="001E2A32">
      <w:pPr>
        <w:jc w:val="both"/>
        <w:rPr>
          <w:rFonts w:ascii="Arial" w:hAnsi="Arial" w:cs="Arial"/>
          <w:sz w:val="24"/>
          <w:szCs w:val="24"/>
        </w:rPr>
      </w:pPr>
      <w:r w:rsidRPr="00A225FA">
        <w:rPr>
          <w:rFonts w:ascii="Arial" w:hAnsi="Arial" w:cs="Arial"/>
          <w:sz w:val="24"/>
          <w:szCs w:val="24"/>
        </w:rPr>
        <w:tab/>
      </w:r>
      <w:r w:rsidRPr="00A225FA">
        <w:rPr>
          <w:rFonts w:ascii="Arial" w:hAnsi="Arial" w:cs="Arial"/>
          <w:sz w:val="24"/>
          <w:szCs w:val="24"/>
        </w:rPr>
        <w:tab/>
      </w:r>
      <w:r w:rsidRPr="00A225FA">
        <w:rPr>
          <w:rFonts w:ascii="Arial" w:hAnsi="Arial" w:cs="Arial"/>
          <w:sz w:val="24"/>
          <w:szCs w:val="24"/>
        </w:rPr>
        <w:tab/>
      </w:r>
      <w:r w:rsidRPr="00A225FA">
        <w:rPr>
          <w:rFonts w:ascii="Arial" w:hAnsi="Arial" w:cs="Arial"/>
          <w:sz w:val="24"/>
          <w:szCs w:val="24"/>
        </w:rPr>
        <w:tab/>
      </w:r>
      <w:r w:rsidRPr="00A225FA">
        <w:rPr>
          <w:rFonts w:ascii="Arial" w:hAnsi="Arial" w:cs="Arial"/>
          <w:sz w:val="24"/>
          <w:szCs w:val="24"/>
        </w:rPr>
        <w:tab/>
      </w:r>
      <w:r w:rsidRPr="00A225FA">
        <w:rPr>
          <w:rFonts w:ascii="Arial" w:hAnsi="Arial" w:cs="Arial"/>
          <w:sz w:val="24"/>
          <w:szCs w:val="24"/>
        </w:rPr>
        <w:tab/>
      </w:r>
      <w:r w:rsidRPr="00A225FA">
        <w:rPr>
          <w:rFonts w:ascii="Arial" w:hAnsi="Arial" w:cs="Arial"/>
          <w:sz w:val="24"/>
          <w:szCs w:val="24"/>
        </w:rPr>
        <w:tab/>
      </w:r>
      <w:r w:rsidRPr="00A225FA">
        <w:rPr>
          <w:rFonts w:ascii="Arial" w:hAnsi="Arial" w:cs="Arial"/>
          <w:sz w:val="24"/>
          <w:szCs w:val="24"/>
        </w:rPr>
        <w:tab/>
      </w:r>
      <w:r w:rsidRPr="00A225FA">
        <w:rPr>
          <w:rFonts w:ascii="Arial" w:hAnsi="Arial" w:cs="Arial"/>
          <w:sz w:val="24"/>
          <w:szCs w:val="24"/>
        </w:rPr>
        <w:tab/>
      </w:r>
    </w:p>
    <w:tbl>
      <w:tblPr>
        <w:tblStyle w:val="TableGrid"/>
        <w:tblW w:w="0" w:type="auto"/>
        <w:tblLook w:val="04A0"/>
      </w:tblPr>
      <w:tblGrid>
        <w:gridCol w:w="257"/>
      </w:tblGrid>
      <w:tr w:rsidR="00E83C2A" w:rsidRPr="00A225FA" w:rsidTr="00E83C2A">
        <w:trPr>
          <w:trHeight w:val="269"/>
        </w:trPr>
        <w:tc>
          <w:tcPr>
            <w:tcW w:w="257" w:type="dxa"/>
          </w:tcPr>
          <w:p w:rsidR="00E83C2A" w:rsidRPr="00A225FA" w:rsidRDefault="00E83C2A" w:rsidP="001E2A32">
            <w:pPr>
              <w:jc w:val="both"/>
              <w:rPr>
                <w:rFonts w:ascii="Arial" w:hAnsi="Arial" w:cs="Arial"/>
                <w:sz w:val="24"/>
                <w:szCs w:val="24"/>
              </w:rPr>
            </w:pPr>
          </w:p>
        </w:tc>
      </w:tr>
    </w:tbl>
    <w:p w:rsidR="001E2A32" w:rsidRPr="00A225FA" w:rsidRDefault="00D02748" w:rsidP="001E2A32">
      <w:pPr>
        <w:jc w:val="both"/>
        <w:rPr>
          <w:rFonts w:ascii="Arial" w:hAnsi="Arial" w:cs="Arial"/>
          <w:sz w:val="24"/>
          <w:szCs w:val="24"/>
        </w:rPr>
      </w:pPr>
      <w:r w:rsidRPr="00A225FA">
        <w:rPr>
          <w:rFonts w:ascii="Arial" w:hAnsi="Arial" w:cs="Arial"/>
          <w:sz w:val="24"/>
          <w:szCs w:val="24"/>
        </w:rPr>
        <w:t>Woman</w:t>
      </w:r>
    </w:p>
    <w:p w:rsidR="00A225FA" w:rsidRPr="00A225FA" w:rsidRDefault="009C25D0" w:rsidP="009C25D0">
      <w:pPr>
        <w:pBdr>
          <w:bottom w:val="single" w:sz="4" w:space="1" w:color="auto"/>
        </w:pBdr>
        <w:tabs>
          <w:tab w:val="left" w:pos="3915"/>
        </w:tabs>
        <w:rPr>
          <w:rFonts w:ascii="Times New Roman" w:hAnsi="Times New Roman" w:cs="Times New Roman"/>
          <w:b/>
          <w:sz w:val="24"/>
          <w:szCs w:val="24"/>
        </w:rPr>
      </w:pPr>
      <w:r>
        <w:rPr>
          <w:rFonts w:ascii="Times New Roman" w:hAnsi="Times New Roman" w:cs="Times New Roman"/>
          <w:b/>
          <w:sz w:val="24"/>
          <w:szCs w:val="24"/>
        </w:rPr>
        <w:tab/>
      </w:r>
    </w:p>
    <w:p w:rsidR="00A225FA" w:rsidRDefault="00A225FA" w:rsidP="00A225FA">
      <w:pPr>
        <w:pStyle w:val="ListParagraph"/>
        <w:ind w:left="-65"/>
        <w:rPr>
          <w:rFonts w:ascii="Times New Roman" w:hAnsi="Times New Roman" w:cs="Times New Roman"/>
          <w:b/>
          <w:sz w:val="24"/>
          <w:szCs w:val="24"/>
          <w:lang w:val="en-US"/>
        </w:rPr>
      </w:pPr>
    </w:p>
    <w:p w:rsidR="00067298" w:rsidRPr="009C25D0" w:rsidRDefault="00067298" w:rsidP="009C25D0">
      <w:pPr>
        <w:rPr>
          <w:rFonts w:ascii="Arial" w:hAnsi="Arial" w:cs="Arial"/>
          <w:b/>
          <w:sz w:val="24"/>
          <w:szCs w:val="24"/>
          <w:lang w:val="el-GR"/>
        </w:rPr>
      </w:pPr>
    </w:p>
    <w:p w:rsidR="002838A0" w:rsidRPr="00067298" w:rsidRDefault="001E2A32" w:rsidP="00067298">
      <w:pPr>
        <w:jc w:val="center"/>
        <w:rPr>
          <w:rFonts w:ascii="Arial" w:hAnsi="Arial" w:cs="Arial"/>
          <w:b/>
          <w:sz w:val="24"/>
          <w:szCs w:val="24"/>
        </w:rPr>
      </w:pPr>
      <w:r w:rsidRPr="00970812">
        <w:rPr>
          <w:rFonts w:ascii="Arial" w:hAnsi="Arial" w:cs="Arial"/>
          <w:b/>
          <w:sz w:val="24"/>
          <w:szCs w:val="24"/>
        </w:rPr>
        <w:t>End of questionnaire</w:t>
      </w:r>
    </w:p>
    <w:p w:rsidR="002940CB" w:rsidRPr="00BA35D5" w:rsidRDefault="00620B0F" w:rsidP="00D01E8F">
      <w:pPr>
        <w:tabs>
          <w:tab w:val="left" w:pos="3885"/>
        </w:tabs>
        <w:rPr>
          <w:rFonts w:ascii="Times New Roman" w:hAnsi="Times New Roman" w:cs="Times New Roman"/>
          <w:b/>
          <w:color w:val="FF0000"/>
          <w:sz w:val="20"/>
          <w:szCs w:val="20"/>
          <w:u w:val="single"/>
        </w:rPr>
      </w:pPr>
      <w:r w:rsidRPr="00BA35D5">
        <w:rPr>
          <w:rFonts w:ascii="Times New Roman" w:hAnsi="Times New Roman" w:cs="Times New Roman"/>
          <w:b/>
          <w:color w:val="FF0000"/>
          <w:sz w:val="20"/>
          <w:szCs w:val="20"/>
          <w:u w:val="single"/>
        </w:rPr>
        <w:t xml:space="preserve">References </w:t>
      </w:r>
    </w:p>
    <w:p w:rsidR="00D01E8F" w:rsidRPr="00BA35D5" w:rsidRDefault="00D01E8F" w:rsidP="00D01E8F">
      <w:pPr>
        <w:tabs>
          <w:tab w:val="left" w:pos="3885"/>
        </w:tabs>
        <w:rPr>
          <w:rFonts w:ascii="Times New Roman" w:hAnsi="Times New Roman" w:cs="Times New Roman"/>
          <w:b/>
          <w:color w:val="FF0000"/>
          <w:sz w:val="20"/>
          <w:szCs w:val="20"/>
          <w:u w:val="single"/>
        </w:rPr>
      </w:pPr>
    </w:p>
    <w:p w:rsidR="00067298" w:rsidRPr="00BA35D5" w:rsidRDefault="003F768A" w:rsidP="00575096">
      <w:pPr>
        <w:pStyle w:val="ListParagraph"/>
        <w:numPr>
          <w:ilvl w:val="0"/>
          <w:numId w:val="14"/>
        </w:numPr>
        <w:tabs>
          <w:tab w:val="left" w:pos="3885"/>
        </w:tabs>
        <w:spacing w:line="360" w:lineRule="auto"/>
        <w:jc w:val="both"/>
        <w:rPr>
          <w:rFonts w:ascii="Times New Roman" w:hAnsi="Times New Roman" w:cs="Times New Roman"/>
          <w:sz w:val="20"/>
          <w:szCs w:val="20"/>
        </w:rPr>
      </w:pPr>
      <w:hyperlink r:id="rId35" w:history="1">
        <w:r w:rsidR="00067298" w:rsidRPr="00BA35D5">
          <w:rPr>
            <w:rStyle w:val="Hyperlink"/>
            <w:rFonts w:ascii="Times New Roman" w:hAnsi="Times New Roman" w:cs="Times New Roman"/>
            <w:sz w:val="20"/>
            <w:szCs w:val="20"/>
            <w:lang w:val="en-US"/>
          </w:rPr>
          <w:t>www.</w:t>
        </w:r>
        <w:proofErr w:type="spellStart"/>
        <w:r w:rsidR="00067298" w:rsidRPr="00BA35D5">
          <w:rPr>
            <w:rStyle w:val="Hyperlink"/>
            <w:rFonts w:ascii="Times New Roman" w:hAnsi="Times New Roman" w:cs="Times New Roman"/>
            <w:sz w:val="20"/>
            <w:szCs w:val="20"/>
          </w:rPr>
          <w:t>Sigmalive</w:t>
        </w:r>
        <w:proofErr w:type="spellEnd"/>
        <w:r w:rsidR="00067298" w:rsidRPr="00BA35D5">
          <w:rPr>
            <w:rStyle w:val="Hyperlink"/>
            <w:rFonts w:ascii="Times New Roman" w:hAnsi="Times New Roman" w:cs="Times New Roman"/>
            <w:sz w:val="20"/>
            <w:szCs w:val="20"/>
            <w:lang w:val="en-US"/>
          </w:rPr>
          <w:t>.com</w:t>
        </w:r>
      </w:hyperlink>
    </w:p>
    <w:p w:rsidR="00067298" w:rsidRPr="00BA35D5" w:rsidRDefault="003F768A" w:rsidP="00575096">
      <w:pPr>
        <w:pStyle w:val="ListParagraph"/>
        <w:numPr>
          <w:ilvl w:val="0"/>
          <w:numId w:val="14"/>
        </w:numPr>
        <w:tabs>
          <w:tab w:val="left" w:pos="3885"/>
        </w:tabs>
        <w:spacing w:line="360" w:lineRule="auto"/>
        <w:jc w:val="both"/>
        <w:rPr>
          <w:rFonts w:ascii="Times New Roman" w:hAnsi="Times New Roman" w:cs="Times New Roman"/>
          <w:sz w:val="20"/>
          <w:szCs w:val="20"/>
          <w:lang w:val="en-US"/>
        </w:rPr>
      </w:pPr>
      <w:hyperlink r:id="rId36" w:history="1">
        <w:r w:rsidR="00D01E8F" w:rsidRPr="00BA35D5">
          <w:rPr>
            <w:rStyle w:val="Hyperlink"/>
            <w:rFonts w:ascii="Times New Roman" w:hAnsi="Times New Roman" w:cs="Times New Roman"/>
            <w:sz w:val="20"/>
            <w:szCs w:val="20"/>
            <w:lang w:val="en-US"/>
          </w:rPr>
          <w:t>www.</w:t>
        </w:r>
        <w:proofErr w:type="spellStart"/>
        <w:r w:rsidR="00D01E8F" w:rsidRPr="00BA35D5">
          <w:rPr>
            <w:rStyle w:val="Hyperlink"/>
            <w:rFonts w:ascii="Times New Roman" w:hAnsi="Times New Roman" w:cs="Times New Roman"/>
            <w:sz w:val="20"/>
            <w:szCs w:val="20"/>
          </w:rPr>
          <w:t>πολιτης</w:t>
        </w:r>
        <w:proofErr w:type="spellEnd"/>
        <w:r w:rsidR="00D01E8F" w:rsidRPr="00BA35D5">
          <w:rPr>
            <w:rStyle w:val="Hyperlink"/>
            <w:rFonts w:ascii="Times New Roman" w:hAnsi="Times New Roman" w:cs="Times New Roman"/>
            <w:sz w:val="20"/>
            <w:szCs w:val="20"/>
            <w:lang w:val="en-US"/>
          </w:rPr>
          <w:t>online.com</w:t>
        </w:r>
      </w:hyperlink>
    </w:p>
    <w:p w:rsidR="00D01E8F" w:rsidRPr="00BA35D5" w:rsidRDefault="003F768A" w:rsidP="00575096">
      <w:pPr>
        <w:pStyle w:val="ListParagraph"/>
        <w:numPr>
          <w:ilvl w:val="0"/>
          <w:numId w:val="14"/>
        </w:numPr>
        <w:tabs>
          <w:tab w:val="left" w:pos="3885"/>
        </w:tabs>
        <w:spacing w:line="360" w:lineRule="auto"/>
        <w:jc w:val="both"/>
        <w:rPr>
          <w:rFonts w:ascii="Times New Roman" w:hAnsi="Times New Roman" w:cs="Times New Roman"/>
          <w:sz w:val="20"/>
          <w:szCs w:val="20"/>
        </w:rPr>
      </w:pPr>
      <w:hyperlink r:id="rId37" w:history="1">
        <w:r w:rsidR="00D01E8F" w:rsidRPr="00BA35D5">
          <w:rPr>
            <w:rStyle w:val="Hyperlink"/>
            <w:rFonts w:ascii="Times New Roman" w:hAnsi="Times New Roman" w:cs="Times New Roman"/>
            <w:sz w:val="20"/>
            <w:szCs w:val="20"/>
            <w:lang w:val="en-US"/>
          </w:rPr>
          <w:t>www.</w:t>
        </w:r>
        <w:proofErr w:type="spellStart"/>
        <w:r w:rsidR="00D01E8F" w:rsidRPr="00BA35D5">
          <w:rPr>
            <w:rStyle w:val="Hyperlink"/>
            <w:rFonts w:ascii="Times New Roman" w:hAnsi="Times New Roman" w:cs="Times New Roman"/>
            <w:sz w:val="20"/>
            <w:szCs w:val="20"/>
          </w:rPr>
          <w:t>φιλελέυθερος</w:t>
        </w:r>
        <w:proofErr w:type="spellEnd"/>
        <w:r w:rsidR="00D01E8F" w:rsidRPr="00BA35D5">
          <w:rPr>
            <w:rStyle w:val="Hyperlink"/>
            <w:rFonts w:ascii="Times New Roman" w:hAnsi="Times New Roman" w:cs="Times New Roman"/>
            <w:sz w:val="20"/>
            <w:szCs w:val="20"/>
          </w:rPr>
          <w:t>.</w:t>
        </w:r>
        <w:r w:rsidR="00D01E8F" w:rsidRPr="00BA35D5">
          <w:rPr>
            <w:rStyle w:val="Hyperlink"/>
            <w:rFonts w:ascii="Times New Roman" w:hAnsi="Times New Roman" w:cs="Times New Roman"/>
            <w:sz w:val="20"/>
            <w:szCs w:val="20"/>
            <w:lang w:val="en-US"/>
          </w:rPr>
          <w:t>com.cy</w:t>
        </w:r>
      </w:hyperlink>
    </w:p>
    <w:p w:rsidR="00D01E8F" w:rsidRPr="00BA35D5" w:rsidRDefault="003F768A" w:rsidP="00575096">
      <w:pPr>
        <w:pStyle w:val="ListParagraph"/>
        <w:numPr>
          <w:ilvl w:val="0"/>
          <w:numId w:val="14"/>
        </w:numPr>
        <w:tabs>
          <w:tab w:val="left" w:pos="3885"/>
        </w:tabs>
        <w:spacing w:line="360" w:lineRule="auto"/>
        <w:jc w:val="both"/>
        <w:rPr>
          <w:rFonts w:ascii="Times New Roman" w:hAnsi="Times New Roman" w:cs="Times New Roman"/>
          <w:sz w:val="20"/>
          <w:szCs w:val="20"/>
        </w:rPr>
      </w:pPr>
      <w:hyperlink r:id="rId38" w:history="1">
        <w:r w:rsidR="00D01E8F" w:rsidRPr="00BA35D5">
          <w:rPr>
            <w:rStyle w:val="Hyperlink"/>
            <w:rFonts w:ascii="Times New Roman" w:hAnsi="Times New Roman" w:cs="Times New Roman"/>
            <w:sz w:val="20"/>
            <w:szCs w:val="20"/>
            <w:lang w:val="en-US"/>
          </w:rPr>
          <w:t>www.thenewworktimes.com</w:t>
        </w:r>
      </w:hyperlink>
    </w:p>
    <w:p w:rsidR="00067298" w:rsidRPr="00BA35D5" w:rsidRDefault="003F768A" w:rsidP="00575096">
      <w:pPr>
        <w:pStyle w:val="ListParagraph"/>
        <w:numPr>
          <w:ilvl w:val="0"/>
          <w:numId w:val="14"/>
        </w:numPr>
        <w:tabs>
          <w:tab w:val="left" w:pos="3885"/>
        </w:tabs>
        <w:spacing w:line="360" w:lineRule="auto"/>
        <w:jc w:val="both"/>
        <w:rPr>
          <w:rFonts w:ascii="Times New Roman" w:hAnsi="Times New Roman" w:cs="Times New Roman"/>
          <w:sz w:val="20"/>
          <w:szCs w:val="20"/>
        </w:rPr>
      </w:pPr>
      <w:hyperlink r:id="rId39" w:history="1">
        <w:r w:rsidR="00067298" w:rsidRPr="00BA35D5">
          <w:rPr>
            <w:rStyle w:val="Hyperlink"/>
            <w:rFonts w:ascii="Times New Roman" w:hAnsi="Times New Roman" w:cs="Times New Roman"/>
            <w:sz w:val="20"/>
            <w:szCs w:val="20"/>
            <w:lang w:val="en-US"/>
          </w:rPr>
          <w:t>www.</w:t>
        </w:r>
        <w:proofErr w:type="spellStart"/>
        <w:r w:rsidR="00067298" w:rsidRPr="00BA35D5">
          <w:rPr>
            <w:rStyle w:val="Hyperlink"/>
            <w:rFonts w:ascii="Times New Roman" w:hAnsi="Times New Roman" w:cs="Times New Roman"/>
            <w:sz w:val="20"/>
            <w:szCs w:val="20"/>
          </w:rPr>
          <w:t>Inbusiness</w:t>
        </w:r>
        <w:proofErr w:type="spellEnd"/>
        <w:r w:rsidR="00067298" w:rsidRPr="00BA35D5">
          <w:rPr>
            <w:rStyle w:val="Hyperlink"/>
            <w:rFonts w:ascii="Times New Roman" w:hAnsi="Times New Roman" w:cs="Times New Roman"/>
            <w:sz w:val="20"/>
            <w:szCs w:val="20"/>
            <w:lang w:val="en-US"/>
          </w:rPr>
          <w:t>.com</w:t>
        </w:r>
      </w:hyperlink>
    </w:p>
    <w:p w:rsidR="002940CB" w:rsidRPr="00BA35D5" w:rsidRDefault="003F768A" w:rsidP="00575096">
      <w:pPr>
        <w:pStyle w:val="ListParagraph"/>
        <w:numPr>
          <w:ilvl w:val="0"/>
          <w:numId w:val="15"/>
        </w:numPr>
        <w:tabs>
          <w:tab w:val="left" w:pos="3885"/>
        </w:tabs>
        <w:spacing w:line="360" w:lineRule="auto"/>
        <w:jc w:val="both"/>
        <w:rPr>
          <w:rFonts w:ascii="Times New Roman" w:hAnsi="Times New Roman" w:cs="Times New Roman"/>
          <w:sz w:val="20"/>
          <w:szCs w:val="20"/>
        </w:rPr>
      </w:pPr>
      <w:hyperlink r:id="rId40" w:history="1">
        <w:r w:rsidR="00067298" w:rsidRPr="00BA35D5">
          <w:rPr>
            <w:rStyle w:val="Hyperlink"/>
            <w:rFonts w:ascii="Times New Roman" w:hAnsi="Times New Roman" w:cs="Times New Roman"/>
            <w:sz w:val="20"/>
            <w:szCs w:val="20"/>
            <w:lang w:val="en-US"/>
          </w:rPr>
          <w:t>www.</w:t>
        </w:r>
        <w:proofErr w:type="spellStart"/>
        <w:r w:rsidR="00067298" w:rsidRPr="00BA35D5">
          <w:rPr>
            <w:rStyle w:val="Hyperlink"/>
            <w:rFonts w:ascii="Times New Roman" w:hAnsi="Times New Roman" w:cs="Times New Roman"/>
            <w:sz w:val="20"/>
            <w:szCs w:val="20"/>
          </w:rPr>
          <w:t>Eurowatch</w:t>
        </w:r>
        <w:proofErr w:type="spellEnd"/>
        <w:r w:rsidR="00067298" w:rsidRPr="00BA35D5">
          <w:rPr>
            <w:rStyle w:val="Hyperlink"/>
            <w:rFonts w:ascii="Times New Roman" w:hAnsi="Times New Roman" w:cs="Times New Roman"/>
            <w:sz w:val="20"/>
            <w:szCs w:val="20"/>
            <w:lang w:val="en-US"/>
          </w:rPr>
          <w:t>.com</w:t>
        </w:r>
      </w:hyperlink>
    </w:p>
    <w:p w:rsidR="00067298" w:rsidRPr="00BA35D5" w:rsidRDefault="003F768A" w:rsidP="00575096">
      <w:pPr>
        <w:pStyle w:val="ListParagraph"/>
        <w:numPr>
          <w:ilvl w:val="0"/>
          <w:numId w:val="15"/>
        </w:numPr>
        <w:tabs>
          <w:tab w:val="left" w:pos="3885"/>
        </w:tabs>
        <w:spacing w:line="360" w:lineRule="auto"/>
        <w:jc w:val="both"/>
        <w:rPr>
          <w:rFonts w:ascii="Times New Roman" w:hAnsi="Times New Roman" w:cs="Times New Roman"/>
          <w:sz w:val="20"/>
          <w:szCs w:val="20"/>
        </w:rPr>
      </w:pPr>
      <w:hyperlink r:id="rId41" w:history="1">
        <w:r w:rsidR="00067298" w:rsidRPr="00BA35D5">
          <w:rPr>
            <w:rStyle w:val="Hyperlink"/>
            <w:rFonts w:ascii="Times New Roman" w:hAnsi="Times New Roman" w:cs="Times New Roman"/>
            <w:sz w:val="20"/>
            <w:szCs w:val="20"/>
            <w:lang w:val="en-US"/>
          </w:rPr>
          <w:t>www.Eurostat.com</w:t>
        </w:r>
      </w:hyperlink>
    </w:p>
    <w:p w:rsidR="00067298" w:rsidRPr="00BA35D5" w:rsidRDefault="003F768A" w:rsidP="00575096">
      <w:pPr>
        <w:pStyle w:val="ListParagraph"/>
        <w:numPr>
          <w:ilvl w:val="0"/>
          <w:numId w:val="15"/>
        </w:numPr>
        <w:tabs>
          <w:tab w:val="left" w:pos="3885"/>
        </w:tabs>
        <w:spacing w:line="360" w:lineRule="auto"/>
        <w:jc w:val="both"/>
        <w:rPr>
          <w:rFonts w:ascii="Times New Roman" w:hAnsi="Times New Roman" w:cs="Times New Roman"/>
          <w:sz w:val="20"/>
          <w:szCs w:val="20"/>
        </w:rPr>
      </w:pPr>
      <w:hyperlink r:id="rId42" w:history="1">
        <w:r w:rsidR="00D01E8F" w:rsidRPr="00BA35D5">
          <w:rPr>
            <w:rStyle w:val="Hyperlink"/>
            <w:rFonts w:ascii="Times New Roman" w:hAnsi="Times New Roman" w:cs="Times New Roman"/>
            <w:sz w:val="20"/>
            <w:szCs w:val="20"/>
            <w:lang w:val="en-US"/>
          </w:rPr>
          <w:t>www.t</w:t>
        </w:r>
        <w:proofErr w:type="spellStart"/>
        <w:r w:rsidR="00D01E8F" w:rsidRPr="00BA35D5">
          <w:rPr>
            <w:rStyle w:val="Hyperlink"/>
            <w:rFonts w:ascii="Times New Roman" w:hAnsi="Times New Roman" w:cs="Times New Roman"/>
            <w:sz w:val="20"/>
            <w:szCs w:val="20"/>
          </w:rPr>
          <w:t>hesun</w:t>
        </w:r>
        <w:proofErr w:type="spellEnd"/>
        <w:r w:rsidR="00D01E8F" w:rsidRPr="00BA35D5">
          <w:rPr>
            <w:rStyle w:val="Hyperlink"/>
            <w:rFonts w:ascii="Times New Roman" w:hAnsi="Times New Roman" w:cs="Times New Roman"/>
            <w:sz w:val="20"/>
            <w:szCs w:val="20"/>
            <w:lang w:val="en-US"/>
          </w:rPr>
          <w:t>.com</w:t>
        </w:r>
      </w:hyperlink>
    </w:p>
    <w:p w:rsidR="0083749C" w:rsidRPr="00BA35D5" w:rsidRDefault="003F768A" w:rsidP="00575096">
      <w:pPr>
        <w:pStyle w:val="ListParagraph"/>
        <w:numPr>
          <w:ilvl w:val="0"/>
          <w:numId w:val="15"/>
        </w:numPr>
        <w:tabs>
          <w:tab w:val="left" w:pos="3885"/>
        </w:tabs>
        <w:spacing w:line="360" w:lineRule="auto"/>
        <w:jc w:val="both"/>
        <w:rPr>
          <w:rFonts w:ascii="Times New Roman" w:hAnsi="Times New Roman" w:cs="Times New Roman"/>
          <w:sz w:val="20"/>
          <w:szCs w:val="20"/>
        </w:rPr>
      </w:pPr>
      <w:hyperlink r:id="rId43" w:history="1">
        <w:r w:rsidR="0083749C" w:rsidRPr="00BA35D5">
          <w:rPr>
            <w:rStyle w:val="Hyperlink"/>
            <w:rFonts w:ascii="Times New Roman" w:hAnsi="Times New Roman" w:cs="Times New Roman"/>
            <w:sz w:val="20"/>
            <w:szCs w:val="20"/>
            <w:lang w:val="en-US"/>
          </w:rPr>
          <w:t>http</w:t>
        </w:r>
        <w:r w:rsidR="0083749C" w:rsidRPr="00BA35D5">
          <w:rPr>
            <w:rStyle w:val="Hyperlink"/>
            <w:rFonts w:ascii="Times New Roman" w:hAnsi="Times New Roman" w:cs="Times New Roman"/>
            <w:sz w:val="20"/>
            <w:szCs w:val="20"/>
          </w:rPr>
          <w:t>://</w:t>
        </w:r>
        <w:proofErr w:type="spellStart"/>
        <w:r w:rsidR="0083749C" w:rsidRPr="00BA35D5">
          <w:rPr>
            <w:rStyle w:val="Hyperlink"/>
            <w:rFonts w:ascii="Times New Roman" w:hAnsi="Times New Roman" w:cs="Times New Roman"/>
            <w:sz w:val="20"/>
            <w:szCs w:val="20"/>
            <w:lang w:val="en-US"/>
          </w:rPr>
          <w:t>epp</w:t>
        </w:r>
        <w:proofErr w:type="spellEnd"/>
        <w:r w:rsidR="0083749C" w:rsidRPr="00BA35D5">
          <w:rPr>
            <w:rStyle w:val="Hyperlink"/>
            <w:rFonts w:ascii="Times New Roman" w:hAnsi="Times New Roman" w:cs="Times New Roman"/>
            <w:sz w:val="20"/>
            <w:szCs w:val="20"/>
          </w:rPr>
          <w:t>.</w:t>
        </w:r>
        <w:proofErr w:type="spellStart"/>
        <w:r w:rsidR="0083749C" w:rsidRPr="00BA35D5">
          <w:rPr>
            <w:rStyle w:val="Hyperlink"/>
            <w:rFonts w:ascii="Times New Roman" w:hAnsi="Times New Roman" w:cs="Times New Roman"/>
            <w:sz w:val="20"/>
            <w:szCs w:val="20"/>
            <w:lang w:val="en-US"/>
          </w:rPr>
          <w:t>eurostat</w:t>
        </w:r>
        <w:proofErr w:type="spellEnd"/>
        <w:r w:rsidR="0083749C" w:rsidRPr="00BA35D5">
          <w:rPr>
            <w:rStyle w:val="Hyperlink"/>
            <w:rFonts w:ascii="Times New Roman" w:hAnsi="Times New Roman" w:cs="Times New Roman"/>
            <w:sz w:val="20"/>
            <w:szCs w:val="20"/>
          </w:rPr>
          <w:t>.</w:t>
        </w:r>
        <w:proofErr w:type="spellStart"/>
        <w:r w:rsidR="0083749C" w:rsidRPr="00BA35D5">
          <w:rPr>
            <w:rStyle w:val="Hyperlink"/>
            <w:rFonts w:ascii="Times New Roman" w:hAnsi="Times New Roman" w:cs="Times New Roman"/>
            <w:sz w:val="20"/>
            <w:szCs w:val="20"/>
            <w:lang w:val="en-US"/>
          </w:rPr>
          <w:t>ec</w:t>
        </w:r>
        <w:proofErr w:type="spellEnd"/>
        <w:r w:rsidR="0083749C" w:rsidRPr="00BA35D5">
          <w:rPr>
            <w:rStyle w:val="Hyperlink"/>
            <w:rFonts w:ascii="Times New Roman" w:hAnsi="Times New Roman" w:cs="Times New Roman"/>
            <w:sz w:val="20"/>
            <w:szCs w:val="20"/>
          </w:rPr>
          <w:t>.</w:t>
        </w:r>
        <w:proofErr w:type="spellStart"/>
        <w:r w:rsidR="0083749C" w:rsidRPr="00BA35D5">
          <w:rPr>
            <w:rStyle w:val="Hyperlink"/>
            <w:rFonts w:ascii="Times New Roman" w:hAnsi="Times New Roman" w:cs="Times New Roman"/>
            <w:sz w:val="20"/>
            <w:szCs w:val="20"/>
            <w:lang w:val="en-US"/>
          </w:rPr>
          <w:t>europa</w:t>
        </w:r>
        <w:proofErr w:type="spellEnd"/>
        <w:r w:rsidR="0083749C" w:rsidRPr="00BA35D5">
          <w:rPr>
            <w:rStyle w:val="Hyperlink"/>
            <w:rFonts w:ascii="Times New Roman" w:hAnsi="Times New Roman" w:cs="Times New Roman"/>
            <w:sz w:val="20"/>
            <w:szCs w:val="20"/>
          </w:rPr>
          <w:t>.</w:t>
        </w:r>
        <w:proofErr w:type="spellStart"/>
        <w:r w:rsidR="0083749C" w:rsidRPr="00BA35D5">
          <w:rPr>
            <w:rStyle w:val="Hyperlink"/>
            <w:rFonts w:ascii="Times New Roman" w:hAnsi="Times New Roman" w:cs="Times New Roman"/>
            <w:sz w:val="20"/>
            <w:szCs w:val="20"/>
            <w:lang w:val="en-US"/>
          </w:rPr>
          <w:t>eu</w:t>
        </w:r>
        <w:proofErr w:type="spellEnd"/>
        <w:r w:rsidR="0083749C" w:rsidRPr="00BA35D5">
          <w:rPr>
            <w:rStyle w:val="Hyperlink"/>
            <w:rFonts w:ascii="Times New Roman" w:hAnsi="Times New Roman" w:cs="Times New Roman"/>
            <w:sz w:val="20"/>
            <w:szCs w:val="20"/>
          </w:rPr>
          <w:t>/</w:t>
        </w:r>
        <w:proofErr w:type="spellStart"/>
        <w:r w:rsidR="0083749C" w:rsidRPr="00BA35D5">
          <w:rPr>
            <w:rStyle w:val="Hyperlink"/>
            <w:rFonts w:ascii="Times New Roman" w:hAnsi="Times New Roman" w:cs="Times New Roman"/>
            <w:sz w:val="20"/>
            <w:szCs w:val="20"/>
            <w:lang w:val="en-US"/>
          </w:rPr>
          <w:t>tgm</w:t>
        </w:r>
        <w:proofErr w:type="spellEnd"/>
        <w:r w:rsidR="0083749C" w:rsidRPr="00BA35D5">
          <w:rPr>
            <w:rStyle w:val="Hyperlink"/>
            <w:rFonts w:ascii="Times New Roman" w:hAnsi="Times New Roman" w:cs="Times New Roman"/>
            <w:sz w:val="20"/>
            <w:szCs w:val="20"/>
          </w:rPr>
          <w:t>/</w:t>
        </w:r>
        <w:r w:rsidR="0083749C" w:rsidRPr="00BA35D5">
          <w:rPr>
            <w:rStyle w:val="Hyperlink"/>
            <w:rFonts w:ascii="Times New Roman" w:hAnsi="Times New Roman" w:cs="Times New Roman"/>
            <w:sz w:val="20"/>
            <w:szCs w:val="20"/>
            <w:lang w:val="en-US"/>
          </w:rPr>
          <w:t>graph</w:t>
        </w:r>
        <w:r w:rsidR="0083749C" w:rsidRPr="00BA35D5">
          <w:rPr>
            <w:rStyle w:val="Hyperlink"/>
            <w:rFonts w:ascii="Times New Roman" w:hAnsi="Times New Roman" w:cs="Times New Roman"/>
            <w:sz w:val="20"/>
            <w:szCs w:val="20"/>
          </w:rPr>
          <w:t>.</w:t>
        </w:r>
        <w:r w:rsidR="0083749C" w:rsidRPr="00BA35D5">
          <w:rPr>
            <w:rStyle w:val="Hyperlink"/>
            <w:rFonts w:ascii="Times New Roman" w:hAnsi="Times New Roman" w:cs="Times New Roman"/>
            <w:sz w:val="20"/>
            <w:szCs w:val="20"/>
            <w:lang w:val="en-US"/>
          </w:rPr>
          <w:t>do</w:t>
        </w:r>
        <w:r w:rsidR="0083749C" w:rsidRPr="00BA35D5">
          <w:rPr>
            <w:rStyle w:val="Hyperlink"/>
            <w:rFonts w:ascii="Times New Roman" w:hAnsi="Times New Roman" w:cs="Times New Roman"/>
            <w:sz w:val="20"/>
            <w:szCs w:val="20"/>
          </w:rPr>
          <w:t>?</w:t>
        </w:r>
        <w:r w:rsidR="0083749C" w:rsidRPr="00BA35D5">
          <w:rPr>
            <w:rStyle w:val="Hyperlink"/>
            <w:rFonts w:ascii="Times New Roman" w:hAnsi="Times New Roman" w:cs="Times New Roman"/>
            <w:sz w:val="20"/>
            <w:szCs w:val="20"/>
            <w:lang w:val="en-US"/>
          </w:rPr>
          <w:t>tab</w:t>
        </w:r>
        <w:r w:rsidR="0083749C" w:rsidRPr="00BA35D5">
          <w:rPr>
            <w:rStyle w:val="Hyperlink"/>
            <w:rFonts w:ascii="Times New Roman" w:hAnsi="Times New Roman" w:cs="Times New Roman"/>
            <w:sz w:val="20"/>
            <w:szCs w:val="20"/>
          </w:rPr>
          <w:t>=</w:t>
        </w:r>
        <w:r w:rsidR="0083749C" w:rsidRPr="00BA35D5">
          <w:rPr>
            <w:rStyle w:val="Hyperlink"/>
            <w:rFonts w:ascii="Times New Roman" w:hAnsi="Times New Roman" w:cs="Times New Roman"/>
            <w:sz w:val="20"/>
            <w:szCs w:val="20"/>
            <w:lang w:val="en-US"/>
          </w:rPr>
          <w:t>graph</w:t>
        </w:r>
        <w:r w:rsidR="0083749C" w:rsidRPr="00BA35D5">
          <w:rPr>
            <w:rStyle w:val="Hyperlink"/>
            <w:rFonts w:ascii="Times New Roman" w:hAnsi="Times New Roman" w:cs="Times New Roman"/>
            <w:sz w:val="20"/>
            <w:szCs w:val="20"/>
          </w:rPr>
          <w:t>&amp;</w:t>
        </w:r>
        <w:proofErr w:type="spellStart"/>
        <w:r w:rsidR="0083749C" w:rsidRPr="00BA35D5">
          <w:rPr>
            <w:rStyle w:val="Hyperlink"/>
            <w:rFonts w:ascii="Times New Roman" w:hAnsi="Times New Roman" w:cs="Times New Roman"/>
            <w:sz w:val="20"/>
            <w:szCs w:val="20"/>
            <w:lang w:val="en-US"/>
          </w:rPr>
          <w:t>plugin</w:t>
        </w:r>
        <w:proofErr w:type="spellEnd"/>
        <w:r w:rsidR="0083749C" w:rsidRPr="00BA35D5">
          <w:rPr>
            <w:rStyle w:val="Hyperlink"/>
            <w:rFonts w:ascii="Times New Roman" w:hAnsi="Times New Roman" w:cs="Times New Roman"/>
            <w:sz w:val="20"/>
            <w:szCs w:val="20"/>
          </w:rPr>
          <w:t>=1&amp;</w:t>
        </w:r>
        <w:proofErr w:type="spellStart"/>
        <w:r w:rsidR="0083749C" w:rsidRPr="00BA35D5">
          <w:rPr>
            <w:rStyle w:val="Hyperlink"/>
            <w:rFonts w:ascii="Times New Roman" w:hAnsi="Times New Roman" w:cs="Times New Roman"/>
            <w:sz w:val="20"/>
            <w:szCs w:val="20"/>
            <w:lang w:val="en-US"/>
          </w:rPr>
          <w:t>pcode</w:t>
        </w:r>
        <w:proofErr w:type="spellEnd"/>
        <w:r w:rsidR="0083749C" w:rsidRPr="00BA35D5">
          <w:rPr>
            <w:rStyle w:val="Hyperlink"/>
            <w:rFonts w:ascii="Times New Roman" w:hAnsi="Times New Roman" w:cs="Times New Roman"/>
            <w:sz w:val="20"/>
            <w:szCs w:val="20"/>
          </w:rPr>
          <w:t>=</w:t>
        </w:r>
        <w:proofErr w:type="spellStart"/>
        <w:r w:rsidR="0083749C" w:rsidRPr="00BA35D5">
          <w:rPr>
            <w:rStyle w:val="Hyperlink"/>
            <w:rFonts w:ascii="Times New Roman" w:hAnsi="Times New Roman" w:cs="Times New Roman"/>
            <w:sz w:val="20"/>
            <w:szCs w:val="20"/>
            <w:lang w:val="en-US"/>
          </w:rPr>
          <w:t>teilm</w:t>
        </w:r>
        <w:proofErr w:type="spellEnd"/>
        <w:r w:rsidR="0083749C" w:rsidRPr="00BA35D5">
          <w:rPr>
            <w:rStyle w:val="Hyperlink"/>
            <w:rFonts w:ascii="Times New Roman" w:hAnsi="Times New Roman" w:cs="Times New Roman"/>
            <w:sz w:val="20"/>
            <w:szCs w:val="20"/>
          </w:rPr>
          <w:t>020&amp;</w:t>
        </w:r>
        <w:r w:rsidR="0083749C" w:rsidRPr="00BA35D5">
          <w:rPr>
            <w:rStyle w:val="Hyperlink"/>
            <w:rFonts w:ascii="Times New Roman" w:hAnsi="Times New Roman" w:cs="Times New Roman"/>
            <w:sz w:val="20"/>
            <w:szCs w:val="20"/>
            <w:lang w:val="en-US"/>
          </w:rPr>
          <w:t>language</w:t>
        </w:r>
        <w:r w:rsidR="0083749C" w:rsidRPr="00BA35D5">
          <w:rPr>
            <w:rStyle w:val="Hyperlink"/>
            <w:rFonts w:ascii="Times New Roman" w:hAnsi="Times New Roman" w:cs="Times New Roman"/>
            <w:sz w:val="20"/>
            <w:szCs w:val="20"/>
          </w:rPr>
          <w:t>=</w:t>
        </w:r>
        <w:r w:rsidR="0083749C" w:rsidRPr="00BA35D5">
          <w:rPr>
            <w:rStyle w:val="Hyperlink"/>
            <w:rFonts w:ascii="Times New Roman" w:hAnsi="Times New Roman" w:cs="Times New Roman"/>
            <w:sz w:val="20"/>
            <w:szCs w:val="20"/>
            <w:lang w:val="en-US"/>
          </w:rPr>
          <w:t>en</w:t>
        </w:r>
        <w:r w:rsidR="0083749C" w:rsidRPr="00BA35D5">
          <w:rPr>
            <w:rStyle w:val="Hyperlink"/>
            <w:rFonts w:ascii="Times New Roman" w:hAnsi="Times New Roman" w:cs="Times New Roman"/>
            <w:sz w:val="20"/>
            <w:szCs w:val="20"/>
          </w:rPr>
          <w:t>&amp;</w:t>
        </w:r>
        <w:r w:rsidR="0083749C" w:rsidRPr="00BA35D5">
          <w:rPr>
            <w:rStyle w:val="Hyperlink"/>
            <w:rFonts w:ascii="Times New Roman" w:hAnsi="Times New Roman" w:cs="Times New Roman"/>
            <w:sz w:val="20"/>
            <w:szCs w:val="20"/>
            <w:lang w:val="en-US"/>
          </w:rPr>
          <w:t>toolbox</w:t>
        </w:r>
        <w:r w:rsidR="0083749C" w:rsidRPr="00BA35D5">
          <w:rPr>
            <w:rStyle w:val="Hyperlink"/>
            <w:rFonts w:ascii="Times New Roman" w:hAnsi="Times New Roman" w:cs="Times New Roman"/>
            <w:sz w:val="20"/>
            <w:szCs w:val="20"/>
          </w:rPr>
          <w:t>=</w:t>
        </w:r>
        <w:r w:rsidR="0083749C" w:rsidRPr="00BA35D5">
          <w:rPr>
            <w:rStyle w:val="Hyperlink"/>
            <w:rFonts w:ascii="Times New Roman" w:hAnsi="Times New Roman" w:cs="Times New Roman"/>
            <w:sz w:val="20"/>
            <w:szCs w:val="20"/>
            <w:lang w:val="en-US"/>
          </w:rPr>
          <w:t>data</w:t>
        </w:r>
      </w:hyperlink>
    </w:p>
    <w:p w:rsidR="0083749C" w:rsidRPr="00BA35D5" w:rsidRDefault="0083749C" w:rsidP="00575096">
      <w:pPr>
        <w:pStyle w:val="ListParagraph"/>
        <w:numPr>
          <w:ilvl w:val="0"/>
          <w:numId w:val="15"/>
        </w:numPr>
        <w:tabs>
          <w:tab w:val="left" w:pos="3885"/>
        </w:tabs>
        <w:spacing w:line="276" w:lineRule="auto"/>
        <w:jc w:val="both"/>
        <w:rPr>
          <w:rFonts w:ascii="Times New Roman" w:hAnsi="Times New Roman" w:cs="Times New Roman"/>
          <w:sz w:val="20"/>
          <w:szCs w:val="20"/>
        </w:rPr>
      </w:pPr>
      <w:proofErr w:type="spellStart"/>
      <w:r w:rsidRPr="00BA35D5">
        <w:rPr>
          <w:rFonts w:ascii="Times New Roman" w:eastAsia="Times New Roman" w:hAnsi="Times New Roman" w:cs="Times New Roman"/>
          <w:sz w:val="20"/>
          <w:szCs w:val="20"/>
        </w:rPr>
        <w:t>Καππάτου</w:t>
      </w:r>
      <w:proofErr w:type="spellEnd"/>
      <w:r w:rsidRPr="00BA35D5">
        <w:rPr>
          <w:rFonts w:ascii="Times New Roman" w:eastAsia="Times New Roman" w:hAnsi="Times New Roman" w:cs="Times New Roman"/>
          <w:sz w:val="20"/>
          <w:szCs w:val="20"/>
        </w:rPr>
        <w:t>; Α, 29 Μαΐου 2013, «Η οικονομική κρίση χτυπά τους νέους με ανεργία και φτώχεια», Ψυχοδιαγνωστικό &amp; Συμβουλευτικό Κέντρο</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hAnsi="Times New Roman" w:cs="Times New Roman"/>
          <w:sz w:val="20"/>
          <w:szCs w:val="20"/>
          <w:lang w:val="en-US"/>
        </w:rPr>
        <w:t xml:space="preserve">Marcus, R; </w:t>
      </w:r>
      <w:proofErr w:type="spellStart"/>
      <w:r w:rsidRPr="00BA35D5">
        <w:rPr>
          <w:rFonts w:ascii="Times New Roman" w:hAnsi="Times New Roman" w:cs="Times New Roman"/>
          <w:sz w:val="20"/>
          <w:szCs w:val="20"/>
          <w:lang w:val="en-US"/>
        </w:rPr>
        <w:t>Gavrilovic</w:t>
      </w:r>
      <w:proofErr w:type="spellEnd"/>
      <w:r w:rsidRPr="00BA35D5">
        <w:rPr>
          <w:rFonts w:ascii="Times New Roman" w:hAnsi="Times New Roman" w:cs="Times New Roman"/>
          <w:sz w:val="20"/>
          <w:szCs w:val="20"/>
          <w:lang w:val="en-US"/>
        </w:rPr>
        <w:t>, M 2010, “The impacts of the economic crisis on Youth”, Overseas Development Institute</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rPr>
      </w:pPr>
      <w:proofErr w:type="spellStart"/>
      <w:r w:rsidRPr="00BA35D5">
        <w:rPr>
          <w:rFonts w:ascii="Times New Roman" w:hAnsi="Times New Roman" w:cs="Times New Roman"/>
          <w:sz w:val="20"/>
          <w:szCs w:val="20"/>
          <w:lang w:val="en-US"/>
        </w:rPr>
        <w:t>Safakli</w:t>
      </w:r>
      <w:proofErr w:type="spellEnd"/>
      <w:r w:rsidRPr="00BA35D5">
        <w:rPr>
          <w:rFonts w:ascii="Times New Roman" w:hAnsi="Times New Roman" w:cs="Times New Roman"/>
          <w:sz w:val="20"/>
          <w:szCs w:val="20"/>
          <w:lang w:val="en-US"/>
        </w:rPr>
        <w:t xml:space="preserve">, O; </w:t>
      </w:r>
      <w:proofErr w:type="spellStart"/>
      <w:r w:rsidRPr="00BA35D5">
        <w:rPr>
          <w:rFonts w:ascii="Times New Roman" w:hAnsi="Times New Roman" w:cs="Times New Roman"/>
          <w:sz w:val="20"/>
          <w:szCs w:val="20"/>
          <w:lang w:val="en-US"/>
        </w:rPr>
        <w:t>Eyyam</w:t>
      </w:r>
      <w:proofErr w:type="spellEnd"/>
      <w:r w:rsidRPr="00BA35D5">
        <w:rPr>
          <w:rFonts w:ascii="Times New Roman" w:hAnsi="Times New Roman" w:cs="Times New Roman"/>
          <w:sz w:val="20"/>
          <w:szCs w:val="20"/>
          <w:lang w:val="en-US"/>
        </w:rPr>
        <w:t xml:space="preserve">, C 2012, “A research on the problems and financial performance of banking sector in Northern Cyprus after global financial crisis”, African Journal of Business Management, Vol. 6, </w:t>
      </w:r>
      <w:proofErr w:type="spellStart"/>
      <w:proofErr w:type="gramStart"/>
      <w:r w:rsidRPr="00BA35D5">
        <w:rPr>
          <w:rFonts w:ascii="Times New Roman" w:hAnsi="Times New Roman" w:cs="Times New Roman"/>
          <w:sz w:val="20"/>
          <w:szCs w:val="20"/>
          <w:lang w:val="en-US"/>
        </w:rPr>
        <w:t>Iss</w:t>
      </w:r>
      <w:proofErr w:type="spellEnd"/>
      <w:proofErr w:type="gramEnd"/>
      <w:r w:rsidRPr="00BA35D5">
        <w:rPr>
          <w:rFonts w:ascii="Times New Roman" w:hAnsi="Times New Roman" w:cs="Times New Roman"/>
          <w:sz w:val="20"/>
          <w:szCs w:val="20"/>
          <w:lang w:val="en-US"/>
        </w:rPr>
        <w:t xml:space="preserve">: 24, pp.  </w:t>
      </w:r>
      <w:r w:rsidRPr="00BA35D5">
        <w:rPr>
          <w:rFonts w:ascii="Times New Roman" w:hAnsi="Times New Roman" w:cs="Times New Roman"/>
          <w:sz w:val="20"/>
          <w:szCs w:val="20"/>
        </w:rPr>
        <w:t>1-3, 9-15</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Pana</w:t>
      </w:r>
      <w:proofErr w:type="spellEnd"/>
      <w:r w:rsidRPr="00BA35D5">
        <w:rPr>
          <w:rFonts w:ascii="Times New Roman" w:eastAsiaTheme="minorEastAsia" w:hAnsi="Times New Roman" w:cs="Times New Roman"/>
          <w:sz w:val="20"/>
          <w:szCs w:val="20"/>
          <w:lang w:val="en-US" w:eastAsia="zh-CN"/>
        </w:rPr>
        <w:t xml:space="preserve">, M 2013, “A review of the economic crisis: Solutions and failures in the European Union”, Theoretical and Applied Economics, Vol. 2,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579, pp. 70-75, 77-78</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eastAsiaTheme="minorEastAsia" w:hAnsi="Times New Roman" w:cs="Times New Roman"/>
          <w:sz w:val="20"/>
          <w:szCs w:val="20"/>
          <w:lang w:val="en-US" w:eastAsia="zh-CN"/>
        </w:rPr>
        <w:t xml:space="preserve">M. </w:t>
      </w:r>
      <w:proofErr w:type="spellStart"/>
      <w:r w:rsidRPr="00BA35D5">
        <w:rPr>
          <w:rFonts w:ascii="Times New Roman" w:eastAsiaTheme="minorEastAsia" w:hAnsi="Times New Roman" w:cs="Times New Roman"/>
          <w:sz w:val="20"/>
          <w:szCs w:val="20"/>
          <w:lang w:val="en-US" w:eastAsia="zh-CN"/>
        </w:rPr>
        <w:t>Imtiaz</w:t>
      </w:r>
      <w:proofErr w:type="spellEnd"/>
      <w:r w:rsidRPr="00BA35D5">
        <w:rPr>
          <w:rFonts w:ascii="Times New Roman" w:eastAsiaTheme="minorEastAsia" w:hAnsi="Times New Roman" w:cs="Times New Roman"/>
          <w:sz w:val="20"/>
          <w:szCs w:val="20"/>
          <w:lang w:val="en-US" w:eastAsia="zh-CN"/>
        </w:rPr>
        <w:t xml:space="preserve"> </w:t>
      </w:r>
      <w:proofErr w:type="spellStart"/>
      <w:r w:rsidRPr="00BA35D5">
        <w:rPr>
          <w:rFonts w:ascii="Times New Roman" w:eastAsiaTheme="minorEastAsia" w:hAnsi="Times New Roman" w:cs="Times New Roman"/>
          <w:sz w:val="20"/>
          <w:szCs w:val="20"/>
          <w:lang w:val="en-US" w:eastAsia="zh-CN"/>
        </w:rPr>
        <w:t>Mazumder</w:t>
      </w:r>
      <w:proofErr w:type="spellEnd"/>
      <w:r w:rsidRPr="00BA35D5">
        <w:rPr>
          <w:rFonts w:ascii="Times New Roman" w:eastAsiaTheme="minorEastAsia" w:hAnsi="Times New Roman" w:cs="Times New Roman"/>
          <w:sz w:val="20"/>
          <w:szCs w:val="20"/>
          <w:lang w:val="en-US" w:eastAsia="zh-CN"/>
        </w:rPr>
        <w:t xml:space="preserve">, </w:t>
      </w:r>
      <w:proofErr w:type="spellStart"/>
      <w:r w:rsidRPr="00BA35D5">
        <w:rPr>
          <w:rFonts w:ascii="Times New Roman" w:eastAsiaTheme="minorEastAsia" w:hAnsi="Times New Roman" w:cs="Times New Roman"/>
          <w:sz w:val="20"/>
          <w:szCs w:val="20"/>
          <w:lang w:val="en-US" w:eastAsia="zh-CN"/>
        </w:rPr>
        <w:t>Nazneen</w:t>
      </w:r>
      <w:proofErr w:type="spellEnd"/>
      <w:r w:rsidRPr="00BA35D5">
        <w:rPr>
          <w:rFonts w:ascii="Times New Roman" w:eastAsiaTheme="minorEastAsia" w:hAnsi="Times New Roman" w:cs="Times New Roman"/>
          <w:sz w:val="20"/>
          <w:szCs w:val="20"/>
          <w:lang w:val="en-US" w:eastAsia="zh-CN"/>
        </w:rPr>
        <w:t xml:space="preserve"> Ahmad, (2010), “Greed financial innovation or laxity of regulation?: A close look into the 2007-2009 financial crisis and stock market volatility”, Studies in Economies and Finance, Vol. 27, Iss:2, pp. 110-134</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Deroose</w:t>
      </w:r>
      <w:proofErr w:type="spellEnd"/>
      <w:r w:rsidRPr="00BA35D5">
        <w:rPr>
          <w:rFonts w:ascii="Times New Roman" w:eastAsiaTheme="minorEastAsia" w:hAnsi="Times New Roman" w:cs="Times New Roman"/>
          <w:sz w:val="20"/>
          <w:szCs w:val="20"/>
          <w:lang w:val="en-US" w:eastAsia="zh-CN"/>
        </w:rPr>
        <w:t>, S; Kroger, J; Bucher, A 2012, “Macroeconomic imbalances – Cyprus”, European Commission, pp. 2-40</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eastAsiaTheme="minorEastAsia" w:hAnsi="Times New Roman" w:cs="Times New Roman"/>
          <w:sz w:val="20"/>
          <w:szCs w:val="20"/>
          <w:lang w:val="en-US" w:eastAsia="zh-CN"/>
        </w:rPr>
        <w:t>Policy department A: Economic and Scientific Policy 2012, “Mental Health in Times of Economic Crisis – Workshop”, European Parliament, pp. 1-70</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Elio</w:t>
      </w:r>
      <w:proofErr w:type="spellEnd"/>
      <w:r w:rsidRPr="00BA35D5">
        <w:rPr>
          <w:rFonts w:ascii="Times New Roman" w:eastAsiaTheme="minorEastAsia" w:hAnsi="Times New Roman" w:cs="Times New Roman"/>
          <w:sz w:val="20"/>
          <w:szCs w:val="20"/>
          <w:lang w:val="en-US" w:eastAsia="zh-CN"/>
        </w:rPr>
        <w:t xml:space="preserve"> </w:t>
      </w:r>
      <w:proofErr w:type="spellStart"/>
      <w:r w:rsidRPr="00BA35D5">
        <w:rPr>
          <w:rFonts w:ascii="Times New Roman" w:eastAsiaTheme="minorEastAsia" w:hAnsi="Times New Roman" w:cs="Times New Roman"/>
          <w:sz w:val="20"/>
          <w:szCs w:val="20"/>
          <w:lang w:val="en-US" w:eastAsia="zh-CN"/>
        </w:rPr>
        <w:t>Iannuzzi</w:t>
      </w:r>
      <w:proofErr w:type="spellEnd"/>
      <w:r w:rsidRPr="00BA35D5">
        <w:rPr>
          <w:rFonts w:ascii="Times New Roman" w:eastAsiaTheme="minorEastAsia" w:hAnsi="Times New Roman" w:cs="Times New Roman"/>
          <w:sz w:val="20"/>
          <w:szCs w:val="20"/>
          <w:lang w:val="en-US" w:eastAsia="zh-CN"/>
        </w:rPr>
        <w:t xml:space="preserve">, </w:t>
      </w:r>
      <w:proofErr w:type="spellStart"/>
      <w:r w:rsidRPr="00BA35D5">
        <w:rPr>
          <w:rFonts w:ascii="Times New Roman" w:eastAsiaTheme="minorEastAsia" w:hAnsi="Times New Roman" w:cs="Times New Roman"/>
          <w:sz w:val="20"/>
          <w:szCs w:val="20"/>
          <w:lang w:val="en-US" w:eastAsia="zh-CN"/>
        </w:rPr>
        <w:t>Massimiliano</w:t>
      </w:r>
      <w:proofErr w:type="spellEnd"/>
      <w:r w:rsidRPr="00BA35D5">
        <w:rPr>
          <w:rFonts w:ascii="Times New Roman" w:eastAsiaTheme="minorEastAsia" w:hAnsi="Times New Roman" w:cs="Times New Roman"/>
          <w:sz w:val="20"/>
          <w:szCs w:val="20"/>
          <w:lang w:val="en-US" w:eastAsia="zh-CN"/>
        </w:rPr>
        <w:t xml:space="preserve"> </w:t>
      </w:r>
      <w:proofErr w:type="spellStart"/>
      <w:r w:rsidRPr="00BA35D5">
        <w:rPr>
          <w:rFonts w:ascii="Times New Roman" w:eastAsiaTheme="minorEastAsia" w:hAnsi="Times New Roman" w:cs="Times New Roman"/>
          <w:sz w:val="20"/>
          <w:szCs w:val="20"/>
          <w:lang w:val="en-US" w:eastAsia="zh-CN"/>
        </w:rPr>
        <w:t>Berardi</w:t>
      </w:r>
      <w:proofErr w:type="spellEnd"/>
      <w:r w:rsidRPr="00BA35D5">
        <w:rPr>
          <w:rFonts w:ascii="Times New Roman" w:eastAsiaTheme="minorEastAsia" w:hAnsi="Times New Roman" w:cs="Times New Roman"/>
          <w:sz w:val="20"/>
          <w:szCs w:val="20"/>
          <w:lang w:val="en-US" w:eastAsia="zh-CN"/>
        </w:rPr>
        <w:t xml:space="preserve">, (2010), "Global financial crisis: causes and perspectives", </w:t>
      </w:r>
      <w:proofErr w:type="spellStart"/>
      <w:r w:rsidRPr="00BA35D5">
        <w:rPr>
          <w:rFonts w:ascii="Times New Roman" w:eastAsiaTheme="minorEastAsia" w:hAnsi="Times New Roman" w:cs="Times New Roman"/>
          <w:sz w:val="20"/>
          <w:szCs w:val="20"/>
          <w:lang w:val="en-US" w:eastAsia="zh-CN"/>
        </w:rPr>
        <w:t>EuroMed</w:t>
      </w:r>
      <w:proofErr w:type="spellEnd"/>
      <w:r w:rsidRPr="00BA35D5">
        <w:rPr>
          <w:rFonts w:ascii="Times New Roman" w:eastAsiaTheme="minorEastAsia" w:hAnsi="Times New Roman" w:cs="Times New Roman"/>
          <w:sz w:val="20"/>
          <w:szCs w:val="20"/>
          <w:lang w:val="en-US" w:eastAsia="zh-CN"/>
        </w:rPr>
        <w:t xml:space="preserve"> Journal of Business, Vol. 5,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3, pp. 279–297</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eastAsiaTheme="minorEastAsia" w:hAnsi="Times New Roman" w:cs="Times New Roman"/>
          <w:sz w:val="20"/>
          <w:szCs w:val="20"/>
          <w:lang w:val="en-US" w:eastAsia="zh-CN"/>
        </w:rPr>
        <w:t xml:space="preserve">Brown, S; </w:t>
      </w:r>
      <w:proofErr w:type="spellStart"/>
      <w:r w:rsidRPr="00BA35D5">
        <w:rPr>
          <w:rFonts w:ascii="Times New Roman" w:eastAsiaTheme="minorEastAsia" w:hAnsi="Times New Roman" w:cs="Times New Roman"/>
          <w:sz w:val="20"/>
          <w:szCs w:val="20"/>
          <w:lang w:val="en-US" w:eastAsia="zh-CN"/>
        </w:rPr>
        <w:t>Solantaus</w:t>
      </w:r>
      <w:proofErr w:type="spellEnd"/>
      <w:r w:rsidRPr="00BA35D5">
        <w:rPr>
          <w:rFonts w:ascii="Times New Roman" w:eastAsiaTheme="minorEastAsia" w:hAnsi="Times New Roman" w:cs="Times New Roman"/>
          <w:sz w:val="20"/>
          <w:szCs w:val="20"/>
          <w:lang w:val="en-US" w:eastAsia="zh-CN"/>
        </w:rPr>
        <w:t xml:space="preserve">, T; </w:t>
      </w:r>
      <w:proofErr w:type="spellStart"/>
      <w:r w:rsidRPr="00BA35D5">
        <w:rPr>
          <w:rFonts w:ascii="Times New Roman" w:eastAsiaTheme="minorEastAsia" w:hAnsi="Times New Roman" w:cs="Times New Roman"/>
          <w:sz w:val="20"/>
          <w:szCs w:val="20"/>
          <w:lang w:val="en-US" w:eastAsia="zh-CN"/>
        </w:rPr>
        <w:t>Stattin</w:t>
      </w:r>
      <w:proofErr w:type="spellEnd"/>
      <w:r w:rsidRPr="00BA35D5">
        <w:rPr>
          <w:rFonts w:ascii="Times New Roman" w:eastAsiaTheme="minorEastAsia" w:hAnsi="Times New Roman" w:cs="Times New Roman"/>
          <w:sz w:val="20"/>
          <w:szCs w:val="20"/>
          <w:lang w:val="en-US" w:eastAsia="zh-CN"/>
        </w:rPr>
        <w:t xml:space="preserve">, H; Hagen, I;  </w:t>
      </w:r>
      <w:proofErr w:type="spellStart"/>
      <w:r w:rsidRPr="00BA35D5">
        <w:rPr>
          <w:rFonts w:ascii="Times New Roman" w:eastAsiaTheme="minorEastAsia" w:hAnsi="Times New Roman" w:cs="Times New Roman"/>
          <w:sz w:val="20"/>
          <w:szCs w:val="20"/>
          <w:lang w:val="en-US" w:eastAsia="zh-CN"/>
        </w:rPr>
        <w:t>Paulus</w:t>
      </w:r>
      <w:proofErr w:type="spellEnd"/>
      <w:r w:rsidRPr="00BA35D5">
        <w:rPr>
          <w:rFonts w:ascii="Times New Roman" w:eastAsiaTheme="minorEastAsia" w:hAnsi="Times New Roman" w:cs="Times New Roman"/>
          <w:sz w:val="20"/>
          <w:szCs w:val="20"/>
          <w:lang w:val="en-US" w:eastAsia="zh-CN"/>
        </w:rPr>
        <w:t xml:space="preserve">, P; </w:t>
      </w:r>
      <w:proofErr w:type="spellStart"/>
      <w:r w:rsidRPr="00BA35D5">
        <w:rPr>
          <w:rFonts w:ascii="Times New Roman" w:eastAsiaTheme="minorEastAsia" w:hAnsi="Times New Roman" w:cs="Times New Roman"/>
          <w:sz w:val="20"/>
          <w:szCs w:val="20"/>
          <w:lang w:val="en-US" w:eastAsia="zh-CN"/>
        </w:rPr>
        <w:t>Braddick</w:t>
      </w:r>
      <w:proofErr w:type="spellEnd"/>
      <w:r w:rsidRPr="00BA35D5">
        <w:rPr>
          <w:rFonts w:ascii="Times New Roman" w:eastAsiaTheme="minorEastAsia" w:hAnsi="Times New Roman" w:cs="Times New Roman"/>
          <w:sz w:val="20"/>
          <w:szCs w:val="20"/>
          <w:lang w:val="en-US" w:eastAsia="zh-CN"/>
        </w:rPr>
        <w:t xml:space="preserve">, F; </w:t>
      </w:r>
      <w:proofErr w:type="spellStart"/>
      <w:r w:rsidRPr="00BA35D5">
        <w:rPr>
          <w:rFonts w:ascii="Times New Roman" w:eastAsiaTheme="minorEastAsia" w:hAnsi="Times New Roman" w:cs="Times New Roman"/>
          <w:sz w:val="20"/>
          <w:szCs w:val="20"/>
          <w:lang w:val="en-US" w:eastAsia="zh-CN"/>
        </w:rPr>
        <w:t>Gabilondo</w:t>
      </w:r>
      <w:proofErr w:type="spellEnd"/>
      <w:r w:rsidRPr="00BA35D5">
        <w:rPr>
          <w:rFonts w:ascii="Times New Roman" w:eastAsiaTheme="minorEastAsia" w:hAnsi="Times New Roman" w:cs="Times New Roman"/>
          <w:sz w:val="20"/>
          <w:szCs w:val="20"/>
          <w:lang w:val="en-US" w:eastAsia="zh-CN"/>
        </w:rPr>
        <w:t>, A 2009, “Promotion of Mental Health and Well-Being of children and young people – making it happen”, Swedish National Institute of Public Health , pp. 1–9, 12-15, 21-22, 24, 32, 35</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eastAsiaTheme="minorEastAsia" w:hAnsi="Times New Roman" w:cs="Times New Roman"/>
          <w:sz w:val="20"/>
          <w:szCs w:val="20"/>
          <w:lang w:val="en-US" w:eastAsia="zh-CN"/>
        </w:rPr>
        <w:t xml:space="preserve">Roy E. Allen, Donald Snyder, (2009),"New thinking on the financial crisis", critical perspectives on international business, Vol. 5,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1, pp. 36–55</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Marelli</w:t>
      </w:r>
      <w:proofErr w:type="spellEnd"/>
      <w:r w:rsidRPr="00BA35D5">
        <w:rPr>
          <w:rFonts w:ascii="Times New Roman" w:eastAsiaTheme="minorEastAsia" w:hAnsi="Times New Roman" w:cs="Times New Roman"/>
          <w:sz w:val="20"/>
          <w:szCs w:val="20"/>
          <w:lang w:val="en-US" w:eastAsia="zh-CN"/>
        </w:rPr>
        <w:t xml:space="preserve">, E; </w:t>
      </w:r>
      <w:proofErr w:type="spellStart"/>
      <w:r w:rsidRPr="00BA35D5">
        <w:rPr>
          <w:rFonts w:ascii="Times New Roman" w:eastAsiaTheme="minorEastAsia" w:hAnsi="Times New Roman" w:cs="Times New Roman"/>
          <w:sz w:val="20"/>
          <w:szCs w:val="20"/>
          <w:lang w:val="en-US" w:eastAsia="zh-CN"/>
        </w:rPr>
        <w:t>Choudhry</w:t>
      </w:r>
      <w:proofErr w:type="spellEnd"/>
      <w:r w:rsidRPr="00BA35D5">
        <w:rPr>
          <w:rFonts w:ascii="Times New Roman" w:eastAsiaTheme="minorEastAsia" w:hAnsi="Times New Roman" w:cs="Times New Roman"/>
          <w:sz w:val="20"/>
          <w:szCs w:val="20"/>
          <w:lang w:val="en-US" w:eastAsia="zh-CN"/>
        </w:rPr>
        <w:t>, M; Signorelli, M 2012, “Youth unemployment rate and impact of financial crisis”, International Journal of Manpower, Vol. 33, Iss:1,  pp. 76–95</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Prabhakar</w:t>
      </w:r>
      <w:proofErr w:type="spellEnd"/>
      <w:r w:rsidRPr="00BA35D5">
        <w:rPr>
          <w:rFonts w:ascii="Times New Roman" w:eastAsiaTheme="minorEastAsia" w:hAnsi="Times New Roman" w:cs="Times New Roman"/>
          <w:sz w:val="20"/>
          <w:szCs w:val="20"/>
          <w:lang w:val="en-US" w:eastAsia="zh-CN"/>
        </w:rPr>
        <w:t xml:space="preserve">, A; 2010, “An investigation of the global economic and financial crisis: A review”, African Journal of Marketing Management, Vol. 2,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3, pp. 044–047, 048-049, 055-058, 063-064, 066-067</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lastRenderedPageBreak/>
        <w:t>Rozmus</w:t>
      </w:r>
      <w:proofErr w:type="spellEnd"/>
      <w:r w:rsidRPr="00BA35D5">
        <w:rPr>
          <w:rFonts w:ascii="Times New Roman" w:eastAsiaTheme="minorEastAsia" w:hAnsi="Times New Roman" w:cs="Times New Roman"/>
          <w:sz w:val="20"/>
          <w:szCs w:val="20"/>
          <w:lang w:val="en-US" w:eastAsia="zh-CN"/>
        </w:rPr>
        <w:t xml:space="preserve">, A; </w:t>
      </w:r>
      <w:proofErr w:type="spellStart"/>
      <w:r w:rsidRPr="00BA35D5">
        <w:rPr>
          <w:rFonts w:ascii="Times New Roman" w:eastAsiaTheme="minorEastAsia" w:hAnsi="Times New Roman" w:cs="Times New Roman"/>
          <w:sz w:val="20"/>
          <w:szCs w:val="20"/>
          <w:lang w:val="en-US" w:eastAsia="zh-CN"/>
        </w:rPr>
        <w:t>Cyran</w:t>
      </w:r>
      <w:proofErr w:type="spellEnd"/>
      <w:r w:rsidRPr="00BA35D5">
        <w:rPr>
          <w:rFonts w:ascii="Times New Roman" w:eastAsiaTheme="minorEastAsia" w:hAnsi="Times New Roman" w:cs="Times New Roman"/>
          <w:sz w:val="20"/>
          <w:szCs w:val="20"/>
          <w:lang w:val="en-US" w:eastAsia="zh-CN"/>
        </w:rPr>
        <w:t xml:space="preserve">, K 2013, “Diversification of university income – Polish practice and international solutions”, Financial Internet Quarterly- e-Finance, Vol. 8,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4, pp. 64-66, 68-69, 71-74</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Acha</w:t>
      </w:r>
      <w:proofErr w:type="spellEnd"/>
      <w:r w:rsidRPr="00BA35D5">
        <w:rPr>
          <w:rFonts w:ascii="Times New Roman" w:eastAsiaTheme="minorEastAsia" w:hAnsi="Times New Roman" w:cs="Times New Roman"/>
          <w:sz w:val="20"/>
          <w:szCs w:val="20"/>
          <w:lang w:val="en-US" w:eastAsia="zh-CN"/>
        </w:rPr>
        <w:t xml:space="preserve">, </w:t>
      </w:r>
      <w:proofErr w:type="spellStart"/>
      <w:r w:rsidRPr="00BA35D5">
        <w:rPr>
          <w:rFonts w:ascii="Times New Roman" w:eastAsiaTheme="minorEastAsia" w:hAnsi="Times New Roman" w:cs="Times New Roman"/>
          <w:sz w:val="20"/>
          <w:szCs w:val="20"/>
          <w:lang w:val="en-US" w:eastAsia="zh-CN"/>
        </w:rPr>
        <w:t>Ikechukwu</w:t>
      </w:r>
      <w:proofErr w:type="spellEnd"/>
      <w:r w:rsidRPr="00BA35D5">
        <w:rPr>
          <w:rFonts w:ascii="Times New Roman" w:eastAsiaTheme="minorEastAsia" w:hAnsi="Times New Roman" w:cs="Times New Roman"/>
          <w:sz w:val="20"/>
          <w:szCs w:val="20"/>
          <w:lang w:val="en-US" w:eastAsia="zh-CN"/>
        </w:rPr>
        <w:t xml:space="preserve"> A 2011, “Financial derivatives, global economic crisis and less Developed countries”, Journal of Economics and International Finance, Vol. 2,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9, pp. 508–512</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Verick</w:t>
      </w:r>
      <w:proofErr w:type="spellEnd"/>
      <w:r w:rsidRPr="00BA35D5">
        <w:rPr>
          <w:rFonts w:ascii="Times New Roman" w:eastAsiaTheme="minorEastAsia" w:hAnsi="Times New Roman" w:cs="Times New Roman"/>
          <w:sz w:val="20"/>
          <w:szCs w:val="20"/>
          <w:lang w:val="en-US" w:eastAsia="zh-CN"/>
        </w:rPr>
        <w:t xml:space="preserve">, S 2009, “Who Is Hit Hardest during a Financial Crisis? The Vulnerability of Young Men and Women to Unemployment in an Economic Downturn”, International </w:t>
      </w:r>
      <w:proofErr w:type="spellStart"/>
      <w:r w:rsidRPr="00BA35D5">
        <w:rPr>
          <w:rFonts w:ascii="Times New Roman" w:eastAsiaTheme="minorEastAsia" w:hAnsi="Times New Roman" w:cs="Times New Roman"/>
          <w:sz w:val="20"/>
          <w:szCs w:val="20"/>
          <w:lang w:val="en-US" w:eastAsia="zh-CN"/>
        </w:rPr>
        <w:t>Labour</w:t>
      </w:r>
      <w:proofErr w:type="spellEnd"/>
      <w:r w:rsidRPr="00BA35D5">
        <w:rPr>
          <w:rFonts w:ascii="Times New Roman" w:eastAsiaTheme="minorEastAsia" w:hAnsi="Times New Roman" w:cs="Times New Roman"/>
          <w:sz w:val="20"/>
          <w:szCs w:val="20"/>
          <w:lang w:val="en-US" w:eastAsia="zh-CN"/>
        </w:rPr>
        <w:t xml:space="preserve"> Organization,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4359, pp. 1-5, 7-12, 14-16, 18-24, 29-33</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eastAsiaTheme="minorEastAsia" w:hAnsi="Times New Roman" w:cs="Times New Roman"/>
          <w:sz w:val="20"/>
          <w:szCs w:val="20"/>
          <w:lang w:val="en-US" w:eastAsia="zh-CN"/>
        </w:rPr>
        <w:t xml:space="preserve">Cyril </w:t>
      </w:r>
      <w:proofErr w:type="spellStart"/>
      <w:r w:rsidRPr="00BA35D5">
        <w:rPr>
          <w:rFonts w:ascii="Times New Roman" w:eastAsiaTheme="minorEastAsia" w:hAnsi="Times New Roman" w:cs="Times New Roman"/>
          <w:sz w:val="20"/>
          <w:szCs w:val="20"/>
          <w:lang w:val="en-US" w:eastAsia="zh-CN"/>
        </w:rPr>
        <w:t>Awogbenle</w:t>
      </w:r>
      <w:proofErr w:type="spellEnd"/>
      <w:r w:rsidRPr="00BA35D5">
        <w:rPr>
          <w:rFonts w:ascii="Times New Roman" w:eastAsiaTheme="minorEastAsia" w:hAnsi="Times New Roman" w:cs="Times New Roman"/>
          <w:sz w:val="20"/>
          <w:szCs w:val="20"/>
          <w:lang w:val="en-US" w:eastAsia="zh-CN"/>
        </w:rPr>
        <w:t xml:space="preserve">, K; </w:t>
      </w:r>
      <w:proofErr w:type="spellStart"/>
      <w:r w:rsidRPr="00BA35D5">
        <w:rPr>
          <w:rFonts w:ascii="Times New Roman" w:eastAsiaTheme="minorEastAsia" w:hAnsi="Times New Roman" w:cs="Times New Roman"/>
          <w:sz w:val="20"/>
          <w:szCs w:val="20"/>
          <w:lang w:val="en-US" w:eastAsia="zh-CN"/>
        </w:rPr>
        <w:t>Chijioke</w:t>
      </w:r>
      <w:proofErr w:type="spellEnd"/>
      <w:r w:rsidRPr="00BA35D5">
        <w:rPr>
          <w:rFonts w:ascii="Times New Roman" w:eastAsiaTheme="minorEastAsia" w:hAnsi="Times New Roman" w:cs="Times New Roman"/>
          <w:sz w:val="20"/>
          <w:szCs w:val="20"/>
          <w:lang w:val="en-US" w:eastAsia="zh-CN"/>
        </w:rPr>
        <w:t xml:space="preserve">, I 2010, “Youth unemployment: Entrepreneurship development </w:t>
      </w:r>
      <w:proofErr w:type="spellStart"/>
      <w:r w:rsidRPr="00BA35D5">
        <w:rPr>
          <w:rFonts w:ascii="Times New Roman" w:eastAsiaTheme="minorEastAsia" w:hAnsi="Times New Roman" w:cs="Times New Roman"/>
          <w:sz w:val="20"/>
          <w:szCs w:val="20"/>
          <w:lang w:val="en-US" w:eastAsia="zh-CN"/>
        </w:rPr>
        <w:t>programme</w:t>
      </w:r>
      <w:proofErr w:type="spellEnd"/>
      <w:r w:rsidRPr="00BA35D5">
        <w:rPr>
          <w:rFonts w:ascii="Times New Roman" w:eastAsiaTheme="minorEastAsia" w:hAnsi="Times New Roman" w:cs="Times New Roman"/>
          <w:sz w:val="20"/>
          <w:szCs w:val="20"/>
          <w:lang w:val="en-US" w:eastAsia="zh-CN"/>
        </w:rPr>
        <w:t xml:space="preserve"> as an intervention mechanism”, African Journal of Business Management, Vol. 4,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6, pp. 831-835</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hAnsi="Times New Roman" w:cs="Times New Roman"/>
          <w:sz w:val="20"/>
          <w:szCs w:val="20"/>
          <w:lang w:val="en-US"/>
        </w:rPr>
        <w:t xml:space="preserve">Burns, J; Ellis, L; Mackenzie, A; </w:t>
      </w:r>
      <w:proofErr w:type="spellStart"/>
      <w:r w:rsidRPr="00BA35D5">
        <w:rPr>
          <w:rFonts w:ascii="Times New Roman" w:hAnsi="Times New Roman" w:cs="Times New Roman"/>
          <w:sz w:val="20"/>
          <w:szCs w:val="20"/>
          <w:lang w:val="en-US"/>
        </w:rPr>
        <w:t>Reicher</w:t>
      </w:r>
      <w:proofErr w:type="spellEnd"/>
      <w:r w:rsidRPr="00BA35D5">
        <w:rPr>
          <w:rFonts w:ascii="Times New Roman" w:hAnsi="Times New Roman" w:cs="Times New Roman"/>
          <w:sz w:val="20"/>
          <w:szCs w:val="20"/>
          <w:lang w:val="en-US"/>
        </w:rPr>
        <w:t xml:space="preserve">, J 2009, “Reach Out: Online Mental Health Promotion for Young People”, The Use of Technology in Mental Health Special Issue, Vol. 5, </w:t>
      </w:r>
      <w:proofErr w:type="spellStart"/>
      <w:r w:rsidRPr="00BA35D5">
        <w:rPr>
          <w:rFonts w:ascii="Times New Roman" w:hAnsi="Times New Roman" w:cs="Times New Roman"/>
          <w:sz w:val="20"/>
          <w:szCs w:val="20"/>
          <w:lang w:val="en-US"/>
        </w:rPr>
        <w:t>Iss</w:t>
      </w:r>
      <w:proofErr w:type="spellEnd"/>
      <w:r w:rsidRPr="00BA35D5">
        <w:rPr>
          <w:rFonts w:ascii="Times New Roman" w:hAnsi="Times New Roman" w:cs="Times New Roman"/>
          <w:sz w:val="20"/>
          <w:szCs w:val="20"/>
          <w:lang w:val="en-US"/>
        </w:rPr>
        <w:t>: 1, pp. 171-178, 180-183</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hAnsi="Times New Roman" w:cs="Times New Roman"/>
          <w:sz w:val="20"/>
          <w:szCs w:val="20"/>
          <w:lang w:val="en-US"/>
        </w:rPr>
        <w:t>Elteto</w:t>
      </w:r>
      <w:proofErr w:type="spellEnd"/>
      <w:r w:rsidRPr="00BA35D5">
        <w:rPr>
          <w:rFonts w:ascii="Times New Roman" w:hAnsi="Times New Roman" w:cs="Times New Roman"/>
          <w:sz w:val="20"/>
          <w:szCs w:val="20"/>
          <w:lang w:val="en-US"/>
        </w:rPr>
        <w:t xml:space="preserve">, A 2011, “The economic crisis and its management in Spain”, Eastern Journal of European Studies, Vol. 2, </w:t>
      </w:r>
      <w:proofErr w:type="spellStart"/>
      <w:r w:rsidRPr="00BA35D5">
        <w:rPr>
          <w:rFonts w:ascii="Times New Roman" w:hAnsi="Times New Roman" w:cs="Times New Roman"/>
          <w:sz w:val="20"/>
          <w:szCs w:val="20"/>
          <w:lang w:val="en-US"/>
        </w:rPr>
        <w:t>Iss</w:t>
      </w:r>
      <w:proofErr w:type="spellEnd"/>
      <w:r w:rsidRPr="00BA35D5">
        <w:rPr>
          <w:rFonts w:ascii="Times New Roman" w:hAnsi="Times New Roman" w:cs="Times New Roman"/>
          <w:sz w:val="20"/>
          <w:szCs w:val="20"/>
          <w:lang w:val="en-US"/>
        </w:rPr>
        <w:t>: 1, pp. 41-54</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proofErr w:type="spellStart"/>
      <w:r w:rsidRPr="00BA35D5">
        <w:rPr>
          <w:rFonts w:ascii="Times New Roman" w:eastAsiaTheme="minorEastAsia" w:hAnsi="Times New Roman" w:cs="Times New Roman"/>
          <w:sz w:val="20"/>
          <w:szCs w:val="20"/>
          <w:lang w:val="en-US" w:eastAsia="zh-CN"/>
        </w:rPr>
        <w:t>Orlandi</w:t>
      </w:r>
      <w:proofErr w:type="spellEnd"/>
      <w:r w:rsidRPr="00BA35D5">
        <w:rPr>
          <w:rFonts w:ascii="Times New Roman" w:eastAsiaTheme="minorEastAsia" w:hAnsi="Times New Roman" w:cs="Times New Roman"/>
          <w:sz w:val="20"/>
          <w:szCs w:val="20"/>
          <w:lang w:val="en-US" w:eastAsia="zh-CN"/>
        </w:rPr>
        <w:t xml:space="preserve">, F, 2012, “Structural Unemployment and its Determinants in the EU Countries”, European Commission,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02, pp. 7, 11, 19-26</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eastAsiaTheme="minorEastAsia" w:hAnsi="Times New Roman" w:cs="Times New Roman"/>
          <w:sz w:val="20"/>
          <w:szCs w:val="20"/>
          <w:lang w:val="en-US" w:eastAsia="zh-CN"/>
        </w:rPr>
        <w:t xml:space="preserve">Colander, D; </w:t>
      </w:r>
      <w:proofErr w:type="spellStart"/>
      <w:r w:rsidRPr="00BA35D5">
        <w:rPr>
          <w:rFonts w:ascii="Times New Roman" w:eastAsiaTheme="minorEastAsia" w:hAnsi="Times New Roman" w:cs="Times New Roman"/>
          <w:sz w:val="20"/>
          <w:szCs w:val="20"/>
          <w:lang w:val="en-US" w:eastAsia="zh-CN"/>
        </w:rPr>
        <w:t>Föllmer</w:t>
      </w:r>
      <w:proofErr w:type="spellEnd"/>
      <w:r w:rsidRPr="00BA35D5">
        <w:rPr>
          <w:rFonts w:ascii="Times New Roman" w:eastAsiaTheme="minorEastAsia" w:hAnsi="Times New Roman" w:cs="Times New Roman"/>
          <w:sz w:val="20"/>
          <w:szCs w:val="20"/>
          <w:lang w:val="en-US" w:eastAsia="zh-CN"/>
        </w:rPr>
        <w:t xml:space="preserve">, H; Haas, A; Goldberg, M; </w:t>
      </w:r>
      <w:proofErr w:type="spellStart"/>
      <w:r w:rsidRPr="00BA35D5">
        <w:rPr>
          <w:rFonts w:ascii="Times New Roman" w:eastAsiaTheme="minorEastAsia" w:hAnsi="Times New Roman" w:cs="Times New Roman"/>
          <w:sz w:val="20"/>
          <w:szCs w:val="20"/>
          <w:lang w:val="en-US" w:eastAsia="zh-CN"/>
        </w:rPr>
        <w:t>Juselius</w:t>
      </w:r>
      <w:proofErr w:type="spellEnd"/>
      <w:r w:rsidRPr="00BA35D5">
        <w:rPr>
          <w:rFonts w:ascii="Times New Roman" w:eastAsiaTheme="minorEastAsia" w:hAnsi="Times New Roman" w:cs="Times New Roman"/>
          <w:sz w:val="20"/>
          <w:szCs w:val="20"/>
          <w:lang w:val="en-US" w:eastAsia="zh-CN"/>
        </w:rPr>
        <w:t xml:space="preserve">, K; </w:t>
      </w:r>
      <w:proofErr w:type="spellStart"/>
      <w:r w:rsidRPr="00BA35D5">
        <w:rPr>
          <w:rFonts w:ascii="Times New Roman" w:eastAsiaTheme="minorEastAsia" w:hAnsi="Times New Roman" w:cs="Times New Roman"/>
          <w:sz w:val="20"/>
          <w:szCs w:val="20"/>
          <w:lang w:val="en-US" w:eastAsia="zh-CN"/>
        </w:rPr>
        <w:t>Kirman</w:t>
      </w:r>
      <w:proofErr w:type="spellEnd"/>
      <w:r w:rsidRPr="00BA35D5">
        <w:rPr>
          <w:rFonts w:ascii="Times New Roman" w:eastAsiaTheme="minorEastAsia" w:hAnsi="Times New Roman" w:cs="Times New Roman"/>
          <w:sz w:val="20"/>
          <w:szCs w:val="20"/>
          <w:lang w:val="en-US" w:eastAsia="zh-CN"/>
        </w:rPr>
        <w:t xml:space="preserve">, A; </w:t>
      </w:r>
      <w:proofErr w:type="spellStart"/>
      <w:r w:rsidRPr="00BA35D5">
        <w:rPr>
          <w:rFonts w:ascii="Times New Roman" w:eastAsiaTheme="minorEastAsia" w:hAnsi="Times New Roman" w:cs="Times New Roman"/>
          <w:sz w:val="20"/>
          <w:szCs w:val="20"/>
          <w:lang w:val="en-US" w:eastAsia="zh-CN"/>
        </w:rPr>
        <w:t>Lux</w:t>
      </w:r>
      <w:proofErr w:type="spellEnd"/>
      <w:r w:rsidRPr="00BA35D5">
        <w:rPr>
          <w:rFonts w:ascii="Times New Roman" w:eastAsiaTheme="minorEastAsia" w:hAnsi="Times New Roman" w:cs="Times New Roman"/>
          <w:sz w:val="20"/>
          <w:szCs w:val="20"/>
          <w:lang w:val="en-US" w:eastAsia="zh-CN"/>
        </w:rPr>
        <w:t xml:space="preserve">, T; Sloth, B 2009, “The Financial Crisis and the Systemic Failure of Academic Economics”, Kiel institute for the world economy,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1289, pp. 2-8, 16</w:t>
      </w:r>
    </w:p>
    <w:p w:rsidR="00067298" w:rsidRPr="00BA35D5" w:rsidRDefault="00067298" w:rsidP="00575096">
      <w:pPr>
        <w:pStyle w:val="ListParagraph"/>
        <w:numPr>
          <w:ilvl w:val="0"/>
          <w:numId w:val="15"/>
        </w:numPr>
        <w:spacing w:line="276" w:lineRule="auto"/>
        <w:jc w:val="both"/>
        <w:rPr>
          <w:rFonts w:ascii="Times New Roman" w:hAnsi="Times New Roman" w:cs="Times New Roman"/>
          <w:sz w:val="20"/>
          <w:szCs w:val="20"/>
          <w:lang w:val="en-US"/>
        </w:rPr>
      </w:pPr>
      <w:r w:rsidRPr="00BA35D5">
        <w:rPr>
          <w:rFonts w:ascii="Times New Roman" w:eastAsiaTheme="minorEastAsia" w:hAnsi="Times New Roman" w:cs="Times New Roman"/>
          <w:sz w:val="20"/>
          <w:szCs w:val="20"/>
          <w:lang w:val="en-US" w:eastAsia="zh-CN"/>
        </w:rPr>
        <w:t xml:space="preserve">O’Higgins, N, 2010, “The impact of the economic and financial crisis on youth employment: Measures for </w:t>
      </w:r>
      <w:proofErr w:type="spellStart"/>
      <w:r w:rsidRPr="00BA35D5">
        <w:rPr>
          <w:rFonts w:ascii="Times New Roman" w:eastAsiaTheme="minorEastAsia" w:hAnsi="Times New Roman" w:cs="Times New Roman"/>
          <w:sz w:val="20"/>
          <w:szCs w:val="20"/>
          <w:lang w:val="en-US" w:eastAsia="zh-CN"/>
        </w:rPr>
        <w:t>labour</w:t>
      </w:r>
      <w:proofErr w:type="spellEnd"/>
      <w:r w:rsidRPr="00BA35D5">
        <w:rPr>
          <w:rFonts w:ascii="Times New Roman" w:eastAsiaTheme="minorEastAsia" w:hAnsi="Times New Roman" w:cs="Times New Roman"/>
          <w:sz w:val="20"/>
          <w:szCs w:val="20"/>
          <w:lang w:val="en-US" w:eastAsia="zh-CN"/>
        </w:rPr>
        <w:t xml:space="preserve"> market recovery in the European Union, Canada and the United States”, International </w:t>
      </w:r>
      <w:proofErr w:type="spellStart"/>
      <w:r w:rsidRPr="00BA35D5">
        <w:rPr>
          <w:rFonts w:ascii="Times New Roman" w:eastAsiaTheme="minorEastAsia" w:hAnsi="Times New Roman" w:cs="Times New Roman"/>
          <w:sz w:val="20"/>
          <w:szCs w:val="20"/>
          <w:lang w:val="en-US" w:eastAsia="zh-CN"/>
        </w:rPr>
        <w:t>Labour</w:t>
      </w:r>
      <w:proofErr w:type="spellEnd"/>
      <w:r w:rsidRPr="00BA35D5">
        <w:rPr>
          <w:rFonts w:ascii="Times New Roman" w:eastAsiaTheme="minorEastAsia" w:hAnsi="Times New Roman" w:cs="Times New Roman"/>
          <w:sz w:val="20"/>
          <w:szCs w:val="20"/>
          <w:lang w:val="en-US" w:eastAsia="zh-CN"/>
        </w:rPr>
        <w:t xml:space="preserve"> Office Geneva, </w:t>
      </w:r>
      <w:proofErr w:type="spellStart"/>
      <w:r w:rsidRPr="00BA35D5">
        <w:rPr>
          <w:rFonts w:ascii="Times New Roman" w:eastAsiaTheme="minorEastAsia" w:hAnsi="Times New Roman" w:cs="Times New Roman"/>
          <w:sz w:val="20"/>
          <w:szCs w:val="20"/>
          <w:lang w:val="en-US" w:eastAsia="zh-CN"/>
        </w:rPr>
        <w:t>Iss</w:t>
      </w:r>
      <w:proofErr w:type="spellEnd"/>
      <w:r w:rsidRPr="00BA35D5">
        <w:rPr>
          <w:rFonts w:ascii="Times New Roman" w:eastAsiaTheme="minorEastAsia" w:hAnsi="Times New Roman" w:cs="Times New Roman"/>
          <w:sz w:val="20"/>
          <w:szCs w:val="20"/>
          <w:lang w:val="en-US" w:eastAsia="zh-CN"/>
        </w:rPr>
        <w:t>: 70, pp. 3-79</w:t>
      </w:r>
    </w:p>
    <w:p w:rsidR="002940CB" w:rsidRPr="00BA35D5" w:rsidRDefault="002940CB" w:rsidP="00575096">
      <w:pPr>
        <w:pStyle w:val="ListParagraph"/>
        <w:numPr>
          <w:ilvl w:val="0"/>
          <w:numId w:val="15"/>
        </w:numPr>
        <w:tabs>
          <w:tab w:val="left" w:pos="3885"/>
        </w:tabs>
        <w:rPr>
          <w:rStyle w:val="Hyperlink"/>
          <w:rFonts w:ascii="Times New Roman" w:hAnsi="Times New Roman" w:cs="Times New Roman"/>
          <w:sz w:val="20"/>
          <w:szCs w:val="20"/>
          <w:lang w:val="en-US"/>
        </w:rPr>
      </w:pPr>
      <w:r w:rsidRPr="00BA35D5">
        <w:rPr>
          <w:rStyle w:val="Hyperlink"/>
          <w:rFonts w:ascii="Times New Roman" w:hAnsi="Times New Roman" w:cs="Times New Roman"/>
          <w:sz w:val="20"/>
          <w:szCs w:val="20"/>
          <w:lang w:val="en-US"/>
        </w:rPr>
        <w:t xml:space="preserve">60828_Youth – Evidence – Review – </w:t>
      </w:r>
      <w:proofErr w:type="gramStart"/>
      <w:r w:rsidRPr="00BA35D5">
        <w:rPr>
          <w:rStyle w:val="Hyperlink"/>
          <w:rFonts w:ascii="Times New Roman" w:hAnsi="Times New Roman" w:cs="Times New Roman"/>
          <w:sz w:val="20"/>
          <w:szCs w:val="20"/>
          <w:lang w:val="en-US"/>
        </w:rPr>
        <w:t>Final .</w:t>
      </w:r>
      <w:proofErr w:type="gramEnd"/>
      <w:r w:rsidRPr="00BA35D5">
        <w:rPr>
          <w:rStyle w:val="Hyperlink"/>
          <w:rFonts w:ascii="Times New Roman" w:hAnsi="Times New Roman" w:cs="Times New Roman"/>
          <w:sz w:val="20"/>
          <w:szCs w:val="20"/>
          <w:lang w:val="en-US"/>
        </w:rPr>
        <w:t xml:space="preserve"> </w:t>
      </w:r>
      <w:proofErr w:type="spellStart"/>
      <w:r w:rsidRPr="00BA35D5">
        <w:rPr>
          <w:rStyle w:val="Hyperlink"/>
          <w:rFonts w:ascii="Times New Roman" w:hAnsi="Times New Roman" w:cs="Times New Roman"/>
          <w:sz w:val="20"/>
          <w:szCs w:val="20"/>
          <w:lang w:val="en-US"/>
        </w:rPr>
        <w:t>pdf</w:t>
      </w:r>
      <w:proofErr w:type="spellEnd"/>
    </w:p>
    <w:p w:rsidR="00067298" w:rsidRPr="00BA35D5" w:rsidRDefault="00067298" w:rsidP="00575096">
      <w:pPr>
        <w:pStyle w:val="ListParagraph"/>
        <w:numPr>
          <w:ilvl w:val="0"/>
          <w:numId w:val="15"/>
        </w:numPr>
        <w:spacing w:line="360" w:lineRule="auto"/>
        <w:rPr>
          <w:rFonts w:ascii="Times New Roman" w:hAnsi="Times New Roman" w:cs="Times New Roman"/>
          <w:sz w:val="20"/>
          <w:szCs w:val="20"/>
          <w:lang w:val="en-US"/>
        </w:rPr>
      </w:pPr>
      <w:proofErr w:type="spellStart"/>
      <w:r w:rsidRPr="00BA35D5">
        <w:rPr>
          <w:rStyle w:val="hps"/>
          <w:rFonts w:ascii="Times New Roman" w:hAnsi="Times New Roman" w:cs="Times New Roman"/>
          <w:sz w:val="20"/>
          <w:szCs w:val="20"/>
          <w:lang w:val="en-GB"/>
        </w:rPr>
        <w:t>Aggelodemou</w:t>
      </w:r>
      <w:proofErr w:type="spellEnd"/>
      <w:r w:rsidRPr="00BA35D5">
        <w:rPr>
          <w:rStyle w:val="hps"/>
          <w:rFonts w:ascii="Times New Roman" w:hAnsi="Times New Roman" w:cs="Times New Roman"/>
          <w:sz w:val="20"/>
          <w:szCs w:val="20"/>
          <w:lang w:val="en-US"/>
        </w:rPr>
        <w:t xml:space="preserve">, </w:t>
      </w:r>
      <w:r w:rsidRPr="00BA35D5">
        <w:rPr>
          <w:rStyle w:val="hps"/>
          <w:rFonts w:ascii="Times New Roman" w:hAnsi="Times New Roman" w:cs="Times New Roman"/>
          <w:sz w:val="20"/>
          <w:szCs w:val="20"/>
          <w:lang w:val="en-GB"/>
        </w:rPr>
        <w:t>A</w:t>
      </w:r>
      <w:r w:rsidRPr="00BA35D5">
        <w:rPr>
          <w:rStyle w:val="hps"/>
          <w:rFonts w:ascii="Times New Roman" w:hAnsi="Times New Roman" w:cs="Times New Roman"/>
          <w:sz w:val="20"/>
          <w:szCs w:val="20"/>
          <w:lang w:val="en-US"/>
        </w:rPr>
        <w:t>., 2013, “</w:t>
      </w:r>
      <w:r w:rsidRPr="00BA35D5">
        <w:rPr>
          <w:rStyle w:val="hps"/>
          <w:rFonts w:ascii="Times New Roman" w:hAnsi="Times New Roman" w:cs="Times New Roman"/>
          <w:sz w:val="20"/>
          <w:szCs w:val="20"/>
        </w:rPr>
        <w:t>Τα</w:t>
      </w:r>
      <w:r w:rsidRPr="00BA35D5">
        <w:rPr>
          <w:rStyle w:val="hps"/>
          <w:rFonts w:ascii="Times New Roman" w:hAnsi="Times New Roman" w:cs="Times New Roman"/>
          <w:sz w:val="20"/>
          <w:szCs w:val="20"/>
          <w:lang w:val="en-US"/>
        </w:rPr>
        <w:t xml:space="preserve"> </w:t>
      </w:r>
      <w:r w:rsidRPr="00BA35D5">
        <w:rPr>
          <w:rStyle w:val="hps"/>
          <w:rFonts w:ascii="Times New Roman" w:hAnsi="Times New Roman" w:cs="Times New Roman"/>
          <w:sz w:val="20"/>
          <w:szCs w:val="20"/>
        </w:rPr>
        <w:t>βήματα</w:t>
      </w:r>
      <w:r w:rsidRPr="00BA35D5">
        <w:rPr>
          <w:rStyle w:val="hps"/>
          <w:rFonts w:ascii="Times New Roman" w:hAnsi="Times New Roman" w:cs="Times New Roman"/>
          <w:sz w:val="20"/>
          <w:szCs w:val="20"/>
          <w:lang w:val="en-US"/>
        </w:rPr>
        <w:t xml:space="preserve"> </w:t>
      </w:r>
      <w:r w:rsidRPr="00BA35D5">
        <w:rPr>
          <w:rStyle w:val="hps"/>
          <w:rFonts w:ascii="Times New Roman" w:hAnsi="Times New Roman" w:cs="Times New Roman"/>
          <w:sz w:val="20"/>
          <w:szCs w:val="20"/>
        </w:rPr>
        <w:t>εξόδου</w:t>
      </w:r>
      <w:r w:rsidRPr="00BA35D5">
        <w:rPr>
          <w:rStyle w:val="hps"/>
          <w:rFonts w:ascii="Times New Roman" w:hAnsi="Times New Roman" w:cs="Times New Roman"/>
          <w:sz w:val="20"/>
          <w:szCs w:val="20"/>
          <w:lang w:val="en-US"/>
        </w:rPr>
        <w:t xml:space="preserve"> </w:t>
      </w:r>
      <w:r w:rsidRPr="00BA35D5">
        <w:rPr>
          <w:rStyle w:val="hps"/>
          <w:rFonts w:ascii="Times New Roman" w:hAnsi="Times New Roman" w:cs="Times New Roman"/>
          <w:sz w:val="20"/>
          <w:szCs w:val="20"/>
        </w:rPr>
        <w:t>από</w:t>
      </w:r>
      <w:r w:rsidRPr="00BA35D5">
        <w:rPr>
          <w:rStyle w:val="hps"/>
          <w:rFonts w:ascii="Times New Roman" w:hAnsi="Times New Roman" w:cs="Times New Roman"/>
          <w:sz w:val="20"/>
          <w:szCs w:val="20"/>
          <w:lang w:val="en-US"/>
        </w:rPr>
        <w:t xml:space="preserve"> </w:t>
      </w:r>
      <w:r w:rsidRPr="00BA35D5">
        <w:rPr>
          <w:rStyle w:val="hps"/>
          <w:rFonts w:ascii="Times New Roman" w:hAnsi="Times New Roman" w:cs="Times New Roman"/>
          <w:sz w:val="20"/>
          <w:szCs w:val="20"/>
        </w:rPr>
        <w:t>την</w:t>
      </w:r>
      <w:r w:rsidRPr="00BA35D5">
        <w:rPr>
          <w:rStyle w:val="hps"/>
          <w:rFonts w:ascii="Times New Roman" w:hAnsi="Times New Roman" w:cs="Times New Roman"/>
          <w:sz w:val="20"/>
          <w:szCs w:val="20"/>
          <w:lang w:val="en-US"/>
        </w:rPr>
        <w:t xml:space="preserve"> </w:t>
      </w:r>
      <w:r w:rsidRPr="00BA35D5">
        <w:rPr>
          <w:rStyle w:val="hps"/>
          <w:rFonts w:ascii="Times New Roman" w:hAnsi="Times New Roman" w:cs="Times New Roman"/>
          <w:sz w:val="20"/>
          <w:szCs w:val="20"/>
        </w:rPr>
        <w:t>κρίση</w:t>
      </w:r>
      <w:r w:rsidRPr="00BA35D5">
        <w:rPr>
          <w:rStyle w:val="hps"/>
          <w:rFonts w:ascii="Times New Roman" w:hAnsi="Times New Roman" w:cs="Times New Roman"/>
          <w:sz w:val="20"/>
          <w:szCs w:val="20"/>
          <w:lang w:val="en-US"/>
        </w:rPr>
        <w:t>”, In Business [online] Available at:</w:t>
      </w:r>
      <w:r w:rsidRPr="00BA35D5">
        <w:rPr>
          <w:rFonts w:ascii="Times New Roman" w:hAnsi="Times New Roman" w:cs="Times New Roman"/>
          <w:sz w:val="20"/>
          <w:szCs w:val="20"/>
          <w:lang w:val="en-US"/>
        </w:rPr>
        <w:t xml:space="preserve">  </w:t>
      </w:r>
      <w:hyperlink r:id="rId44" w:history="1">
        <w:r w:rsidRPr="00BA35D5">
          <w:rPr>
            <w:rStyle w:val="Hyperlink"/>
            <w:rFonts w:ascii="Times New Roman" w:hAnsi="Times New Roman" w:cs="Times New Roman"/>
            <w:sz w:val="20"/>
            <w:szCs w:val="20"/>
            <w:lang w:val="en-US"/>
          </w:rPr>
          <w:t>http://www.sigmalive.com/inbusiness/news/financials/47259</w:t>
        </w:r>
      </w:hyperlink>
      <w:r w:rsidRPr="00BA35D5">
        <w:rPr>
          <w:rFonts w:ascii="Times New Roman" w:hAnsi="Times New Roman" w:cs="Times New Roman"/>
          <w:sz w:val="20"/>
          <w:szCs w:val="20"/>
          <w:lang w:val="en-US"/>
        </w:rPr>
        <w:t xml:space="preserve"> </w:t>
      </w:r>
      <w:r w:rsidRPr="00BA35D5">
        <w:rPr>
          <w:rStyle w:val="hps"/>
          <w:rFonts w:ascii="Times New Roman" w:hAnsi="Times New Roman" w:cs="Times New Roman"/>
          <w:sz w:val="20"/>
          <w:szCs w:val="20"/>
          <w:lang w:val="en-US"/>
        </w:rPr>
        <w:t>(Accessed 27 May 2013</w:t>
      </w:r>
      <w:r w:rsidR="00D01E8F" w:rsidRPr="00BA35D5">
        <w:rPr>
          <w:rStyle w:val="hps"/>
          <w:rFonts w:ascii="Times New Roman" w:hAnsi="Times New Roman" w:cs="Times New Roman"/>
          <w:sz w:val="20"/>
          <w:szCs w:val="20"/>
          <w:lang w:val="en-US"/>
        </w:rPr>
        <w:t>)</w:t>
      </w:r>
    </w:p>
    <w:p w:rsidR="00067298" w:rsidRPr="00BA35D5" w:rsidRDefault="00067298" w:rsidP="00575096">
      <w:pPr>
        <w:pStyle w:val="ListParagraph"/>
        <w:numPr>
          <w:ilvl w:val="0"/>
          <w:numId w:val="1"/>
        </w:numPr>
        <w:spacing w:before="240" w:after="120" w:line="360" w:lineRule="auto"/>
        <w:rPr>
          <w:rStyle w:val="longtext"/>
          <w:rFonts w:ascii="Times New Roman" w:eastAsiaTheme="majorEastAsia" w:hAnsi="Times New Roman" w:cs="Times New Roman"/>
          <w:bCs/>
          <w:sz w:val="20"/>
          <w:szCs w:val="20"/>
          <w:lang w:val="en-US"/>
        </w:rPr>
      </w:pPr>
      <w:proofErr w:type="spellStart"/>
      <w:r w:rsidRPr="00BA35D5">
        <w:rPr>
          <w:rStyle w:val="longtext"/>
          <w:rFonts w:ascii="Times New Roman" w:eastAsiaTheme="majorEastAsia" w:hAnsi="Times New Roman" w:cs="Times New Roman"/>
          <w:bCs/>
          <w:sz w:val="20"/>
          <w:szCs w:val="20"/>
          <w:lang w:val="en-US"/>
        </w:rPr>
        <w:t>Eurostat</w:t>
      </w:r>
      <w:proofErr w:type="spellEnd"/>
      <w:r w:rsidRPr="00BA35D5">
        <w:rPr>
          <w:rStyle w:val="longtext"/>
          <w:rFonts w:ascii="Times New Roman" w:eastAsiaTheme="majorEastAsia" w:hAnsi="Times New Roman" w:cs="Times New Roman"/>
          <w:bCs/>
          <w:sz w:val="20"/>
          <w:szCs w:val="20"/>
          <w:lang w:val="en-US"/>
        </w:rPr>
        <w:t xml:space="preserve">, 03 Sunday 2013, “Unemployment 14.7% in January”, </w:t>
      </w:r>
      <w:proofErr w:type="spellStart"/>
      <w:r w:rsidRPr="00BA35D5">
        <w:rPr>
          <w:rStyle w:val="longtext"/>
          <w:rFonts w:ascii="Times New Roman" w:eastAsiaTheme="majorEastAsia" w:hAnsi="Times New Roman" w:cs="Times New Roman"/>
          <w:bCs/>
          <w:sz w:val="20"/>
          <w:szCs w:val="20"/>
          <w:lang w:val="en-US"/>
        </w:rPr>
        <w:t>Phileleftheros</w:t>
      </w:r>
      <w:proofErr w:type="spellEnd"/>
      <w:r w:rsidRPr="00BA35D5">
        <w:rPr>
          <w:rStyle w:val="longtext"/>
          <w:rFonts w:ascii="Times New Roman" w:eastAsiaTheme="majorEastAsia" w:hAnsi="Times New Roman" w:cs="Times New Roman"/>
          <w:bCs/>
          <w:sz w:val="20"/>
          <w:szCs w:val="20"/>
          <w:lang w:val="en-US"/>
        </w:rPr>
        <w:t xml:space="preserve"> Newspaper, </w:t>
      </w:r>
      <w:proofErr w:type="spellStart"/>
      <w:r w:rsidRPr="00BA35D5">
        <w:rPr>
          <w:rStyle w:val="longtext"/>
          <w:rFonts w:ascii="Times New Roman" w:eastAsiaTheme="majorEastAsia" w:hAnsi="Times New Roman" w:cs="Times New Roman"/>
          <w:bCs/>
          <w:sz w:val="20"/>
          <w:szCs w:val="20"/>
          <w:lang w:val="en-US"/>
        </w:rPr>
        <w:t>Iss</w:t>
      </w:r>
      <w:proofErr w:type="spellEnd"/>
      <w:r w:rsidRPr="00BA35D5">
        <w:rPr>
          <w:rStyle w:val="longtext"/>
          <w:rFonts w:ascii="Times New Roman" w:eastAsiaTheme="majorEastAsia" w:hAnsi="Times New Roman" w:cs="Times New Roman"/>
          <w:bCs/>
          <w:sz w:val="20"/>
          <w:szCs w:val="20"/>
          <w:lang w:val="en-US"/>
        </w:rPr>
        <w:t>: 19162, pp. 1</w:t>
      </w:r>
    </w:p>
    <w:p w:rsidR="00067298" w:rsidRPr="00BA35D5" w:rsidRDefault="00067298" w:rsidP="00575096">
      <w:pPr>
        <w:pStyle w:val="ListParagraph"/>
        <w:numPr>
          <w:ilvl w:val="0"/>
          <w:numId w:val="1"/>
        </w:numPr>
        <w:spacing w:before="240" w:after="120" w:line="360" w:lineRule="auto"/>
        <w:ind w:right="0"/>
        <w:rPr>
          <w:rStyle w:val="longtext"/>
          <w:rFonts w:ascii="Times New Roman" w:eastAsiaTheme="majorEastAsia" w:hAnsi="Times New Roman" w:cs="Times New Roman"/>
          <w:bCs/>
          <w:sz w:val="20"/>
          <w:szCs w:val="20"/>
        </w:rPr>
      </w:pPr>
      <w:r w:rsidRPr="00BA35D5">
        <w:rPr>
          <w:rStyle w:val="longtext"/>
          <w:rFonts w:ascii="Times New Roman" w:eastAsiaTheme="majorEastAsia" w:hAnsi="Times New Roman" w:cs="Times New Roman"/>
          <w:bCs/>
          <w:sz w:val="20"/>
          <w:szCs w:val="20"/>
        </w:rPr>
        <w:t xml:space="preserve">Λοΐζου, Π  07 Ιανουάριος 2013, «Οι προβλέψεις για το 2013», </w:t>
      </w:r>
      <w:proofErr w:type="spellStart"/>
      <w:r w:rsidRPr="00BA35D5">
        <w:rPr>
          <w:rStyle w:val="longtext"/>
          <w:rFonts w:ascii="Times New Roman" w:eastAsiaTheme="majorEastAsia" w:hAnsi="Times New Roman" w:cs="Times New Roman"/>
          <w:bCs/>
          <w:sz w:val="20"/>
          <w:szCs w:val="20"/>
          <w:lang w:val="en-US"/>
        </w:rPr>
        <w:t>InBusiness</w:t>
      </w:r>
      <w:proofErr w:type="spellEnd"/>
    </w:p>
    <w:p w:rsidR="00067298" w:rsidRPr="00BA35D5" w:rsidRDefault="00067298" w:rsidP="00575096">
      <w:pPr>
        <w:pStyle w:val="ListParagraph"/>
        <w:numPr>
          <w:ilvl w:val="0"/>
          <w:numId w:val="1"/>
        </w:numPr>
        <w:spacing w:before="240" w:after="120" w:line="360" w:lineRule="auto"/>
        <w:ind w:right="0"/>
        <w:rPr>
          <w:rStyle w:val="longtext"/>
          <w:rFonts w:ascii="Times New Roman" w:eastAsiaTheme="majorEastAsia" w:hAnsi="Times New Roman" w:cs="Times New Roman"/>
          <w:bCs/>
          <w:sz w:val="20"/>
          <w:szCs w:val="20"/>
        </w:rPr>
      </w:pPr>
      <w:proofErr w:type="spellStart"/>
      <w:r w:rsidRPr="00BA35D5">
        <w:rPr>
          <w:rStyle w:val="longtext"/>
          <w:rFonts w:ascii="Times New Roman" w:eastAsiaTheme="majorEastAsia" w:hAnsi="Times New Roman" w:cs="Times New Roman"/>
          <w:bCs/>
          <w:sz w:val="20"/>
          <w:szCs w:val="20"/>
        </w:rPr>
        <w:t>Ναυτεμπορική</w:t>
      </w:r>
      <w:proofErr w:type="spellEnd"/>
      <w:r w:rsidRPr="00BA35D5">
        <w:rPr>
          <w:rStyle w:val="longtext"/>
          <w:rFonts w:ascii="Times New Roman" w:eastAsiaTheme="majorEastAsia" w:hAnsi="Times New Roman" w:cs="Times New Roman"/>
          <w:bCs/>
          <w:sz w:val="20"/>
          <w:szCs w:val="20"/>
        </w:rPr>
        <w:t xml:space="preserve">, </w:t>
      </w:r>
      <w:r w:rsidRPr="00BA35D5">
        <w:rPr>
          <w:rStyle w:val="longtext"/>
          <w:rFonts w:ascii="Times New Roman" w:eastAsiaTheme="majorEastAsia" w:hAnsi="Times New Roman" w:cs="Times New Roman"/>
          <w:sz w:val="20"/>
          <w:szCs w:val="20"/>
        </w:rPr>
        <w:t xml:space="preserve">29 Μάρτιος 2013, 08:13, «Βουτιά στην Ύφεση για την Κύπρο», </w:t>
      </w:r>
      <w:proofErr w:type="spellStart"/>
      <w:r w:rsidRPr="00BA35D5">
        <w:rPr>
          <w:rStyle w:val="longtext"/>
          <w:rFonts w:ascii="Times New Roman" w:eastAsiaTheme="majorEastAsia" w:hAnsi="Times New Roman" w:cs="Times New Roman"/>
          <w:sz w:val="20"/>
          <w:szCs w:val="20"/>
        </w:rPr>
        <w:t>InBusiness</w:t>
      </w:r>
      <w:proofErr w:type="spellEnd"/>
    </w:p>
    <w:p w:rsidR="00067298" w:rsidRPr="00BA35D5" w:rsidRDefault="003F768A" w:rsidP="00575096">
      <w:pPr>
        <w:pStyle w:val="ListParagraph"/>
        <w:numPr>
          <w:ilvl w:val="0"/>
          <w:numId w:val="1"/>
        </w:numPr>
        <w:spacing w:before="100" w:beforeAutospacing="1" w:after="100" w:afterAutospacing="1" w:line="360" w:lineRule="auto"/>
        <w:ind w:right="0"/>
        <w:outlineLvl w:val="0"/>
        <w:rPr>
          <w:rFonts w:ascii="Times New Roman" w:eastAsia="Times New Roman" w:hAnsi="Times New Roman" w:cs="Times New Roman"/>
          <w:bCs/>
          <w:kern w:val="36"/>
          <w:sz w:val="20"/>
          <w:szCs w:val="20"/>
        </w:rPr>
      </w:pPr>
      <w:hyperlink r:id="rId45" w:tgtFrame="_blank" w:history="1">
        <w:bookmarkStart w:id="37" w:name="_Toc408996796"/>
        <w:r w:rsidR="00067298" w:rsidRPr="00BA35D5">
          <w:rPr>
            <w:rFonts w:ascii="Times New Roman" w:eastAsia="Times New Roman" w:hAnsi="Times New Roman" w:cs="Times New Roman"/>
            <w:sz w:val="20"/>
            <w:szCs w:val="20"/>
            <w:u w:val="single"/>
          </w:rPr>
          <w:t>ΚΥΠΕ/ΑΠΕ</w:t>
        </w:r>
      </w:hyperlink>
      <w:r w:rsidR="00067298" w:rsidRPr="00BA35D5">
        <w:rPr>
          <w:rFonts w:ascii="Times New Roman" w:hAnsi="Times New Roman" w:cs="Times New Roman"/>
          <w:sz w:val="20"/>
          <w:szCs w:val="20"/>
        </w:rPr>
        <w:t xml:space="preserve">, </w:t>
      </w:r>
      <w:r w:rsidR="00067298" w:rsidRPr="00BA35D5">
        <w:rPr>
          <w:rFonts w:ascii="Times New Roman" w:eastAsia="Times New Roman" w:hAnsi="Times New Roman" w:cs="Times New Roman"/>
          <w:iCs/>
          <w:sz w:val="20"/>
          <w:szCs w:val="20"/>
        </w:rPr>
        <w:t xml:space="preserve">01/06/2012 - 12:35, </w:t>
      </w:r>
      <w:r w:rsidR="00067298" w:rsidRPr="00BA35D5">
        <w:rPr>
          <w:rFonts w:ascii="Times New Roman" w:hAnsi="Times New Roman" w:cs="Times New Roman"/>
          <w:sz w:val="20"/>
          <w:szCs w:val="20"/>
        </w:rPr>
        <w:t>«</w:t>
      </w:r>
      <w:r w:rsidR="00067298" w:rsidRPr="00BA35D5">
        <w:rPr>
          <w:rFonts w:ascii="Times New Roman" w:eastAsia="Times New Roman" w:hAnsi="Times New Roman" w:cs="Times New Roman"/>
          <w:sz w:val="20"/>
          <w:szCs w:val="20"/>
        </w:rPr>
        <w:t xml:space="preserve">ΕΦΘΑΣΕ ΤΟ 11% ΚΑΙ ΑΝΕΒΑΙΝΕΙ - Ανεργία ρεκόρ στην ευρωζώνη», </w:t>
      </w:r>
      <w:proofErr w:type="spellStart"/>
      <w:r w:rsidR="00067298" w:rsidRPr="00BA35D5">
        <w:rPr>
          <w:rFonts w:ascii="Times New Roman" w:eastAsia="Times New Roman" w:hAnsi="Times New Roman" w:cs="Times New Roman"/>
          <w:sz w:val="20"/>
          <w:szCs w:val="20"/>
        </w:rPr>
        <w:t>ΠολίτηςOnline</w:t>
      </w:r>
      <w:bookmarkEnd w:id="37"/>
      <w:proofErr w:type="spellEnd"/>
    </w:p>
    <w:p w:rsidR="00067298" w:rsidRPr="00BA35D5" w:rsidRDefault="00067298" w:rsidP="00575096">
      <w:pPr>
        <w:pStyle w:val="ListParagraph"/>
        <w:numPr>
          <w:ilvl w:val="0"/>
          <w:numId w:val="1"/>
        </w:numPr>
        <w:spacing w:before="100" w:beforeAutospacing="1" w:after="100" w:afterAutospacing="1" w:line="360" w:lineRule="auto"/>
        <w:ind w:right="0"/>
        <w:outlineLvl w:val="0"/>
        <w:rPr>
          <w:rFonts w:ascii="Times New Roman" w:eastAsia="Times New Roman" w:hAnsi="Times New Roman" w:cs="Times New Roman"/>
          <w:iCs/>
          <w:sz w:val="20"/>
          <w:szCs w:val="20"/>
          <w:lang w:val="en-US"/>
        </w:rPr>
      </w:pPr>
      <w:bookmarkStart w:id="38" w:name="_Toc408996797"/>
      <w:proofErr w:type="spellStart"/>
      <w:r w:rsidRPr="00BA35D5">
        <w:rPr>
          <w:rFonts w:ascii="Times New Roman" w:eastAsia="Times New Roman" w:hAnsi="Times New Roman" w:cs="Times New Roman"/>
          <w:iCs/>
          <w:sz w:val="20"/>
          <w:szCs w:val="20"/>
          <w:lang w:val="en-US"/>
        </w:rPr>
        <w:t>Kavanagh</w:t>
      </w:r>
      <w:proofErr w:type="spellEnd"/>
      <w:r w:rsidRPr="00BA35D5">
        <w:rPr>
          <w:rFonts w:ascii="Times New Roman" w:eastAsia="Times New Roman" w:hAnsi="Times New Roman" w:cs="Times New Roman"/>
          <w:iCs/>
          <w:sz w:val="20"/>
          <w:szCs w:val="20"/>
          <w:lang w:val="en-US"/>
        </w:rPr>
        <w:t>, T 01 April 2013, “No one’s cash is safe after raid on Cyprus”, The Sun</w:t>
      </w:r>
      <w:bookmarkEnd w:id="38"/>
    </w:p>
    <w:p w:rsidR="00067298" w:rsidRPr="00BA35D5" w:rsidRDefault="00067298" w:rsidP="00575096">
      <w:pPr>
        <w:pStyle w:val="ListParagraph"/>
        <w:numPr>
          <w:ilvl w:val="0"/>
          <w:numId w:val="1"/>
        </w:numPr>
        <w:spacing w:before="100" w:beforeAutospacing="1" w:after="100" w:afterAutospacing="1" w:line="360" w:lineRule="auto"/>
        <w:ind w:right="0"/>
        <w:outlineLvl w:val="0"/>
        <w:rPr>
          <w:rFonts w:ascii="Times New Roman" w:eastAsia="Times New Roman" w:hAnsi="Times New Roman" w:cs="Times New Roman"/>
          <w:iCs/>
          <w:sz w:val="20"/>
          <w:szCs w:val="20"/>
          <w:lang w:val="en-US"/>
        </w:rPr>
      </w:pPr>
      <w:bookmarkStart w:id="39" w:name="_Toc408996798"/>
      <w:r w:rsidRPr="00BA35D5">
        <w:rPr>
          <w:rFonts w:ascii="Times New Roman" w:eastAsia="Times New Roman" w:hAnsi="Times New Roman" w:cs="Times New Roman"/>
          <w:iCs/>
          <w:sz w:val="20"/>
          <w:szCs w:val="20"/>
          <w:lang w:val="en-US"/>
        </w:rPr>
        <w:t>Stephen, C  July 31, 2012, “Joblessness in Euro Zone Reaches Record High”, The New Work Times</w:t>
      </w:r>
      <w:bookmarkEnd w:id="39"/>
    </w:p>
    <w:p w:rsidR="00067298" w:rsidRPr="00BA35D5" w:rsidRDefault="00067298" w:rsidP="00575096">
      <w:pPr>
        <w:pStyle w:val="ListParagraph"/>
        <w:numPr>
          <w:ilvl w:val="0"/>
          <w:numId w:val="1"/>
        </w:numPr>
        <w:spacing w:before="100" w:beforeAutospacing="1" w:after="100" w:afterAutospacing="1" w:line="360" w:lineRule="auto"/>
        <w:ind w:right="0"/>
        <w:rPr>
          <w:rFonts w:ascii="Times New Roman" w:eastAsia="Times New Roman" w:hAnsi="Times New Roman" w:cs="Times New Roman"/>
          <w:iCs/>
          <w:sz w:val="20"/>
          <w:szCs w:val="20"/>
          <w:lang w:val="en-US"/>
        </w:rPr>
      </w:pPr>
      <w:r w:rsidRPr="00BA35D5">
        <w:rPr>
          <w:rFonts w:ascii="Times New Roman" w:eastAsia="Times New Roman" w:hAnsi="Times New Roman" w:cs="Times New Roman"/>
          <w:iCs/>
          <w:sz w:val="20"/>
          <w:szCs w:val="20"/>
          <w:lang w:val="en-US"/>
        </w:rPr>
        <w:t>Taylor, P March 18, 2013, “Young people left out as European social Fabric Tears”, The New Work Times</w:t>
      </w:r>
    </w:p>
    <w:p w:rsidR="00067298" w:rsidRPr="00BA35D5" w:rsidRDefault="00067298" w:rsidP="00575096">
      <w:pPr>
        <w:pStyle w:val="ListParagraph"/>
        <w:numPr>
          <w:ilvl w:val="0"/>
          <w:numId w:val="1"/>
        </w:numPr>
        <w:spacing w:before="100" w:beforeAutospacing="1" w:after="100" w:afterAutospacing="1" w:line="360" w:lineRule="auto"/>
        <w:ind w:right="0"/>
        <w:rPr>
          <w:rFonts w:ascii="Times New Roman" w:eastAsia="Times New Roman" w:hAnsi="Times New Roman" w:cs="Times New Roman"/>
          <w:iCs/>
          <w:sz w:val="20"/>
          <w:szCs w:val="20"/>
          <w:lang w:val="en-US"/>
        </w:rPr>
      </w:pPr>
      <w:proofErr w:type="spellStart"/>
      <w:r w:rsidRPr="00BA35D5">
        <w:rPr>
          <w:rFonts w:ascii="Times New Roman" w:eastAsia="Times New Roman" w:hAnsi="Times New Roman" w:cs="Times New Roman"/>
          <w:iCs/>
          <w:sz w:val="20"/>
          <w:szCs w:val="20"/>
          <w:lang w:val="en-US"/>
        </w:rPr>
        <w:t>Derman</w:t>
      </w:r>
      <w:proofErr w:type="spellEnd"/>
      <w:r w:rsidRPr="00BA35D5">
        <w:rPr>
          <w:rFonts w:ascii="Times New Roman" w:eastAsia="Times New Roman" w:hAnsi="Times New Roman" w:cs="Times New Roman"/>
          <w:iCs/>
          <w:sz w:val="20"/>
          <w:szCs w:val="20"/>
          <w:lang w:val="en-US"/>
        </w:rPr>
        <w:t>, L  March 16, 2013, “Facing Bailout Tax, Cypriots try to get cash out of Banks”, The New Work Times</w:t>
      </w:r>
    </w:p>
    <w:p w:rsidR="00067298" w:rsidRPr="00BA35D5" w:rsidRDefault="003F768A" w:rsidP="00575096">
      <w:pPr>
        <w:pStyle w:val="ListParagraph"/>
        <w:numPr>
          <w:ilvl w:val="0"/>
          <w:numId w:val="1"/>
        </w:numPr>
        <w:spacing w:before="240" w:line="360" w:lineRule="auto"/>
        <w:ind w:right="0"/>
        <w:rPr>
          <w:rFonts w:ascii="Times New Roman" w:eastAsia="Times New Roman" w:hAnsi="Times New Roman" w:cs="Times New Roman"/>
          <w:sz w:val="20"/>
          <w:szCs w:val="20"/>
        </w:rPr>
      </w:pPr>
      <w:hyperlink r:id="rId46" w:history="1">
        <w:r w:rsidR="00067298" w:rsidRPr="00BA35D5">
          <w:rPr>
            <w:rFonts w:ascii="Times New Roman" w:eastAsia="Times New Roman" w:hAnsi="Times New Roman" w:cs="Times New Roman"/>
            <w:iCs/>
            <w:sz w:val="20"/>
            <w:szCs w:val="20"/>
          </w:rPr>
          <w:t>news247</w:t>
        </w:r>
      </w:hyperlink>
      <w:r w:rsidR="00067298" w:rsidRPr="00BA35D5">
        <w:rPr>
          <w:rFonts w:ascii="Times New Roman" w:eastAsia="Times New Roman" w:hAnsi="Times New Roman" w:cs="Times New Roman"/>
          <w:iCs/>
          <w:sz w:val="20"/>
          <w:szCs w:val="20"/>
        </w:rPr>
        <w:t xml:space="preserve"> Ιανουάριος 04 2013, «Ρεκόρ ανεργίας στην Κύπρο», </w:t>
      </w:r>
      <w:r w:rsidR="00067298" w:rsidRPr="00BA35D5">
        <w:rPr>
          <w:rFonts w:ascii="Times New Roman" w:eastAsia="Times New Roman" w:hAnsi="Times New Roman" w:cs="Times New Roman"/>
          <w:iCs/>
          <w:sz w:val="20"/>
          <w:szCs w:val="20"/>
          <w:lang w:val="en-US"/>
        </w:rPr>
        <w:t>News</w:t>
      </w:r>
      <w:r w:rsidR="00067298" w:rsidRPr="00BA35D5">
        <w:rPr>
          <w:rFonts w:ascii="Times New Roman" w:eastAsia="Times New Roman" w:hAnsi="Times New Roman" w:cs="Times New Roman"/>
          <w:iCs/>
          <w:sz w:val="20"/>
          <w:szCs w:val="20"/>
        </w:rPr>
        <w:t>247</w:t>
      </w:r>
    </w:p>
    <w:p w:rsidR="00067298" w:rsidRPr="00BA35D5" w:rsidRDefault="003F768A" w:rsidP="00575096">
      <w:pPr>
        <w:pStyle w:val="ListParagraph"/>
        <w:numPr>
          <w:ilvl w:val="0"/>
          <w:numId w:val="1"/>
        </w:numPr>
        <w:spacing w:line="360" w:lineRule="auto"/>
        <w:rPr>
          <w:rFonts w:ascii="Times New Roman" w:hAnsi="Times New Roman" w:cs="Times New Roman"/>
          <w:sz w:val="20"/>
          <w:szCs w:val="20"/>
        </w:rPr>
      </w:pPr>
      <w:hyperlink r:id="rId47" w:tgtFrame="_blank" w:history="1">
        <w:r w:rsidR="00067298" w:rsidRPr="00BA35D5">
          <w:rPr>
            <w:rFonts w:ascii="Times New Roman" w:eastAsia="Times New Roman" w:hAnsi="Times New Roman" w:cs="Times New Roman"/>
            <w:bCs/>
            <w:sz w:val="20"/>
            <w:szCs w:val="20"/>
          </w:rPr>
          <w:t>ΚΥΠΕ/ΑΠΕ</w:t>
        </w:r>
      </w:hyperlink>
      <w:r w:rsidR="00067298" w:rsidRPr="00BA35D5">
        <w:rPr>
          <w:rFonts w:ascii="Times New Roman" w:eastAsia="Times New Roman" w:hAnsi="Times New Roman" w:cs="Times New Roman"/>
          <w:bCs/>
          <w:sz w:val="20"/>
          <w:szCs w:val="20"/>
        </w:rPr>
        <w:t xml:space="preserve">, 23 Απριλίου 2013, «ΠΡΟΕΔΡΟΣ ΑΝΑΣΤΑΣΙΑΔΗΣ: Μας έκαναν πειραματόζωα», Πολίτης </w:t>
      </w:r>
      <w:r w:rsidR="00067298" w:rsidRPr="00BA35D5">
        <w:rPr>
          <w:rFonts w:ascii="Times New Roman" w:eastAsia="Times New Roman" w:hAnsi="Times New Roman" w:cs="Times New Roman"/>
          <w:bCs/>
          <w:sz w:val="20"/>
          <w:szCs w:val="20"/>
          <w:lang w:val="en-US"/>
        </w:rPr>
        <w:t>On</w:t>
      </w:r>
      <w:r w:rsidR="00067298" w:rsidRPr="00BA35D5">
        <w:rPr>
          <w:rFonts w:ascii="Times New Roman" w:eastAsia="Times New Roman" w:hAnsi="Times New Roman" w:cs="Times New Roman"/>
          <w:bCs/>
          <w:sz w:val="20"/>
          <w:szCs w:val="20"/>
        </w:rPr>
        <w:t xml:space="preserve"> </w:t>
      </w:r>
      <w:r w:rsidR="00067298" w:rsidRPr="00BA35D5">
        <w:rPr>
          <w:rFonts w:ascii="Times New Roman" w:eastAsia="Times New Roman" w:hAnsi="Times New Roman" w:cs="Times New Roman"/>
          <w:bCs/>
          <w:sz w:val="20"/>
          <w:szCs w:val="20"/>
          <w:lang w:val="en-US"/>
        </w:rPr>
        <w:t>line</w:t>
      </w:r>
    </w:p>
    <w:p w:rsidR="00067298" w:rsidRPr="00BA35D5" w:rsidRDefault="00067298" w:rsidP="00575096">
      <w:pPr>
        <w:pStyle w:val="ListParagraph"/>
        <w:numPr>
          <w:ilvl w:val="0"/>
          <w:numId w:val="13"/>
        </w:numPr>
        <w:spacing w:before="100" w:beforeAutospacing="1" w:after="100" w:afterAutospacing="1" w:line="360" w:lineRule="auto"/>
        <w:ind w:right="0"/>
        <w:outlineLvl w:val="0"/>
        <w:rPr>
          <w:rFonts w:ascii="Times New Roman" w:eastAsia="Times New Roman" w:hAnsi="Times New Roman" w:cs="Times New Roman"/>
          <w:bCs/>
          <w:kern w:val="36"/>
          <w:sz w:val="20"/>
          <w:szCs w:val="20"/>
          <w:lang w:val="en-US"/>
        </w:rPr>
      </w:pPr>
      <w:bookmarkStart w:id="40" w:name="_Toc408996799"/>
      <w:proofErr w:type="spellStart"/>
      <w:r w:rsidRPr="00BA35D5">
        <w:rPr>
          <w:rFonts w:ascii="Times New Roman" w:eastAsia="Times New Roman" w:hAnsi="Times New Roman" w:cs="Times New Roman"/>
          <w:bCs/>
          <w:kern w:val="36"/>
          <w:sz w:val="20"/>
          <w:szCs w:val="20"/>
          <w:lang w:val="en-US"/>
        </w:rPr>
        <w:t>Hawkes</w:t>
      </w:r>
      <w:proofErr w:type="spellEnd"/>
      <w:r w:rsidRPr="00BA35D5">
        <w:rPr>
          <w:rFonts w:ascii="Times New Roman" w:eastAsia="Times New Roman" w:hAnsi="Times New Roman" w:cs="Times New Roman"/>
          <w:bCs/>
          <w:kern w:val="36"/>
          <w:sz w:val="20"/>
          <w:szCs w:val="20"/>
          <w:lang w:val="en-US"/>
        </w:rPr>
        <w:t>, S April 10, 2013, “Economy crisis not over yet”, The sun</w:t>
      </w:r>
      <w:bookmarkEnd w:id="40"/>
    </w:p>
    <w:p w:rsidR="00067298" w:rsidRPr="00BA35D5" w:rsidRDefault="00067298" w:rsidP="00575096">
      <w:pPr>
        <w:pStyle w:val="ListParagraph"/>
        <w:numPr>
          <w:ilvl w:val="0"/>
          <w:numId w:val="13"/>
        </w:numPr>
        <w:spacing w:before="100" w:beforeAutospacing="1" w:after="100" w:afterAutospacing="1" w:line="360" w:lineRule="auto"/>
        <w:outlineLvl w:val="0"/>
        <w:rPr>
          <w:rFonts w:ascii="Times New Roman" w:eastAsia="Times New Roman" w:hAnsi="Times New Roman" w:cs="Times New Roman"/>
          <w:bCs/>
          <w:kern w:val="36"/>
          <w:sz w:val="20"/>
          <w:szCs w:val="20"/>
        </w:rPr>
      </w:pPr>
      <w:bookmarkStart w:id="41" w:name="_Toc408996800"/>
      <w:proofErr w:type="spellStart"/>
      <w:r w:rsidRPr="00BA35D5">
        <w:rPr>
          <w:rFonts w:ascii="Times New Roman" w:eastAsia="Times New Roman" w:hAnsi="Times New Roman" w:cs="Times New Roman"/>
          <w:bCs/>
          <w:sz w:val="20"/>
          <w:szCs w:val="20"/>
        </w:rPr>
        <w:t>Αγγελοδήμου</w:t>
      </w:r>
      <w:proofErr w:type="spellEnd"/>
      <w:r w:rsidRPr="00BA35D5">
        <w:rPr>
          <w:rFonts w:ascii="Times New Roman" w:eastAsia="Times New Roman" w:hAnsi="Times New Roman" w:cs="Times New Roman"/>
          <w:bCs/>
          <w:sz w:val="20"/>
          <w:szCs w:val="20"/>
        </w:rPr>
        <w:t xml:space="preserve">, </w:t>
      </w:r>
      <w:r w:rsidRPr="00BA35D5">
        <w:rPr>
          <w:rFonts w:ascii="Times New Roman" w:eastAsia="Times New Roman" w:hAnsi="Times New Roman" w:cs="Times New Roman"/>
          <w:bCs/>
          <w:sz w:val="20"/>
          <w:szCs w:val="20"/>
          <w:lang w:val="en-US"/>
        </w:rPr>
        <w:t>A</w:t>
      </w:r>
      <w:r w:rsidRPr="00BA35D5">
        <w:rPr>
          <w:rFonts w:ascii="Times New Roman" w:eastAsia="Times New Roman" w:hAnsi="Times New Roman" w:cs="Times New Roman"/>
          <w:bCs/>
          <w:sz w:val="20"/>
          <w:szCs w:val="20"/>
        </w:rPr>
        <w:t xml:space="preserve"> 11 Φεβρουάριος 2013, «</w:t>
      </w:r>
      <w:r w:rsidRPr="00BA35D5">
        <w:rPr>
          <w:rFonts w:ascii="Times New Roman" w:eastAsia="Times New Roman" w:hAnsi="Times New Roman" w:cs="Times New Roman"/>
          <w:bCs/>
          <w:kern w:val="36"/>
          <w:sz w:val="20"/>
          <w:szCs w:val="20"/>
        </w:rPr>
        <w:t xml:space="preserve">Στ. </w:t>
      </w:r>
      <w:proofErr w:type="spellStart"/>
      <w:r w:rsidRPr="00BA35D5">
        <w:rPr>
          <w:rFonts w:ascii="Times New Roman" w:eastAsia="Times New Roman" w:hAnsi="Times New Roman" w:cs="Times New Roman"/>
          <w:bCs/>
          <w:kern w:val="36"/>
          <w:sz w:val="20"/>
          <w:szCs w:val="20"/>
        </w:rPr>
        <w:t>Ζένιος</w:t>
      </w:r>
      <w:proofErr w:type="spellEnd"/>
      <w:r w:rsidRPr="00BA35D5">
        <w:rPr>
          <w:rFonts w:ascii="Times New Roman" w:eastAsia="Times New Roman" w:hAnsi="Times New Roman" w:cs="Times New Roman"/>
          <w:bCs/>
          <w:kern w:val="36"/>
          <w:sz w:val="20"/>
          <w:szCs w:val="20"/>
        </w:rPr>
        <w:t xml:space="preserve">: Δημιουργήσαμε την «τέλεια κρίση», </w:t>
      </w:r>
      <w:proofErr w:type="spellStart"/>
      <w:r w:rsidRPr="00BA35D5">
        <w:rPr>
          <w:rFonts w:ascii="Times New Roman" w:eastAsia="Times New Roman" w:hAnsi="Times New Roman" w:cs="Times New Roman"/>
          <w:bCs/>
          <w:kern w:val="36"/>
          <w:sz w:val="20"/>
          <w:szCs w:val="20"/>
          <w:lang w:val="en-US"/>
        </w:rPr>
        <w:t>InBusiness</w:t>
      </w:r>
      <w:bookmarkEnd w:id="41"/>
      <w:proofErr w:type="spellEnd"/>
    </w:p>
    <w:p w:rsidR="00067298" w:rsidRPr="00BA35D5" w:rsidRDefault="00067298" w:rsidP="00575096">
      <w:pPr>
        <w:pStyle w:val="ListParagraph"/>
        <w:numPr>
          <w:ilvl w:val="0"/>
          <w:numId w:val="13"/>
        </w:numPr>
        <w:spacing w:before="100" w:beforeAutospacing="1" w:after="100" w:afterAutospacing="1" w:line="360" w:lineRule="auto"/>
        <w:ind w:right="0"/>
        <w:outlineLvl w:val="0"/>
        <w:rPr>
          <w:rFonts w:ascii="Times New Roman" w:eastAsia="Times New Roman" w:hAnsi="Times New Roman" w:cs="Times New Roman"/>
          <w:iCs/>
          <w:sz w:val="20"/>
          <w:szCs w:val="20"/>
          <w:lang w:val="en-US"/>
        </w:rPr>
      </w:pPr>
      <w:bookmarkStart w:id="42" w:name="_Toc408996801"/>
      <w:r w:rsidRPr="00BA35D5">
        <w:rPr>
          <w:rFonts w:ascii="Times New Roman" w:eastAsia="Times New Roman" w:hAnsi="Times New Roman" w:cs="Times New Roman"/>
          <w:iCs/>
          <w:sz w:val="20"/>
          <w:szCs w:val="20"/>
          <w:lang w:val="en-US"/>
        </w:rPr>
        <w:t>Hawkins, H 19 March 2013, “Plane loaded with one million Euros dispatched to Cyprus”, The Sun</w:t>
      </w:r>
      <w:bookmarkEnd w:id="42"/>
    </w:p>
    <w:p w:rsidR="00067298" w:rsidRPr="00BA35D5" w:rsidRDefault="00067298" w:rsidP="00575096">
      <w:pPr>
        <w:pStyle w:val="ListParagraph"/>
        <w:numPr>
          <w:ilvl w:val="0"/>
          <w:numId w:val="13"/>
        </w:numPr>
        <w:spacing w:before="100" w:beforeAutospacing="1" w:after="100" w:afterAutospacing="1" w:line="360" w:lineRule="auto"/>
        <w:ind w:right="0"/>
        <w:outlineLvl w:val="0"/>
        <w:rPr>
          <w:rFonts w:ascii="Times New Roman" w:eastAsia="Times New Roman" w:hAnsi="Times New Roman" w:cs="Times New Roman"/>
          <w:iCs/>
          <w:sz w:val="20"/>
          <w:szCs w:val="20"/>
          <w:lang w:val="en-US"/>
        </w:rPr>
      </w:pPr>
      <w:bookmarkStart w:id="43" w:name="_Toc408996802"/>
      <w:proofErr w:type="spellStart"/>
      <w:r w:rsidRPr="00BA35D5">
        <w:rPr>
          <w:rFonts w:ascii="Times New Roman" w:eastAsia="Times New Roman" w:hAnsi="Times New Roman" w:cs="Times New Roman"/>
          <w:iCs/>
          <w:sz w:val="20"/>
          <w:szCs w:val="20"/>
          <w:lang w:val="en-US"/>
        </w:rPr>
        <w:lastRenderedPageBreak/>
        <w:t>Isfahani</w:t>
      </w:r>
      <w:proofErr w:type="spellEnd"/>
      <w:r w:rsidRPr="00BA35D5">
        <w:rPr>
          <w:rFonts w:ascii="Times New Roman" w:eastAsia="Times New Roman" w:hAnsi="Times New Roman" w:cs="Times New Roman"/>
          <w:iCs/>
          <w:sz w:val="20"/>
          <w:szCs w:val="20"/>
          <w:lang w:val="en-US"/>
        </w:rPr>
        <w:t xml:space="preserve">, S 2010, “Iranian Youth in Times of Economic Crisis”, The Dubai Initiative, </w:t>
      </w:r>
      <w:proofErr w:type="spellStart"/>
      <w:r w:rsidRPr="00BA35D5">
        <w:rPr>
          <w:rFonts w:ascii="Times New Roman" w:eastAsia="Times New Roman" w:hAnsi="Times New Roman" w:cs="Times New Roman"/>
          <w:iCs/>
          <w:sz w:val="20"/>
          <w:szCs w:val="20"/>
          <w:lang w:val="en-US"/>
        </w:rPr>
        <w:t>Iss</w:t>
      </w:r>
      <w:proofErr w:type="spellEnd"/>
      <w:r w:rsidRPr="00BA35D5">
        <w:rPr>
          <w:rFonts w:ascii="Times New Roman" w:eastAsia="Times New Roman" w:hAnsi="Times New Roman" w:cs="Times New Roman"/>
          <w:iCs/>
          <w:sz w:val="20"/>
          <w:szCs w:val="20"/>
          <w:lang w:val="en-US"/>
        </w:rPr>
        <w:t>: 3, pp. 7-21</w:t>
      </w:r>
      <w:bookmarkEnd w:id="43"/>
    </w:p>
    <w:p w:rsidR="00067298" w:rsidRPr="00BA35D5" w:rsidRDefault="00067298" w:rsidP="00575096">
      <w:pPr>
        <w:pStyle w:val="ListParagraph"/>
        <w:numPr>
          <w:ilvl w:val="0"/>
          <w:numId w:val="13"/>
        </w:numPr>
        <w:spacing w:before="100" w:beforeAutospacing="1" w:after="100" w:afterAutospacing="1" w:line="360" w:lineRule="auto"/>
        <w:ind w:right="0"/>
        <w:outlineLvl w:val="0"/>
        <w:rPr>
          <w:rFonts w:ascii="Times New Roman" w:eastAsia="Times New Roman" w:hAnsi="Times New Roman" w:cs="Times New Roman"/>
          <w:iCs/>
          <w:sz w:val="20"/>
          <w:szCs w:val="20"/>
        </w:rPr>
      </w:pPr>
      <w:bookmarkStart w:id="44" w:name="_Toc408996803"/>
      <w:proofErr w:type="spellStart"/>
      <w:r w:rsidRPr="00BA35D5">
        <w:rPr>
          <w:rFonts w:ascii="Times New Roman" w:eastAsia="Times New Roman" w:hAnsi="Times New Roman" w:cs="Times New Roman"/>
          <w:iCs/>
          <w:sz w:val="20"/>
          <w:szCs w:val="20"/>
        </w:rPr>
        <w:t>S</w:t>
      </w:r>
      <w:hyperlink r:id="rId48" w:history="1">
        <w:r w:rsidRPr="00BA35D5">
          <w:rPr>
            <w:rFonts w:ascii="Times New Roman" w:eastAsia="Times New Roman" w:hAnsi="Times New Roman" w:cs="Times New Roman"/>
            <w:iCs/>
            <w:sz w:val="20"/>
            <w:szCs w:val="20"/>
          </w:rPr>
          <w:t>igmalive</w:t>
        </w:r>
        <w:proofErr w:type="spellEnd"/>
        <w:r w:rsidRPr="00BA35D5">
          <w:rPr>
            <w:rFonts w:ascii="Times New Roman" w:eastAsia="Times New Roman" w:hAnsi="Times New Roman" w:cs="Times New Roman"/>
            <w:iCs/>
            <w:sz w:val="20"/>
            <w:szCs w:val="20"/>
          </w:rPr>
          <w:t>, ΚΥΠΕ</w:t>
        </w:r>
      </w:hyperlink>
      <w:r w:rsidRPr="00BA35D5">
        <w:rPr>
          <w:rFonts w:ascii="Times New Roman" w:eastAsia="Times New Roman" w:hAnsi="Times New Roman" w:cs="Times New Roman"/>
          <w:iCs/>
          <w:sz w:val="20"/>
          <w:szCs w:val="20"/>
        </w:rPr>
        <w:t xml:space="preserve"> Απρίλιος 10, 2013, «</w:t>
      </w:r>
      <w:hyperlink r:id="rId49" w:history="1">
        <w:r w:rsidRPr="00BA35D5">
          <w:rPr>
            <w:rFonts w:ascii="Times New Roman" w:eastAsia="Times New Roman" w:hAnsi="Times New Roman" w:cs="Times New Roman"/>
            <w:iCs/>
            <w:sz w:val="20"/>
            <w:szCs w:val="20"/>
          </w:rPr>
          <w:t>Συρρίκνωση 2,1% της Σλοβένικης Οικονομίας προβλέπει ο ΟΟΣΑ</w:t>
        </w:r>
      </w:hyperlink>
      <w:r w:rsidRPr="00BA35D5">
        <w:rPr>
          <w:rFonts w:ascii="Times New Roman" w:eastAsia="Times New Roman" w:hAnsi="Times New Roman" w:cs="Times New Roman"/>
          <w:iCs/>
          <w:sz w:val="20"/>
          <w:szCs w:val="20"/>
        </w:rPr>
        <w:t xml:space="preserve">», </w:t>
      </w:r>
      <w:proofErr w:type="spellStart"/>
      <w:r w:rsidRPr="00BA35D5">
        <w:rPr>
          <w:rFonts w:ascii="Times New Roman" w:eastAsia="Times New Roman" w:hAnsi="Times New Roman" w:cs="Times New Roman"/>
          <w:iCs/>
          <w:sz w:val="20"/>
          <w:szCs w:val="20"/>
        </w:rPr>
        <w:t>Sigmalive</w:t>
      </w:r>
      <w:bookmarkEnd w:id="44"/>
      <w:proofErr w:type="spellEnd"/>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Reinhart, C., J.  </w:t>
      </w:r>
      <w:proofErr w:type="spellStart"/>
      <w:r w:rsidRPr="00221855">
        <w:rPr>
          <w:rFonts w:ascii="Times New Roman" w:hAnsi="Times New Roman" w:cs="Times New Roman"/>
          <w:sz w:val="20"/>
          <w:szCs w:val="20"/>
          <w:lang w:val="en-US"/>
        </w:rPr>
        <w:t>Kirkegaard</w:t>
      </w:r>
      <w:proofErr w:type="spellEnd"/>
      <w:r w:rsidRPr="00221855">
        <w:rPr>
          <w:rFonts w:ascii="Times New Roman" w:hAnsi="Times New Roman" w:cs="Times New Roman"/>
          <w:sz w:val="20"/>
          <w:szCs w:val="20"/>
          <w:lang w:val="en-US"/>
        </w:rPr>
        <w:t xml:space="preserve">, and B. </w:t>
      </w:r>
      <w:proofErr w:type="spellStart"/>
      <w:r w:rsidRPr="00221855">
        <w:rPr>
          <w:rFonts w:ascii="Times New Roman" w:hAnsi="Times New Roman" w:cs="Times New Roman"/>
          <w:sz w:val="20"/>
          <w:szCs w:val="20"/>
          <w:lang w:val="en-US"/>
        </w:rPr>
        <w:t>Sbrancia</w:t>
      </w:r>
      <w:proofErr w:type="spellEnd"/>
      <w:r w:rsidRPr="00221855">
        <w:rPr>
          <w:rFonts w:ascii="Times New Roman" w:hAnsi="Times New Roman" w:cs="Times New Roman"/>
          <w:sz w:val="20"/>
          <w:szCs w:val="20"/>
          <w:lang w:val="en-US"/>
        </w:rPr>
        <w:t xml:space="preserve">, (2011) “Financial Repression </w:t>
      </w:r>
      <w:proofErr w:type="spellStart"/>
      <w:r w:rsidRPr="00221855">
        <w:rPr>
          <w:rFonts w:ascii="Times New Roman" w:hAnsi="Times New Roman" w:cs="Times New Roman"/>
          <w:sz w:val="20"/>
          <w:szCs w:val="20"/>
          <w:lang w:val="en-US"/>
        </w:rPr>
        <w:t>Redux</w:t>
      </w:r>
      <w:proofErr w:type="spellEnd"/>
      <w:r w:rsidRPr="00221855">
        <w:rPr>
          <w:rFonts w:ascii="Times New Roman" w:hAnsi="Times New Roman" w:cs="Times New Roman"/>
          <w:sz w:val="20"/>
          <w:szCs w:val="20"/>
          <w:lang w:val="en-US"/>
        </w:rPr>
        <w:t>,” IMF Finance and Development, Vol. 48, No. 1.</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Garber, P. M., 2000, Famous First Bubbles: The Fundamentals of Early Manias, Cambridge, MA: MIT Press.  </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Schwert</w:t>
      </w:r>
      <w:proofErr w:type="spellEnd"/>
      <w:r w:rsidRPr="00221855">
        <w:rPr>
          <w:rFonts w:ascii="Times New Roman" w:hAnsi="Times New Roman" w:cs="Times New Roman"/>
          <w:sz w:val="20"/>
          <w:szCs w:val="20"/>
          <w:lang w:val="en-US"/>
        </w:rPr>
        <w:t xml:space="preserve">, G. W., (2003) “Anomalies and Market Efficiency,” in Handbook of the Economics of Finance, G.M. </w:t>
      </w:r>
      <w:proofErr w:type="spellStart"/>
      <w:r w:rsidRPr="00221855">
        <w:rPr>
          <w:rFonts w:ascii="Times New Roman" w:hAnsi="Times New Roman" w:cs="Times New Roman"/>
          <w:sz w:val="20"/>
          <w:szCs w:val="20"/>
          <w:lang w:val="en-US"/>
        </w:rPr>
        <w:t>Constantinides</w:t>
      </w:r>
      <w:proofErr w:type="spellEnd"/>
      <w:r w:rsidRPr="00221855">
        <w:rPr>
          <w:rFonts w:ascii="Times New Roman" w:hAnsi="Times New Roman" w:cs="Times New Roman"/>
          <w:sz w:val="20"/>
          <w:szCs w:val="20"/>
          <w:lang w:val="en-US"/>
        </w:rPr>
        <w:t xml:space="preserve">, M. Harris, and R. M. </w:t>
      </w:r>
      <w:proofErr w:type="spellStart"/>
      <w:r w:rsidRPr="00221855">
        <w:rPr>
          <w:rFonts w:ascii="Times New Roman" w:hAnsi="Times New Roman" w:cs="Times New Roman"/>
          <w:sz w:val="20"/>
          <w:szCs w:val="20"/>
          <w:lang w:val="en-US"/>
        </w:rPr>
        <w:t>Stulz</w:t>
      </w:r>
      <w:proofErr w:type="spellEnd"/>
      <w:r w:rsidRPr="00221855">
        <w:rPr>
          <w:rFonts w:ascii="Times New Roman" w:hAnsi="Times New Roman" w:cs="Times New Roman"/>
          <w:sz w:val="20"/>
          <w:szCs w:val="20"/>
          <w:lang w:val="en-US"/>
        </w:rPr>
        <w:t xml:space="preserve"> (ed.), Vol. 1, chapter 15, pp. 939-74.</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Lo, A. W., &amp;A. C. </w:t>
      </w:r>
      <w:proofErr w:type="spellStart"/>
      <w:r w:rsidRPr="00221855">
        <w:rPr>
          <w:rFonts w:ascii="Times New Roman" w:hAnsi="Times New Roman" w:cs="Times New Roman"/>
          <w:sz w:val="20"/>
          <w:szCs w:val="20"/>
          <w:lang w:val="en-US"/>
        </w:rPr>
        <w:t>MacKinlay</w:t>
      </w:r>
      <w:proofErr w:type="spellEnd"/>
      <w:r w:rsidRPr="00221855">
        <w:rPr>
          <w:rFonts w:ascii="Times New Roman" w:hAnsi="Times New Roman" w:cs="Times New Roman"/>
          <w:sz w:val="20"/>
          <w:szCs w:val="20"/>
          <w:lang w:val="en-US"/>
        </w:rPr>
        <w:t>, (2001) A Non-Random Walk Down Wall Street, Princeton University Press</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Mendoza, E. G., and M. E. </w:t>
      </w:r>
      <w:proofErr w:type="spellStart"/>
      <w:r w:rsidRPr="00221855">
        <w:rPr>
          <w:rFonts w:ascii="Times New Roman" w:hAnsi="Times New Roman" w:cs="Times New Roman"/>
          <w:sz w:val="20"/>
          <w:szCs w:val="20"/>
          <w:lang w:val="en-US"/>
        </w:rPr>
        <w:t>Terrones</w:t>
      </w:r>
      <w:proofErr w:type="spellEnd"/>
      <w:proofErr w:type="gramStart"/>
      <w:r w:rsidRPr="00221855">
        <w:rPr>
          <w:rFonts w:ascii="Times New Roman" w:hAnsi="Times New Roman" w:cs="Times New Roman"/>
          <w:sz w:val="20"/>
          <w:szCs w:val="20"/>
          <w:lang w:val="en-US"/>
        </w:rPr>
        <w:t>,(</w:t>
      </w:r>
      <w:proofErr w:type="gramEnd"/>
      <w:r w:rsidRPr="00221855">
        <w:rPr>
          <w:rFonts w:ascii="Times New Roman" w:hAnsi="Times New Roman" w:cs="Times New Roman"/>
          <w:sz w:val="20"/>
          <w:szCs w:val="20"/>
          <w:lang w:val="en-US"/>
        </w:rPr>
        <w:t xml:space="preserve"> 2008) “An Anatomy of Credit Booms: Evidence From Macro Aggregates and Micro Data,” NBER Working Papers 14049.</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Dell’Ariccia</w:t>
      </w:r>
      <w:proofErr w:type="spellEnd"/>
      <w:r w:rsidRPr="00221855">
        <w:rPr>
          <w:rFonts w:ascii="Times New Roman" w:hAnsi="Times New Roman" w:cs="Times New Roman"/>
          <w:sz w:val="20"/>
          <w:szCs w:val="20"/>
          <w:lang w:val="en-US"/>
        </w:rPr>
        <w:t xml:space="preserve">, G., L. </w:t>
      </w:r>
      <w:proofErr w:type="spellStart"/>
      <w:r w:rsidRPr="00221855">
        <w:rPr>
          <w:rFonts w:ascii="Times New Roman" w:hAnsi="Times New Roman" w:cs="Times New Roman"/>
          <w:sz w:val="20"/>
          <w:szCs w:val="20"/>
          <w:lang w:val="en-US"/>
        </w:rPr>
        <w:t>Laeven</w:t>
      </w:r>
      <w:proofErr w:type="spellEnd"/>
      <w:r w:rsidRPr="00221855">
        <w:rPr>
          <w:rFonts w:ascii="Times New Roman" w:hAnsi="Times New Roman" w:cs="Times New Roman"/>
          <w:sz w:val="20"/>
          <w:szCs w:val="20"/>
          <w:lang w:val="en-US"/>
        </w:rPr>
        <w:t>, and R. Marquez, (2010) “Monetary Policy, Leverage, and Bank Risk-taking,” IMF Working Papers 10/276, International Monetary Fund.</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Krugman</w:t>
      </w:r>
      <w:proofErr w:type="spellEnd"/>
      <w:r w:rsidRPr="00221855">
        <w:rPr>
          <w:rFonts w:ascii="Times New Roman" w:hAnsi="Times New Roman" w:cs="Times New Roman"/>
          <w:sz w:val="20"/>
          <w:szCs w:val="20"/>
          <w:lang w:val="en-US"/>
        </w:rPr>
        <w:t xml:space="preserve"> P (1979) A Model of Balance-of Payments Crises Journal of Money, Credit and Banking , 11(3), 311-325</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Obstfeld</w:t>
      </w:r>
      <w:proofErr w:type="spellEnd"/>
      <w:r w:rsidRPr="00221855">
        <w:rPr>
          <w:rFonts w:ascii="Times New Roman" w:hAnsi="Times New Roman" w:cs="Times New Roman"/>
          <w:sz w:val="20"/>
          <w:szCs w:val="20"/>
          <w:lang w:val="en-US"/>
        </w:rPr>
        <w:t xml:space="preserve"> M (1996) Models of Currency Crises with Self-</w:t>
      </w:r>
      <w:proofErr w:type="spellStart"/>
      <w:r w:rsidRPr="00221855">
        <w:rPr>
          <w:rFonts w:ascii="Times New Roman" w:hAnsi="Times New Roman" w:cs="Times New Roman"/>
          <w:sz w:val="20"/>
          <w:szCs w:val="20"/>
          <w:lang w:val="en-US"/>
        </w:rPr>
        <w:t>Fulfiling</w:t>
      </w:r>
      <w:proofErr w:type="spellEnd"/>
      <w:r w:rsidRPr="00221855">
        <w:rPr>
          <w:rFonts w:ascii="Times New Roman" w:hAnsi="Times New Roman" w:cs="Times New Roman"/>
          <w:sz w:val="20"/>
          <w:szCs w:val="20"/>
          <w:lang w:val="en-US"/>
        </w:rPr>
        <w:t xml:space="preserve"> Features European Economic Review, 40, 1037-1047</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Obstefeld</w:t>
      </w:r>
      <w:proofErr w:type="spellEnd"/>
      <w:r w:rsidRPr="00221855">
        <w:rPr>
          <w:rFonts w:ascii="Times New Roman" w:hAnsi="Times New Roman" w:cs="Times New Roman"/>
          <w:sz w:val="20"/>
          <w:szCs w:val="20"/>
          <w:lang w:val="en-US"/>
        </w:rPr>
        <w:t xml:space="preserve"> M (1986) Rational and </w:t>
      </w:r>
      <w:proofErr w:type="spellStart"/>
      <w:r w:rsidRPr="00221855">
        <w:rPr>
          <w:rFonts w:ascii="Times New Roman" w:hAnsi="Times New Roman" w:cs="Times New Roman"/>
          <w:sz w:val="20"/>
          <w:szCs w:val="20"/>
          <w:lang w:val="en-US"/>
        </w:rPr>
        <w:t>Fulfiling</w:t>
      </w:r>
      <w:proofErr w:type="spellEnd"/>
      <w:r w:rsidRPr="00221855">
        <w:rPr>
          <w:rFonts w:ascii="Times New Roman" w:hAnsi="Times New Roman" w:cs="Times New Roman"/>
          <w:sz w:val="20"/>
          <w:szCs w:val="20"/>
          <w:lang w:val="en-US"/>
        </w:rPr>
        <w:t xml:space="preserve"> Balance –Of-Payments Crisis. The American Economic Review 76, 72-81</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Calvo</w:t>
      </w:r>
      <w:proofErr w:type="spellEnd"/>
      <w:r w:rsidRPr="00221855">
        <w:rPr>
          <w:rFonts w:ascii="Times New Roman" w:hAnsi="Times New Roman" w:cs="Times New Roman"/>
          <w:sz w:val="20"/>
          <w:szCs w:val="20"/>
          <w:lang w:val="en-US"/>
        </w:rPr>
        <w:t xml:space="preserve"> GA (1995) Varieties of Capital –market Crisis RES Working Papers n:o 4008</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European Commission (2009) Economic Crisis in Europe : Causes, Consequences and Responses European Economy 7/2009</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O’Higgins N (2003) Trends in the youth labor market in developing and transition countries, Social Protection Discussion Paper No. 0321, (Washington, D.C., </w:t>
      </w:r>
      <w:proofErr w:type="gramStart"/>
      <w:r w:rsidRPr="00221855">
        <w:rPr>
          <w:rFonts w:ascii="Times New Roman" w:hAnsi="Times New Roman" w:cs="Times New Roman"/>
          <w:sz w:val="20"/>
          <w:szCs w:val="20"/>
          <w:lang w:val="en-US"/>
        </w:rPr>
        <w:t>World</w:t>
      </w:r>
      <w:proofErr w:type="gramEnd"/>
      <w:r w:rsidRPr="00221855">
        <w:rPr>
          <w:rFonts w:ascii="Times New Roman" w:hAnsi="Times New Roman" w:cs="Times New Roman"/>
          <w:sz w:val="20"/>
          <w:szCs w:val="20"/>
          <w:lang w:val="en-US"/>
        </w:rPr>
        <w:t xml:space="preserve"> Bank).</w:t>
      </w:r>
    </w:p>
    <w:p w:rsidR="00BA35D5" w:rsidRPr="00221855" w:rsidRDefault="00BA35D5" w:rsidP="00BA35D5">
      <w:pPr>
        <w:pStyle w:val="ListParagraph"/>
        <w:spacing w:line="360" w:lineRule="auto"/>
        <w:rPr>
          <w:rFonts w:ascii="Times New Roman" w:hAnsi="Times New Roman" w:cs="Times New Roman"/>
          <w:sz w:val="20"/>
          <w:szCs w:val="20"/>
          <w:lang w:val="en-US"/>
        </w:rPr>
      </w:pP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Ryan, P. (2001)  ―The school-to-work transition: A cross-national perspective‖, in Journal of Economic Literature, Vol. 39, No. 1, pp. 34-92.</w:t>
      </w:r>
    </w:p>
    <w:p w:rsidR="00BA35D5" w:rsidRPr="00221855" w:rsidRDefault="00BA35D5" w:rsidP="00BA35D5">
      <w:pPr>
        <w:pStyle w:val="ListParagraph"/>
        <w:spacing w:line="360" w:lineRule="auto"/>
        <w:rPr>
          <w:rFonts w:ascii="Times New Roman" w:hAnsi="Times New Roman" w:cs="Times New Roman"/>
          <w:sz w:val="20"/>
          <w:szCs w:val="20"/>
          <w:lang w:val="en-US"/>
        </w:rPr>
      </w:pP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Arulampalam</w:t>
      </w:r>
      <w:proofErr w:type="spellEnd"/>
      <w:r w:rsidRPr="00221855">
        <w:rPr>
          <w:rFonts w:ascii="Times New Roman" w:hAnsi="Times New Roman" w:cs="Times New Roman"/>
          <w:sz w:val="20"/>
          <w:szCs w:val="20"/>
          <w:lang w:val="en-US"/>
        </w:rPr>
        <w:t>, W.; Booth, A.L.; Bryan, M.L. (2004) ―Training in Europe‖, in Journal of the European Economic Association, Vol. 2, No. 2-3, pp. 346-360.</w:t>
      </w:r>
    </w:p>
    <w:p w:rsidR="00BA35D5" w:rsidRPr="00221855" w:rsidRDefault="00BA35D5" w:rsidP="00BA35D5">
      <w:pPr>
        <w:pStyle w:val="ListParagraph"/>
        <w:spacing w:line="360" w:lineRule="auto"/>
        <w:rPr>
          <w:rFonts w:ascii="Times New Roman" w:hAnsi="Times New Roman" w:cs="Times New Roman"/>
          <w:sz w:val="20"/>
          <w:szCs w:val="20"/>
          <w:lang w:val="en-US"/>
        </w:rPr>
      </w:pP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Booth, A.L.; </w:t>
      </w:r>
      <w:proofErr w:type="spellStart"/>
      <w:r w:rsidRPr="00221855">
        <w:rPr>
          <w:rFonts w:ascii="Times New Roman" w:hAnsi="Times New Roman" w:cs="Times New Roman"/>
          <w:sz w:val="20"/>
          <w:szCs w:val="20"/>
          <w:lang w:val="en-US"/>
        </w:rPr>
        <w:t>Francesconi</w:t>
      </w:r>
      <w:proofErr w:type="spellEnd"/>
      <w:r w:rsidRPr="00221855">
        <w:rPr>
          <w:rFonts w:ascii="Times New Roman" w:hAnsi="Times New Roman" w:cs="Times New Roman"/>
          <w:sz w:val="20"/>
          <w:szCs w:val="20"/>
          <w:lang w:val="en-US"/>
        </w:rPr>
        <w:t>, M.; Frank, J. (2002) ―Temporary jobs: Stepping stones or dead ends?‖, in Economic Journal, Vol. 112, No. 480, pp. F189-F213</w:t>
      </w:r>
    </w:p>
    <w:p w:rsidR="00BA35D5" w:rsidRPr="00221855" w:rsidRDefault="00BA35D5" w:rsidP="00BA35D5">
      <w:pPr>
        <w:pStyle w:val="ListParagraph"/>
        <w:spacing w:line="360" w:lineRule="auto"/>
        <w:rPr>
          <w:rFonts w:ascii="Times New Roman" w:hAnsi="Times New Roman" w:cs="Times New Roman"/>
          <w:sz w:val="20"/>
          <w:szCs w:val="20"/>
          <w:lang w:val="en-US"/>
        </w:rPr>
      </w:pP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Scarpetta</w:t>
      </w:r>
      <w:proofErr w:type="spellEnd"/>
      <w:r w:rsidRPr="00221855">
        <w:rPr>
          <w:rFonts w:ascii="Times New Roman" w:hAnsi="Times New Roman" w:cs="Times New Roman"/>
          <w:sz w:val="20"/>
          <w:szCs w:val="20"/>
          <w:lang w:val="en-US"/>
        </w:rPr>
        <w:t xml:space="preserve">, S.; Sonnet, A.; </w:t>
      </w:r>
      <w:proofErr w:type="spellStart"/>
      <w:r w:rsidRPr="00221855">
        <w:rPr>
          <w:rFonts w:ascii="Times New Roman" w:hAnsi="Times New Roman" w:cs="Times New Roman"/>
          <w:sz w:val="20"/>
          <w:szCs w:val="20"/>
          <w:lang w:val="en-US"/>
        </w:rPr>
        <w:t>Manfredi</w:t>
      </w:r>
      <w:proofErr w:type="spellEnd"/>
      <w:r w:rsidRPr="00221855">
        <w:rPr>
          <w:rFonts w:ascii="Times New Roman" w:hAnsi="Times New Roman" w:cs="Times New Roman"/>
          <w:sz w:val="20"/>
          <w:szCs w:val="20"/>
          <w:lang w:val="en-US"/>
        </w:rPr>
        <w:t xml:space="preserve">, T. (2010) </w:t>
      </w:r>
      <w:proofErr w:type="gramStart"/>
      <w:r w:rsidRPr="00221855">
        <w:rPr>
          <w:rFonts w:ascii="Times New Roman" w:hAnsi="Times New Roman" w:cs="Times New Roman"/>
          <w:sz w:val="20"/>
          <w:szCs w:val="20"/>
          <w:lang w:val="en-US"/>
        </w:rPr>
        <w:t>Rising</w:t>
      </w:r>
      <w:proofErr w:type="gramEnd"/>
      <w:r w:rsidRPr="00221855">
        <w:rPr>
          <w:rFonts w:ascii="Times New Roman" w:hAnsi="Times New Roman" w:cs="Times New Roman"/>
          <w:sz w:val="20"/>
          <w:szCs w:val="20"/>
          <w:lang w:val="en-US"/>
        </w:rPr>
        <w:t xml:space="preserve"> youth unemployment during the crisis: How to prevent negative long-term consequences for a generation? (Paris, OECD).   </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lastRenderedPageBreak/>
        <w:t>Melvile</w:t>
      </w:r>
      <w:proofErr w:type="spellEnd"/>
      <w:r w:rsidRPr="00221855">
        <w:rPr>
          <w:rFonts w:ascii="Times New Roman" w:hAnsi="Times New Roman" w:cs="Times New Roman"/>
          <w:sz w:val="20"/>
          <w:szCs w:val="20"/>
          <w:lang w:val="en-US"/>
        </w:rPr>
        <w:t xml:space="preserve"> K (2004</w:t>
      </w:r>
      <w:proofErr w:type="gramStart"/>
      <w:r w:rsidRPr="00221855">
        <w:rPr>
          <w:rFonts w:ascii="Times New Roman" w:hAnsi="Times New Roman" w:cs="Times New Roman"/>
          <w:sz w:val="20"/>
          <w:szCs w:val="20"/>
          <w:lang w:val="en-US"/>
        </w:rPr>
        <w:t>)</w:t>
      </w:r>
      <w:r w:rsidRPr="00221855">
        <w:rPr>
          <w:rFonts w:ascii="Times New Roman" w:hAnsi="Times New Roman" w:cs="Times New Roman"/>
          <w:i/>
          <w:sz w:val="20"/>
          <w:szCs w:val="20"/>
          <w:lang w:val="en-US"/>
        </w:rPr>
        <w:t>The</w:t>
      </w:r>
      <w:proofErr w:type="gramEnd"/>
      <w:r w:rsidRPr="00221855">
        <w:rPr>
          <w:rFonts w:ascii="Times New Roman" w:hAnsi="Times New Roman" w:cs="Times New Roman"/>
          <w:i/>
          <w:sz w:val="20"/>
          <w:szCs w:val="20"/>
          <w:lang w:val="en-US"/>
        </w:rPr>
        <w:t xml:space="preserve"> School Drop-Out Crisis</w:t>
      </w:r>
      <w:r w:rsidRPr="00221855">
        <w:rPr>
          <w:rFonts w:ascii="Times New Roman" w:hAnsi="Times New Roman" w:cs="Times New Roman"/>
          <w:sz w:val="20"/>
          <w:szCs w:val="20"/>
          <w:lang w:val="en-US"/>
        </w:rPr>
        <w:t xml:space="preserve"> The University of Richmond Pew Partnership For Civic Change.</w:t>
      </w:r>
    </w:p>
    <w:p w:rsidR="00BA35D5" w:rsidRPr="00221855" w:rsidRDefault="00BA35D5" w:rsidP="00BA35D5">
      <w:pPr>
        <w:pStyle w:val="ListParagraph"/>
        <w:numPr>
          <w:ilvl w:val="0"/>
          <w:numId w:val="13"/>
        </w:numPr>
        <w:spacing w:after="200" w:line="360" w:lineRule="auto"/>
        <w:ind w:right="0"/>
        <w:jc w:val="both"/>
        <w:rPr>
          <w:rFonts w:ascii="Times New Roman" w:hAnsi="Times New Roman" w:cs="Times New Roman"/>
          <w:sz w:val="20"/>
          <w:szCs w:val="20"/>
          <w:lang w:val="en-US"/>
        </w:rPr>
      </w:pPr>
      <w:r w:rsidRPr="00221855">
        <w:rPr>
          <w:rFonts w:ascii="Times New Roman" w:eastAsia="Times New Roman" w:hAnsi="Times New Roman" w:cs="Times New Roman"/>
          <w:sz w:val="20"/>
          <w:szCs w:val="20"/>
          <w:lang w:val="en-US" w:eastAsia="el-GR"/>
        </w:rPr>
        <w:t xml:space="preserve">Turk C , Mason A, &amp; </w:t>
      </w:r>
      <w:proofErr w:type="spellStart"/>
      <w:r w:rsidRPr="00221855">
        <w:rPr>
          <w:rFonts w:ascii="Times New Roman" w:eastAsia="Times New Roman" w:hAnsi="Times New Roman" w:cs="Times New Roman"/>
          <w:sz w:val="20"/>
          <w:szCs w:val="20"/>
          <w:lang w:val="en-US" w:eastAsia="el-GR"/>
        </w:rPr>
        <w:t>Pettesch</w:t>
      </w:r>
      <w:proofErr w:type="spellEnd"/>
      <w:r w:rsidRPr="00221855">
        <w:rPr>
          <w:rFonts w:ascii="Times New Roman" w:eastAsia="Times New Roman" w:hAnsi="Times New Roman" w:cs="Times New Roman"/>
          <w:sz w:val="20"/>
          <w:szCs w:val="20"/>
          <w:lang w:val="en-US" w:eastAsia="el-GR"/>
        </w:rPr>
        <w:t xml:space="preserve"> (2010) </w:t>
      </w:r>
      <w:r w:rsidRPr="00221855">
        <w:rPr>
          <w:rFonts w:ascii="Times New Roman" w:eastAsia="Times New Roman" w:hAnsi="Times New Roman" w:cs="Times New Roman"/>
          <w:i/>
          <w:sz w:val="20"/>
          <w:szCs w:val="20"/>
          <w:lang w:val="en-US" w:eastAsia="el-GR"/>
        </w:rPr>
        <w:t>Impacts of the Economic Crisis on Vulnerable Population Midcourse Findings from a Qualitative Monitoring Project in 12 Developing Countries ,</w:t>
      </w:r>
      <w:r w:rsidRPr="00221855">
        <w:rPr>
          <w:rFonts w:ascii="Times New Roman" w:eastAsia="Times New Roman" w:hAnsi="Times New Roman" w:cs="Times New Roman"/>
          <w:sz w:val="20"/>
          <w:szCs w:val="20"/>
          <w:lang w:val="en-US" w:eastAsia="el-GR"/>
        </w:rPr>
        <w:t xml:space="preserve"> Discussion Draft, Washington DC: World Bank.</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eastAsia="el-GR"/>
        </w:rPr>
      </w:pPr>
      <w:r w:rsidRPr="00221855">
        <w:rPr>
          <w:rFonts w:ascii="Times New Roman" w:eastAsia="Times New Roman" w:hAnsi="Times New Roman" w:cs="Times New Roman"/>
          <w:sz w:val="20"/>
          <w:szCs w:val="20"/>
          <w:lang w:val="en-US" w:eastAsia="el-GR"/>
        </w:rPr>
        <w:t xml:space="preserve">Joint United Nations Initiative on Mobility and HIV/AIDS in South East Asia (2009) The Threat Posed by the Economic Crisis to Universal access to HIV Services for Migrants. </w:t>
      </w:r>
      <w:proofErr w:type="spellStart"/>
      <w:r w:rsidRPr="00221855">
        <w:rPr>
          <w:rFonts w:ascii="Times New Roman" w:eastAsia="Times New Roman" w:hAnsi="Times New Roman" w:cs="Times New Roman"/>
          <w:sz w:val="20"/>
          <w:szCs w:val="20"/>
          <w:lang w:eastAsia="el-GR"/>
        </w:rPr>
        <w:t>Preliminary</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Findings</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Bangkok</w:t>
      </w:r>
      <w:proofErr w:type="spellEnd"/>
      <w:r w:rsidRPr="00221855">
        <w:rPr>
          <w:rFonts w:ascii="Times New Roman" w:eastAsia="Times New Roman" w:hAnsi="Times New Roman" w:cs="Times New Roman"/>
          <w:sz w:val="20"/>
          <w:szCs w:val="20"/>
          <w:lang w:eastAsia="el-GR"/>
        </w:rPr>
        <w:t>: JUNIMA</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eastAsia="el-GR"/>
        </w:rPr>
      </w:pPr>
      <w:r w:rsidRPr="00221855">
        <w:rPr>
          <w:rFonts w:ascii="Times New Roman" w:eastAsia="Times New Roman" w:hAnsi="Times New Roman" w:cs="Times New Roman"/>
          <w:sz w:val="20"/>
          <w:szCs w:val="20"/>
          <w:lang w:val="en-US" w:eastAsia="el-GR"/>
        </w:rPr>
        <w:t xml:space="preserve">Harper, C. Jones, N. and McKay, A. (2009) Including Children in Policy Responses to Economic Crises: Lessons from the Past and Policies for a Sustainable Future. </w:t>
      </w:r>
      <w:proofErr w:type="spellStart"/>
      <w:r w:rsidRPr="00221855">
        <w:rPr>
          <w:rFonts w:ascii="Times New Roman" w:eastAsia="Times New Roman" w:hAnsi="Times New Roman" w:cs="Times New Roman"/>
          <w:sz w:val="20"/>
          <w:szCs w:val="20"/>
          <w:lang w:eastAsia="el-GR"/>
        </w:rPr>
        <w:t>London</w:t>
      </w:r>
      <w:proofErr w:type="spellEnd"/>
      <w:r w:rsidRPr="00221855">
        <w:rPr>
          <w:rFonts w:ascii="Times New Roman" w:eastAsia="Times New Roman" w:hAnsi="Times New Roman" w:cs="Times New Roman"/>
          <w:sz w:val="20"/>
          <w:szCs w:val="20"/>
          <w:lang w:eastAsia="el-GR"/>
        </w:rPr>
        <w:t>: ODI.</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eastAsia="el-GR"/>
        </w:rPr>
      </w:pPr>
      <w:proofErr w:type="spellStart"/>
      <w:r w:rsidRPr="00221855">
        <w:rPr>
          <w:rFonts w:ascii="Times New Roman" w:eastAsia="Times New Roman" w:hAnsi="Times New Roman" w:cs="Times New Roman"/>
          <w:sz w:val="20"/>
          <w:szCs w:val="20"/>
          <w:lang w:val="en-US" w:eastAsia="el-GR"/>
        </w:rPr>
        <w:t>Skoufias</w:t>
      </w:r>
      <w:proofErr w:type="spellEnd"/>
      <w:r w:rsidRPr="00221855">
        <w:rPr>
          <w:rFonts w:ascii="Times New Roman" w:eastAsia="Times New Roman" w:hAnsi="Times New Roman" w:cs="Times New Roman"/>
          <w:sz w:val="20"/>
          <w:szCs w:val="20"/>
          <w:lang w:val="en-US" w:eastAsia="el-GR"/>
        </w:rPr>
        <w:t xml:space="preserve">, E. and Parker, S.W, (2002) ‘Labor Market Shocks and Their Impacts on Work and </w:t>
      </w:r>
      <w:proofErr w:type="spellStart"/>
      <w:r w:rsidRPr="00221855">
        <w:rPr>
          <w:rFonts w:ascii="Times New Roman" w:eastAsia="Times New Roman" w:hAnsi="Times New Roman" w:cs="Times New Roman"/>
          <w:sz w:val="20"/>
          <w:szCs w:val="20"/>
          <w:lang w:val="en-US" w:eastAsia="el-GR"/>
        </w:rPr>
        <w:t>Scho</w:t>
      </w:r>
      <w:proofErr w:type="spellEnd"/>
      <w:r w:rsidRPr="00221855">
        <w:rPr>
          <w:rFonts w:ascii="Times New Roman" w:eastAsia="Times New Roman" w:hAnsi="Times New Roman" w:cs="Times New Roman"/>
          <w:sz w:val="20"/>
          <w:szCs w:val="20"/>
          <w:lang w:val="en-US" w:eastAsia="el-GR"/>
        </w:rPr>
        <w:t xml:space="preserve"> </w:t>
      </w:r>
      <w:proofErr w:type="spellStart"/>
      <w:r w:rsidRPr="00221855">
        <w:rPr>
          <w:rFonts w:ascii="Times New Roman" w:eastAsia="Times New Roman" w:hAnsi="Times New Roman" w:cs="Times New Roman"/>
          <w:sz w:val="20"/>
          <w:szCs w:val="20"/>
          <w:lang w:val="en-US" w:eastAsia="el-GR"/>
        </w:rPr>
        <w:t>oling</w:t>
      </w:r>
      <w:proofErr w:type="spellEnd"/>
      <w:r w:rsidRPr="00221855">
        <w:rPr>
          <w:rFonts w:ascii="Times New Roman" w:eastAsia="Times New Roman" w:hAnsi="Times New Roman" w:cs="Times New Roman"/>
          <w:sz w:val="20"/>
          <w:szCs w:val="20"/>
          <w:lang w:val="en-US" w:eastAsia="el-GR"/>
        </w:rPr>
        <w:t xml:space="preserve">: Evidence from Urban Mexico.’ FCND Discussion Paper 129. Washington, DC: </w:t>
      </w:r>
      <w:r w:rsidRPr="00221855">
        <w:rPr>
          <w:rFonts w:ascii="Times New Roman" w:eastAsia="Times New Roman" w:hAnsi="Times New Roman" w:cs="Times New Roman"/>
          <w:sz w:val="20"/>
          <w:szCs w:val="20"/>
          <w:lang w:eastAsia="el-GR"/>
        </w:rPr>
        <w:t>IFPRI</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eastAsia="el-GR"/>
        </w:rPr>
      </w:pPr>
      <w:r w:rsidRPr="00221855">
        <w:rPr>
          <w:rFonts w:ascii="Times New Roman" w:eastAsia="Times New Roman" w:hAnsi="Times New Roman" w:cs="Times New Roman"/>
          <w:sz w:val="20"/>
          <w:szCs w:val="20"/>
          <w:lang w:val="en-US" w:eastAsia="el-GR"/>
        </w:rPr>
        <w:t xml:space="preserve">Hopkins, S. (2006) ‘Economic Stability and Health Status: Evidence from East Asia before and after the 1990s Economic Crisis.’ </w:t>
      </w:r>
      <w:proofErr w:type="spellStart"/>
      <w:r w:rsidRPr="00221855">
        <w:rPr>
          <w:rFonts w:ascii="Times New Roman" w:eastAsia="Times New Roman" w:hAnsi="Times New Roman" w:cs="Times New Roman"/>
          <w:sz w:val="20"/>
          <w:szCs w:val="20"/>
          <w:lang w:eastAsia="el-GR"/>
        </w:rPr>
        <w:t>Health</w:t>
      </w:r>
      <w:proofErr w:type="spellEnd"/>
      <w:r w:rsidRPr="00221855">
        <w:rPr>
          <w:rFonts w:ascii="Times New Roman" w:eastAsia="Times New Roman" w:hAnsi="Times New Roman" w:cs="Times New Roman"/>
          <w:sz w:val="20"/>
          <w:szCs w:val="20"/>
          <w:lang w:eastAsia="el-GR"/>
        </w:rPr>
        <w:t xml:space="preserve"> Policy75(2006): 347</w:t>
      </w:r>
      <w:r w:rsidRPr="00221855">
        <w:rPr>
          <w:rFonts w:ascii="Times New Roman" w:eastAsia="Times New Roman" w:hAnsi="Times New Roman" w:cs="Times New Roman"/>
          <w:sz w:val="20"/>
          <w:szCs w:val="20"/>
          <w:lang w:val="en-US" w:eastAsia="el-GR"/>
        </w:rPr>
        <w:t>-</w:t>
      </w:r>
      <w:r w:rsidRPr="00221855">
        <w:rPr>
          <w:rFonts w:ascii="Times New Roman" w:eastAsia="Times New Roman" w:hAnsi="Times New Roman" w:cs="Times New Roman"/>
          <w:sz w:val="20"/>
          <w:szCs w:val="20"/>
          <w:lang w:eastAsia="el-GR"/>
        </w:rPr>
        <w:t>357</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eastAsia="el-GR"/>
        </w:rPr>
      </w:pPr>
      <w:proofErr w:type="spellStart"/>
      <w:r w:rsidRPr="00221855">
        <w:rPr>
          <w:rFonts w:ascii="Times New Roman" w:eastAsia="Times New Roman" w:hAnsi="Times New Roman" w:cs="Times New Roman"/>
          <w:sz w:val="20"/>
          <w:szCs w:val="20"/>
          <w:lang w:val="en-US" w:eastAsia="el-GR"/>
        </w:rPr>
        <w:t>Baschieri</w:t>
      </w:r>
      <w:proofErr w:type="spellEnd"/>
      <w:r w:rsidRPr="00221855">
        <w:rPr>
          <w:rFonts w:ascii="Times New Roman" w:eastAsia="Times New Roman" w:hAnsi="Times New Roman" w:cs="Times New Roman"/>
          <w:sz w:val="20"/>
          <w:szCs w:val="20"/>
          <w:lang w:val="en-US" w:eastAsia="el-GR"/>
        </w:rPr>
        <w:t xml:space="preserve">, A. and J. </w:t>
      </w:r>
      <w:proofErr w:type="spellStart"/>
      <w:r w:rsidRPr="00221855">
        <w:rPr>
          <w:rFonts w:ascii="Times New Roman" w:eastAsia="Times New Roman" w:hAnsi="Times New Roman" w:cs="Times New Roman"/>
          <w:sz w:val="20"/>
          <w:szCs w:val="20"/>
          <w:lang w:val="en-US" w:eastAsia="el-GR"/>
        </w:rPr>
        <w:t>Falkingham</w:t>
      </w:r>
      <w:proofErr w:type="spellEnd"/>
      <w:r w:rsidRPr="00221855">
        <w:rPr>
          <w:rFonts w:ascii="Times New Roman" w:eastAsia="Times New Roman" w:hAnsi="Times New Roman" w:cs="Times New Roman"/>
          <w:sz w:val="20"/>
          <w:szCs w:val="20"/>
          <w:lang w:val="en-US" w:eastAsia="el-GR"/>
        </w:rPr>
        <w:t xml:space="preserve"> (2006) ‘Formalizing Informal Payments: The Progress of Health Reform in Kyrgyzstan.’ </w:t>
      </w:r>
      <w:proofErr w:type="spellStart"/>
      <w:r w:rsidRPr="00221855">
        <w:rPr>
          <w:rFonts w:ascii="Times New Roman" w:eastAsia="Times New Roman" w:hAnsi="Times New Roman" w:cs="Times New Roman"/>
          <w:sz w:val="20"/>
          <w:szCs w:val="20"/>
          <w:lang w:eastAsia="el-GR"/>
        </w:rPr>
        <w:t>Central</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Asian</w:t>
      </w:r>
      <w:proofErr w:type="spellEnd"/>
      <w:r w:rsidRPr="00221855">
        <w:rPr>
          <w:rFonts w:ascii="Times New Roman" w:eastAsia="Times New Roman" w:hAnsi="Times New Roman" w:cs="Times New Roman"/>
          <w:sz w:val="20"/>
          <w:szCs w:val="20"/>
          <w:lang w:eastAsia="el-GR"/>
        </w:rPr>
        <w:t xml:space="preserve"> </w:t>
      </w:r>
      <w:proofErr w:type="spellStart"/>
      <w:r w:rsidRPr="00221855">
        <w:rPr>
          <w:rFonts w:ascii="Times New Roman" w:eastAsia="Times New Roman" w:hAnsi="Times New Roman" w:cs="Times New Roman"/>
          <w:sz w:val="20"/>
          <w:szCs w:val="20"/>
          <w:lang w:eastAsia="el-GR"/>
        </w:rPr>
        <w:t>Survey</w:t>
      </w:r>
      <w:proofErr w:type="spellEnd"/>
      <w:r w:rsidRPr="00221855">
        <w:rPr>
          <w:rFonts w:ascii="Times New Roman" w:eastAsia="Times New Roman" w:hAnsi="Times New Roman" w:cs="Times New Roman"/>
          <w:sz w:val="20"/>
          <w:szCs w:val="20"/>
          <w:lang w:eastAsia="el-GR"/>
        </w:rPr>
        <w:t xml:space="preserve"> 25(4): 441-460.</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val="en-US" w:eastAsia="el-GR"/>
        </w:rPr>
      </w:pPr>
      <w:r w:rsidRPr="00221855">
        <w:rPr>
          <w:rFonts w:ascii="Times New Roman" w:eastAsia="Times New Roman" w:hAnsi="Times New Roman" w:cs="Times New Roman"/>
          <w:sz w:val="20"/>
          <w:szCs w:val="20"/>
          <w:lang w:val="en-US" w:eastAsia="el-GR"/>
        </w:rPr>
        <w:t>Billingsley, S. (2009) ‘Downward Mobility, Unemployment and Mortality.’ MPIDR Working Paper 2009-015. Rostock: Max Planck Institute for Demographic Research.</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val="en-US" w:eastAsia="el-GR"/>
        </w:rPr>
      </w:pPr>
      <w:r w:rsidRPr="00221855">
        <w:rPr>
          <w:rFonts w:ascii="Times New Roman" w:eastAsia="Times New Roman" w:hAnsi="Times New Roman" w:cs="Times New Roman"/>
          <w:sz w:val="20"/>
          <w:szCs w:val="20"/>
          <w:lang w:val="en-US" w:eastAsia="el-GR"/>
        </w:rPr>
        <w:t xml:space="preserve">Goodman, R. </w:t>
      </w:r>
      <w:proofErr w:type="spellStart"/>
      <w:r w:rsidRPr="00221855">
        <w:rPr>
          <w:rFonts w:ascii="Times New Roman" w:eastAsia="Times New Roman" w:hAnsi="Times New Roman" w:cs="Times New Roman"/>
          <w:sz w:val="20"/>
          <w:szCs w:val="20"/>
          <w:lang w:val="en-US" w:eastAsia="el-GR"/>
        </w:rPr>
        <w:t>Slobodskaya</w:t>
      </w:r>
      <w:proofErr w:type="spellEnd"/>
      <w:r w:rsidRPr="00221855">
        <w:rPr>
          <w:rFonts w:ascii="Times New Roman" w:eastAsia="Times New Roman" w:hAnsi="Times New Roman" w:cs="Times New Roman"/>
          <w:sz w:val="20"/>
          <w:szCs w:val="20"/>
          <w:lang w:val="en-US" w:eastAsia="el-GR"/>
        </w:rPr>
        <w:t xml:space="preserve">, H. and </w:t>
      </w:r>
      <w:proofErr w:type="spellStart"/>
      <w:r w:rsidRPr="00221855">
        <w:rPr>
          <w:rFonts w:ascii="Times New Roman" w:eastAsia="Times New Roman" w:hAnsi="Times New Roman" w:cs="Times New Roman"/>
          <w:sz w:val="20"/>
          <w:szCs w:val="20"/>
          <w:lang w:val="en-US" w:eastAsia="el-GR"/>
        </w:rPr>
        <w:t>Knyazev</w:t>
      </w:r>
      <w:proofErr w:type="spellEnd"/>
      <w:r w:rsidRPr="00221855">
        <w:rPr>
          <w:rFonts w:ascii="Times New Roman" w:eastAsia="Times New Roman" w:hAnsi="Times New Roman" w:cs="Times New Roman"/>
          <w:sz w:val="20"/>
          <w:szCs w:val="20"/>
          <w:lang w:val="en-US" w:eastAsia="el-GR"/>
        </w:rPr>
        <w:t xml:space="preserve">, G. (2005) ‘Russian Child Mental Health. A </w:t>
      </w:r>
      <w:proofErr w:type="spellStart"/>
      <w:r w:rsidRPr="00221855">
        <w:rPr>
          <w:rFonts w:ascii="Times New Roman" w:eastAsia="Times New Roman" w:hAnsi="Times New Roman" w:cs="Times New Roman"/>
          <w:sz w:val="20"/>
          <w:szCs w:val="20"/>
          <w:lang w:val="en-US" w:eastAsia="el-GR"/>
        </w:rPr>
        <w:t>CrossSectional</w:t>
      </w:r>
      <w:proofErr w:type="spellEnd"/>
      <w:r w:rsidRPr="00221855">
        <w:rPr>
          <w:rFonts w:ascii="Times New Roman" w:eastAsia="Times New Roman" w:hAnsi="Times New Roman" w:cs="Times New Roman"/>
          <w:sz w:val="20"/>
          <w:szCs w:val="20"/>
          <w:lang w:val="en-US" w:eastAsia="el-GR"/>
        </w:rPr>
        <w:t xml:space="preserve"> Study of Prevalence and Risk Factors.’ European Child Adolescent Psychiatry 14(1): 28-33.</w:t>
      </w:r>
    </w:p>
    <w:p w:rsidR="00BA35D5" w:rsidRPr="00221855" w:rsidRDefault="00BA35D5" w:rsidP="00BA35D5">
      <w:pPr>
        <w:pStyle w:val="ListParagraph"/>
        <w:numPr>
          <w:ilvl w:val="0"/>
          <w:numId w:val="13"/>
        </w:numPr>
        <w:spacing w:line="360" w:lineRule="auto"/>
        <w:rPr>
          <w:rFonts w:ascii="Times New Roman" w:eastAsia="Times New Roman" w:hAnsi="Times New Roman" w:cs="Times New Roman"/>
          <w:sz w:val="20"/>
          <w:szCs w:val="20"/>
          <w:lang w:val="en-US" w:eastAsia="el-GR"/>
        </w:rPr>
      </w:pPr>
      <w:r w:rsidRPr="00221855">
        <w:rPr>
          <w:rFonts w:ascii="Times New Roman" w:eastAsia="Times New Roman" w:hAnsi="Times New Roman" w:cs="Times New Roman"/>
          <w:sz w:val="20"/>
          <w:szCs w:val="20"/>
          <w:lang w:val="en-US" w:eastAsia="el-GR"/>
        </w:rPr>
        <w:t xml:space="preserve">Hadley, C., Lindstrom D., </w:t>
      </w:r>
      <w:proofErr w:type="spellStart"/>
      <w:r w:rsidRPr="00221855">
        <w:rPr>
          <w:rFonts w:ascii="Times New Roman" w:eastAsia="Times New Roman" w:hAnsi="Times New Roman" w:cs="Times New Roman"/>
          <w:sz w:val="20"/>
          <w:szCs w:val="20"/>
          <w:lang w:val="en-US" w:eastAsia="el-GR"/>
        </w:rPr>
        <w:t>Tessema</w:t>
      </w:r>
      <w:proofErr w:type="spellEnd"/>
      <w:r w:rsidRPr="00221855">
        <w:rPr>
          <w:rFonts w:ascii="Times New Roman" w:eastAsia="Times New Roman" w:hAnsi="Times New Roman" w:cs="Times New Roman"/>
          <w:sz w:val="20"/>
          <w:szCs w:val="20"/>
          <w:lang w:val="en-US" w:eastAsia="el-GR"/>
        </w:rPr>
        <w:t xml:space="preserve"> F. and </w:t>
      </w:r>
      <w:proofErr w:type="spellStart"/>
      <w:r w:rsidRPr="00221855">
        <w:rPr>
          <w:rFonts w:ascii="Times New Roman" w:eastAsia="Times New Roman" w:hAnsi="Times New Roman" w:cs="Times New Roman"/>
          <w:sz w:val="20"/>
          <w:szCs w:val="20"/>
          <w:lang w:val="en-US" w:eastAsia="el-GR"/>
        </w:rPr>
        <w:t>Belachew</w:t>
      </w:r>
      <w:proofErr w:type="spellEnd"/>
      <w:r w:rsidRPr="00221855">
        <w:rPr>
          <w:rFonts w:ascii="Times New Roman" w:eastAsia="Times New Roman" w:hAnsi="Times New Roman" w:cs="Times New Roman"/>
          <w:sz w:val="20"/>
          <w:szCs w:val="20"/>
          <w:lang w:val="en-US" w:eastAsia="el-GR"/>
        </w:rPr>
        <w:t xml:space="preserve"> T. (2008) ‘Gender Bias in the Food Insecurity Experience of Ethiopian Adolescents.’ Social Science &amp; Medicine 66 (2008): 427-438.</w:t>
      </w:r>
    </w:p>
    <w:p w:rsidR="00BA35D5" w:rsidRPr="00221855" w:rsidRDefault="00BA35D5" w:rsidP="00BA35D5">
      <w:pPr>
        <w:pStyle w:val="ListParagraph"/>
        <w:spacing w:line="360" w:lineRule="auto"/>
        <w:rPr>
          <w:rFonts w:ascii="Times New Roman" w:eastAsia="Times New Roman" w:hAnsi="Times New Roman" w:cs="Times New Roman"/>
          <w:sz w:val="20"/>
          <w:szCs w:val="20"/>
          <w:lang w:val="en-US" w:eastAsia="el-GR"/>
        </w:rPr>
      </w:pP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Hagquist</w:t>
      </w:r>
      <w:proofErr w:type="spellEnd"/>
      <w:r w:rsidRPr="00221855">
        <w:rPr>
          <w:rFonts w:ascii="Times New Roman" w:hAnsi="Times New Roman" w:cs="Times New Roman"/>
          <w:sz w:val="20"/>
          <w:szCs w:val="20"/>
          <w:lang w:val="en-US"/>
        </w:rPr>
        <w:t>, C. (1998) ‘Economic Stress and Perceived Health among Adolescents in Sweden.’ Society for Adolescent Health 22: 250-257</w:t>
      </w: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UN Children’s Fund (2000) ‘Young People in Changing Societies.’ Regional Monitoring Report 7. Florence: UNICEF </w:t>
      </w:r>
      <w:proofErr w:type="spellStart"/>
      <w:r w:rsidRPr="00221855">
        <w:rPr>
          <w:rFonts w:ascii="Times New Roman" w:hAnsi="Times New Roman" w:cs="Times New Roman"/>
          <w:sz w:val="20"/>
          <w:szCs w:val="20"/>
          <w:lang w:val="en-US"/>
        </w:rPr>
        <w:t>Innocenti</w:t>
      </w:r>
      <w:proofErr w:type="spellEnd"/>
      <w:r w:rsidRPr="00221855">
        <w:rPr>
          <w:rFonts w:ascii="Times New Roman" w:hAnsi="Times New Roman" w:cs="Times New Roman"/>
          <w:sz w:val="20"/>
          <w:szCs w:val="20"/>
          <w:lang w:val="en-US"/>
        </w:rPr>
        <w:t xml:space="preserve"> Research Centre.</w:t>
      </w: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rPr>
      </w:pPr>
      <w:r w:rsidRPr="00221855">
        <w:rPr>
          <w:rFonts w:ascii="Times New Roman" w:hAnsi="Times New Roman" w:cs="Times New Roman"/>
          <w:sz w:val="20"/>
          <w:szCs w:val="20"/>
          <w:lang w:val="en-US"/>
        </w:rPr>
        <w:t xml:space="preserve">World Bank (2006) Young People in South Eastern Europe: From Risk to Empowerment. </w:t>
      </w:r>
      <w:proofErr w:type="spellStart"/>
      <w:r w:rsidRPr="00221855">
        <w:rPr>
          <w:rFonts w:ascii="Times New Roman" w:hAnsi="Times New Roman" w:cs="Times New Roman"/>
          <w:sz w:val="20"/>
          <w:szCs w:val="20"/>
        </w:rPr>
        <w:t>Washington</w:t>
      </w:r>
      <w:proofErr w:type="spellEnd"/>
      <w:r w:rsidRPr="00221855">
        <w:rPr>
          <w:rFonts w:ascii="Times New Roman" w:hAnsi="Times New Roman" w:cs="Times New Roman"/>
          <w:sz w:val="20"/>
          <w:szCs w:val="20"/>
        </w:rPr>
        <w:t xml:space="preserve">, DC: </w:t>
      </w:r>
      <w:proofErr w:type="spellStart"/>
      <w:r w:rsidRPr="00221855">
        <w:rPr>
          <w:rFonts w:ascii="Times New Roman" w:hAnsi="Times New Roman" w:cs="Times New Roman"/>
          <w:sz w:val="20"/>
          <w:szCs w:val="20"/>
        </w:rPr>
        <w:t>World</w:t>
      </w:r>
      <w:proofErr w:type="spellEnd"/>
      <w:r w:rsidRPr="00221855">
        <w:rPr>
          <w:rFonts w:ascii="Times New Roman" w:hAnsi="Times New Roman" w:cs="Times New Roman"/>
          <w:sz w:val="20"/>
          <w:szCs w:val="20"/>
        </w:rPr>
        <w:t xml:space="preserve"> </w:t>
      </w:r>
      <w:proofErr w:type="spellStart"/>
      <w:r w:rsidRPr="00221855">
        <w:rPr>
          <w:rFonts w:ascii="Times New Roman" w:hAnsi="Times New Roman" w:cs="Times New Roman"/>
          <w:sz w:val="20"/>
          <w:szCs w:val="20"/>
        </w:rPr>
        <w:t>Bank</w:t>
      </w:r>
      <w:proofErr w:type="spellEnd"/>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rPr>
      </w:pPr>
      <w:proofErr w:type="spellStart"/>
      <w:r w:rsidRPr="00221855">
        <w:rPr>
          <w:rFonts w:ascii="Times New Roman" w:hAnsi="Times New Roman" w:cs="Times New Roman"/>
          <w:sz w:val="20"/>
          <w:szCs w:val="20"/>
          <w:lang w:val="en-US"/>
        </w:rPr>
        <w:t>Hossain</w:t>
      </w:r>
      <w:proofErr w:type="spellEnd"/>
      <w:r w:rsidRPr="00221855">
        <w:rPr>
          <w:rFonts w:ascii="Times New Roman" w:hAnsi="Times New Roman" w:cs="Times New Roman"/>
          <w:sz w:val="20"/>
          <w:szCs w:val="20"/>
          <w:lang w:val="en-US"/>
        </w:rPr>
        <w:t xml:space="preserve">, N. et al. (2009) ‘Accounts of Crisis: Poor People’s Experiences of the Food, Fuel and Financial Crises in Five Countries. Report on a Pilot Study in Bangladesh, Indonesia, Jamaica, Kenya and Zambia, January-March 2009.’ </w:t>
      </w:r>
      <w:proofErr w:type="spellStart"/>
      <w:r w:rsidRPr="00221855">
        <w:rPr>
          <w:rFonts w:ascii="Times New Roman" w:hAnsi="Times New Roman" w:cs="Times New Roman"/>
          <w:sz w:val="20"/>
          <w:szCs w:val="20"/>
        </w:rPr>
        <w:t>Brighton</w:t>
      </w:r>
      <w:proofErr w:type="spellEnd"/>
      <w:r w:rsidRPr="00221855">
        <w:rPr>
          <w:rFonts w:ascii="Times New Roman" w:hAnsi="Times New Roman" w:cs="Times New Roman"/>
          <w:sz w:val="20"/>
          <w:szCs w:val="20"/>
        </w:rPr>
        <w:t>: IDS.</w:t>
      </w: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r w:rsidRPr="00221855">
        <w:rPr>
          <w:rFonts w:ascii="Times New Roman" w:hAnsi="Times New Roman" w:cs="Times New Roman"/>
          <w:sz w:val="20"/>
          <w:szCs w:val="20"/>
          <w:lang w:val="en-US"/>
        </w:rPr>
        <w:t>Reeves, M. (2010) ‘The Latest Revolution.’ London Review of Books 32(9), 13 May.</w:t>
      </w:r>
    </w:p>
    <w:p w:rsidR="00BA35D5" w:rsidRPr="00BA35D5" w:rsidRDefault="00BA35D5" w:rsidP="00BA35D5">
      <w:pPr>
        <w:pStyle w:val="ListParagraph"/>
        <w:spacing w:line="360" w:lineRule="auto"/>
        <w:rPr>
          <w:rFonts w:ascii="Times New Roman" w:hAnsi="Times New Roman" w:cs="Times New Roman"/>
          <w:sz w:val="20"/>
          <w:szCs w:val="20"/>
          <w:lang w:val="en-US"/>
        </w:rPr>
      </w:pP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Zenios</w:t>
      </w:r>
      <w:proofErr w:type="spellEnd"/>
      <w:r w:rsidRPr="00221855">
        <w:rPr>
          <w:rFonts w:ascii="Times New Roman" w:hAnsi="Times New Roman" w:cs="Times New Roman"/>
          <w:sz w:val="20"/>
          <w:szCs w:val="20"/>
          <w:lang w:val="en-US"/>
        </w:rPr>
        <w:t xml:space="preserve"> S(2013) The Cyprus Debt: Perfect Crisis and a Way Forward Cyprus Economic Policy Review, Vol. 7, No. 1, pp. 3-45 </w:t>
      </w: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lastRenderedPageBreak/>
        <w:t>Ostry</w:t>
      </w:r>
      <w:proofErr w:type="spellEnd"/>
      <w:r w:rsidRPr="00221855">
        <w:rPr>
          <w:rFonts w:ascii="Times New Roman" w:hAnsi="Times New Roman" w:cs="Times New Roman"/>
          <w:sz w:val="20"/>
          <w:szCs w:val="20"/>
          <w:lang w:val="en-US"/>
        </w:rPr>
        <w:t xml:space="preserve">, J., </w:t>
      </w:r>
      <w:proofErr w:type="spellStart"/>
      <w:r w:rsidRPr="00221855">
        <w:rPr>
          <w:rFonts w:ascii="Times New Roman" w:hAnsi="Times New Roman" w:cs="Times New Roman"/>
          <w:sz w:val="20"/>
          <w:szCs w:val="20"/>
          <w:lang w:val="en-US"/>
        </w:rPr>
        <w:t>Ghosh</w:t>
      </w:r>
      <w:proofErr w:type="spellEnd"/>
      <w:r w:rsidRPr="00221855">
        <w:rPr>
          <w:rFonts w:ascii="Times New Roman" w:hAnsi="Times New Roman" w:cs="Times New Roman"/>
          <w:sz w:val="20"/>
          <w:szCs w:val="20"/>
          <w:lang w:val="en-US"/>
        </w:rPr>
        <w:t xml:space="preserve">, A., Kim, J., and </w:t>
      </w:r>
      <w:proofErr w:type="spellStart"/>
      <w:r w:rsidRPr="00221855">
        <w:rPr>
          <w:rFonts w:ascii="Times New Roman" w:hAnsi="Times New Roman" w:cs="Times New Roman"/>
          <w:sz w:val="20"/>
          <w:szCs w:val="20"/>
          <w:lang w:val="en-US"/>
        </w:rPr>
        <w:t>Qureshi</w:t>
      </w:r>
      <w:proofErr w:type="spellEnd"/>
      <w:r w:rsidRPr="00221855">
        <w:rPr>
          <w:rFonts w:ascii="Times New Roman" w:hAnsi="Times New Roman" w:cs="Times New Roman"/>
          <w:sz w:val="20"/>
          <w:szCs w:val="20"/>
          <w:lang w:val="en-US"/>
        </w:rPr>
        <w:t xml:space="preserve"> M., (2010) Fiscal Space, Washington, DC: International Monetary Fund.</w:t>
      </w: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Velculescu</w:t>
      </w:r>
      <w:proofErr w:type="spellEnd"/>
      <w:r w:rsidRPr="00221855">
        <w:rPr>
          <w:rFonts w:ascii="Times New Roman" w:hAnsi="Times New Roman" w:cs="Times New Roman"/>
          <w:sz w:val="20"/>
          <w:szCs w:val="20"/>
          <w:lang w:val="en-US"/>
        </w:rPr>
        <w:t>, D., (2010) Some Uncomfortable Arithmetic regarding Europe's Public Finances, Washington, DC: International Monetary Fund.</w:t>
      </w: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r w:rsidRPr="00221855">
        <w:rPr>
          <w:rFonts w:ascii="Times New Roman" w:hAnsi="Times New Roman" w:cs="Times New Roman"/>
          <w:sz w:val="20"/>
          <w:szCs w:val="20"/>
          <w:lang w:val="en-US"/>
        </w:rPr>
        <w:t xml:space="preserve">De </w:t>
      </w:r>
      <w:proofErr w:type="spellStart"/>
      <w:r w:rsidRPr="00221855">
        <w:rPr>
          <w:rFonts w:ascii="Times New Roman" w:hAnsi="Times New Roman" w:cs="Times New Roman"/>
          <w:sz w:val="20"/>
          <w:szCs w:val="20"/>
          <w:lang w:val="en-US"/>
        </w:rPr>
        <w:t>Grauwe</w:t>
      </w:r>
      <w:proofErr w:type="spellEnd"/>
      <w:r w:rsidRPr="00221855">
        <w:rPr>
          <w:rFonts w:ascii="Times New Roman" w:hAnsi="Times New Roman" w:cs="Times New Roman"/>
          <w:sz w:val="20"/>
          <w:szCs w:val="20"/>
          <w:lang w:val="en-US"/>
        </w:rPr>
        <w:t xml:space="preserve">, P., (2012) 'The Governance of a fragile </w:t>
      </w:r>
      <w:proofErr w:type="spellStart"/>
      <w:r w:rsidRPr="00221855">
        <w:rPr>
          <w:rFonts w:ascii="Times New Roman" w:hAnsi="Times New Roman" w:cs="Times New Roman"/>
          <w:sz w:val="20"/>
          <w:szCs w:val="20"/>
          <w:lang w:val="en-US"/>
        </w:rPr>
        <w:t>Eurozone</w:t>
      </w:r>
      <w:proofErr w:type="spellEnd"/>
      <w:r w:rsidRPr="00221855">
        <w:rPr>
          <w:rFonts w:ascii="Times New Roman" w:hAnsi="Times New Roman" w:cs="Times New Roman"/>
          <w:sz w:val="20"/>
          <w:szCs w:val="20"/>
          <w:lang w:val="en-US"/>
        </w:rPr>
        <w:t>', Australian Economic Review 45(3): 255-68.</w:t>
      </w:r>
    </w:p>
    <w:p w:rsidR="00BA35D5" w:rsidRPr="00BA35D5" w:rsidRDefault="00BA35D5" w:rsidP="00BA35D5">
      <w:pPr>
        <w:pStyle w:val="ListParagraph"/>
        <w:numPr>
          <w:ilvl w:val="0"/>
          <w:numId w:val="13"/>
        </w:numPr>
        <w:spacing w:line="360" w:lineRule="auto"/>
        <w:rPr>
          <w:rFonts w:ascii="Times New Roman" w:hAnsi="Times New Roman" w:cs="Times New Roman"/>
          <w:sz w:val="20"/>
          <w:szCs w:val="20"/>
          <w:lang w:val="en-US"/>
        </w:rPr>
      </w:pPr>
      <w:proofErr w:type="spellStart"/>
      <w:r w:rsidRPr="00BA35D5">
        <w:rPr>
          <w:rFonts w:ascii="Times New Roman" w:hAnsi="Times New Roman" w:cs="Times New Roman"/>
          <w:sz w:val="20"/>
          <w:szCs w:val="20"/>
          <w:lang w:val="en-US"/>
        </w:rPr>
        <w:t>Velculescu</w:t>
      </w:r>
      <w:proofErr w:type="spellEnd"/>
      <w:r w:rsidRPr="00BA35D5">
        <w:rPr>
          <w:rFonts w:ascii="Times New Roman" w:hAnsi="Times New Roman" w:cs="Times New Roman"/>
          <w:sz w:val="20"/>
          <w:szCs w:val="20"/>
          <w:lang w:val="en-US"/>
        </w:rPr>
        <w:t>, D., (2010) Some Uncomfortable Arithmetic regarding Europe's Public Finances, Washington, DC: International Monetary Fund.</w:t>
      </w:r>
    </w:p>
    <w:p w:rsidR="00BA35D5" w:rsidRPr="00BA35D5" w:rsidRDefault="00BA35D5" w:rsidP="00BA35D5">
      <w:pPr>
        <w:pStyle w:val="ListParagraph"/>
        <w:numPr>
          <w:ilvl w:val="0"/>
          <w:numId w:val="13"/>
        </w:numPr>
        <w:spacing w:line="360" w:lineRule="auto"/>
        <w:rPr>
          <w:rFonts w:ascii="Times New Roman" w:hAnsi="Times New Roman" w:cs="Times New Roman"/>
          <w:sz w:val="20"/>
          <w:szCs w:val="20"/>
          <w:lang w:val="en-US"/>
        </w:rPr>
      </w:pPr>
      <w:r w:rsidRPr="00BA35D5">
        <w:rPr>
          <w:rFonts w:ascii="Times New Roman" w:hAnsi="Times New Roman" w:cs="Times New Roman"/>
          <w:sz w:val="20"/>
          <w:szCs w:val="20"/>
          <w:lang w:val="en-US"/>
        </w:rPr>
        <w:t>Lehman, R. W., and Roth, H. S., (2010) Global Real Estate Investment Trust Report 2010, Ernst &amp; Young</w:t>
      </w:r>
    </w:p>
    <w:p w:rsidR="00BA35D5" w:rsidRPr="00BA35D5" w:rsidRDefault="00BA35D5" w:rsidP="00BA35D5">
      <w:pPr>
        <w:pStyle w:val="ListParagraph"/>
        <w:numPr>
          <w:ilvl w:val="0"/>
          <w:numId w:val="13"/>
        </w:numPr>
        <w:spacing w:line="360" w:lineRule="auto"/>
        <w:rPr>
          <w:rFonts w:ascii="Times New Roman" w:hAnsi="Times New Roman" w:cs="Times New Roman"/>
          <w:sz w:val="20"/>
          <w:szCs w:val="20"/>
          <w:lang w:val="en-US"/>
        </w:rPr>
      </w:pPr>
      <w:r w:rsidRPr="00BA35D5">
        <w:rPr>
          <w:rFonts w:ascii="Times New Roman" w:hAnsi="Times New Roman" w:cs="Times New Roman"/>
          <w:sz w:val="20"/>
          <w:szCs w:val="20"/>
          <w:lang w:val="en-US"/>
        </w:rPr>
        <w:t>OECD, (2012) Economic Policy Reforms 2012 Going for Growth, OECD Publishing</w:t>
      </w:r>
    </w:p>
    <w:p w:rsidR="00BA35D5" w:rsidRPr="00BA35D5" w:rsidRDefault="00BA35D5" w:rsidP="00BA35D5">
      <w:pPr>
        <w:pStyle w:val="ListParagraph"/>
        <w:numPr>
          <w:ilvl w:val="0"/>
          <w:numId w:val="13"/>
        </w:numPr>
        <w:spacing w:line="360" w:lineRule="auto"/>
        <w:rPr>
          <w:rFonts w:ascii="Times New Roman" w:hAnsi="Times New Roman" w:cs="Times New Roman"/>
          <w:sz w:val="20"/>
          <w:szCs w:val="20"/>
          <w:lang w:val="en-US"/>
        </w:rPr>
      </w:pPr>
      <w:r w:rsidRPr="00BA35D5">
        <w:rPr>
          <w:rFonts w:ascii="Times New Roman" w:hAnsi="Times New Roman" w:cs="Times New Roman"/>
          <w:sz w:val="20"/>
          <w:szCs w:val="20"/>
          <w:lang w:val="en-US"/>
        </w:rPr>
        <w:t xml:space="preserve">KPMG, (2012) 'Bail-in liabilities: Replacing public subsidy with private insurance', </w:t>
      </w:r>
    </w:p>
    <w:p w:rsidR="00BA35D5" w:rsidRPr="00BA35D5" w:rsidRDefault="00BA35D5" w:rsidP="00BA35D5">
      <w:pPr>
        <w:pStyle w:val="ListParagraph"/>
        <w:numPr>
          <w:ilvl w:val="0"/>
          <w:numId w:val="13"/>
        </w:numPr>
        <w:spacing w:line="360" w:lineRule="auto"/>
        <w:rPr>
          <w:rFonts w:ascii="Times New Roman" w:hAnsi="Times New Roman" w:cs="Times New Roman"/>
          <w:sz w:val="20"/>
          <w:szCs w:val="20"/>
          <w:lang w:val="en-US"/>
        </w:rPr>
      </w:pPr>
      <w:proofErr w:type="spellStart"/>
      <w:r w:rsidRPr="00BA35D5">
        <w:rPr>
          <w:rFonts w:ascii="Times New Roman" w:hAnsi="Times New Roman" w:cs="Times New Roman"/>
          <w:sz w:val="20"/>
          <w:szCs w:val="20"/>
          <w:lang w:val="en-US"/>
        </w:rPr>
        <w:t>Vagliasindi</w:t>
      </w:r>
      <w:proofErr w:type="spellEnd"/>
      <w:r w:rsidRPr="00BA35D5">
        <w:rPr>
          <w:rFonts w:ascii="Times New Roman" w:hAnsi="Times New Roman" w:cs="Times New Roman"/>
          <w:sz w:val="20"/>
          <w:szCs w:val="20"/>
          <w:lang w:val="en-US"/>
        </w:rPr>
        <w:t>, M., (2008) Governance Arrangements for State Owned Enterprises, Washington, DC: The World Bank.</w:t>
      </w:r>
    </w:p>
    <w:p w:rsidR="00BA35D5" w:rsidRPr="00221855" w:rsidRDefault="00BA35D5" w:rsidP="00BA35D5">
      <w:pPr>
        <w:pStyle w:val="ListParagraph"/>
        <w:numPr>
          <w:ilvl w:val="0"/>
          <w:numId w:val="13"/>
        </w:numPr>
        <w:spacing w:line="360" w:lineRule="auto"/>
        <w:rPr>
          <w:rFonts w:ascii="Times New Roman" w:hAnsi="Times New Roman" w:cs="Times New Roman"/>
          <w:sz w:val="20"/>
          <w:szCs w:val="20"/>
          <w:lang w:val="en-US"/>
        </w:rPr>
      </w:pPr>
      <w:proofErr w:type="spellStart"/>
      <w:r w:rsidRPr="00221855">
        <w:rPr>
          <w:rFonts w:ascii="Times New Roman" w:hAnsi="Times New Roman" w:cs="Times New Roman"/>
          <w:sz w:val="20"/>
          <w:szCs w:val="20"/>
          <w:lang w:val="en-US"/>
        </w:rPr>
        <w:t>Buchheit</w:t>
      </w:r>
      <w:proofErr w:type="spellEnd"/>
      <w:r w:rsidRPr="00221855">
        <w:rPr>
          <w:rFonts w:ascii="Times New Roman" w:hAnsi="Times New Roman" w:cs="Times New Roman"/>
          <w:sz w:val="20"/>
          <w:szCs w:val="20"/>
          <w:lang w:val="en-US"/>
        </w:rPr>
        <w:t xml:space="preserve">, L. C., and </w:t>
      </w:r>
      <w:proofErr w:type="spellStart"/>
      <w:r w:rsidRPr="00221855">
        <w:rPr>
          <w:rFonts w:ascii="Times New Roman" w:hAnsi="Times New Roman" w:cs="Times New Roman"/>
          <w:sz w:val="20"/>
          <w:szCs w:val="20"/>
          <w:lang w:val="en-US"/>
        </w:rPr>
        <w:t>Gulati</w:t>
      </w:r>
      <w:proofErr w:type="spellEnd"/>
      <w:r w:rsidRPr="00221855">
        <w:rPr>
          <w:rFonts w:ascii="Times New Roman" w:hAnsi="Times New Roman" w:cs="Times New Roman"/>
          <w:sz w:val="20"/>
          <w:szCs w:val="20"/>
          <w:lang w:val="en-US"/>
        </w:rPr>
        <w:t xml:space="preserve"> M., (2012) 'The </w:t>
      </w:r>
      <w:proofErr w:type="spellStart"/>
      <w:r w:rsidRPr="00221855">
        <w:rPr>
          <w:rFonts w:ascii="Times New Roman" w:hAnsi="Times New Roman" w:cs="Times New Roman"/>
          <w:sz w:val="20"/>
          <w:szCs w:val="20"/>
          <w:lang w:val="en-US"/>
        </w:rPr>
        <w:t>Eurozone</w:t>
      </w:r>
      <w:proofErr w:type="spellEnd"/>
      <w:r w:rsidRPr="00221855">
        <w:rPr>
          <w:rFonts w:ascii="Times New Roman" w:hAnsi="Times New Roman" w:cs="Times New Roman"/>
          <w:sz w:val="20"/>
          <w:szCs w:val="20"/>
          <w:lang w:val="en-US"/>
        </w:rPr>
        <w:t xml:space="preserve"> debt crisis -- The options now'   available at : </w:t>
      </w:r>
      <w:hyperlink r:id="rId50" w:history="1">
        <w:r w:rsidRPr="00221855">
          <w:rPr>
            <w:rStyle w:val="Hyperlink"/>
            <w:rFonts w:ascii="Times New Roman" w:hAnsi="Times New Roman" w:cs="Times New Roman"/>
            <w:sz w:val="20"/>
            <w:szCs w:val="20"/>
            <w:lang w:val="en-US"/>
          </w:rPr>
          <w:t>http://papers.ssrn.com/sol3/papers.cfm?abstract_id=2158850 (retrieved</w:t>
        </w:r>
      </w:hyperlink>
      <w:r w:rsidRPr="00221855">
        <w:rPr>
          <w:rFonts w:ascii="Times New Roman" w:hAnsi="Times New Roman" w:cs="Times New Roman"/>
          <w:sz w:val="20"/>
          <w:szCs w:val="20"/>
          <w:lang w:val="en-US"/>
        </w:rPr>
        <w:t xml:space="preserve"> on 20 /12/14)</w:t>
      </w:r>
    </w:p>
    <w:p w:rsidR="00067298" w:rsidRPr="00BA35D5" w:rsidRDefault="00067298" w:rsidP="00067298">
      <w:pPr>
        <w:tabs>
          <w:tab w:val="left" w:pos="3885"/>
        </w:tabs>
        <w:ind w:left="360"/>
        <w:rPr>
          <w:rFonts w:ascii="Arial" w:hAnsi="Arial" w:cs="Arial"/>
          <w:color w:val="0070C0"/>
          <w:sz w:val="24"/>
          <w:szCs w:val="24"/>
          <w:u w:val="single"/>
        </w:rPr>
      </w:pPr>
    </w:p>
    <w:p w:rsidR="002940CB" w:rsidRPr="00BA35D5" w:rsidRDefault="002940CB" w:rsidP="00126C9C">
      <w:pPr>
        <w:tabs>
          <w:tab w:val="left" w:pos="3885"/>
        </w:tabs>
        <w:rPr>
          <w:rFonts w:ascii="Arial" w:hAnsi="Arial" w:cs="Arial"/>
          <w:sz w:val="24"/>
          <w:szCs w:val="24"/>
        </w:rPr>
      </w:pPr>
    </w:p>
    <w:p w:rsidR="002940CB" w:rsidRPr="00BA35D5" w:rsidRDefault="002940CB" w:rsidP="00126C9C">
      <w:pPr>
        <w:tabs>
          <w:tab w:val="left" w:pos="3885"/>
        </w:tabs>
        <w:rPr>
          <w:rFonts w:ascii="Arial" w:hAnsi="Arial" w:cs="Arial"/>
          <w:sz w:val="24"/>
          <w:szCs w:val="24"/>
        </w:rPr>
      </w:pPr>
    </w:p>
    <w:sectPr w:rsidR="002940CB" w:rsidRPr="00BA35D5" w:rsidSect="00960628">
      <w:footerReference w:type="default" r:id="rId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7E" w:rsidRDefault="00E3487E" w:rsidP="005F519C">
      <w:pPr>
        <w:spacing w:after="0" w:line="240" w:lineRule="auto"/>
      </w:pPr>
      <w:r>
        <w:separator/>
      </w:r>
    </w:p>
  </w:endnote>
  <w:endnote w:type="continuationSeparator" w:id="0">
    <w:p w:rsidR="00E3487E" w:rsidRDefault="00E3487E" w:rsidP="005F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6742"/>
      <w:docPartObj>
        <w:docPartGallery w:val="Page Numbers (Bottom of Page)"/>
        <w:docPartUnique/>
      </w:docPartObj>
    </w:sdtPr>
    <w:sdtContent>
      <w:p w:rsidR="00905E1D" w:rsidRDefault="00905E1D">
        <w:pPr>
          <w:pStyle w:val="Footer"/>
          <w:jc w:val="center"/>
        </w:pPr>
        <w:fldSimple w:instr=" PAGE   \* MERGEFORMAT ">
          <w:r w:rsidR="00D25C88">
            <w:rPr>
              <w:noProof/>
            </w:rPr>
            <w:t>39</w:t>
          </w:r>
        </w:fldSimple>
      </w:p>
    </w:sdtContent>
  </w:sdt>
  <w:p w:rsidR="00905E1D" w:rsidRDefault="00905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7E" w:rsidRDefault="00E3487E" w:rsidP="005F519C">
      <w:pPr>
        <w:spacing w:after="0" w:line="240" w:lineRule="auto"/>
      </w:pPr>
      <w:r>
        <w:separator/>
      </w:r>
    </w:p>
  </w:footnote>
  <w:footnote w:type="continuationSeparator" w:id="0">
    <w:p w:rsidR="00E3487E" w:rsidRDefault="00E3487E" w:rsidP="005F5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C2A"/>
    <w:multiLevelType w:val="hybridMultilevel"/>
    <w:tmpl w:val="2F54E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CB251A"/>
    <w:multiLevelType w:val="hybridMultilevel"/>
    <w:tmpl w:val="0C9653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C2103B"/>
    <w:multiLevelType w:val="multilevel"/>
    <w:tmpl w:val="AF92F15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E0868CF"/>
    <w:multiLevelType w:val="hybridMultilevel"/>
    <w:tmpl w:val="C6040B7A"/>
    <w:lvl w:ilvl="0" w:tplc="2A3A6756">
      <w:start w:val="2"/>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A25BC"/>
    <w:multiLevelType w:val="multilevel"/>
    <w:tmpl w:val="89A060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8DF57AD"/>
    <w:multiLevelType w:val="multilevel"/>
    <w:tmpl w:val="7E843606"/>
    <w:lvl w:ilvl="0">
      <w:start w:val="2"/>
      <w:numFmt w:val="decimal"/>
      <w:lvlText w:val="%1"/>
      <w:lvlJc w:val="left"/>
      <w:pPr>
        <w:ind w:left="405" w:hanging="405"/>
      </w:pPr>
      <w:rPr>
        <w:rFonts w:hint="default"/>
      </w:rPr>
    </w:lvl>
    <w:lvl w:ilvl="1">
      <w:start w:val="3"/>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94A5331"/>
    <w:multiLevelType w:val="hybridMultilevel"/>
    <w:tmpl w:val="A21EF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A1E4B"/>
    <w:multiLevelType w:val="hybridMultilevel"/>
    <w:tmpl w:val="F760D584"/>
    <w:lvl w:ilvl="0" w:tplc="C5F496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F4758"/>
    <w:multiLevelType w:val="multilevel"/>
    <w:tmpl w:val="6F767F6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A984855"/>
    <w:multiLevelType w:val="hybridMultilevel"/>
    <w:tmpl w:val="34002A62"/>
    <w:lvl w:ilvl="0" w:tplc="5984AABC">
      <w:start w:val="6"/>
      <w:numFmt w:val="decimal"/>
      <w:lvlText w:val="%1."/>
      <w:lvlJc w:val="left"/>
      <w:pPr>
        <w:ind w:left="0" w:hanging="360"/>
      </w:pPr>
      <w:rPr>
        <w:rFonts w:hint="default"/>
        <w:b/>
        <w:color w:val="auto"/>
        <w:lang w:val="en-US"/>
      </w:rPr>
    </w:lvl>
    <w:lvl w:ilvl="1" w:tplc="596281C8">
      <w:start w:val="1"/>
      <w:numFmt w:val="decimal"/>
      <w:lvlText w:val="%2."/>
      <w:lvlJc w:val="left"/>
      <w:pPr>
        <w:ind w:left="720" w:hanging="360"/>
      </w:pPr>
      <w:rPr>
        <w:rFonts w:ascii="Arial" w:eastAsiaTheme="majorEastAsia" w:hAnsi="Arial" w:cs="Arial"/>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4945CF0"/>
    <w:multiLevelType w:val="hybridMultilevel"/>
    <w:tmpl w:val="CF64C68C"/>
    <w:lvl w:ilvl="0" w:tplc="A57044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17D82"/>
    <w:multiLevelType w:val="hybridMultilevel"/>
    <w:tmpl w:val="9FCAB1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C833538"/>
    <w:multiLevelType w:val="multilevel"/>
    <w:tmpl w:val="A7DE7650"/>
    <w:lvl w:ilvl="0">
      <w:start w:val="2"/>
      <w:numFmt w:val="decimal"/>
      <w:lvlText w:val="%1"/>
      <w:lvlJc w:val="left"/>
      <w:pPr>
        <w:ind w:left="405" w:hanging="405"/>
      </w:pPr>
      <w:rPr>
        <w:rFonts w:hint="default"/>
        <w:sz w:val="32"/>
      </w:rPr>
    </w:lvl>
    <w:lvl w:ilvl="1">
      <w:start w:val="2"/>
      <w:numFmt w:val="decimal"/>
      <w:lvlText w:val="%1.%2"/>
      <w:lvlJc w:val="left"/>
      <w:pPr>
        <w:ind w:left="405" w:hanging="405"/>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13">
    <w:nsid w:val="3F600294"/>
    <w:multiLevelType w:val="multilevel"/>
    <w:tmpl w:val="0BC84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45D07511"/>
    <w:multiLevelType w:val="hybridMultilevel"/>
    <w:tmpl w:val="DCF65C5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A4D390B"/>
    <w:multiLevelType w:val="multilevel"/>
    <w:tmpl w:val="B152138C"/>
    <w:lvl w:ilvl="0">
      <w:start w:val="1"/>
      <w:numFmt w:val="decimal"/>
      <w:lvlText w:val="%1."/>
      <w:lvlJc w:val="left"/>
      <w:pPr>
        <w:ind w:left="720" w:hanging="360"/>
      </w:pPr>
      <w:rPr>
        <w:rFonts w:hint="default"/>
        <w:b/>
      </w:rPr>
    </w:lvl>
    <w:lvl w:ilvl="1">
      <w:start w:val="1"/>
      <w:numFmt w:val="decimal"/>
      <w:isLgl/>
      <w:lvlText w:val="%1.%2."/>
      <w:lvlJc w:val="left"/>
      <w:pPr>
        <w:ind w:left="11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254A7C"/>
    <w:multiLevelType w:val="hybridMultilevel"/>
    <w:tmpl w:val="19D6A1DC"/>
    <w:lvl w:ilvl="0" w:tplc="0409000B">
      <w:start w:val="1"/>
      <w:numFmt w:val="bullet"/>
      <w:lvlText w:val=""/>
      <w:lvlJc w:val="left"/>
      <w:pPr>
        <w:ind w:left="720" w:hanging="360"/>
      </w:pPr>
      <w:rPr>
        <w:rFonts w:ascii="Wingdings" w:hAnsi="Wingdings" w:hint="default"/>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7FA1C9E"/>
    <w:multiLevelType w:val="hybridMultilevel"/>
    <w:tmpl w:val="458A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727D8"/>
    <w:multiLevelType w:val="hybridMultilevel"/>
    <w:tmpl w:val="9118A84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E2438"/>
    <w:multiLevelType w:val="hybridMultilevel"/>
    <w:tmpl w:val="8E3E587E"/>
    <w:lvl w:ilvl="0" w:tplc="0409000F">
      <w:start w:val="1"/>
      <w:numFmt w:val="decimal"/>
      <w:lvlText w:val="%1."/>
      <w:lvlJc w:val="left"/>
      <w:pPr>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6DF51794"/>
    <w:multiLevelType w:val="hybridMultilevel"/>
    <w:tmpl w:val="65BA2418"/>
    <w:lvl w:ilvl="0" w:tplc="E38628F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C3A91"/>
    <w:multiLevelType w:val="hybridMultilevel"/>
    <w:tmpl w:val="884E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D2CF8"/>
    <w:multiLevelType w:val="hybridMultilevel"/>
    <w:tmpl w:val="9B187A2A"/>
    <w:lvl w:ilvl="0" w:tplc="360AAA4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BC79AE"/>
    <w:multiLevelType w:val="hybridMultilevel"/>
    <w:tmpl w:val="9604C73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6"/>
  </w:num>
  <w:num w:numId="2">
    <w:abstractNumId w:val="9"/>
  </w:num>
  <w:num w:numId="3">
    <w:abstractNumId w:val="15"/>
  </w:num>
  <w:num w:numId="4">
    <w:abstractNumId w:val="13"/>
  </w:num>
  <w:num w:numId="5">
    <w:abstractNumId w:val="1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num>
  <w:num w:numId="10">
    <w:abstractNumId w:val="3"/>
  </w:num>
  <w:num w:numId="11">
    <w:abstractNumId w:val="11"/>
  </w:num>
  <w:num w:numId="12">
    <w:abstractNumId w:val="1"/>
  </w:num>
  <w:num w:numId="13">
    <w:abstractNumId w:val="18"/>
  </w:num>
  <w:num w:numId="14">
    <w:abstractNumId w:val="6"/>
  </w:num>
  <w:num w:numId="15">
    <w:abstractNumId w:val="7"/>
  </w:num>
  <w:num w:numId="16">
    <w:abstractNumId w:val="5"/>
  </w:num>
  <w:num w:numId="17">
    <w:abstractNumId w:val="22"/>
  </w:num>
  <w:num w:numId="18">
    <w:abstractNumId w:val="8"/>
  </w:num>
  <w:num w:numId="19">
    <w:abstractNumId w:val="12"/>
  </w:num>
  <w:num w:numId="20">
    <w:abstractNumId w:val="17"/>
  </w:num>
  <w:num w:numId="21">
    <w:abstractNumId w:val="21"/>
  </w:num>
  <w:num w:numId="22">
    <w:abstractNumId w:val="4"/>
  </w:num>
  <w:num w:numId="23">
    <w:abstractNumId w:val="2"/>
  </w:num>
  <w:num w:numId="24">
    <w:abstractNumId w:val="0"/>
  </w:num>
  <w:num w:numId="25">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6C9C"/>
    <w:rsid w:val="000003D8"/>
    <w:rsid w:val="00020A27"/>
    <w:rsid w:val="000236CA"/>
    <w:rsid w:val="00024199"/>
    <w:rsid w:val="000245B9"/>
    <w:rsid w:val="000300B8"/>
    <w:rsid w:val="00042377"/>
    <w:rsid w:val="00065B73"/>
    <w:rsid w:val="00067298"/>
    <w:rsid w:val="000825C1"/>
    <w:rsid w:val="000A1436"/>
    <w:rsid w:val="000A52F2"/>
    <w:rsid w:val="000B2155"/>
    <w:rsid w:val="000B3880"/>
    <w:rsid w:val="000B48A6"/>
    <w:rsid w:val="000C7E8C"/>
    <w:rsid w:val="000D76C2"/>
    <w:rsid w:val="00107C29"/>
    <w:rsid w:val="00126C9C"/>
    <w:rsid w:val="00127108"/>
    <w:rsid w:val="001328A7"/>
    <w:rsid w:val="00136398"/>
    <w:rsid w:val="00142C0F"/>
    <w:rsid w:val="00162364"/>
    <w:rsid w:val="001827C6"/>
    <w:rsid w:val="0018298E"/>
    <w:rsid w:val="00186950"/>
    <w:rsid w:val="0019004C"/>
    <w:rsid w:val="0019303C"/>
    <w:rsid w:val="001A4E10"/>
    <w:rsid w:val="001C0B52"/>
    <w:rsid w:val="001D6535"/>
    <w:rsid w:val="001E21E4"/>
    <w:rsid w:val="001E2A32"/>
    <w:rsid w:val="001E57A9"/>
    <w:rsid w:val="001E7D53"/>
    <w:rsid w:val="001F4841"/>
    <w:rsid w:val="001F5741"/>
    <w:rsid w:val="0020621F"/>
    <w:rsid w:val="00221855"/>
    <w:rsid w:val="00224345"/>
    <w:rsid w:val="0023066D"/>
    <w:rsid w:val="002365C7"/>
    <w:rsid w:val="0024788B"/>
    <w:rsid w:val="00252375"/>
    <w:rsid w:val="00272244"/>
    <w:rsid w:val="002838A0"/>
    <w:rsid w:val="002861FF"/>
    <w:rsid w:val="0028710B"/>
    <w:rsid w:val="002940CB"/>
    <w:rsid w:val="002A6700"/>
    <w:rsid w:val="002D2A06"/>
    <w:rsid w:val="002E5891"/>
    <w:rsid w:val="002E7975"/>
    <w:rsid w:val="002F25F6"/>
    <w:rsid w:val="0030436B"/>
    <w:rsid w:val="0031639D"/>
    <w:rsid w:val="00324B6F"/>
    <w:rsid w:val="003659E1"/>
    <w:rsid w:val="003713AF"/>
    <w:rsid w:val="00381093"/>
    <w:rsid w:val="00387E23"/>
    <w:rsid w:val="003B13D2"/>
    <w:rsid w:val="003C0242"/>
    <w:rsid w:val="003C40EF"/>
    <w:rsid w:val="003D623C"/>
    <w:rsid w:val="003E05DF"/>
    <w:rsid w:val="003E3C03"/>
    <w:rsid w:val="003E6830"/>
    <w:rsid w:val="003F768A"/>
    <w:rsid w:val="0041555B"/>
    <w:rsid w:val="00417595"/>
    <w:rsid w:val="00464162"/>
    <w:rsid w:val="00464A5D"/>
    <w:rsid w:val="00467093"/>
    <w:rsid w:val="00467E39"/>
    <w:rsid w:val="004712F2"/>
    <w:rsid w:val="00493649"/>
    <w:rsid w:val="004C5380"/>
    <w:rsid w:val="004E077D"/>
    <w:rsid w:val="005104FF"/>
    <w:rsid w:val="005207CF"/>
    <w:rsid w:val="00520FDC"/>
    <w:rsid w:val="0052106B"/>
    <w:rsid w:val="00524E2D"/>
    <w:rsid w:val="00531D14"/>
    <w:rsid w:val="0054699D"/>
    <w:rsid w:val="00550527"/>
    <w:rsid w:val="00575096"/>
    <w:rsid w:val="0057527C"/>
    <w:rsid w:val="005A509E"/>
    <w:rsid w:val="005A79F9"/>
    <w:rsid w:val="005A7F88"/>
    <w:rsid w:val="005B47AF"/>
    <w:rsid w:val="005D668F"/>
    <w:rsid w:val="005F1E7E"/>
    <w:rsid w:val="005F519C"/>
    <w:rsid w:val="00600743"/>
    <w:rsid w:val="00616450"/>
    <w:rsid w:val="00620B0F"/>
    <w:rsid w:val="00643018"/>
    <w:rsid w:val="00653413"/>
    <w:rsid w:val="00655681"/>
    <w:rsid w:val="00655709"/>
    <w:rsid w:val="0065692F"/>
    <w:rsid w:val="006708E2"/>
    <w:rsid w:val="006B3119"/>
    <w:rsid w:val="006C74A7"/>
    <w:rsid w:val="006D1BA1"/>
    <w:rsid w:val="007105FD"/>
    <w:rsid w:val="00712A61"/>
    <w:rsid w:val="00716F0E"/>
    <w:rsid w:val="00725F2F"/>
    <w:rsid w:val="00744959"/>
    <w:rsid w:val="007458C0"/>
    <w:rsid w:val="007815DA"/>
    <w:rsid w:val="007A2B87"/>
    <w:rsid w:val="007A3DC2"/>
    <w:rsid w:val="007A7CA9"/>
    <w:rsid w:val="007B1520"/>
    <w:rsid w:val="007D4258"/>
    <w:rsid w:val="007E01C0"/>
    <w:rsid w:val="007E031D"/>
    <w:rsid w:val="007E636A"/>
    <w:rsid w:val="007F457E"/>
    <w:rsid w:val="00821E58"/>
    <w:rsid w:val="00830FA6"/>
    <w:rsid w:val="00834E5B"/>
    <w:rsid w:val="0083749C"/>
    <w:rsid w:val="0088149E"/>
    <w:rsid w:val="008876F7"/>
    <w:rsid w:val="008A2F4E"/>
    <w:rsid w:val="008A7378"/>
    <w:rsid w:val="008A7C8F"/>
    <w:rsid w:val="00905E1D"/>
    <w:rsid w:val="009254BC"/>
    <w:rsid w:val="00940C53"/>
    <w:rsid w:val="00960628"/>
    <w:rsid w:val="009618FB"/>
    <w:rsid w:val="00970812"/>
    <w:rsid w:val="00983E5B"/>
    <w:rsid w:val="00996566"/>
    <w:rsid w:val="009A2617"/>
    <w:rsid w:val="009A2810"/>
    <w:rsid w:val="009C25D0"/>
    <w:rsid w:val="009C5DED"/>
    <w:rsid w:val="009F114D"/>
    <w:rsid w:val="00A030C5"/>
    <w:rsid w:val="00A225FA"/>
    <w:rsid w:val="00A24388"/>
    <w:rsid w:val="00A25638"/>
    <w:rsid w:val="00A26F51"/>
    <w:rsid w:val="00A37CAB"/>
    <w:rsid w:val="00A610F6"/>
    <w:rsid w:val="00A70BF7"/>
    <w:rsid w:val="00A7565C"/>
    <w:rsid w:val="00A7581E"/>
    <w:rsid w:val="00A807CE"/>
    <w:rsid w:val="00A909EB"/>
    <w:rsid w:val="00AB408E"/>
    <w:rsid w:val="00AC0101"/>
    <w:rsid w:val="00AF02FF"/>
    <w:rsid w:val="00AF25D7"/>
    <w:rsid w:val="00AF42E4"/>
    <w:rsid w:val="00B0353D"/>
    <w:rsid w:val="00B34E0E"/>
    <w:rsid w:val="00B472B5"/>
    <w:rsid w:val="00B514B0"/>
    <w:rsid w:val="00B80D9E"/>
    <w:rsid w:val="00B85BC6"/>
    <w:rsid w:val="00B945AC"/>
    <w:rsid w:val="00BA35D5"/>
    <w:rsid w:val="00BB269D"/>
    <w:rsid w:val="00BB2CB1"/>
    <w:rsid w:val="00BB7032"/>
    <w:rsid w:val="00BC15C6"/>
    <w:rsid w:val="00BC2E64"/>
    <w:rsid w:val="00BD1B97"/>
    <w:rsid w:val="00BD7C07"/>
    <w:rsid w:val="00BE1A76"/>
    <w:rsid w:val="00BF521A"/>
    <w:rsid w:val="00C01602"/>
    <w:rsid w:val="00C01FE2"/>
    <w:rsid w:val="00C107C4"/>
    <w:rsid w:val="00C20F5A"/>
    <w:rsid w:val="00C26D21"/>
    <w:rsid w:val="00C30F95"/>
    <w:rsid w:val="00C36F92"/>
    <w:rsid w:val="00C605F5"/>
    <w:rsid w:val="00C6417E"/>
    <w:rsid w:val="00C71300"/>
    <w:rsid w:val="00C7575C"/>
    <w:rsid w:val="00C81CA9"/>
    <w:rsid w:val="00CD42F6"/>
    <w:rsid w:val="00CD614B"/>
    <w:rsid w:val="00CD67F0"/>
    <w:rsid w:val="00CE1D1F"/>
    <w:rsid w:val="00CE4A3A"/>
    <w:rsid w:val="00CF0825"/>
    <w:rsid w:val="00CF473A"/>
    <w:rsid w:val="00D01E8F"/>
    <w:rsid w:val="00D02748"/>
    <w:rsid w:val="00D04C0F"/>
    <w:rsid w:val="00D118D3"/>
    <w:rsid w:val="00D237A6"/>
    <w:rsid w:val="00D25C88"/>
    <w:rsid w:val="00D3080C"/>
    <w:rsid w:val="00D3531C"/>
    <w:rsid w:val="00D3537B"/>
    <w:rsid w:val="00D37C4A"/>
    <w:rsid w:val="00D416A2"/>
    <w:rsid w:val="00D5631D"/>
    <w:rsid w:val="00D67E4D"/>
    <w:rsid w:val="00D7223D"/>
    <w:rsid w:val="00D919A4"/>
    <w:rsid w:val="00DC778C"/>
    <w:rsid w:val="00DD62F0"/>
    <w:rsid w:val="00DF3E78"/>
    <w:rsid w:val="00E006AC"/>
    <w:rsid w:val="00E019F2"/>
    <w:rsid w:val="00E03DCB"/>
    <w:rsid w:val="00E109E7"/>
    <w:rsid w:val="00E1495E"/>
    <w:rsid w:val="00E3487E"/>
    <w:rsid w:val="00E51041"/>
    <w:rsid w:val="00E7654C"/>
    <w:rsid w:val="00E81B8E"/>
    <w:rsid w:val="00E83C2A"/>
    <w:rsid w:val="00E93BA7"/>
    <w:rsid w:val="00E95393"/>
    <w:rsid w:val="00EB3736"/>
    <w:rsid w:val="00EB4DFE"/>
    <w:rsid w:val="00EC0694"/>
    <w:rsid w:val="00EC41F6"/>
    <w:rsid w:val="00EC55E3"/>
    <w:rsid w:val="00EE59A4"/>
    <w:rsid w:val="00EF6F96"/>
    <w:rsid w:val="00F05CF1"/>
    <w:rsid w:val="00F112DD"/>
    <w:rsid w:val="00F321FF"/>
    <w:rsid w:val="00F3611E"/>
    <w:rsid w:val="00F4137A"/>
    <w:rsid w:val="00F45BD0"/>
    <w:rsid w:val="00F66D8A"/>
    <w:rsid w:val="00F8355C"/>
    <w:rsid w:val="00FA3B39"/>
    <w:rsid w:val="00FB0ACB"/>
    <w:rsid w:val="00FB2FCB"/>
    <w:rsid w:val="00FC65FC"/>
    <w:rsid w:val="00FD0069"/>
    <w:rsid w:val="00FF0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28"/>
  </w:style>
  <w:style w:type="paragraph" w:styleId="Heading1">
    <w:name w:val="heading 1"/>
    <w:basedOn w:val="Normal"/>
    <w:next w:val="Normal"/>
    <w:link w:val="Heading1Char"/>
    <w:uiPriority w:val="9"/>
    <w:qFormat/>
    <w:rsid w:val="00126C9C"/>
    <w:pPr>
      <w:keepNext/>
      <w:keepLines/>
      <w:spacing w:before="480" w:after="0"/>
      <w:outlineLvl w:val="0"/>
    </w:pPr>
    <w:rPr>
      <w:rFonts w:asciiTheme="majorHAnsi" w:eastAsiaTheme="majorEastAsia" w:hAnsiTheme="majorHAnsi" w:cstheme="majorBidi"/>
      <w:b/>
      <w:bCs/>
      <w:color w:val="365F91" w:themeColor="accent1" w:themeShade="BF"/>
      <w:sz w:val="28"/>
      <w:szCs w:val="28"/>
      <w:lang w:val="el-GR"/>
    </w:rPr>
  </w:style>
  <w:style w:type="paragraph" w:styleId="Heading2">
    <w:name w:val="heading 2"/>
    <w:basedOn w:val="Normal"/>
    <w:next w:val="Normal"/>
    <w:link w:val="Heading2Char"/>
    <w:uiPriority w:val="9"/>
    <w:unhideWhenUsed/>
    <w:qFormat/>
    <w:rsid w:val="00CD6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9C"/>
    <w:rPr>
      <w:rFonts w:ascii="Tahoma" w:hAnsi="Tahoma" w:cs="Tahoma"/>
      <w:sz w:val="16"/>
      <w:szCs w:val="16"/>
    </w:rPr>
  </w:style>
  <w:style w:type="paragraph" w:customStyle="1" w:styleId="Default">
    <w:name w:val="Default"/>
    <w:rsid w:val="00126C9C"/>
    <w:pPr>
      <w:autoSpaceDE w:val="0"/>
      <w:autoSpaceDN w:val="0"/>
      <w:adjustRightInd w:val="0"/>
      <w:spacing w:after="0" w:line="240" w:lineRule="auto"/>
    </w:pPr>
    <w:rPr>
      <w:rFonts w:ascii="Arial" w:eastAsia="Times New Roman" w:hAnsi="Arial" w:cs="Arial"/>
      <w:color w:val="000000"/>
      <w:sz w:val="24"/>
      <w:szCs w:val="24"/>
      <w:lang w:val="el-GR" w:eastAsia="el-GR"/>
    </w:rPr>
  </w:style>
  <w:style w:type="paragraph" w:styleId="ListParagraph">
    <w:name w:val="List Paragraph"/>
    <w:basedOn w:val="Normal"/>
    <w:uiPriority w:val="34"/>
    <w:qFormat/>
    <w:rsid w:val="00126C9C"/>
    <w:pPr>
      <w:spacing w:after="0" w:line="240" w:lineRule="auto"/>
      <w:ind w:left="720" w:right="57"/>
      <w:contextualSpacing/>
    </w:pPr>
    <w:rPr>
      <w:lang w:val="el-GR"/>
    </w:rPr>
  </w:style>
  <w:style w:type="character" w:customStyle="1" w:styleId="hps">
    <w:name w:val="hps"/>
    <w:basedOn w:val="DefaultParagraphFont"/>
    <w:rsid w:val="00126C9C"/>
  </w:style>
  <w:style w:type="character" w:customStyle="1" w:styleId="Heading1Char">
    <w:name w:val="Heading 1 Char"/>
    <w:basedOn w:val="DefaultParagraphFont"/>
    <w:link w:val="Heading1"/>
    <w:uiPriority w:val="9"/>
    <w:rsid w:val="00126C9C"/>
    <w:rPr>
      <w:rFonts w:asciiTheme="majorHAnsi" w:eastAsiaTheme="majorEastAsia" w:hAnsiTheme="majorHAnsi" w:cstheme="majorBidi"/>
      <w:b/>
      <w:bCs/>
      <w:color w:val="365F91" w:themeColor="accent1" w:themeShade="BF"/>
      <w:sz w:val="28"/>
      <w:szCs w:val="28"/>
      <w:lang w:val="el-GR"/>
    </w:rPr>
  </w:style>
  <w:style w:type="character" w:customStyle="1" w:styleId="longtext">
    <w:name w:val="long_text"/>
    <w:basedOn w:val="DefaultParagraphFont"/>
    <w:rsid w:val="00126C9C"/>
  </w:style>
  <w:style w:type="character" w:styleId="Hyperlink">
    <w:name w:val="Hyperlink"/>
    <w:basedOn w:val="DefaultParagraphFont"/>
    <w:uiPriority w:val="99"/>
    <w:unhideWhenUsed/>
    <w:rsid w:val="00D919A4"/>
    <w:rPr>
      <w:color w:val="0000FF" w:themeColor="hyperlink"/>
      <w:u w:val="single"/>
    </w:rPr>
  </w:style>
  <w:style w:type="paragraph" w:styleId="Title">
    <w:name w:val="Title"/>
    <w:basedOn w:val="Normal"/>
    <w:next w:val="Normal"/>
    <w:link w:val="TitleChar"/>
    <w:uiPriority w:val="10"/>
    <w:qFormat/>
    <w:rsid w:val="00A758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l-GR"/>
    </w:rPr>
  </w:style>
  <w:style w:type="character" w:customStyle="1" w:styleId="TitleChar">
    <w:name w:val="Title Char"/>
    <w:basedOn w:val="DefaultParagraphFont"/>
    <w:link w:val="Title"/>
    <w:uiPriority w:val="10"/>
    <w:rsid w:val="00A7581E"/>
    <w:rPr>
      <w:rFonts w:asciiTheme="majorHAnsi" w:eastAsiaTheme="majorEastAsia" w:hAnsiTheme="majorHAnsi" w:cstheme="majorBidi"/>
      <w:color w:val="17365D" w:themeColor="text2" w:themeShade="BF"/>
      <w:spacing w:val="5"/>
      <w:kern w:val="28"/>
      <w:sz w:val="52"/>
      <w:szCs w:val="52"/>
      <w:lang w:val="el-GR"/>
    </w:rPr>
  </w:style>
  <w:style w:type="paragraph" w:styleId="Header">
    <w:name w:val="header"/>
    <w:basedOn w:val="Normal"/>
    <w:link w:val="HeaderChar"/>
    <w:uiPriority w:val="99"/>
    <w:semiHidden/>
    <w:unhideWhenUsed/>
    <w:rsid w:val="005F5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519C"/>
  </w:style>
  <w:style w:type="paragraph" w:styleId="Footer">
    <w:name w:val="footer"/>
    <w:basedOn w:val="Normal"/>
    <w:link w:val="FooterChar"/>
    <w:uiPriority w:val="99"/>
    <w:unhideWhenUsed/>
    <w:rsid w:val="005F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9C"/>
  </w:style>
  <w:style w:type="table" w:styleId="TableGrid">
    <w:name w:val="Table Grid"/>
    <w:basedOn w:val="TableNormal"/>
    <w:uiPriority w:val="59"/>
    <w:rsid w:val="00E83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7C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9303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303C"/>
    <w:rPr>
      <w:rFonts w:ascii="Times New Roman" w:eastAsia="Times New Roman" w:hAnsi="Times New Roman" w:cs="Times New Roman"/>
      <w:sz w:val="24"/>
      <w:szCs w:val="24"/>
    </w:rPr>
  </w:style>
  <w:style w:type="character" w:customStyle="1" w:styleId="atn">
    <w:name w:val="atn"/>
    <w:basedOn w:val="DefaultParagraphFont"/>
    <w:rsid w:val="0018298E"/>
  </w:style>
  <w:style w:type="character" w:customStyle="1" w:styleId="Heading2Char">
    <w:name w:val="Heading 2 Char"/>
    <w:basedOn w:val="DefaultParagraphFont"/>
    <w:link w:val="Heading2"/>
    <w:uiPriority w:val="9"/>
    <w:rsid w:val="00CD67F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17595"/>
    <w:pPr>
      <w:outlineLvl w:val="9"/>
    </w:pPr>
  </w:style>
  <w:style w:type="paragraph" w:styleId="TOC1">
    <w:name w:val="toc 1"/>
    <w:basedOn w:val="Normal"/>
    <w:next w:val="Normal"/>
    <w:autoRedefine/>
    <w:uiPriority w:val="39"/>
    <w:unhideWhenUsed/>
    <w:rsid w:val="00417595"/>
    <w:pPr>
      <w:spacing w:after="100"/>
    </w:pPr>
  </w:style>
</w:styles>
</file>

<file path=word/webSettings.xml><?xml version="1.0" encoding="utf-8"?>
<w:webSettings xmlns:r="http://schemas.openxmlformats.org/officeDocument/2006/relationships" xmlns:w="http://schemas.openxmlformats.org/wordprocessingml/2006/main">
  <w:divs>
    <w:div w:id="63141923">
      <w:bodyDiv w:val="1"/>
      <w:marLeft w:val="0"/>
      <w:marRight w:val="0"/>
      <w:marTop w:val="0"/>
      <w:marBottom w:val="0"/>
      <w:divBdr>
        <w:top w:val="none" w:sz="0" w:space="0" w:color="auto"/>
        <w:left w:val="none" w:sz="0" w:space="0" w:color="auto"/>
        <w:bottom w:val="none" w:sz="0" w:space="0" w:color="auto"/>
        <w:right w:val="none" w:sz="0" w:space="0" w:color="auto"/>
      </w:divBdr>
      <w:divsChild>
        <w:div w:id="84302900">
          <w:marLeft w:val="0"/>
          <w:marRight w:val="0"/>
          <w:marTop w:val="0"/>
          <w:marBottom w:val="0"/>
          <w:divBdr>
            <w:top w:val="none" w:sz="0" w:space="0" w:color="auto"/>
            <w:left w:val="none" w:sz="0" w:space="0" w:color="auto"/>
            <w:bottom w:val="none" w:sz="0" w:space="0" w:color="auto"/>
            <w:right w:val="none" w:sz="0" w:space="0" w:color="auto"/>
          </w:divBdr>
        </w:div>
        <w:div w:id="1309672641">
          <w:marLeft w:val="0"/>
          <w:marRight w:val="0"/>
          <w:marTop w:val="0"/>
          <w:marBottom w:val="0"/>
          <w:divBdr>
            <w:top w:val="none" w:sz="0" w:space="0" w:color="auto"/>
            <w:left w:val="none" w:sz="0" w:space="0" w:color="auto"/>
            <w:bottom w:val="none" w:sz="0" w:space="0" w:color="auto"/>
            <w:right w:val="none" w:sz="0" w:space="0" w:color="auto"/>
          </w:divBdr>
        </w:div>
        <w:div w:id="1719816529">
          <w:marLeft w:val="0"/>
          <w:marRight w:val="0"/>
          <w:marTop w:val="0"/>
          <w:marBottom w:val="0"/>
          <w:divBdr>
            <w:top w:val="none" w:sz="0" w:space="0" w:color="auto"/>
            <w:left w:val="none" w:sz="0" w:space="0" w:color="auto"/>
            <w:bottom w:val="none" w:sz="0" w:space="0" w:color="auto"/>
            <w:right w:val="none" w:sz="0" w:space="0" w:color="auto"/>
          </w:divBdr>
        </w:div>
        <w:div w:id="986662962">
          <w:marLeft w:val="0"/>
          <w:marRight w:val="0"/>
          <w:marTop w:val="0"/>
          <w:marBottom w:val="0"/>
          <w:divBdr>
            <w:top w:val="none" w:sz="0" w:space="0" w:color="auto"/>
            <w:left w:val="none" w:sz="0" w:space="0" w:color="auto"/>
            <w:bottom w:val="none" w:sz="0" w:space="0" w:color="auto"/>
            <w:right w:val="none" w:sz="0" w:space="0" w:color="auto"/>
          </w:divBdr>
        </w:div>
        <w:div w:id="832795606">
          <w:marLeft w:val="0"/>
          <w:marRight w:val="0"/>
          <w:marTop w:val="0"/>
          <w:marBottom w:val="0"/>
          <w:divBdr>
            <w:top w:val="none" w:sz="0" w:space="0" w:color="auto"/>
            <w:left w:val="none" w:sz="0" w:space="0" w:color="auto"/>
            <w:bottom w:val="none" w:sz="0" w:space="0" w:color="auto"/>
            <w:right w:val="none" w:sz="0" w:space="0" w:color="auto"/>
          </w:divBdr>
        </w:div>
        <w:div w:id="282228774">
          <w:marLeft w:val="0"/>
          <w:marRight w:val="0"/>
          <w:marTop w:val="0"/>
          <w:marBottom w:val="0"/>
          <w:divBdr>
            <w:top w:val="none" w:sz="0" w:space="0" w:color="auto"/>
            <w:left w:val="none" w:sz="0" w:space="0" w:color="auto"/>
            <w:bottom w:val="none" w:sz="0" w:space="0" w:color="auto"/>
            <w:right w:val="none" w:sz="0" w:space="0" w:color="auto"/>
          </w:divBdr>
        </w:div>
      </w:divsChild>
    </w:div>
    <w:div w:id="697245881">
      <w:bodyDiv w:val="1"/>
      <w:marLeft w:val="0"/>
      <w:marRight w:val="0"/>
      <w:marTop w:val="0"/>
      <w:marBottom w:val="0"/>
      <w:divBdr>
        <w:top w:val="none" w:sz="0" w:space="0" w:color="auto"/>
        <w:left w:val="none" w:sz="0" w:space="0" w:color="auto"/>
        <w:bottom w:val="none" w:sz="0" w:space="0" w:color="auto"/>
        <w:right w:val="none" w:sz="0" w:space="0" w:color="auto"/>
      </w:divBdr>
      <w:divsChild>
        <w:div w:id="388963417">
          <w:marLeft w:val="0"/>
          <w:marRight w:val="0"/>
          <w:marTop w:val="0"/>
          <w:marBottom w:val="0"/>
          <w:divBdr>
            <w:top w:val="none" w:sz="0" w:space="0" w:color="auto"/>
            <w:left w:val="none" w:sz="0" w:space="0" w:color="auto"/>
            <w:bottom w:val="none" w:sz="0" w:space="0" w:color="auto"/>
            <w:right w:val="none" w:sz="0" w:space="0" w:color="auto"/>
          </w:divBdr>
        </w:div>
        <w:div w:id="364603438">
          <w:marLeft w:val="0"/>
          <w:marRight w:val="0"/>
          <w:marTop w:val="0"/>
          <w:marBottom w:val="0"/>
          <w:divBdr>
            <w:top w:val="none" w:sz="0" w:space="0" w:color="auto"/>
            <w:left w:val="none" w:sz="0" w:space="0" w:color="auto"/>
            <w:bottom w:val="none" w:sz="0" w:space="0" w:color="auto"/>
            <w:right w:val="none" w:sz="0" w:space="0" w:color="auto"/>
          </w:divBdr>
        </w:div>
        <w:div w:id="1361122132">
          <w:marLeft w:val="0"/>
          <w:marRight w:val="0"/>
          <w:marTop w:val="0"/>
          <w:marBottom w:val="0"/>
          <w:divBdr>
            <w:top w:val="none" w:sz="0" w:space="0" w:color="auto"/>
            <w:left w:val="none" w:sz="0" w:space="0" w:color="auto"/>
            <w:bottom w:val="none" w:sz="0" w:space="0" w:color="auto"/>
            <w:right w:val="none" w:sz="0" w:space="0" w:color="auto"/>
          </w:divBdr>
        </w:div>
        <w:div w:id="34623298">
          <w:marLeft w:val="0"/>
          <w:marRight w:val="0"/>
          <w:marTop w:val="0"/>
          <w:marBottom w:val="0"/>
          <w:divBdr>
            <w:top w:val="none" w:sz="0" w:space="0" w:color="auto"/>
            <w:left w:val="none" w:sz="0" w:space="0" w:color="auto"/>
            <w:bottom w:val="none" w:sz="0" w:space="0" w:color="auto"/>
            <w:right w:val="none" w:sz="0" w:space="0" w:color="auto"/>
          </w:divBdr>
        </w:div>
      </w:divsChild>
    </w:div>
    <w:div w:id="946351346">
      <w:bodyDiv w:val="1"/>
      <w:marLeft w:val="0"/>
      <w:marRight w:val="0"/>
      <w:marTop w:val="0"/>
      <w:marBottom w:val="0"/>
      <w:divBdr>
        <w:top w:val="none" w:sz="0" w:space="0" w:color="auto"/>
        <w:left w:val="none" w:sz="0" w:space="0" w:color="auto"/>
        <w:bottom w:val="none" w:sz="0" w:space="0" w:color="auto"/>
        <w:right w:val="none" w:sz="0" w:space="0" w:color="auto"/>
      </w:divBdr>
    </w:div>
    <w:div w:id="1011761158">
      <w:bodyDiv w:val="1"/>
      <w:marLeft w:val="0"/>
      <w:marRight w:val="0"/>
      <w:marTop w:val="0"/>
      <w:marBottom w:val="0"/>
      <w:divBdr>
        <w:top w:val="none" w:sz="0" w:space="0" w:color="auto"/>
        <w:left w:val="none" w:sz="0" w:space="0" w:color="auto"/>
        <w:bottom w:val="none" w:sz="0" w:space="0" w:color="auto"/>
        <w:right w:val="none" w:sz="0" w:space="0" w:color="auto"/>
      </w:divBdr>
      <w:divsChild>
        <w:div w:id="134832888">
          <w:marLeft w:val="0"/>
          <w:marRight w:val="0"/>
          <w:marTop w:val="0"/>
          <w:marBottom w:val="0"/>
          <w:divBdr>
            <w:top w:val="none" w:sz="0" w:space="0" w:color="auto"/>
            <w:left w:val="none" w:sz="0" w:space="0" w:color="auto"/>
            <w:bottom w:val="none" w:sz="0" w:space="0" w:color="auto"/>
            <w:right w:val="none" w:sz="0" w:space="0" w:color="auto"/>
          </w:divBdr>
          <w:divsChild>
            <w:div w:id="1442145410">
              <w:marLeft w:val="0"/>
              <w:marRight w:val="0"/>
              <w:marTop w:val="0"/>
              <w:marBottom w:val="0"/>
              <w:divBdr>
                <w:top w:val="none" w:sz="0" w:space="0" w:color="auto"/>
                <w:left w:val="none" w:sz="0" w:space="0" w:color="auto"/>
                <w:bottom w:val="none" w:sz="0" w:space="0" w:color="auto"/>
                <w:right w:val="none" w:sz="0" w:space="0" w:color="auto"/>
              </w:divBdr>
              <w:divsChild>
                <w:div w:id="741949023">
                  <w:marLeft w:val="0"/>
                  <w:marRight w:val="0"/>
                  <w:marTop w:val="0"/>
                  <w:marBottom w:val="0"/>
                  <w:divBdr>
                    <w:top w:val="none" w:sz="0" w:space="0" w:color="auto"/>
                    <w:left w:val="none" w:sz="0" w:space="0" w:color="auto"/>
                    <w:bottom w:val="none" w:sz="0" w:space="0" w:color="auto"/>
                    <w:right w:val="none" w:sz="0" w:space="0" w:color="auto"/>
                  </w:divBdr>
                  <w:divsChild>
                    <w:div w:id="122963270">
                      <w:marLeft w:val="0"/>
                      <w:marRight w:val="0"/>
                      <w:marTop w:val="0"/>
                      <w:marBottom w:val="0"/>
                      <w:divBdr>
                        <w:top w:val="none" w:sz="0" w:space="0" w:color="auto"/>
                        <w:left w:val="none" w:sz="0" w:space="0" w:color="auto"/>
                        <w:bottom w:val="none" w:sz="0" w:space="0" w:color="auto"/>
                        <w:right w:val="none" w:sz="0" w:space="0" w:color="auto"/>
                      </w:divBdr>
                      <w:divsChild>
                        <w:div w:id="1019233628">
                          <w:marLeft w:val="300"/>
                          <w:marRight w:val="0"/>
                          <w:marTop w:val="0"/>
                          <w:marBottom w:val="0"/>
                          <w:divBdr>
                            <w:top w:val="none" w:sz="0" w:space="0" w:color="auto"/>
                            <w:left w:val="none" w:sz="0" w:space="0" w:color="auto"/>
                            <w:bottom w:val="none" w:sz="0" w:space="0" w:color="auto"/>
                            <w:right w:val="none" w:sz="0" w:space="0" w:color="auto"/>
                          </w:divBdr>
                          <w:divsChild>
                            <w:div w:id="641813467">
                              <w:marLeft w:val="-300"/>
                              <w:marRight w:val="0"/>
                              <w:marTop w:val="0"/>
                              <w:marBottom w:val="0"/>
                              <w:divBdr>
                                <w:top w:val="none" w:sz="0" w:space="0" w:color="auto"/>
                                <w:left w:val="none" w:sz="0" w:space="0" w:color="auto"/>
                                <w:bottom w:val="none" w:sz="0" w:space="0" w:color="auto"/>
                                <w:right w:val="none" w:sz="0" w:space="0" w:color="auto"/>
                              </w:divBdr>
                              <w:divsChild>
                                <w:div w:id="14712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992163">
          <w:marLeft w:val="0"/>
          <w:marRight w:val="0"/>
          <w:marTop w:val="0"/>
          <w:marBottom w:val="0"/>
          <w:divBdr>
            <w:top w:val="none" w:sz="0" w:space="0" w:color="auto"/>
            <w:left w:val="none" w:sz="0" w:space="0" w:color="auto"/>
            <w:bottom w:val="none" w:sz="0" w:space="0" w:color="auto"/>
            <w:right w:val="none" w:sz="0" w:space="0" w:color="auto"/>
          </w:divBdr>
          <w:divsChild>
            <w:div w:id="1793399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7545886">
      <w:bodyDiv w:val="1"/>
      <w:marLeft w:val="0"/>
      <w:marRight w:val="0"/>
      <w:marTop w:val="0"/>
      <w:marBottom w:val="0"/>
      <w:divBdr>
        <w:top w:val="none" w:sz="0" w:space="0" w:color="auto"/>
        <w:left w:val="none" w:sz="0" w:space="0" w:color="auto"/>
        <w:bottom w:val="none" w:sz="0" w:space="0" w:color="auto"/>
        <w:right w:val="none" w:sz="0" w:space="0" w:color="auto"/>
      </w:divBdr>
      <w:divsChild>
        <w:div w:id="732852183">
          <w:marLeft w:val="0"/>
          <w:marRight w:val="0"/>
          <w:marTop w:val="0"/>
          <w:marBottom w:val="0"/>
          <w:divBdr>
            <w:top w:val="none" w:sz="0" w:space="0" w:color="auto"/>
            <w:left w:val="none" w:sz="0" w:space="0" w:color="auto"/>
            <w:bottom w:val="none" w:sz="0" w:space="0" w:color="auto"/>
            <w:right w:val="none" w:sz="0" w:space="0" w:color="auto"/>
          </w:divBdr>
        </w:div>
        <w:div w:id="762070483">
          <w:marLeft w:val="0"/>
          <w:marRight w:val="0"/>
          <w:marTop w:val="0"/>
          <w:marBottom w:val="0"/>
          <w:divBdr>
            <w:top w:val="none" w:sz="0" w:space="0" w:color="auto"/>
            <w:left w:val="none" w:sz="0" w:space="0" w:color="auto"/>
            <w:bottom w:val="none" w:sz="0" w:space="0" w:color="auto"/>
            <w:right w:val="none" w:sz="0" w:space="0" w:color="auto"/>
          </w:divBdr>
        </w:div>
        <w:div w:id="1226185088">
          <w:marLeft w:val="0"/>
          <w:marRight w:val="0"/>
          <w:marTop w:val="0"/>
          <w:marBottom w:val="0"/>
          <w:divBdr>
            <w:top w:val="none" w:sz="0" w:space="0" w:color="auto"/>
            <w:left w:val="none" w:sz="0" w:space="0" w:color="auto"/>
            <w:bottom w:val="none" w:sz="0" w:space="0" w:color="auto"/>
            <w:right w:val="none" w:sz="0" w:space="0" w:color="auto"/>
          </w:divBdr>
        </w:div>
      </w:divsChild>
    </w:div>
    <w:div w:id="1271814027">
      <w:bodyDiv w:val="1"/>
      <w:marLeft w:val="0"/>
      <w:marRight w:val="0"/>
      <w:marTop w:val="0"/>
      <w:marBottom w:val="0"/>
      <w:divBdr>
        <w:top w:val="none" w:sz="0" w:space="0" w:color="auto"/>
        <w:left w:val="none" w:sz="0" w:space="0" w:color="auto"/>
        <w:bottom w:val="none" w:sz="0" w:space="0" w:color="auto"/>
        <w:right w:val="none" w:sz="0" w:space="0" w:color="auto"/>
      </w:divBdr>
      <w:divsChild>
        <w:div w:id="955327642">
          <w:marLeft w:val="0"/>
          <w:marRight w:val="0"/>
          <w:marTop w:val="0"/>
          <w:marBottom w:val="0"/>
          <w:divBdr>
            <w:top w:val="none" w:sz="0" w:space="0" w:color="auto"/>
            <w:left w:val="none" w:sz="0" w:space="0" w:color="auto"/>
            <w:bottom w:val="none" w:sz="0" w:space="0" w:color="auto"/>
            <w:right w:val="none" w:sz="0" w:space="0" w:color="auto"/>
          </w:divBdr>
        </w:div>
        <w:div w:id="924070943">
          <w:marLeft w:val="0"/>
          <w:marRight w:val="0"/>
          <w:marTop w:val="0"/>
          <w:marBottom w:val="0"/>
          <w:divBdr>
            <w:top w:val="none" w:sz="0" w:space="0" w:color="auto"/>
            <w:left w:val="none" w:sz="0" w:space="0" w:color="auto"/>
            <w:bottom w:val="none" w:sz="0" w:space="0" w:color="auto"/>
            <w:right w:val="none" w:sz="0" w:space="0" w:color="auto"/>
          </w:divBdr>
        </w:div>
        <w:div w:id="360592408">
          <w:marLeft w:val="0"/>
          <w:marRight w:val="0"/>
          <w:marTop w:val="0"/>
          <w:marBottom w:val="0"/>
          <w:divBdr>
            <w:top w:val="none" w:sz="0" w:space="0" w:color="auto"/>
            <w:left w:val="none" w:sz="0" w:space="0" w:color="auto"/>
            <w:bottom w:val="none" w:sz="0" w:space="0" w:color="auto"/>
            <w:right w:val="none" w:sz="0" w:space="0" w:color="auto"/>
          </w:divBdr>
        </w:div>
        <w:div w:id="503130161">
          <w:marLeft w:val="0"/>
          <w:marRight w:val="0"/>
          <w:marTop w:val="0"/>
          <w:marBottom w:val="0"/>
          <w:divBdr>
            <w:top w:val="none" w:sz="0" w:space="0" w:color="auto"/>
            <w:left w:val="none" w:sz="0" w:space="0" w:color="auto"/>
            <w:bottom w:val="none" w:sz="0" w:space="0" w:color="auto"/>
            <w:right w:val="none" w:sz="0" w:space="0" w:color="auto"/>
          </w:divBdr>
        </w:div>
        <w:div w:id="1754203605">
          <w:marLeft w:val="0"/>
          <w:marRight w:val="0"/>
          <w:marTop w:val="0"/>
          <w:marBottom w:val="0"/>
          <w:divBdr>
            <w:top w:val="none" w:sz="0" w:space="0" w:color="auto"/>
            <w:left w:val="none" w:sz="0" w:space="0" w:color="auto"/>
            <w:bottom w:val="none" w:sz="0" w:space="0" w:color="auto"/>
            <w:right w:val="none" w:sz="0" w:space="0" w:color="auto"/>
          </w:divBdr>
        </w:div>
      </w:divsChild>
    </w:div>
    <w:div w:id="1356662505">
      <w:bodyDiv w:val="1"/>
      <w:marLeft w:val="0"/>
      <w:marRight w:val="0"/>
      <w:marTop w:val="0"/>
      <w:marBottom w:val="0"/>
      <w:divBdr>
        <w:top w:val="none" w:sz="0" w:space="0" w:color="auto"/>
        <w:left w:val="none" w:sz="0" w:space="0" w:color="auto"/>
        <w:bottom w:val="none" w:sz="0" w:space="0" w:color="auto"/>
        <w:right w:val="none" w:sz="0" w:space="0" w:color="auto"/>
      </w:divBdr>
      <w:divsChild>
        <w:div w:id="1550848267">
          <w:marLeft w:val="0"/>
          <w:marRight w:val="0"/>
          <w:marTop w:val="0"/>
          <w:marBottom w:val="0"/>
          <w:divBdr>
            <w:top w:val="none" w:sz="0" w:space="0" w:color="auto"/>
            <w:left w:val="none" w:sz="0" w:space="0" w:color="auto"/>
            <w:bottom w:val="none" w:sz="0" w:space="0" w:color="auto"/>
            <w:right w:val="none" w:sz="0" w:space="0" w:color="auto"/>
          </w:divBdr>
        </w:div>
        <w:div w:id="1304045683">
          <w:marLeft w:val="0"/>
          <w:marRight w:val="0"/>
          <w:marTop w:val="0"/>
          <w:marBottom w:val="0"/>
          <w:divBdr>
            <w:top w:val="none" w:sz="0" w:space="0" w:color="auto"/>
            <w:left w:val="none" w:sz="0" w:space="0" w:color="auto"/>
            <w:bottom w:val="none" w:sz="0" w:space="0" w:color="auto"/>
            <w:right w:val="none" w:sz="0" w:space="0" w:color="auto"/>
          </w:divBdr>
        </w:div>
        <w:div w:id="1749420494">
          <w:marLeft w:val="0"/>
          <w:marRight w:val="0"/>
          <w:marTop w:val="0"/>
          <w:marBottom w:val="0"/>
          <w:divBdr>
            <w:top w:val="none" w:sz="0" w:space="0" w:color="auto"/>
            <w:left w:val="none" w:sz="0" w:space="0" w:color="auto"/>
            <w:bottom w:val="none" w:sz="0" w:space="0" w:color="auto"/>
            <w:right w:val="none" w:sz="0" w:space="0" w:color="auto"/>
          </w:divBdr>
        </w:div>
        <w:div w:id="522208758">
          <w:marLeft w:val="0"/>
          <w:marRight w:val="0"/>
          <w:marTop w:val="0"/>
          <w:marBottom w:val="0"/>
          <w:divBdr>
            <w:top w:val="none" w:sz="0" w:space="0" w:color="auto"/>
            <w:left w:val="none" w:sz="0" w:space="0" w:color="auto"/>
            <w:bottom w:val="none" w:sz="0" w:space="0" w:color="auto"/>
            <w:right w:val="none" w:sz="0" w:space="0" w:color="auto"/>
          </w:divBdr>
        </w:div>
        <w:div w:id="179392942">
          <w:marLeft w:val="0"/>
          <w:marRight w:val="0"/>
          <w:marTop w:val="0"/>
          <w:marBottom w:val="0"/>
          <w:divBdr>
            <w:top w:val="none" w:sz="0" w:space="0" w:color="auto"/>
            <w:left w:val="none" w:sz="0" w:space="0" w:color="auto"/>
            <w:bottom w:val="none" w:sz="0" w:space="0" w:color="auto"/>
            <w:right w:val="none" w:sz="0" w:space="0" w:color="auto"/>
          </w:divBdr>
        </w:div>
        <w:div w:id="244192456">
          <w:marLeft w:val="0"/>
          <w:marRight w:val="0"/>
          <w:marTop w:val="0"/>
          <w:marBottom w:val="0"/>
          <w:divBdr>
            <w:top w:val="none" w:sz="0" w:space="0" w:color="auto"/>
            <w:left w:val="none" w:sz="0" w:space="0" w:color="auto"/>
            <w:bottom w:val="none" w:sz="0" w:space="0" w:color="auto"/>
            <w:right w:val="none" w:sz="0" w:space="0" w:color="auto"/>
          </w:divBdr>
        </w:div>
        <w:div w:id="1557929727">
          <w:marLeft w:val="0"/>
          <w:marRight w:val="0"/>
          <w:marTop w:val="0"/>
          <w:marBottom w:val="0"/>
          <w:divBdr>
            <w:top w:val="none" w:sz="0" w:space="0" w:color="auto"/>
            <w:left w:val="none" w:sz="0" w:space="0" w:color="auto"/>
            <w:bottom w:val="none" w:sz="0" w:space="0" w:color="auto"/>
            <w:right w:val="none" w:sz="0" w:space="0" w:color="auto"/>
          </w:divBdr>
        </w:div>
        <w:div w:id="586307853">
          <w:marLeft w:val="0"/>
          <w:marRight w:val="0"/>
          <w:marTop w:val="0"/>
          <w:marBottom w:val="0"/>
          <w:divBdr>
            <w:top w:val="none" w:sz="0" w:space="0" w:color="auto"/>
            <w:left w:val="none" w:sz="0" w:space="0" w:color="auto"/>
            <w:bottom w:val="none" w:sz="0" w:space="0" w:color="auto"/>
            <w:right w:val="none" w:sz="0" w:space="0" w:color="auto"/>
          </w:divBdr>
        </w:div>
        <w:div w:id="1547332405">
          <w:marLeft w:val="0"/>
          <w:marRight w:val="0"/>
          <w:marTop w:val="0"/>
          <w:marBottom w:val="0"/>
          <w:divBdr>
            <w:top w:val="none" w:sz="0" w:space="0" w:color="auto"/>
            <w:left w:val="none" w:sz="0" w:space="0" w:color="auto"/>
            <w:bottom w:val="none" w:sz="0" w:space="0" w:color="auto"/>
            <w:right w:val="none" w:sz="0" w:space="0" w:color="auto"/>
          </w:divBdr>
        </w:div>
        <w:div w:id="2094667169">
          <w:marLeft w:val="0"/>
          <w:marRight w:val="0"/>
          <w:marTop w:val="0"/>
          <w:marBottom w:val="0"/>
          <w:divBdr>
            <w:top w:val="none" w:sz="0" w:space="0" w:color="auto"/>
            <w:left w:val="none" w:sz="0" w:space="0" w:color="auto"/>
            <w:bottom w:val="none" w:sz="0" w:space="0" w:color="auto"/>
            <w:right w:val="none" w:sz="0" w:space="0" w:color="auto"/>
          </w:divBdr>
        </w:div>
        <w:div w:id="1253855107">
          <w:marLeft w:val="0"/>
          <w:marRight w:val="0"/>
          <w:marTop w:val="0"/>
          <w:marBottom w:val="0"/>
          <w:divBdr>
            <w:top w:val="none" w:sz="0" w:space="0" w:color="auto"/>
            <w:left w:val="none" w:sz="0" w:space="0" w:color="auto"/>
            <w:bottom w:val="none" w:sz="0" w:space="0" w:color="auto"/>
            <w:right w:val="none" w:sz="0" w:space="0" w:color="auto"/>
          </w:divBdr>
        </w:div>
        <w:div w:id="35980342">
          <w:marLeft w:val="0"/>
          <w:marRight w:val="0"/>
          <w:marTop w:val="0"/>
          <w:marBottom w:val="0"/>
          <w:divBdr>
            <w:top w:val="none" w:sz="0" w:space="0" w:color="auto"/>
            <w:left w:val="none" w:sz="0" w:space="0" w:color="auto"/>
            <w:bottom w:val="none" w:sz="0" w:space="0" w:color="auto"/>
            <w:right w:val="none" w:sz="0" w:space="0" w:color="auto"/>
          </w:divBdr>
        </w:div>
        <w:div w:id="144276904">
          <w:marLeft w:val="0"/>
          <w:marRight w:val="0"/>
          <w:marTop w:val="0"/>
          <w:marBottom w:val="0"/>
          <w:divBdr>
            <w:top w:val="none" w:sz="0" w:space="0" w:color="auto"/>
            <w:left w:val="none" w:sz="0" w:space="0" w:color="auto"/>
            <w:bottom w:val="none" w:sz="0" w:space="0" w:color="auto"/>
            <w:right w:val="none" w:sz="0" w:space="0" w:color="auto"/>
          </w:divBdr>
        </w:div>
      </w:divsChild>
    </w:div>
    <w:div w:id="1405643627">
      <w:bodyDiv w:val="1"/>
      <w:marLeft w:val="0"/>
      <w:marRight w:val="0"/>
      <w:marTop w:val="0"/>
      <w:marBottom w:val="0"/>
      <w:divBdr>
        <w:top w:val="none" w:sz="0" w:space="0" w:color="auto"/>
        <w:left w:val="none" w:sz="0" w:space="0" w:color="auto"/>
        <w:bottom w:val="none" w:sz="0" w:space="0" w:color="auto"/>
        <w:right w:val="none" w:sz="0" w:space="0" w:color="auto"/>
      </w:divBdr>
      <w:divsChild>
        <w:div w:id="1424261091">
          <w:marLeft w:val="0"/>
          <w:marRight w:val="0"/>
          <w:marTop w:val="0"/>
          <w:marBottom w:val="0"/>
          <w:divBdr>
            <w:top w:val="none" w:sz="0" w:space="0" w:color="auto"/>
            <w:left w:val="none" w:sz="0" w:space="0" w:color="auto"/>
            <w:bottom w:val="none" w:sz="0" w:space="0" w:color="auto"/>
            <w:right w:val="none" w:sz="0" w:space="0" w:color="auto"/>
          </w:divBdr>
        </w:div>
        <w:div w:id="1266109197">
          <w:marLeft w:val="0"/>
          <w:marRight w:val="0"/>
          <w:marTop w:val="0"/>
          <w:marBottom w:val="0"/>
          <w:divBdr>
            <w:top w:val="none" w:sz="0" w:space="0" w:color="auto"/>
            <w:left w:val="none" w:sz="0" w:space="0" w:color="auto"/>
            <w:bottom w:val="none" w:sz="0" w:space="0" w:color="auto"/>
            <w:right w:val="none" w:sz="0" w:space="0" w:color="auto"/>
          </w:divBdr>
        </w:div>
        <w:div w:id="1518697066">
          <w:marLeft w:val="0"/>
          <w:marRight w:val="0"/>
          <w:marTop w:val="0"/>
          <w:marBottom w:val="0"/>
          <w:divBdr>
            <w:top w:val="none" w:sz="0" w:space="0" w:color="auto"/>
            <w:left w:val="none" w:sz="0" w:space="0" w:color="auto"/>
            <w:bottom w:val="none" w:sz="0" w:space="0" w:color="auto"/>
            <w:right w:val="none" w:sz="0" w:space="0" w:color="auto"/>
          </w:divBdr>
        </w:div>
        <w:div w:id="1575311334">
          <w:marLeft w:val="0"/>
          <w:marRight w:val="0"/>
          <w:marTop w:val="0"/>
          <w:marBottom w:val="0"/>
          <w:divBdr>
            <w:top w:val="none" w:sz="0" w:space="0" w:color="auto"/>
            <w:left w:val="none" w:sz="0" w:space="0" w:color="auto"/>
            <w:bottom w:val="none" w:sz="0" w:space="0" w:color="auto"/>
            <w:right w:val="none" w:sz="0" w:space="0" w:color="auto"/>
          </w:divBdr>
        </w:div>
        <w:div w:id="621231549">
          <w:marLeft w:val="0"/>
          <w:marRight w:val="0"/>
          <w:marTop w:val="0"/>
          <w:marBottom w:val="0"/>
          <w:divBdr>
            <w:top w:val="none" w:sz="0" w:space="0" w:color="auto"/>
            <w:left w:val="none" w:sz="0" w:space="0" w:color="auto"/>
            <w:bottom w:val="none" w:sz="0" w:space="0" w:color="auto"/>
            <w:right w:val="none" w:sz="0" w:space="0" w:color="auto"/>
          </w:divBdr>
        </w:div>
        <w:div w:id="286015408">
          <w:marLeft w:val="0"/>
          <w:marRight w:val="0"/>
          <w:marTop w:val="0"/>
          <w:marBottom w:val="0"/>
          <w:divBdr>
            <w:top w:val="none" w:sz="0" w:space="0" w:color="auto"/>
            <w:left w:val="none" w:sz="0" w:space="0" w:color="auto"/>
            <w:bottom w:val="none" w:sz="0" w:space="0" w:color="auto"/>
            <w:right w:val="none" w:sz="0" w:space="0" w:color="auto"/>
          </w:divBdr>
        </w:div>
      </w:divsChild>
    </w:div>
    <w:div w:id="1421370568">
      <w:bodyDiv w:val="1"/>
      <w:marLeft w:val="0"/>
      <w:marRight w:val="0"/>
      <w:marTop w:val="0"/>
      <w:marBottom w:val="0"/>
      <w:divBdr>
        <w:top w:val="none" w:sz="0" w:space="0" w:color="auto"/>
        <w:left w:val="none" w:sz="0" w:space="0" w:color="auto"/>
        <w:bottom w:val="none" w:sz="0" w:space="0" w:color="auto"/>
        <w:right w:val="none" w:sz="0" w:space="0" w:color="auto"/>
      </w:divBdr>
      <w:divsChild>
        <w:div w:id="69735093">
          <w:marLeft w:val="0"/>
          <w:marRight w:val="0"/>
          <w:marTop w:val="0"/>
          <w:marBottom w:val="0"/>
          <w:divBdr>
            <w:top w:val="none" w:sz="0" w:space="0" w:color="auto"/>
            <w:left w:val="none" w:sz="0" w:space="0" w:color="auto"/>
            <w:bottom w:val="none" w:sz="0" w:space="0" w:color="auto"/>
            <w:right w:val="none" w:sz="0" w:space="0" w:color="auto"/>
          </w:divBdr>
          <w:divsChild>
            <w:div w:id="922495102">
              <w:marLeft w:val="0"/>
              <w:marRight w:val="0"/>
              <w:marTop w:val="0"/>
              <w:marBottom w:val="0"/>
              <w:divBdr>
                <w:top w:val="none" w:sz="0" w:space="0" w:color="auto"/>
                <w:left w:val="none" w:sz="0" w:space="0" w:color="auto"/>
                <w:bottom w:val="none" w:sz="0" w:space="0" w:color="auto"/>
                <w:right w:val="none" w:sz="0" w:space="0" w:color="auto"/>
              </w:divBdr>
              <w:divsChild>
                <w:div w:id="579289120">
                  <w:marLeft w:val="0"/>
                  <w:marRight w:val="0"/>
                  <w:marTop w:val="0"/>
                  <w:marBottom w:val="0"/>
                  <w:divBdr>
                    <w:top w:val="none" w:sz="0" w:space="0" w:color="auto"/>
                    <w:left w:val="none" w:sz="0" w:space="0" w:color="auto"/>
                    <w:bottom w:val="none" w:sz="0" w:space="0" w:color="auto"/>
                    <w:right w:val="none" w:sz="0" w:space="0" w:color="auto"/>
                  </w:divBdr>
                  <w:divsChild>
                    <w:div w:id="1048840290">
                      <w:marLeft w:val="0"/>
                      <w:marRight w:val="0"/>
                      <w:marTop w:val="0"/>
                      <w:marBottom w:val="0"/>
                      <w:divBdr>
                        <w:top w:val="none" w:sz="0" w:space="0" w:color="auto"/>
                        <w:left w:val="none" w:sz="0" w:space="0" w:color="auto"/>
                        <w:bottom w:val="none" w:sz="0" w:space="0" w:color="auto"/>
                        <w:right w:val="none" w:sz="0" w:space="0" w:color="auto"/>
                      </w:divBdr>
                      <w:divsChild>
                        <w:div w:id="2058775528">
                          <w:marLeft w:val="300"/>
                          <w:marRight w:val="0"/>
                          <w:marTop w:val="0"/>
                          <w:marBottom w:val="0"/>
                          <w:divBdr>
                            <w:top w:val="none" w:sz="0" w:space="0" w:color="auto"/>
                            <w:left w:val="none" w:sz="0" w:space="0" w:color="auto"/>
                            <w:bottom w:val="none" w:sz="0" w:space="0" w:color="auto"/>
                            <w:right w:val="none" w:sz="0" w:space="0" w:color="auto"/>
                          </w:divBdr>
                          <w:divsChild>
                            <w:div w:id="497615191">
                              <w:marLeft w:val="-300"/>
                              <w:marRight w:val="0"/>
                              <w:marTop w:val="0"/>
                              <w:marBottom w:val="0"/>
                              <w:divBdr>
                                <w:top w:val="none" w:sz="0" w:space="0" w:color="auto"/>
                                <w:left w:val="none" w:sz="0" w:space="0" w:color="auto"/>
                                <w:bottom w:val="none" w:sz="0" w:space="0" w:color="auto"/>
                                <w:right w:val="none" w:sz="0" w:space="0" w:color="auto"/>
                              </w:divBdr>
                              <w:divsChild>
                                <w:div w:id="684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932317">
          <w:marLeft w:val="0"/>
          <w:marRight w:val="0"/>
          <w:marTop w:val="0"/>
          <w:marBottom w:val="0"/>
          <w:divBdr>
            <w:top w:val="none" w:sz="0" w:space="0" w:color="auto"/>
            <w:left w:val="none" w:sz="0" w:space="0" w:color="auto"/>
            <w:bottom w:val="none" w:sz="0" w:space="0" w:color="auto"/>
            <w:right w:val="none" w:sz="0" w:space="0" w:color="auto"/>
          </w:divBdr>
          <w:divsChild>
            <w:div w:id="930700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8454932">
      <w:bodyDiv w:val="1"/>
      <w:marLeft w:val="0"/>
      <w:marRight w:val="0"/>
      <w:marTop w:val="0"/>
      <w:marBottom w:val="0"/>
      <w:divBdr>
        <w:top w:val="none" w:sz="0" w:space="0" w:color="auto"/>
        <w:left w:val="none" w:sz="0" w:space="0" w:color="auto"/>
        <w:bottom w:val="none" w:sz="0" w:space="0" w:color="auto"/>
        <w:right w:val="none" w:sz="0" w:space="0" w:color="auto"/>
      </w:divBdr>
      <w:divsChild>
        <w:div w:id="1692879104">
          <w:marLeft w:val="0"/>
          <w:marRight w:val="0"/>
          <w:marTop w:val="0"/>
          <w:marBottom w:val="0"/>
          <w:divBdr>
            <w:top w:val="none" w:sz="0" w:space="0" w:color="auto"/>
            <w:left w:val="none" w:sz="0" w:space="0" w:color="auto"/>
            <w:bottom w:val="none" w:sz="0" w:space="0" w:color="auto"/>
            <w:right w:val="none" w:sz="0" w:space="0" w:color="auto"/>
          </w:divBdr>
        </w:div>
        <w:div w:id="552276771">
          <w:marLeft w:val="0"/>
          <w:marRight w:val="0"/>
          <w:marTop w:val="0"/>
          <w:marBottom w:val="0"/>
          <w:divBdr>
            <w:top w:val="none" w:sz="0" w:space="0" w:color="auto"/>
            <w:left w:val="none" w:sz="0" w:space="0" w:color="auto"/>
            <w:bottom w:val="none" w:sz="0" w:space="0" w:color="auto"/>
            <w:right w:val="none" w:sz="0" w:space="0" w:color="auto"/>
          </w:divBdr>
        </w:div>
        <w:div w:id="745566382">
          <w:marLeft w:val="0"/>
          <w:marRight w:val="0"/>
          <w:marTop w:val="0"/>
          <w:marBottom w:val="0"/>
          <w:divBdr>
            <w:top w:val="none" w:sz="0" w:space="0" w:color="auto"/>
            <w:left w:val="none" w:sz="0" w:space="0" w:color="auto"/>
            <w:bottom w:val="none" w:sz="0" w:space="0" w:color="auto"/>
            <w:right w:val="none" w:sz="0" w:space="0" w:color="auto"/>
          </w:divBdr>
        </w:div>
        <w:div w:id="1697390317">
          <w:marLeft w:val="0"/>
          <w:marRight w:val="0"/>
          <w:marTop w:val="0"/>
          <w:marBottom w:val="0"/>
          <w:divBdr>
            <w:top w:val="none" w:sz="0" w:space="0" w:color="auto"/>
            <w:left w:val="none" w:sz="0" w:space="0" w:color="auto"/>
            <w:bottom w:val="none" w:sz="0" w:space="0" w:color="auto"/>
            <w:right w:val="none" w:sz="0" w:space="0" w:color="auto"/>
          </w:divBdr>
        </w:div>
        <w:div w:id="2026517608">
          <w:marLeft w:val="0"/>
          <w:marRight w:val="0"/>
          <w:marTop w:val="0"/>
          <w:marBottom w:val="0"/>
          <w:divBdr>
            <w:top w:val="none" w:sz="0" w:space="0" w:color="auto"/>
            <w:left w:val="none" w:sz="0" w:space="0" w:color="auto"/>
            <w:bottom w:val="none" w:sz="0" w:space="0" w:color="auto"/>
            <w:right w:val="none" w:sz="0" w:space="0" w:color="auto"/>
          </w:divBdr>
        </w:div>
        <w:div w:id="406653578">
          <w:marLeft w:val="0"/>
          <w:marRight w:val="0"/>
          <w:marTop w:val="0"/>
          <w:marBottom w:val="0"/>
          <w:divBdr>
            <w:top w:val="none" w:sz="0" w:space="0" w:color="auto"/>
            <w:left w:val="none" w:sz="0" w:space="0" w:color="auto"/>
            <w:bottom w:val="none" w:sz="0" w:space="0" w:color="auto"/>
            <w:right w:val="none" w:sz="0" w:space="0" w:color="auto"/>
          </w:divBdr>
        </w:div>
      </w:divsChild>
    </w:div>
    <w:div w:id="1490516499">
      <w:bodyDiv w:val="1"/>
      <w:marLeft w:val="0"/>
      <w:marRight w:val="0"/>
      <w:marTop w:val="0"/>
      <w:marBottom w:val="0"/>
      <w:divBdr>
        <w:top w:val="none" w:sz="0" w:space="0" w:color="auto"/>
        <w:left w:val="none" w:sz="0" w:space="0" w:color="auto"/>
        <w:bottom w:val="none" w:sz="0" w:space="0" w:color="auto"/>
        <w:right w:val="none" w:sz="0" w:space="0" w:color="auto"/>
      </w:divBdr>
    </w:div>
    <w:div w:id="1664354183">
      <w:bodyDiv w:val="1"/>
      <w:marLeft w:val="0"/>
      <w:marRight w:val="0"/>
      <w:marTop w:val="0"/>
      <w:marBottom w:val="0"/>
      <w:divBdr>
        <w:top w:val="none" w:sz="0" w:space="0" w:color="auto"/>
        <w:left w:val="none" w:sz="0" w:space="0" w:color="auto"/>
        <w:bottom w:val="none" w:sz="0" w:space="0" w:color="auto"/>
        <w:right w:val="none" w:sz="0" w:space="0" w:color="auto"/>
      </w:divBdr>
      <w:divsChild>
        <w:div w:id="244582357">
          <w:marLeft w:val="0"/>
          <w:marRight w:val="0"/>
          <w:marTop w:val="0"/>
          <w:marBottom w:val="0"/>
          <w:divBdr>
            <w:top w:val="none" w:sz="0" w:space="0" w:color="auto"/>
            <w:left w:val="none" w:sz="0" w:space="0" w:color="auto"/>
            <w:bottom w:val="none" w:sz="0" w:space="0" w:color="auto"/>
            <w:right w:val="none" w:sz="0" w:space="0" w:color="auto"/>
          </w:divBdr>
        </w:div>
        <w:div w:id="315188407">
          <w:marLeft w:val="0"/>
          <w:marRight w:val="0"/>
          <w:marTop w:val="0"/>
          <w:marBottom w:val="0"/>
          <w:divBdr>
            <w:top w:val="none" w:sz="0" w:space="0" w:color="auto"/>
            <w:left w:val="none" w:sz="0" w:space="0" w:color="auto"/>
            <w:bottom w:val="none" w:sz="0" w:space="0" w:color="auto"/>
            <w:right w:val="none" w:sz="0" w:space="0" w:color="auto"/>
          </w:divBdr>
        </w:div>
        <w:div w:id="1599173460">
          <w:marLeft w:val="0"/>
          <w:marRight w:val="0"/>
          <w:marTop w:val="0"/>
          <w:marBottom w:val="0"/>
          <w:divBdr>
            <w:top w:val="none" w:sz="0" w:space="0" w:color="auto"/>
            <w:left w:val="none" w:sz="0" w:space="0" w:color="auto"/>
            <w:bottom w:val="none" w:sz="0" w:space="0" w:color="auto"/>
            <w:right w:val="none" w:sz="0" w:space="0" w:color="auto"/>
          </w:divBdr>
        </w:div>
        <w:div w:id="200629767">
          <w:marLeft w:val="0"/>
          <w:marRight w:val="0"/>
          <w:marTop w:val="0"/>
          <w:marBottom w:val="0"/>
          <w:divBdr>
            <w:top w:val="none" w:sz="0" w:space="0" w:color="auto"/>
            <w:left w:val="none" w:sz="0" w:space="0" w:color="auto"/>
            <w:bottom w:val="none" w:sz="0" w:space="0" w:color="auto"/>
            <w:right w:val="none" w:sz="0" w:space="0" w:color="auto"/>
          </w:divBdr>
        </w:div>
      </w:divsChild>
    </w:div>
    <w:div w:id="2021158424">
      <w:bodyDiv w:val="1"/>
      <w:marLeft w:val="0"/>
      <w:marRight w:val="0"/>
      <w:marTop w:val="0"/>
      <w:marBottom w:val="0"/>
      <w:divBdr>
        <w:top w:val="none" w:sz="0" w:space="0" w:color="auto"/>
        <w:left w:val="none" w:sz="0" w:space="0" w:color="auto"/>
        <w:bottom w:val="none" w:sz="0" w:space="0" w:color="auto"/>
        <w:right w:val="none" w:sz="0" w:space="0" w:color="auto"/>
      </w:divBdr>
    </w:div>
    <w:div w:id="2027054573">
      <w:bodyDiv w:val="1"/>
      <w:marLeft w:val="0"/>
      <w:marRight w:val="0"/>
      <w:marTop w:val="0"/>
      <w:marBottom w:val="0"/>
      <w:divBdr>
        <w:top w:val="none" w:sz="0" w:space="0" w:color="auto"/>
        <w:left w:val="none" w:sz="0" w:space="0" w:color="auto"/>
        <w:bottom w:val="none" w:sz="0" w:space="0" w:color="auto"/>
        <w:right w:val="none" w:sz="0" w:space="0" w:color="auto"/>
      </w:divBdr>
      <w:divsChild>
        <w:div w:id="2027779500">
          <w:marLeft w:val="0"/>
          <w:marRight w:val="0"/>
          <w:marTop w:val="0"/>
          <w:marBottom w:val="0"/>
          <w:divBdr>
            <w:top w:val="none" w:sz="0" w:space="0" w:color="auto"/>
            <w:left w:val="none" w:sz="0" w:space="0" w:color="auto"/>
            <w:bottom w:val="none" w:sz="0" w:space="0" w:color="auto"/>
            <w:right w:val="none" w:sz="0" w:space="0" w:color="auto"/>
          </w:divBdr>
          <w:divsChild>
            <w:div w:id="8378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9" Type="http://schemas.openxmlformats.org/officeDocument/2006/relationships/hyperlink" Target="http://www.Inbusiness.com"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papers.ssrn.com/sol3/papers.cfm?abstract_id=2158850%20(retrieved" TargetMode="External"/><Relationship Id="rId42" Type="http://schemas.openxmlformats.org/officeDocument/2006/relationships/hyperlink" Target="http://www.thesun.com" TargetMode="External"/><Relationship Id="rId47" Type="http://schemas.openxmlformats.org/officeDocument/2006/relationships/hyperlink" Target="http://www.cna.org.cy/" TargetMode="External"/><Relationship Id="rId50" Type="http://schemas.openxmlformats.org/officeDocument/2006/relationships/hyperlink" Target="http://papers.ssrn.com/sol3/papers.cfm?abstract_id=2158850%20(retrieved"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hyperlink" Target="http://en.wikipedia.org/wiki/Scientific_method" TargetMode="External"/><Relationship Id="rId38" Type="http://schemas.openxmlformats.org/officeDocument/2006/relationships/hyperlink" Target="http://www.thenewworktimes.com" TargetMode="External"/><Relationship Id="rId46" Type="http://schemas.openxmlformats.org/officeDocument/2006/relationships/hyperlink" Target="http://news247.gr/"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libguides.library.cqu.edu.au/litreview" TargetMode="External"/><Relationship Id="rId41" Type="http://schemas.openxmlformats.org/officeDocument/2006/relationships/hyperlink" Target="http://www.Eurost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ment-resources.com/social-science-subjects.html" TargetMode="External"/><Relationship Id="rId24" Type="http://schemas.openxmlformats.org/officeDocument/2006/relationships/package" Target="embeddings/Microsoft_Office_Excel_Worksheet1.xlsx"/><Relationship Id="rId32" Type="http://schemas.openxmlformats.org/officeDocument/2006/relationships/hyperlink" Target="http://en.wikipedia.org/wiki/Consumer_behaviour" TargetMode="External"/><Relationship Id="rId37" Type="http://schemas.openxmlformats.org/officeDocument/2006/relationships/hyperlink" Target="http://www.&#966;&#953;&#955;&#949;&#955;&#941;&#965;&#952;&#949;&#961;&#959;&#962;.com.cy" TargetMode="External"/><Relationship Id="rId40" Type="http://schemas.openxmlformats.org/officeDocument/2006/relationships/hyperlink" Target="http://www.Eurowatch.com" TargetMode="External"/><Relationship Id="rId45" Type="http://schemas.openxmlformats.org/officeDocument/2006/relationships/hyperlink" Target="http://www.cna.org.c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3.emf"/><Relationship Id="rId28" Type="http://schemas.openxmlformats.org/officeDocument/2006/relationships/chart" Target="charts/chart15.xml"/><Relationship Id="rId36" Type="http://schemas.openxmlformats.org/officeDocument/2006/relationships/hyperlink" Target="http://www.&#960;&#959;&#955;&#953;&#964;&#951;&#962;online.com" TargetMode="External"/><Relationship Id="rId49" Type="http://schemas.openxmlformats.org/officeDocument/2006/relationships/hyperlink" Target="http://www.sigmalive.com/news/international/39603" TargetMode="External"/><Relationship Id="rId10" Type="http://schemas.openxmlformats.org/officeDocument/2006/relationships/hyperlink" Target="http://www.childrensmercy.org/stats/definitions/convenience.htm" TargetMode="External"/><Relationship Id="rId19" Type="http://schemas.openxmlformats.org/officeDocument/2006/relationships/chart" Target="charts/chart8.xml"/><Relationship Id="rId31" Type="http://schemas.openxmlformats.org/officeDocument/2006/relationships/hyperlink" Target="http://www.londou.com/page/cyprus" TargetMode="External"/><Relationship Id="rId44" Type="http://schemas.openxmlformats.org/officeDocument/2006/relationships/hyperlink" Target="http://www.sigmalive.com/inbusiness/news/financials/4725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4.xml"/><Relationship Id="rId30" Type="http://schemas.openxmlformats.org/officeDocument/2006/relationships/hyperlink" Target="http://www.mof.gov.cy/mof/mof.nsf/All/4D923EE563AD8EA1C22578700036BDA2/$file/%CE%95%CE%BA%CF%84%CE%B9%CE%BC%CE%AE%CF%83%CE%B5%CE%B9%CF%82%20%CE%94%CE%9D%CE%A41.pdf?OpenElement" TargetMode="External"/><Relationship Id="rId35" Type="http://schemas.openxmlformats.org/officeDocument/2006/relationships/hyperlink" Target="http://www.Sigmalive.com" TargetMode="External"/><Relationship Id="rId43" Type="http://schemas.openxmlformats.org/officeDocument/2006/relationships/hyperlink" Target="http://epp.eurostat.ec.europa.eu/tgm/graph.do?tab=graph&amp;plugin=1&amp;pcode=teilm020&amp;language=en&amp;toolbox=data" TargetMode="External"/><Relationship Id="rId48" Type="http://schemas.openxmlformats.org/officeDocument/2006/relationships/hyperlink" Target="http://www.sigmalive.com/news/international/39603" TargetMode="External"/><Relationship Id="rId8" Type="http://schemas.openxmlformats.org/officeDocument/2006/relationships/image" Target="media/image1.png"/><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ianna\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spPr>
            <a:solidFill>
              <a:srgbClr val="00FF00"/>
            </a:solidFill>
          </c:spPr>
          <c:dPt>
            <c:idx val="0"/>
            <c:spPr>
              <a:solidFill>
                <a:srgbClr val="FF00FF"/>
              </a:solidFill>
              <a:ln>
                <a:solidFill>
                  <a:sysClr val="windowText" lastClr="000000"/>
                </a:solidFill>
              </a:ln>
            </c:spPr>
          </c:dPt>
          <c:dPt>
            <c:idx val="1"/>
            <c:spPr>
              <a:solidFill>
                <a:srgbClr val="00FF00"/>
              </a:solidFill>
              <a:ln>
                <a:solidFill>
                  <a:sysClr val="windowText" lastClr="000000"/>
                </a:solidFill>
              </a:ln>
            </c:spPr>
          </c:dPt>
          <c:dLbls>
            <c:dLbl>
              <c:idx val="0"/>
              <c:showVal val="1"/>
            </c:dLbl>
            <c:dLbl>
              <c:idx val="1"/>
              <c:showVal val="1"/>
            </c:dLbl>
            <c:delete val="1"/>
          </c:dLbls>
          <c:cat>
            <c:strRef>
              <c:f>Sheet1!$B$8:$C$8</c:f>
              <c:strCache>
                <c:ptCount val="2"/>
                <c:pt idx="0">
                  <c:v>Male</c:v>
                </c:pt>
                <c:pt idx="1">
                  <c:v>Female</c:v>
                </c:pt>
              </c:strCache>
            </c:strRef>
          </c:cat>
          <c:val>
            <c:numRef>
              <c:f>Sheet1!$B$9:$C$9</c:f>
              <c:numCache>
                <c:formatCode>0%</c:formatCode>
                <c:ptCount val="2"/>
                <c:pt idx="0">
                  <c:v>0.47000000000000008</c:v>
                </c:pt>
                <c:pt idx="1">
                  <c:v>0.53</c:v>
                </c:pt>
              </c:numCache>
            </c:numRef>
          </c:val>
        </c:ser>
        <c:firstSliceAng val="0"/>
      </c:pieChart>
    </c:plotArea>
    <c:legend>
      <c:legendPos val="r"/>
      <c:legendEntry>
        <c:idx val="0"/>
        <c:txPr>
          <a:bodyPr/>
          <a:lstStyle/>
          <a:p>
            <a:pPr>
              <a:defRPr sz="1100" b="1"/>
            </a:pPr>
            <a:endParaRPr lang="en-US"/>
          </a:p>
        </c:txPr>
      </c:legendEntry>
      <c:legendEntry>
        <c:idx val="1"/>
        <c:txPr>
          <a:bodyPr/>
          <a:lstStyle/>
          <a:p>
            <a:pPr>
              <a:defRPr sz="1100" b="1"/>
            </a:pPr>
            <a:endParaRPr lang="en-US"/>
          </a:p>
        </c:txPr>
      </c:legendEntry>
      <c:layout>
        <c:manualLayout>
          <c:xMode val="edge"/>
          <c:yMode val="edge"/>
          <c:x val="0.65551292372742398"/>
          <c:y val="4.5912438028579923E-2"/>
          <c:w val="0.28796172298911532"/>
          <c:h val="0.19521216097987759"/>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spPr>
              <a:solidFill>
                <a:srgbClr val="00FF00"/>
              </a:solidFill>
              <a:ln>
                <a:solidFill>
                  <a:sysClr val="windowText" lastClr="000000"/>
                </a:solidFill>
              </a:ln>
            </c:spPr>
          </c:dPt>
          <c:dPt>
            <c:idx val="1"/>
            <c:spPr>
              <a:solidFill>
                <a:srgbClr val="FF00FF"/>
              </a:solidFill>
              <a:ln>
                <a:solidFill>
                  <a:sysClr val="windowText" lastClr="000000"/>
                </a:solidFill>
              </a:ln>
            </c:spPr>
          </c:dPt>
          <c:dLbls>
            <c:txPr>
              <a:bodyPr/>
              <a:lstStyle/>
              <a:p>
                <a:pPr>
                  <a:defRPr sz="1100" b="1"/>
                </a:pPr>
                <a:endParaRPr lang="en-US"/>
              </a:p>
            </c:txPr>
            <c:showVal val="1"/>
            <c:showLeaderLines val="1"/>
          </c:dLbls>
          <c:cat>
            <c:strRef>
              <c:f>Sheet1!$B$8:$C$8</c:f>
              <c:strCache>
                <c:ptCount val="2"/>
                <c:pt idx="0">
                  <c:v>Yes</c:v>
                </c:pt>
                <c:pt idx="1">
                  <c:v>No</c:v>
                </c:pt>
              </c:strCache>
            </c:strRef>
          </c:cat>
          <c:val>
            <c:numRef>
              <c:f>Sheet1!$B$9:$C$9</c:f>
              <c:numCache>
                <c:formatCode>0%</c:formatCode>
                <c:ptCount val="2"/>
                <c:pt idx="0">
                  <c:v>0.69000000000000061</c:v>
                </c:pt>
                <c:pt idx="1">
                  <c:v>0.31000000000000127</c:v>
                </c:pt>
              </c:numCache>
            </c:numRef>
          </c:val>
        </c:ser>
        <c:firstSliceAng val="0"/>
      </c:pieChart>
    </c:plotArea>
    <c:legend>
      <c:legendPos val="r"/>
      <c:layout>
        <c:manualLayout>
          <c:xMode val="edge"/>
          <c:yMode val="edge"/>
          <c:x val="5.629986876640377E-2"/>
          <c:y val="5.8816345873432492E-2"/>
          <c:w val="0.16314457567804017"/>
          <c:h val="0.17866360454943209"/>
        </c:manualLayout>
      </c:layout>
      <c:txPr>
        <a:bodyPr/>
        <a:lstStyle/>
        <a:p>
          <a:pPr>
            <a:defRPr sz="1100" b="1"/>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00FF00"/>
              </a:solidFill>
            </c:spPr>
          </c:dPt>
          <c:dPt>
            <c:idx val="1"/>
            <c:spPr>
              <a:solidFill>
                <a:srgbClr val="66FFFF"/>
              </a:solidFill>
            </c:spPr>
          </c:dPt>
          <c:dPt>
            <c:idx val="2"/>
            <c:spPr>
              <a:solidFill>
                <a:srgbClr val="FF00FF"/>
              </a:solidFill>
            </c:spPr>
          </c:dPt>
          <c:dLbls>
            <c:txPr>
              <a:bodyPr/>
              <a:lstStyle/>
              <a:p>
                <a:pPr>
                  <a:defRPr sz="1100" b="1"/>
                </a:pPr>
                <a:endParaRPr lang="en-US"/>
              </a:p>
            </c:txPr>
            <c:showVal val="1"/>
          </c:dLbls>
          <c:cat>
            <c:strRef>
              <c:f>Sheet1!$B$8:$D$8</c:f>
              <c:strCache>
                <c:ptCount val="3"/>
                <c:pt idx="0">
                  <c:v>Once every 2 weeks</c:v>
                </c:pt>
                <c:pt idx="1">
                  <c:v>Once a week</c:v>
                </c:pt>
                <c:pt idx="2">
                  <c:v>Other, please specify</c:v>
                </c:pt>
              </c:strCache>
            </c:strRef>
          </c:cat>
          <c:val>
            <c:numRef>
              <c:f>Sheet1!$B$9:$D$9</c:f>
              <c:numCache>
                <c:formatCode>0%</c:formatCode>
                <c:ptCount val="3"/>
                <c:pt idx="0">
                  <c:v>0.56999999999999995</c:v>
                </c:pt>
                <c:pt idx="1">
                  <c:v>0.2</c:v>
                </c:pt>
                <c:pt idx="2">
                  <c:v>0.23</c:v>
                </c:pt>
              </c:numCache>
            </c:numRef>
          </c:val>
        </c:ser>
        <c:overlap val="100"/>
        <c:axId val="165186176"/>
        <c:axId val="165323136"/>
      </c:barChart>
      <c:catAx>
        <c:axId val="165186176"/>
        <c:scaling>
          <c:orientation val="minMax"/>
        </c:scaling>
        <c:axPos val="b"/>
        <c:tickLblPos val="nextTo"/>
        <c:txPr>
          <a:bodyPr/>
          <a:lstStyle/>
          <a:p>
            <a:pPr>
              <a:defRPr sz="1100" b="1"/>
            </a:pPr>
            <a:endParaRPr lang="en-US"/>
          </a:p>
        </c:txPr>
        <c:crossAx val="165323136"/>
        <c:crosses val="autoZero"/>
        <c:auto val="1"/>
        <c:lblAlgn val="ctr"/>
        <c:lblOffset val="100"/>
      </c:catAx>
      <c:valAx>
        <c:axId val="165323136"/>
        <c:scaling>
          <c:orientation val="minMax"/>
        </c:scaling>
        <c:axPos val="l"/>
        <c:majorGridlines/>
        <c:numFmt formatCode="0%" sourceLinked="1"/>
        <c:tickLblPos val="nextTo"/>
        <c:crossAx val="16518617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spPr>
            <a:ln>
              <a:solidFill>
                <a:sysClr val="windowText" lastClr="000000"/>
              </a:solidFill>
            </a:ln>
          </c:spPr>
          <c:dPt>
            <c:idx val="0"/>
            <c:spPr>
              <a:solidFill>
                <a:srgbClr val="00FF00"/>
              </a:solidFill>
              <a:ln>
                <a:solidFill>
                  <a:sysClr val="windowText" lastClr="000000"/>
                </a:solidFill>
              </a:ln>
            </c:spPr>
          </c:dPt>
          <c:dPt>
            <c:idx val="1"/>
            <c:spPr>
              <a:solidFill>
                <a:srgbClr val="00FFFF"/>
              </a:solidFill>
              <a:ln>
                <a:solidFill>
                  <a:sysClr val="windowText" lastClr="000000"/>
                </a:solidFill>
              </a:ln>
            </c:spPr>
          </c:dPt>
          <c:dLbls>
            <c:txPr>
              <a:bodyPr/>
              <a:lstStyle/>
              <a:p>
                <a:pPr>
                  <a:defRPr sz="1200" b="1"/>
                </a:pPr>
                <a:endParaRPr lang="en-US"/>
              </a:p>
            </c:txPr>
            <c:showVal val="1"/>
            <c:showLeaderLines val="1"/>
          </c:dLbls>
          <c:cat>
            <c:strRef>
              <c:f>Sheet1!$B$8:$C$8</c:f>
              <c:strCache>
                <c:ptCount val="2"/>
                <c:pt idx="0">
                  <c:v>Yes</c:v>
                </c:pt>
                <c:pt idx="1">
                  <c:v>No</c:v>
                </c:pt>
              </c:strCache>
            </c:strRef>
          </c:cat>
          <c:val>
            <c:numRef>
              <c:f>Sheet1!$B$9:$C$9</c:f>
              <c:numCache>
                <c:formatCode>0%</c:formatCode>
                <c:ptCount val="2"/>
                <c:pt idx="0">
                  <c:v>0.88</c:v>
                </c:pt>
                <c:pt idx="1">
                  <c:v>0.12000000000000002</c:v>
                </c:pt>
              </c:numCache>
            </c:numRef>
          </c:val>
        </c:ser>
        <c:firstSliceAng val="0"/>
      </c:pieChart>
    </c:plotArea>
    <c:legend>
      <c:legendPos val="r"/>
      <c:layout>
        <c:manualLayout>
          <c:xMode val="edge"/>
          <c:yMode val="edge"/>
          <c:x val="3.9633202099737752E-2"/>
          <c:y val="8.6594123651210747E-2"/>
          <c:w val="0.14092235345581824"/>
          <c:h val="0.17866360454943209"/>
        </c:manualLayout>
      </c:layout>
      <c:txPr>
        <a:bodyPr/>
        <a:lstStyle/>
        <a:p>
          <a:pPr>
            <a:defRPr sz="1100" b="1"/>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FFFF00"/>
              </a:solidFill>
            </c:spPr>
          </c:dPt>
          <c:dPt>
            <c:idx val="1"/>
            <c:spPr>
              <a:solidFill>
                <a:srgbClr val="00FFFF"/>
              </a:solidFill>
            </c:spPr>
          </c:dPt>
          <c:dPt>
            <c:idx val="2"/>
            <c:spPr>
              <a:solidFill>
                <a:srgbClr val="00FF00"/>
              </a:solidFill>
            </c:spPr>
          </c:dPt>
          <c:dPt>
            <c:idx val="3"/>
            <c:spPr>
              <a:solidFill>
                <a:srgbClr val="FF0000"/>
              </a:solidFill>
            </c:spPr>
          </c:dPt>
          <c:dLbls>
            <c:txPr>
              <a:bodyPr/>
              <a:lstStyle/>
              <a:p>
                <a:pPr>
                  <a:defRPr sz="1100" b="1"/>
                </a:pPr>
                <a:endParaRPr lang="en-US"/>
              </a:p>
            </c:txPr>
            <c:showVal val="1"/>
          </c:dLbls>
          <c:cat>
            <c:strRef>
              <c:f>Sheet1!$B$8:$E$8</c:f>
              <c:strCache>
                <c:ptCount val="4"/>
                <c:pt idx="0">
                  <c:v>No</c:v>
                </c:pt>
                <c:pt idx="1">
                  <c:v>Yes, Enough</c:v>
                </c:pt>
                <c:pt idx="2">
                  <c:v>Yes, a lot</c:v>
                </c:pt>
                <c:pt idx="3">
                  <c:v>Yes, too much</c:v>
                </c:pt>
              </c:strCache>
            </c:strRef>
          </c:cat>
          <c:val>
            <c:numRef>
              <c:f>Sheet1!$B$9:$E$9</c:f>
              <c:numCache>
                <c:formatCode>0%</c:formatCode>
                <c:ptCount val="4"/>
                <c:pt idx="0">
                  <c:v>6.0000000000000032E-2</c:v>
                </c:pt>
                <c:pt idx="1">
                  <c:v>0.19</c:v>
                </c:pt>
                <c:pt idx="2">
                  <c:v>0.28000000000000008</c:v>
                </c:pt>
                <c:pt idx="3">
                  <c:v>0.47000000000000008</c:v>
                </c:pt>
              </c:numCache>
            </c:numRef>
          </c:val>
        </c:ser>
        <c:overlap val="100"/>
        <c:axId val="165384960"/>
        <c:axId val="165386496"/>
      </c:barChart>
      <c:catAx>
        <c:axId val="165384960"/>
        <c:scaling>
          <c:orientation val="minMax"/>
        </c:scaling>
        <c:axPos val="b"/>
        <c:tickLblPos val="nextTo"/>
        <c:txPr>
          <a:bodyPr/>
          <a:lstStyle/>
          <a:p>
            <a:pPr>
              <a:defRPr sz="1100" b="1"/>
            </a:pPr>
            <a:endParaRPr lang="en-US"/>
          </a:p>
        </c:txPr>
        <c:crossAx val="165386496"/>
        <c:crosses val="autoZero"/>
        <c:auto val="1"/>
        <c:lblAlgn val="ctr"/>
        <c:lblOffset val="100"/>
      </c:catAx>
      <c:valAx>
        <c:axId val="165386496"/>
        <c:scaling>
          <c:orientation val="minMax"/>
        </c:scaling>
        <c:axPos val="l"/>
        <c:majorGridlines/>
        <c:numFmt formatCode="0%" sourceLinked="1"/>
        <c:tickLblPos val="nextTo"/>
        <c:crossAx val="16538496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FFFF00"/>
              </a:solidFill>
            </c:spPr>
          </c:dPt>
          <c:dPt>
            <c:idx val="1"/>
            <c:spPr>
              <a:solidFill>
                <a:srgbClr val="00FFCC"/>
              </a:solidFill>
            </c:spPr>
          </c:dPt>
          <c:dPt>
            <c:idx val="2"/>
            <c:spPr>
              <a:solidFill>
                <a:srgbClr val="FF0000"/>
              </a:solidFill>
            </c:spPr>
          </c:dPt>
          <c:dPt>
            <c:idx val="3"/>
            <c:spPr>
              <a:solidFill>
                <a:srgbClr val="00B0F0"/>
              </a:solidFill>
            </c:spPr>
          </c:dPt>
          <c:dLbls>
            <c:txPr>
              <a:bodyPr/>
              <a:lstStyle/>
              <a:p>
                <a:pPr>
                  <a:defRPr sz="1100" b="1"/>
                </a:pPr>
                <a:endParaRPr lang="en-US"/>
              </a:p>
            </c:txPr>
            <c:showVal val="1"/>
          </c:dLbls>
          <c:cat>
            <c:strRef>
              <c:f>Sheet1!$B$1:$E$1</c:f>
              <c:strCache>
                <c:ptCount val="4"/>
                <c:pt idx="0">
                  <c:v>No</c:v>
                </c:pt>
                <c:pt idx="1">
                  <c:v>Yes, 1 - 2 Days</c:v>
                </c:pt>
                <c:pt idx="2">
                  <c:v>Yes, 3 -5 Days</c:v>
                </c:pt>
                <c:pt idx="3">
                  <c:v>Yes, 5 - 8 Days</c:v>
                </c:pt>
              </c:strCache>
            </c:strRef>
          </c:cat>
          <c:val>
            <c:numRef>
              <c:f>Sheet1!$B$2:$E$2</c:f>
              <c:numCache>
                <c:formatCode>0%</c:formatCode>
                <c:ptCount val="4"/>
                <c:pt idx="0">
                  <c:v>0.16</c:v>
                </c:pt>
                <c:pt idx="1">
                  <c:v>0.2</c:v>
                </c:pt>
                <c:pt idx="2">
                  <c:v>0.39000000000000135</c:v>
                </c:pt>
                <c:pt idx="3">
                  <c:v>0.25</c:v>
                </c:pt>
              </c:numCache>
            </c:numRef>
          </c:val>
        </c:ser>
        <c:overlap val="100"/>
        <c:axId val="167774464"/>
        <c:axId val="167784448"/>
      </c:barChart>
      <c:catAx>
        <c:axId val="167774464"/>
        <c:scaling>
          <c:orientation val="minMax"/>
        </c:scaling>
        <c:axPos val="b"/>
        <c:tickLblPos val="nextTo"/>
        <c:txPr>
          <a:bodyPr/>
          <a:lstStyle/>
          <a:p>
            <a:pPr>
              <a:defRPr sz="1100" b="1"/>
            </a:pPr>
            <a:endParaRPr lang="en-US"/>
          </a:p>
        </c:txPr>
        <c:crossAx val="167784448"/>
        <c:crosses val="autoZero"/>
        <c:auto val="1"/>
        <c:lblAlgn val="ctr"/>
        <c:lblOffset val="100"/>
      </c:catAx>
      <c:valAx>
        <c:axId val="167784448"/>
        <c:scaling>
          <c:orientation val="minMax"/>
        </c:scaling>
        <c:axPos val="l"/>
        <c:majorGridlines/>
        <c:numFmt formatCode="0%" sourceLinked="1"/>
        <c:tickLblPos val="nextTo"/>
        <c:crossAx val="16777446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FF0000"/>
              </a:solidFill>
            </c:spPr>
          </c:dPt>
          <c:dPt>
            <c:idx val="1"/>
            <c:spPr>
              <a:solidFill>
                <a:srgbClr val="00FFCC"/>
              </a:solidFill>
            </c:spPr>
          </c:dPt>
          <c:dPt>
            <c:idx val="2"/>
            <c:spPr>
              <a:solidFill>
                <a:srgbClr val="FF00FF"/>
              </a:solidFill>
            </c:spPr>
          </c:dPt>
          <c:dPt>
            <c:idx val="3"/>
            <c:spPr>
              <a:solidFill>
                <a:srgbClr val="FFFF00"/>
              </a:solidFill>
            </c:spPr>
          </c:dPt>
          <c:dLbls>
            <c:txPr>
              <a:bodyPr/>
              <a:lstStyle/>
              <a:p>
                <a:pPr>
                  <a:defRPr sz="1100" b="1"/>
                </a:pPr>
                <a:endParaRPr lang="en-US"/>
              </a:p>
            </c:txPr>
            <c:showVal val="1"/>
          </c:dLbls>
          <c:cat>
            <c:strRef>
              <c:f>Sheet1!$B$1:$E$1</c:f>
              <c:strCache>
                <c:ptCount val="4"/>
                <c:pt idx="0">
                  <c:v>No</c:v>
                </c:pt>
                <c:pt idx="1">
                  <c:v>Yes, 1 - 2 Days</c:v>
                </c:pt>
                <c:pt idx="2">
                  <c:v>Yes, 3 -5 Days</c:v>
                </c:pt>
                <c:pt idx="3">
                  <c:v>Yes, 5 - 8 Days</c:v>
                </c:pt>
              </c:strCache>
            </c:strRef>
          </c:cat>
          <c:val>
            <c:numRef>
              <c:f>Sheet1!$B$2:$E$2</c:f>
              <c:numCache>
                <c:formatCode>0%</c:formatCode>
                <c:ptCount val="4"/>
                <c:pt idx="0">
                  <c:v>0.56999999999999995</c:v>
                </c:pt>
                <c:pt idx="1">
                  <c:v>0.11</c:v>
                </c:pt>
                <c:pt idx="2">
                  <c:v>0.2</c:v>
                </c:pt>
                <c:pt idx="3">
                  <c:v>0.12000000000000002</c:v>
                </c:pt>
              </c:numCache>
            </c:numRef>
          </c:val>
        </c:ser>
        <c:overlap val="100"/>
        <c:axId val="167990016"/>
        <c:axId val="167991552"/>
      </c:barChart>
      <c:catAx>
        <c:axId val="167990016"/>
        <c:scaling>
          <c:orientation val="minMax"/>
        </c:scaling>
        <c:axPos val="b"/>
        <c:tickLblPos val="nextTo"/>
        <c:txPr>
          <a:bodyPr/>
          <a:lstStyle/>
          <a:p>
            <a:pPr>
              <a:defRPr sz="1100" b="1"/>
            </a:pPr>
            <a:endParaRPr lang="en-US"/>
          </a:p>
        </c:txPr>
        <c:crossAx val="167991552"/>
        <c:crosses val="autoZero"/>
        <c:auto val="1"/>
        <c:lblAlgn val="ctr"/>
        <c:lblOffset val="100"/>
      </c:catAx>
      <c:valAx>
        <c:axId val="167991552"/>
        <c:scaling>
          <c:orientation val="minMax"/>
        </c:scaling>
        <c:axPos val="l"/>
        <c:majorGridlines/>
        <c:numFmt formatCode="0%" sourceLinked="1"/>
        <c:tickLblPos val="nextTo"/>
        <c:crossAx val="1679900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spPr>
            <a:ln>
              <a:solidFill>
                <a:sysClr val="windowText" lastClr="000000"/>
              </a:solidFill>
            </a:ln>
          </c:spPr>
          <c:dPt>
            <c:idx val="0"/>
            <c:spPr>
              <a:solidFill>
                <a:srgbClr val="FF00FF"/>
              </a:solidFill>
              <a:ln>
                <a:solidFill>
                  <a:sysClr val="windowText" lastClr="000000"/>
                </a:solidFill>
              </a:ln>
            </c:spPr>
          </c:dPt>
          <c:dPt>
            <c:idx val="1"/>
            <c:spPr>
              <a:solidFill>
                <a:srgbClr val="00FF00"/>
              </a:solidFill>
              <a:ln>
                <a:solidFill>
                  <a:sysClr val="windowText" lastClr="000000"/>
                </a:solidFill>
              </a:ln>
            </c:spPr>
          </c:dPt>
          <c:dPt>
            <c:idx val="2"/>
            <c:spPr>
              <a:solidFill>
                <a:srgbClr val="FFFF00"/>
              </a:solidFill>
              <a:ln>
                <a:solidFill>
                  <a:sysClr val="windowText" lastClr="000000"/>
                </a:solidFill>
              </a:ln>
            </c:spPr>
          </c:dPt>
          <c:dLbls>
            <c:dLbl>
              <c:idx val="0"/>
              <c:showVal val="1"/>
            </c:dLbl>
            <c:dLbl>
              <c:idx val="1"/>
              <c:showVal val="1"/>
            </c:dLbl>
            <c:dLbl>
              <c:idx val="2"/>
              <c:showVal val="1"/>
            </c:dLbl>
            <c:delete val="1"/>
          </c:dLbls>
          <c:cat>
            <c:strRef>
              <c:f>Sheet1!$B$8:$D$8</c:f>
              <c:strCache>
                <c:ptCount val="3"/>
                <c:pt idx="0">
                  <c:v>18 TO 22</c:v>
                </c:pt>
                <c:pt idx="1">
                  <c:v>23 TO 26</c:v>
                </c:pt>
                <c:pt idx="2">
                  <c:v>27 TO 30</c:v>
                </c:pt>
              </c:strCache>
            </c:strRef>
          </c:cat>
          <c:val>
            <c:numRef>
              <c:f>Sheet1!$B$9:$D$9</c:f>
              <c:numCache>
                <c:formatCode>0%</c:formatCode>
                <c:ptCount val="3"/>
                <c:pt idx="0">
                  <c:v>0.27</c:v>
                </c:pt>
                <c:pt idx="1">
                  <c:v>0.33000000000000163</c:v>
                </c:pt>
                <c:pt idx="2">
                  <c:v>0.4</c:v>
                </c:pt>
              </c:numCache>
            </c:numRef>
          </c:val>
        </c:ser>
        <c:firstSliceAng val="0"/>
      </c:pieChart>
    </c:plotArea>
    <c:legend>
      <c:legendPos val="r"/>
      <c:layout>
        <c:manualLayout>
          <c:xMode val="edge"/>
          <c:yMode val="edge"/>
          <c:x val="0.68266097987751539"/>
          <c:y val="6.5076188393117518E-2"/>
          <c:w val="0.27567235345581831"/>
          <c:h val="0.26799540682414696"/>
        </c:manualLayout>
      </c:layout>
      <c:txPr>
        <a:bodyPr/>
        <a:lstStyle/>
        <a:p>
          <a:pPr>
            <a:defRPr sz="1100" b="1"/>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FF00FF"/>
              </a:solidFill>
            </c:spPr>
          </c:dPt>
          <c:dPt>
            <c:idx val="1"/>
            <c:spPr>
              <a:solidFill>
                <a:srgbClr val="00FF00"/>
              </a:solidFill>
            </c:spPr>
          </c:dPt>
          <c:dPt>
            <c:idx val="2"/>
            <c:spPr>
              <a:solidFill>
                <a:srgbClr val="66FFFF"/>
              </a:solidFill>
            </c:spPr>
          </c:dPt>
          <c:dLbls>
            <c:dLbl>
              <c:idx val="0"/>
              <c:showVal val="1"/>
            </c:dLbl>
            <c:dLbl>
              <c:idx val="1"/>
              <c:showVal val="1"/>
            </c:dLbl>
            <c:dLbl>
              <c:idx val="2"/>
              <c:showVal val="1"/>
            </c:dLbl>
            <c:delete val="1"/>
          </c:dLbls>
          <c:cat>
            <c:strRef>
              <c:f>Sheet1!$B$8:$D$8</c:f>
              <c:strCache>
                <c:ptCount val="3"/>
                <c:pt idx="0">
                  <c:v>Along with your parents</c:v>
                </c:pt>
                <c:pt idx="1">
                  <c:v>Rented</c:v>
                </c:pt>
                <c:pt idx="2">
                  <c:v>Other, please specify</c:v>
                </c:pt>
              </c:strCache>
            </c:strRef>
          </c:cat>
          <c:val>
            <c:numRef>
              <c:f>Sheet1!$B$9:$D$9</c:f>
              <c:numCache>
                <c:formatCode>0%</c:formatCode>
                <c:ptCount val="3"/>
                <c:pt idx="0">
                  <c:v>0.81</c:v>
                </c:pt>
                <c:pt idx="1">
                  <c:v>0.13</c:v>
                </c:pt>
                <c:pt idx="2">
                  <c:v>6.0000000000000032E-2</c:v>
                </c:pt>
              </c:numCache>
            </c:numRef>
          </c:val>
        </c:ser>
        <c:overlap val="100"/>
        <c:axId val="165319808"/>
        <c:axId val="165321728"/>
      </c:barChart>
      <c:catAx>
        <c:axId val="165319808"/>
        <c:scaling>
          <c:orientation val="minMax"/>
        </c:scaling>
        <c:axPos val="b"/>
        <c:tickLblPos val="nextTo"/>
        <c:txPr>
          <a:bodyPr/>
          <a:lstStyle/>
          <a:p>
            <a:pPr>
              <a:defRPr sz="1100" b="1"/>
            </a:pPr>
            <a:endParaRPr lang="en-US"/>
          </a:p>
        </c:txPr>
        <c:crossAx val="165321728"/>
        <c:crosses val="autoZero"/>
        <c:auto val="1"/>
        <c:lblAlgn val="ctr"/>
        <c:lblOffset val="100"/>
      </c:catAx>
      <c:valAx>
        <c:axId val="165321728"/>
        <c:scaling>
          <c:orientation val="minMax"/>
        </c:scaling>
        <c:axPos val="l"/>
        <c:majorGridlines/>
        <c:numFmt formatCode="0%" sourceLinked="1"/>
        <c:tickLblPos val="nextTo"/>
        <c:crossAx val="16531980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spPr>
              <a:solidFill>
                <a:srgbClr val="00FFFF"/>
              </a:solidFill>
              <a:ln>
                <a:solidFill>
                  <a:sysClr val="windowText" lastClr="000000"/>
                </a:solidFill>
              </a:ln>
            </c:spPr>
          </c:dPt>
          <c:dPt>
            <c:idx val="1"/>
            <c:spPr>
              <a:solidFill>
                <a:srgbClr val="00FF00"/>
              </a:solidFill>
              <a:ln>
                <a:solidFill>
                  <a:sysClr val="windowText" lastClr="000000"/>
                </a:solidFill>
              </a:ln>
            </c:spPr>
          </c:dPt>
          <c:dPt>
            <c:idx val="2"/>
            <c:spPr>
              <a:solidFill>
                <a:srgbClr val="FF00FF"/>
              </a:solidFill>
              <a:ln>
                <a:solidFill>
                  <a:sysClr val="windowText" lastClr="000000"/>
                </a:solidFill>
              </a:ln>
            </c:spPr>
          </c:dPt>
          <c:dLbls>
            <c:dLbl>
              <c:idx val="0"/>
              <c:showVal val="1"/>
            </c:dLbl>
            <c:dLbl>
              <c:idx val="1"/>
              <c:showVal val="1"/>
            </c:dLbl>
            <c:dLbl>
              <c:idx val="2"/>
              <c:showVal val="1"/>
            </c:dLbl>
            <c:delete val="1"/>
          </c:dLbls>
          <c:cat>
            <c:strRef>
              <c:f>Sheet1!$B$8:$D$8</c:f>
              <c:strCache>
                <c:ptCount val="3"/>
                <c:pt idx="0">
                  <c:v>No</c:v>
                </c:pt>
                <c:pt idx="1">
                  <c:v>Yes, in Cyprus</c:v>
                </c:pt>
                <c:pt idx="2">
                  <c:v>Yes, on Abroad</c:v>
                </c:pt>
              </c:strCache>
            </c:strRef>
          </c:cat>
          <c:val>
            <c:numRef>
              <c:f>Sheet1!$B$9:$D$9</c:f>
              <c:numCache>
                <c:formatCode>0%</c:formatCode>
                <c:ptCount val="3"/>
                <c:pt idx="0">
                  <c:v>0.56999999999999995</c:v>
                </c:pt>
                <c:pt idx="1">
                  <c:v>0.36000000000000032</c:v>
                </c:pt>
                <c:pt idx="2">
                  <c:v>7.0000000000000021E-2</c:v>
                </c:pt>
              </c:numCache>
            </c:numRef>
          </c:val>
        </c:ser>
        <c:firstSliceAng val="0"/>
      </c:pieChart>
    </c:plotArea>
    <c:legend>
      <c:legendPos val="r"/>
      <c:layout>
        <c:manualLayout>
          <c:xMode val="edge"/>
          <c:yMode val="edge"/>
          <c:x val="0.65795975503062165"/>
          <c:y val="6.8868474773986804E-2"/>
          <c:w val="0.26148468941382508"/>
          <c:h val="0.25115157480314959"/>
        </c:manualLayout>
      </c:layout>
      <c:txPr>
        <a:bodyPr/>
        <a:lstStyle/>
        <a:p>
          <a:pPr>
            <a:defRPr sz="1100" b="1"/>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spPr>
              <a:solidFill>
                <a:srgbClr val="FF0000"/>
              </a:solidFill>
              <a:ln>
                <a:solidFill>
                  <a:sysClr val="windowText" lastClr="000000"/>
                </a:solidFill>
              </a:ln>
            </c:spPr>
          </c:dPt>
          <c:dPt>
            <c:idx val="1"/>
            <c:spPr>
              <a:solidFill>
                <a:srgbClr val="FFFF00"/>
              </a:solidFill>
              <a:ln>
                <a:solidFill>
                  <a:sysClr val="windowText" lastClr="000000"/>
                </a:solidFill>
              </a:ln>
            </c:spPr>
          </c:dPt>
          <c:dLbls>
            <c:dLbl>
              <c:idx val="0"/>
              <c:showVal val="1"/>
            </c:dLbl>
            <c:dLbl>
              <c:idx val="1"/>
              <c:showVal val="1"/>
            </c:dLbl>
            <c:delete val="1"/>
          </c:dLbls>
          <c:cat>
            <c:strRef>
              <c:f>Sheet1!$B$8:$C$8</c:f>
              <c:strCache>
                <c:ptCount val="2"/>
                <c:pt idx="0">
                  <c:v>No</c:v>
                </c:pt>
                <c:pt idx="1">
                  <c:v>Yes</c:v>
                </c:pt>
              </c:strCache>
            </c:strRef>
          </c:cat>
          <c:val>
            <c:numRef>
              <c:f>Sheet1!$B$9:$C$9</c:f>
              <c:numCache>
                <c:formatCode>0%</c:formatCode>
                <c:ptCount val="2"/>
                <c:pt idx="0">
                  <c:v>0.62000000000000255</c:v>
                </c:pt>
                <c:pt idx="1">
                  <c:v>0.38000000000000145</c:v>
                </c:pt>
              </c:numCache>
            </c:numRef>
          </c:val>
        </c:ser>
        <c:firstSliceAng val="0"/>
      </c:pieChart>
    </c:plotArea>
    <c:legend>
      <c:legendPos val="r"/>
      <c:layout>
        <c:manualLayout>
          <c:xMode val="edge"/>
          <c:yMode val="edge"/>
          <c:x val="6.1855424321959764E-2"/>
          <c:y val="9.1223753280839898E-2"/>
          <c:w val="0.14647790901137436"/>
          <c:h val="0.17866360454943209"/>
        </c:manualLayout>
      </c:layout>
      <c:txPr>
        <a:bodyPr/>
        <a:lstStyle/>
        <a:p>
          <a:pPr>
            <a:defRPr sz="1100" b="1"/>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FFFF00"/>
              </a:solidFill>
            </c:spPr>
          </c:dPt>
          <c:dPt>
            <c:idx val="1"/>
            <c:spPr>
              <a:solidFill>
                <a:srgbClr val="00FFFF"/>
              </a:solidFill>
            </c:spPr>
          </c:dPt>
          <c:dPt>
            <c:idx val="2"/>
            <c:spPr>
              <a:solidFill>
                <a:srgbClr val="FF00FF"/>
              </a:solidFill>
            </c:spPr>
          </c:dPt>
          <c:dPt>
            <c:idx val="3"/>
            <c:spPr>
              <a:solidFill>
                <a:srgbClr val="00FF00"/>
              </a:solidFill>
            </c:spPr>
          </c:dPt>
          <c:dLbls>
            <c:txPr>
              <a:bodyPr/>
              <a:lstStyle/>
              <a:p>
                <a:pPr algn="ctr">
                  <a:defRPr lang="en-US" sz="1000" b="0" i="0" u="none" strike="noStrike" kern="1200" baseline="0">
                    <a:solidFill>
                      <a:sysClr val="windowText" lastClr="000000"/>
                    </a:solidFill>
                    <a:latin typeface="+mn-lt"/>
                    <a:ea typeface="+mn-ea"/>
                    <a:cs typeface="+mn-cs"/>
                  </a:defRPr>
                </a:pPr>
                <a:endParaRPr lang="en-US"/>
              </a:p>
            </c:txPr>
            <c:showVal val="1"/>
          </c:dLbls>
          <c:cat>
            <c:strRef>
              <c:f>Sheet1!$B$8:$E$8</c:f>
              <c:strCache>
                <c:ptCount val="4"/>
                <c:pt idx="0">
                  <c:v>Very much</c:v>
                </c:pt>
                <c:pt idx="1">
                  <c:v>Enough</c:v>
                </c:pt>
                <c:pt idx="2">
                  <c:v>Little</c:v>
                </c:pt>
                <c:pt idx="3">
                  <c:v>None of these</c:v>
                </c:pt>
              </c:strCache>
            </c:strRef>
          </c:cat>
          <c:val>
            <c:numRef>
              <c:f>Sheet1!$B$9:$E$9</c:f>
              <c:numCache>
                <c:formatCode>0%</c:formatCode>
                <c:ptCount val="4"/>
                <c:pt idx="0">
                  <c:v>0.47000000000000008</c:v>
                </c:pt>
                <c:pt idx="1">
                  <c:v>0.37000000000000038</c:v>
                </c:pt>
                <c:pt idx="2">
                  <c:v>0.14000000000000001</c:v>
                </c:pt>
                <c:pt idx="3">
                  <c:v>2.0000000000000011E-2</c:v>
                </c:pt>
              </c:numCache>
            </c:numRef>
          </c:val>
        </c:ser>
        <c:overlap val="100"/>
        <c:axId val="164459648"/>
        <c:axId val="164461184"/>
      </c:barChart>
      <c:catAx>
        <c:axId val="164459648"/>
        <c:scaling>
          <c:orientation val="minMax"/>
        </c:scaling>
        <c:axPos val="b"/>
        <c:tickLblPos val="nextTo"/>
        <c:txPr>
          <a:bodyPr/>
          <a:lstStyle/>
          <a:p>
            <a:pPr>
              <a:defRPr sz="1100" b="1"/>
            </a:pPr>
            <a:endParaRPr lang="en-US"/>
          </a:p>
        </c:txPr>
        <c:crossAx val="164461184"/>
        <c:crosses val="autoZero"/>
        <c:auto val="1"/>
        <c:lblAlgn val="ctr"/>
        <c:lblOffset val="100"/>
      </c:catAx>
      <c:valAx>
        <c:axId val="164461184"/>
        <c:scaling>
          <c:orientation val="minMax"/>
        </c:scaling>
        <c:axPos val="l"/>
        <c:majorGridlines/>
        <c:numFmt formatCode="0%" sourceLinked="1"/>
        <c:tickLblPos val="nextTo"/>
        <c:crossAx val="16445964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FFFF00"/>
              </a:solidFill>
            </c:spPr>
          </c:dPt>
          <c:dPt>
            <c:idx val="1"/>
            <c:spPr>
              <a:solidFill>
                <a:srgbClr val="FF00FF"/>
              </a:solidFill>
            </c:spPr>
          </c:dPt>
          <c:dPt>
            <c:idx val="2"/>
            <c:spPr>
              <a:solidFill>
                <a:srgbClr val="00FF00"/>
              </a:solidFill>
            </c:spPr>
          </c:dPt>
          <c:dPt>
            <c:idx val="3"/>
            <c:spPr>
              <a:solidFill>
                <a:srgbClr val="FF0000"/>
              </a:solidFill>
            </c:spPr>
          </c:dPt>
          <c:dLbls>
            <c:txPr>
              <a:bodyPr/>
              <a:lstStyle/>
              <a:p>
                <a:pPr>
                  <a:defRPr sz="1100" b="1"/>
                </a:pPr>
                <a:endParaRPr lang="en-US"/>
              </a:p>
            </c:txPr>
            <c:showVal val="1"/>
          </c:dLbls>
          <c:cat>
            <c:strRef>
              <c:f>Sheet1!$B$8:$E$8</c:f>
              <c:strCache>
                <c:ptCount val="4"/>
                <c:pt idx="0">
                  <c:v>200 - 400 Euro</c:v>
                </c:pt>
                <c:pt idx="1">
                  <c:v>500 - 700 Euro</c:v>
                </c:pt>
                <c:pt idx="2">
                  <c:v>800 - 1,000 Euro</c:v>
                </c:pt>
                <c:pt idx="3">
                  <c:v>Other, please specify</c:v>
                </c:pt>
              </c:strCache>
            </c:strRef>
          </c:cat>
          <c:val>
            <c:numRef>
              <c:f>Sheet1!$B$9:$E$9</c:f>
              <c:numCache>
                <c:formatCode>0%</c:formatCode>
                <c:ptCount val="4"/>
                <c:pt idx="0">
                  <c:v>0.16</c:v>
                </c:pt>
                <c:pt idx="1">
                  <c:v>0.38000000000000145</c:v>
                </c:pt>
                <c:pt idx="2">
                  <c:v>0.39000000000000146</c:v>
                </c:pt>
                <c:pt idx="3">
                  <c:v>7.0000000000000021E-2</c:v>
                </c:pt>
              </c:numCache>
            </c:numRef>
          </c:val>
        </c:ser>
        <c:overlap val="100"/>
        <c:axId val="164478336"/>
        <c:axId val="164488320"/>
      </c:barChart>
      <c:catAx>
        <c:axId val="164478336"/>
        <c:scaling>
          <c:orientation val="minMax"/>
        </c:scaling>
        <c:axPos val="b"/>
        <c:tickLblPos val="nextTo"/>
        <c:txPr>
          <a:bodyPr/>
          <a:lstStyle/>
          <a:p>
            <a:pPr>
              <a:defRPr sz="1100" b="1"/>
            </a:pPr>
            <a:endParaRPr lang="en-US"/>
          </a:p>
        </c:txPr>
        <c:crossAx val="164488320"/>
        <c:crosses val="autoZero"/>
        <c:auto val="1"/>
        <c:lblAlgn val="ctr"/>
        <c:lblOffset val="100"/>
      </c:catAx>
      <c:valAx>
        <c:axId val="164488320"/>
        <c:scaling>
          <c:orientation val="minMax"/>
        </c:scaling>
        <c:axPos val="l"/>
        <c:majorGridlines/>
        <c:numFmt formatCode="0%" sourceLinked="1"/>
        <c:tickLblPos val="nextTo"/>
        <c:crossAx val="1644783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rgbClr val="00FF00"/>
              </a:solidFill>
            </c:spPr>
          </c:dPt>
          <c:dPt>
            <c:idx val="1"/>
            <c:spPr>
              <a:solidFill>
                <a:srgbClr val="FF00FF"/>
              </a:solidFill>
            </c:spPr>
          </c:dPt>
          <c:dPt>
            <c:idx val="2"/>
            <c:spPr>
              <a:solidFill>
                <a:srgbClr val="00FFFF"/>
              </a:solidFill>
            </c:spPr>
          </c:dPt>
          <c:dPt>
            <c:idx val="3"/>
            <c:spPr>
              <a:solidFill>
                <a:srgbClr val="FF0000"/>
              </a:solidFill>
            </c:spPr>
          </c:dPt>
          <c:dLbls>
            <c:txPr>
              <a:bodyPr/>
              <a:lstStyle/>
              <a:p>
                <a:pPr>
                  <a:defRPr sz="1100" b="1"/>
                </a:pPr>
                <a:endParaRPr lang="en-US"/>
              </a:p>
            </c:txPr>
            <c:showVal val="1"/>
          </c:dLbls>
          <c:cat>
            <c:strRef>
              <c:f>Sheet1!$B$8:$E$8</c:f>
              <c:strCache>
                <c:ptCount val="4"/>
                <c:pt idx="0">
                  <c:v>200 - 400 Euro</c:v>
                </c:pt>
                <c:pt idx="1">
                  <c:v>500 - 700 Euro</c:v>
                </c:pt>
                <c:pt idx="2">
                  <c:v>800 - 1,000 Euro</c:v>
                </c:pt>
                <c:pt idx="3">
                  <c:v>Other, please specify</c:v>
                </c:pt>
              </c:strCache>
            </c:strRef>
          </c:cat>
          <c:val>
            <c:numRef>
              <c:f>Sheet1!$B$9:$E$9</c:f>
              <c:numCache>
                <c:formatCode>0%</c:formatCode>
                <c:ptCount val="4"/>
                <c:pt idx="0">
                  <c:v>0.54</c:v>
                </c:pt>
                <c:pt idx="1">
                  <c:v>0.27</c:v>
                </c:pt>
                <c:pt idx="2">
                  <c:v>0.11</c:v>
                </c:pt>
                <c:pt idx="3">
                  <c:v>8.0000000000000043E-2</c:v>
                </c:pt>
              </c:numCache>
            </c:numRef>
          </c:val>
        </c:ser>
        <c:overlap val="100"/>
        <c:axId val="164538240"/>
        <c:axId val="164539776"/>
      </c:barChart>
      <c:catAx>
        <c:axId val="164538240"/>
        <c:scaling>
          <c:orientation val="minMax"/>
        </c:scaling>
        <c:axPos val="b"/>
        <c:tickLblPos val="nextTo"/>
        <c:txPr>
          <a:bodyPr/>
          <a:lstStyle/>
          <a:p>
            <a:pPr>
              <a:defRPr sz="1100" b="1"/>
            </a:pPr>
            <a:endParaRPr lang="en-US"/>
          </a:p>
        </c:txPr>
        <c:crossAx val="164539776"/>
        <c:crosses val="autoZero"/>
        <c:auto val="1"/>
        <c:lblAlgn val="ctr"/>
        <c:lblOffset val="100"/>
      </c:catAx>
      <c:valAx>
        <c:axId val="164539776"/>
        <c:scaling>
          <c:orientation val="minMax"/>
        </c:scaling>
        <c:axPos val="l"/>
        <c:majorGridlines/>
        <c:numFmt formatCode="0%" sourceLinked="1"/>
        <c:tickLblPos val="nextTo"/>
        <c:crossAx val="16453824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1"/>
          <c:order val="1"/>
          <c:spPr>
            <a:solidFill>
              <a:srgbClr val="FFFF00"/>
            </a:solidFill>
            <a:ln>
              <a:solidFill>
                <a:sysClr val="windowText" lastClr="000000"/>
              </a:solidFill>
            </a:ln>
          </c:spPr>
          <c:dPt>
            <c:idx val="0"/>
            <c:spPr>
              <a:solidFill>
                <a:srgbClr val="00FFCC"/>
              </a:solidFill>
              <a:ln>
                <a:solidFill>
                  <a:sysClr val="windowText" lastClr="000000"/>
                </a:solidFill>
              </a:ln>
            </c:spPr>
          </c:dPt>
          <c:dLbls>
            <c:dLbl>
              <c:idx val="0"/>
              <c:tx>
                <c:rich>
                  <a:bodyPr/>
                  <a:lstStyle/>
                  <a:p>
                    <a:r>
                      <a:rPr lang="en-US"/>
                      <a:t>33%</a:t>
                    </a:r>
                  </a:p>
                </c:rich>
              </c:tx>
              <c:showVal val="1"/>
            </c:dLbl>
            <c:dLbl>
              <c:idx val="1"/>
              <c:tx>
                <c:rich>
                  <a:bodyPr/>
                  <a:lstStyle/>
                  <a:p>
                    <a:r>
                      <a:rPr lang="en-US"/>
                      <a:t>67%</a:t>
                    </a:r>
                  </a:p>
                </c:rich>
              </c:tx>
              <c:showVal val="1"/>
            </c:dLbl>
            <c:delete val="1"/>
          </c:dLbls>
          <c:cat>
            <c:strRef>
              <c:f>[Book1.xlsx]Sheet1!$B$1:$C$1</c:f>
              <c:strCache>
                <c:ptCount val="2"/>
                <c:pt idx="0">
                  <c:v>Yes</c:v>
                </c:pt>
                <c:pt idx="1">
                  <c:v>No</c:v>
                </c:pt>
              </c:strCache>
            </c:strRef>
          </c:cat>
          <c:val>
            <c:numRef>
              <c:f>[Book1.xlsx]Sheet1!$B$2:$C$2</c:f>
              <c:numCache>
                <c:formatCode>0%</c:formatCode>
                <c:ptCount val="2"/>
                <c:pt idx="0">
                  <c:v>0.6700000000000037</c:v>
                </c:pt>
                <c:pt idx="1">
                  <c:v>0.33000000000000185</c:v>
                </c:pt>
              </c:numCache>
            </c:numRef>
          </c:val>
        </c:ser>
        <c:ser>
          <c:idx val="0"/>
          <c:order val="0"/>
          <c:spPr>
            <a:solidFill>
              <a:srgbClr val="FFFF00"/>
            </a:solidFill>
            <a:ln>
              <a:solidFill>
                <a:sysClr val="windowText" lastClr="000000"/>
              </a:solidFill>
            </a:ln>
          </c:spPr>
          <c:dPt>
            <c:idx val="0"/>
            <c:spPr>
              <a:solidFill>
                <a:srgbClr val="00FFCC"/>
              </a:solidFill>
              <a:ln>
                <a:solidFill>
                  <a:sysClr val="windowText" lastClr="000000"/>
                </a:solidFill>
              </a:ln>
            </c:spPr>
          </c:dPt>
          <c:dLbls>
            <c:txPr>
              <a:bodyPr/>
              <a:lstStyle/>
              <a:p>
                <a:pPr>
                  <a:defRPr sz="1100" b="1"/>
                </a:pPr>
                <a:endParaRPr lang="en-US"/>
              </a:p>
            </c:txPr>
            <c:showVal val="1"/>
            <c:showLeaderLines val="1"/>
          </c:dLbls>
          <c:cat>
            <c:strRef>
              <c:f>[Book1.xlsx]Sheet1!$B$1:$C$1</c:f>
              <c:strCache>
                <c:ptCount val="2"/>
                <c:pt idx="0">
                  <c:v>Yes</c:v>
                </c:pt>
                <c:pt idx="1">
                  <c:v>No</c:v>
                </c:pt>
              </c:strCache>
            </c:strRef>
          </c:cat>
          <c:val>
            <c:numRef>
              <c:f>[Book1.xlsx]Sheet1!$B$2:$C$2</c:f>
              <c:numCache>
                <c:formatCode>0%</c:formatCode>
                <c:ptCount val="2"/>
                <c:pt idx="0">
                  <c:v>0.6700000000000037</c:v>
                </c:pt>
                <c:pt idx="1">
                  <c:v>0.33000000000000185</c:v>
                </c:pt>
              </c:numCache>
            </c:numRef>
          </c:val>
        </c:ser>
        <c:firstSliceAng val="0"/>
      </c:pieChart>
    </c:plotArea>
    <c:legend>
      <c:legendPos val="r"/>
      <c:layout>
        <c:manualLayout>
          <c:xMode val="edge"/>
          <c:yMode val="edge"/>
          <c:x val="4.7966535433070903E-2"/>
          <c:y val="7.7334864391951003E-2"/>
          <c:w val="0.13258902012248491"/>
          <c:h val="0.17866360454943214"/>
        </c:manualLayout>
      </c:layout>
      <c:txPr>
        <a:bodyPr/>
        <a:lstStyle/>
        <a:p>
          <a:pPr>
            <a:defRPr sz="1100"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9A3FE-B2DD-4B43-BA25-511A51F7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61</Pages>
  <Words>13684</Words>
  <Characters>78005</Characters>
  <Application>Microsoft Office Word</Application>
  <DocSecurity>0</DocSecurity>
  <Lines>650</Lines>
  <Paragraphs>183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9</cp:revision>
  <dcterms:created xsi:type="dcterms:W3CDTF">2015-01-14T13:04:00Z</dcterms:created>
  <dcterms:modified xsi:type="dcterms:W3CDTF">2015-01-24T20:13:00Z</dcterms:modified>
</cp:coreProperties>
</file>