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CFB4A" w14:textId="6A85BEC8" w:rsidR="00F45624" w:rsidRDefault="00386BF9" w:rsidP="00F45624">
      <w:pPr>
        <w:spacing w:after="0"/>
        <w:ind w:left="-993" w:right="-846"/>
      </w:pPr>
      <w:r>
        <w:rPr>
          <w:b/>
          <w:sz w:val="26"/>
          <w:szCs w:val="26"/>
          <w:lang w:val="en-US"/>
        </w:rPr>
        <w:t xml:space="preserve">Awards Scoring Rubric </w:t>
      </w:r>
    </w:p>
    <w:tbl>
      <w:tblPr>
        <w:tblStyle w:val="TableGrid"/>
        <w:tblW w:w="15027" w:type="dxa"/>
        <w:tblInd w:w="-998" w:type="dxa"/>
        <w:tblLayout w:type="fixed"/>
        <w:tblLook w:val="04A0" w:firstRow="1" w:lastRow="0" w:firstColumn="1" w:lastColumn="0" w:noHBand="0" w:noVBand="1"/>
      </w:tblPr>
      <w:tblGrid>
        <w:gridCol w:w="851"/>
        <w:gridCol w:w="2410"/>
        <w:gridCol w:w="2552"/>
        <w:gridCol w:w="2693"/>
        <w:gridCol w:w="851"/>
        <w:gridCol w:w="3118"/>
        <w:gridCol w:w="2552"/>
      </w:tblGrid>
      <w:tr w:rsidR="00383B8F" w:rsidRPr="008E66FE" w14:paraId="1D361758" w14:textId="77777777" w:rsidTr="006F6150">
        <w:tc>
          <w:tcPr>
            <w:tcW w:w="851" w:type="dxa"/>
            <w:shd w:val="clear" w:color="auto" w:fill="F2F2F2" w:themeFill="background1" w:themeFillShade="F2"/>
          </w:tcPr>
          <w:p w14:paraId="1B577A2B" w14:textId="6DA03C61" w:rsidR="00383B8F" w:rsidRPr="008E66FE" w:rsidRDefault="00383B8F" w:rsidP="00383B8F">
            <w:pPr>
              <w:pStyle w:val="Heading1"/>
              <w:outlineLvl w:val="0"/>
              <w:rPr>
                <w:rFonts w:asciiTheme="minorHAnsi" w:hAnsiTheme="minorHAnsi"/>
                <w:sz w:val="22"/>
                <w:szCs w:val="22"/>
                <w:lang w:val="en-US"/>
              </w:rPr>
            </w:pPr>
            <w:r w:rsidRPr="008E66FE">
              <w:rPr>
                <w:rFonts w:asciiTheme="minorHAnsi" w:hAnsiTheme="minorHAnsi"/>
                <w:sz w:val="22"/>
                <w:szCs w:val="22"/>
                <w:lang w:val="en-US"/>
              </w:rPr>
              <w:t>Score</w:t>
            </w:r>
          </w:p>
        </w:tc>
        <w:tc>
          <w:tcPr>
            <w:tcW w:w="2410" w:type="dxa"/>
            <w:shd w:val="clear" w:color="auto" w:fill="D9D9D9" w:themeFill="background1" w:themeFillShade="D9"/>
          </w:tcPr>
          <w:p w14:paraId="05F6857D" w14:textId="27659AF3" w:rsidR="00383B8F" w:rsidRPr="008E66FE" w:rsidRDefault="00383B8F" w:rsidP="00383B8F">
            <w:pPr>
              <w:pStyle w:val="Heading1"/>
              <w:jc w:val="center"/>
              <w:outlineLvl w:val="0"/>
              <w:rPr>
                <w:rFonts w:asciiTheme="minorHAnsi" w:hAnsiTheme="minorHAnsi"/>
                <w:sz w:val="22"/>
                <w:szCs w:val="22"/>
                <w:lang w:val="en-US"/>
              </w:rPr>
            </w:pPr>
            <w:r w:rsidRPr="008E66FE">
              <w:rPr>
                <w:rFonts w:asciiTheme="minorHAnsi" w:hAnsiTheme="minorHAnsi"/>
                <w:sz w:val="22"/>
                <w:szCs w:val="22"/>
                <w:lang w:val="en-US"/>
              </w:rPr>
              <w:t xml:space="preserve">System Improvement Opportunities </w:t>
            </w:r>
          </w:p>
        </w:tc>
        <w:tc>
          <w:tcPr>
            <w:tcW w:w="2552" w:type="dxa"/>
            <w:shd w:val="clear" w:color="auto" w:fill="D9D9D9" w:themeFill="background1" w:themeFillShade="D9"/>
          </w:tcPr>
          <w:p w14:paraId="5D6BB2EC" w14:textId="4892BFEC" w:rsidR="00383B8F" w:rsidRPr="008E66FE" w:rsidRDefault="00383B8F" w:rsidP="00383B8F">
            <w:pPr>
              <w:pStyle w:val="Heading1"/>
              <w:jc w:val="center"/>
              <w:outlineLvl w:val="0"/>
              <w:rPr>
                <w:rFonts w:asciiTheme="minorHAnsi" w:hAnsiTheme="minorHAnsi"/>
                <w:sz w:val="22"/>
                <w:szCs w:val="22"/>
                <w:lang w:val="en-US"/>
              </w:rPr>
            </w:pPr>
            <w:r w:rsidRPr="008E66FE">
              <w:rPr>
                <w:rFonts w:asciiTheme="minorHAnsi" w:hAnsiTheme="minorHAnsi"/>
                <w:sz w:val="22"/>
                <w:szCs w:val="22"/>
                <w:lang w:val="en-US"/>
              </w:rPr>
              <w:t>Potential Impact</w:t>
            </w:r>
            <w:r>
              <w:rPr>
                <w:rFonts w:asciiTheme="minorHAnsi" w:hAnsiTheme="minorHAnsi"/>
                <w:sz w:val="22"/>
                <w:szCs w:val="22"/>
                <w:lang w:val="en-US"/>
              </w:rPr>
              <w:t xml:space="preserve"> for System Spread</w:t>
            </w:r>
          </w:p>
        </w:tc>
        <w:tc>
          <w:tcPr>
            <w:tcW w:w="2693" w:type="dxa"/>
            <w:shd w:val="clear" w:color="auto" w:fill="D9D9D9" w:themeFill="background1" w:themeFillShade="D9"/>
          </w:tcPr>
          <w:p w14:paraId="7E4D5AB3" w14:textId="5824672C" w:rsidR="00383B8F" w:rsidRPr="008E66FE" w:rsidRDefault="00383B8F" w:rsidP="00383B8F">
            <w:pPr>
              <w:pStyle w:val="Heading1"/>
              <w:jc w:val="center"/>
              <w:outlineLvl w:val="0"/>
              <w:rPr>
                <w:rFonts w:asciiTheme="minorHAnsi" w:hAnsiTheme="minorHAnsi"/>
                <w:sz w:val="22"/>
                <w:szCs w:val="22"/>
                <w:lang w:val="en-US"/>
              </w:rPr>
            </w:pPr>
            <w:r w:rsidRPr="008E66FE">
              <w:rPr>
                <w:rFonts w:asciiTheme="minorHAnsi" w:hAnsiTheme="minorHAnsi"/>
                <w:sz w:val="22"/>
                <w:szCs w:val="22"/>
                <w:lang w:val="en-US"/>
              </w:rPr>
              <w:t>Enablers/Barriers to Implementation</w:t>
            </w:r>
          </w:p>
        </w:tc>
        <w:tc>
          <w:tcPr>
            <w:tcW w:w="851" w:type="dxa"/>
            <w:shd w:val="clear" w:color="auto" w:fill="F2F2F2" w:themeFill="background1" w:themeFillShade="F2"/>
          </w:tcPr>
          <w:p w14:paraId="04FD3027" w14:textId="77777777" w:rsidR="00383B8F" w:rsidRDefault="00383B8F" w:rsidP="00383B8F">
            <w:pPr>
              <w:pStyle w:val="Heading1"/>
              <w:jc w:val="center"/>
              <w:outlineLvl w:val="0"/>
              <w:rPr>
                <w:rFonts w:asciiTheme="minorHAnsi" w:hAnsiTheme="minorHAnsi"/>
                <w:sz w:val="22"/>
                <w:szCs w:val="22"/>
                <w:lang w:val="en-US"/>
              </w:rPr>
            </w:pPr>
          </w:p>
          <w:p w14:paraId="6DE2FC52" w14:textId="5B03607D" w:rsidR="00383B8F" w:rsidRPr="008E66FE" w:rsidRDefault="00383B8F" w:rsidP="00383B8F">
            <w:pPr>
              <w:pStyle w:val="Heading1"/>
              <w:outlineLvl w:val="0"/>
              <w:rPr>
                <w:rFonts w:asciiTheme="minorHAnsi" w:hAnsiTheme="minorHAnsi"/>
                <w:sz w:val="22"/>
                <w:szCs w:val="22"/>
                <w:lang w:val="en-US"/>
              </w:rPr>
            </w:pPr>
            <w:r>
              <w:rPr>
                <w:rFonts w:asciiTheme="minorHAnsi" w:hAnsiTheme="minorHAnsi"/>
                <w:sz w:val="22"/>
                <w:szCs w:val="22"/>
                <w:lang w:val="en-US"/>
              </w:rPr>
              <w:t xml:space="preserve">  Score</w:t>
            </w:r>
          </w:p>
        </w:tc>
        <w:tc>
          <w:tcPr>
            <w:tcW w:w="3118" w:type="dxa"/>
            <w:shd w:val="clear" w:color="auto" w:fill="D9D9D9" w:themeFill="background1" w:themeFillShade="D9"/>
          </w:tcPr>
          <w:p w14:paraId="07BBEF84" w14:textId="02CC2CE5" w:rsidR="00383B8F" w:rsidRPr="008E66FE" w:rsidRDefault="00383B8F" w:rsidP="00383B8F">
            <w:pPr>
              <w:pStyle w:val="Heading1"/>
              <w:jc w:val="center"/>
              <w:outlineLvl w:val="0"/>
              <w:rPr>
                <w:rFonts w:asciiTheme="minorHAnsi" w:hAnsiTheme="minorHAnsi"/>
                <w:sz w:val="22"/>
                <w:szCs w:val="22"/>
                <w:lang w:val="en-US"/>
              </w:rPr>
            </w:pPr>
            <w:r w:rsidRPr="008E66FE">
              <w:rPr>
                <w:rFonts w:asciiTheme="minorHAnsi" w:hAnsiTheme="minorHAnsi"/>
                <w:sz w:val="22"/>
                <w:szCs w:val="22"/>
                <w:lang w:val="en-US"/>
              </w:rPr>
              <w:t xml:space="preserve">Sustainability </w:t>
            </w:r>
            <w:r w:rsidRPr="002636F0">
              <w:rPr>
                <w:rFonts w:asciiTheme="minorHAnsi" w:hAnsiTheme="minorHAnsi"/>
                <w:sz w:val="22"/>
                <w:szCs w:val="22"/>
                <w:lang w:val="en-US"/>
              </w:rPr>
              <w:t>Plan</w:t>
            </w:r>
          </w:p>
        </w:tc>
        <w:tc>
          <w:tcPr>
            <w:tcW w:w="2552" w:type="dxa"/>
            <w:shd w:val="clear" w:color="auto" w:fill="D9D9D9" w:themeFill="background1" w:themeFillShade="D9"/>
          </w:tcPr>
          <w:p w14:paraId="4FE03E05" w14:textId="55818061" w:rsidR="00383B8F" w:rsidRPr="008E66FE" w:rsidRDefault="00CC151E" w:rsidP="00CC151E">
            <w:pPr>
              <w:pStyle w:val="Heading1"/>
              <w:jc w:val="center"/>
              <w:outlineLvl w:val="0"/>
              <w:rPr>
                <w:rFonts w:asciiTheme="minorHAnsi" w:hAnsiTheme="minorHAnsi"/>
                <w:sz w:val="22"/>
                <w:szCs w:val="22"/>
                <w:lang w:val="en-US"/>
              </w:rPr>
            </w:pPr>
            <w:r>
              <w:rPr>
                <w:rFonts w:asciiTheme="minorHAnsi" w:hAnsiTheme="minorHAnsi"/>
                <w:sz w:val="22"/>
                <w:szCs w:val="22"/>
                <w:lang w:val="en-US"/>
              </w:rPr>
              <w:t>Spread</w:t>
            </w:r>
            <w:r w:rsidR="00383B8F" w:rsidRPr="008E66FE">
              <w:rPr>
                <w:rFonts w:asciiTheme="minorHAnsi" w:hAnsiTheme="minorHAnsi"/>
                <w:sz w:val="22"/>
                <w:szCs w:val="22"/>
                <w:lang w:val="en-US"/>
              </w:rPr>
              <w:t xml:space="preserve"> Plan</w:t>
            </w:r>
          </w:p>
        </w:tc>
      </w:tr>
      <w:tr w:rsidR="00383B8F" w:rsidRPr="006F6150" w14:paraId="61D1CFB0" w14:textId="77777777" w:rsidTr="006F6150">
        <w:trPr>
          <w:trHeight w:val="1643"/>
        </w:trPr>
        <w:tc>
          <w:tcPr>
            <w:tcW w:w="851" w:type="dxa"/>
            <w:shd w:val="clear" w:color="auto" w:fill="F2F2F2" w:themeFill="background1" w:themeFillShade="F2"/>
          </w:tcPr>
          <w:p w14:paraId="3F2A5AC5" w14:textId="4F6E6D35" w:rsidR="00383B8F" w:rsidRDefault="00383B8F" w:rsidP="00383B8F">
            <w:pPr>
              <w:pStyle w:val="Heading1"/>
              <w:jc w:val="center"/>
              <w:outlineLvl w:val="0"/>
              <w:rPr>
                <w:rFonts w:asciiTheme="minorHAnsi" w:hAnsiTheme="minorHAnsi"/>
                <w:sz w:val="24"/>
                <w:szCs w:val="24"/>
                <w:lang w:val="en-US"/>
              </w:rPr>
            </w:pPr>
            <w:r>
              <w:rPr>
                <w:rFonts w:asciiTheme="minorHAnsi" w:hAnsiTheme="minorHAnsi"/>
                <w:sz w:val="24"/>
                <w:szCs w:val="24"/>
                <w:lang w:val="en-US"/>
              </w:rPr>
              <w:t>5</w:t>
            </w:r>
          </w:p>
        </w:tc>
        <w:tc>
          <w:tcPr>
            <w:tcW w:w="2410" w:type="dxa"/>
          </w:tcPr>
          <w:p w14:paraId="4831EB57" w14:textId="77777777" w:rsidR="00383B8F" w:rsidRPr="006F6150" w:rsidRDefault="00383B8F" w:rsidP="00383B8F">
            <w:pPr>
              <w:pStyle w:val="Heading1"/>
              <w:outlineLvl w:val="0"/>
              <w:rPr>
                <w:rFonts w:asciiTheme="minorHAnsi" w:hAnsiTheme="minorHAnsi"/>
                <w:sz w:val="20"/>
                <w:szCs w:val="20"/>
                <w:lang w:val="en-US"/>
              </w:rPr>
            </w:pPr>
            <w:r w:rsidRPr="006F6150">
              <w:rPr>
                <w:rFonts w:asciiTheme="minorHAnsi" w:hAnsiTheme="minorHAnsi"/>
                <w:sz w:val="20"/>
                <w:szCs w:val="20"/>
                <w:lang w:val="en-US"/>
              </w:rPr>
              <w:t>Exceptional</w:t>
            </w:r>
          </w:p>
          <w:p w14:paraId="56E8FC33" w14:textId="1084CF45" w:rsidR="00383B8F" w:rsidRPr="006F6150" w:rsidRDefault="00383B8F" w:rsidP="00383B8F">
            <w:pPr>
              <w:rPr>
                <w:sz w:val="20"/>
                <w:szCs w:val="20"/>
                <w:lang w:val="en-US"/>
              </w:rPr>
            </w:pPr>
            <w:r w:rsidRPr="006F6150">
              <w:rPr>
                <w:sz w:val="20"/>
                <w:szCs w:val="20"/>
                <w:lang w:val="en-US"/>
              </w:rPr>
              <w:t xml:space="preserve">Improvement opportunity, aim statement and change ideas are thoroughly defined and executed  </w:t>
            </w:r>
          </w:p>
        </w:tc>
        <w:tc>
          <w:tcPr>
            <w:tcW w:w="2552" w:type="dxa"/>
          </w:tcPr>
          <w:p w14:paraId="461DA596"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 xml:space="preserve">Extremely significant </w:t>
            </w:r>
          </w:p>
          <w:p w14:paraId="4320190D" w14:textId="34DCF09B" w:rsidR="00383B8F" w:rsidRPr="006F6150" w:rsidRDefault="00383B8F" w:rsidP="00383B8F">
            <w:pPr>
              <w:pStyle w:val="Heading1"/>
              <w:outlineLvl w:val="0"/>
              <w:rPr>
                <w:rFonts w:asciiTheme="minorHAnsi" w:hAnsiTheme="minorHAnsi"/>
                <w:b w:val="0"/>
                <w:sz w:val="20"/>
                <w:szCs w:val="20"/>
                <w:lang w:val="en-US"/>
              </w:rPr>
            </w:pPr>
            <w:r w:rsidRPr="006F6150">
              <w:rPr>
                <w:rFonts w:asciiTheme="minorHAnsi" w:hAnsiTheme="minorHAnsi"/>
                <w:b w:val="0"/>
                <w:sz w:val="20"/>
                <w:szCs w:val="20"/>
                <w:lang w:val="en-US"/>
              </w:rPr>
              <w:t xml:space="preserve">Extremely significant potential system impact for intervention to be spread as seen by project gains and/or return on investments. </w:t>
            </w:r>
          </w:p>
        </w:tc>
        <w:tc>
          <w:tcPr>
            <w:tcW w:w="2693" w:type="dxa"/>
          </w:tcPr>
          <w:p w14:paraId="0796E405"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Exceptional</w:t>
            </w:r>
          </w:p>
          <w:p w14:paraId="4CA5AA6C" w14:textId="42B64FE9" w:rsidR="00383B8F" w:rsidRPr="006F6150" w:rsidRDefault="00383B8F" w:rsidP="00383B8F">
            <w:pPr>
              <w:pStyle w:val="Heading1"/>
              <w:outlineLvl w:val="0"/>
              <w:rPr>
                <w:rFonts w:asciiTheme="minorHAnsi" w:hAnsiTheme="minorHAnsi"/>
                <w:b w:val="0"/>
                <w:sz w:val="20"/>
                <w:szCs w:val="20"/>
                <w:lang w:val="en-US"/>
              </w:rPr>
            </w:pPr>
            <w:r w:rsidRPr="006F6150">
              <w:rPr>
                <w:rFonts w:asciiTheme="minorHAnsi" w:hAnsiTheme="minorHAnsi"/>
                <w:b w:val="0"/>
                <w:sz w:val="20"/>
                <w:szCs w:val="20"/>
                <w:lang w:val="en-US"/>
              </w:rPr>
              <w:t>Enablers and barriers are well thought-out and defined. Resource, people, organizational and system factors are clearly outlined and feasible</w:t>
            </w:r>
          </w:p>
        </w:tc>
        <w:tc>
          <w:tcPr>
            <w:tcW w:w="851" w:type="dxa"/>
            <w:shd w:val="clear" w:color="auto" w:fill="F2F2F2" w:themeFill="background1" w:themeFillShade="F2"/>
          </w:tcPr>
          <w:p w14:paraId="0068F935" w14:textId="77777777" w:rsidR="00383B8F" w:rsidRPr="006F6150" w:rsidRDefault="00383B8F" w:rsidP="00383B8F">
            <w:pPr>
              <w:pStyle w:val="Heading1"/>
              <w:outlineLvl w:val="0"/>
              <w:rPr>
                <w:rFonts w:asciiTheme="minorHAnsi" w:hAnsiTheme="minorHAnsi"/>
                <w:sz w:val="24"/>
                <w:szCs w:val="24"/>
                <w:lang w:val="en-US"/>
              </w:rPr>
            </w:pPr>
          </w:p>
          <w:p w14:paraId="0F2F6B8F" w14:textId="1345B7D5" w:rsidR="00383B8F" w:rsidRPr="006F6150" w:rsidRDefault="00383B8F" w:rsidP="00383B8F">
            <w:pPr>
              <w:pStyle w:val="Heading1"/>
              <w:outlineLvl w:val="0"/>
              <w:rPr>
                <w:rFonts w:asciiTheme="minorHAnsi" w:hAnsiTheme="minorHAnsi"/>
                <w:sz w:val="24"/>
                <w:szCs w:val="24"/>
                <w:lang w:val="en-US"/>
              </w:rPr>
            </w:pPr>
            <w:r w:rsidRPr="006F6150">
              <w:rPr>
                <w:rFonts w:asciiTheme="minorHAnsi" w:hAnsiTheme="minorHAnsi"/>
                <w:sz w:val="24"/>
                <w:szCs w:val="24"/>
                <w:lang w:val="en-US"/>
              </w:rPr>
              <w:t xml:space="preserve">   10</w:t>
            </w:r>
          </w:p>
        </w:tc>
        <w:tc>
          <w:tcPr>
            <w:tcW w:w="3118" w:type="dxa"/>
          </w:tcPr>
          <w:p w14:paraId="4BB24E2C" w14:textId="37F6B94C" w:rsidR="00383B8F" w:rsidRPr="006F6150" w:rsidRDefault="00383B8F" w:rsidP="00383B8F">
            <w:pPr>
              <w:pStyle w:val="Heading1"/>
              <w:outlineLvl w:val="0"/>
              <w:rPr>
                <w:rFonts w:asciiTheme="minorHAnsi" w:hAnsiTheme="minorHAnsi"/>
                <w:sz w:val="20"/>
                <w:szCs w:val="20"/>
                <w:lang w:val="en-US"/>
              </w:rPr>
            </w:pPr>
            <w:r w:rsidRPr="006F6150">
              <w:rPr>
                <w:rFonts w:asciiTheme="minorHAnsi" w:hAnsiTheme="minorHAnsi"/>
                <w:sz w:val="20"/>
                <w:szCs w:val="20"/>
                <w:lang w:val="en-US"/>
              </w:rPr>
              <w:t xml:space="preserve">Exceptional </w:t>
            </w:r>
          </w:p>
          <w:p w14:paraId="416DF079" w14:textId="5210476F" w:rsidR="00383B8F" w:rsidRPr="006F6150" w:rsidRDefault="00383B8F" w:rsidP="00383B8F">
            <w:pPr>
              <w:rPr>
                <w:sz w:val="20"/>
                <w:szCs w:val="20"/>
                <w:lang w:val="en-US"/>
              </w:rPr>
            </w:pPr>
            <w:r w:rsidRPr="006F6150">
              <w:rPr>
                <w:sz w:val="20"/>
                <w:szCs w:val="20"/>
                <w:lang w:val="en-US"/>
              </w:rPr>
              <w:t>Very thorough demonstration of capability for sustainability and sustainability plan is well thought-out, feasible with clearly defined resource requirements</w:t>
            </w:r>
          </w:p>
        </w:tc>
        <w:tc>
          <w:tcPr>
            <w:tcW w:w="2552" w:type="dxa"/>
          </w:tcPr>
          <w:p w14:paraId="5B021354"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Exceptional</w:t>
            </w:r>
          </w:p>
          <w:p w14:paraId="31AF2940" w14:textId="21238D96" w:rsidR="00383B8F" w:rsidRPr="006F6150" w:rsidRDefault="00383B8F" w:rsidP="00CC151E">
            <w:pPr>
              <w:rPr>
                <w:sz w:val="20"/>
                <w:szCs w:val="20"/>
                <w:lang w:val="en-US"/>
              </w:rPr>
            </w:pPr>
            <w:r w:rsidRPr="006F6150">
              <w:rPr>
                <w:sz w:val="20"/>
                <w:szCs w:val="20"/>
                <w:lang w:val="en-US"/>
              </w:rPr>
              <w:t>Very thorou</w:t>
            </w:r>
            <w:r w:rsidR="00CC151E">
              <w:rPr>
                <w:sz w:val="20"/>
                <w:szCs w:val="20"/>
                <w:lang w:val="en-US"/>
              </w:rPr>
              <w:t>gh, seemingly achievable spread</w:t>
            </w:r>
            <w:r w:rsidRPr="006F6150">
              <w:rPr>
                <w:sz w:val="20"/>
                <w:szCs w:val="20"/>
                <w:lang w:val="en-US"/>
              </w:rPr>
              <w:t xml:space="preserve"> plan. Clearly details how IDEAS award funds will be leveraged. </w:t>
            </w:r>
          </w:p>
        </w:tc>
      </w:tr>
      <w:tr w:rsidR="00383B8F" w:rsidRPr="006F6150" w14:paraId="285B166B" w14:textId="77777777" w:rsidTr="006F6150">
        <w:tc>
          <w:tcPr>
            <w:tcW w:w="851" w:type="dxa"/>
            <w:shd w:val="clear" w:color="auto" w:fill="F2F2F2" w:themeFill="background1" w:themeFillShade="F2"/>
          </w:tcPr>
          <w:p w14:paraId="491989B3" w14:textId="3E1E375B" w:rsidR="00383B8F" w:rsidRDefault="00383B8F" w:rsidP="00383B8F">
            <w:pPr>
              <w:pStyle w:val="Heading1"/>
              <w:jc w:val="center"/>
              <w:outlineLvl w:val="0"/>
              <w:rPr>
                <w:rFonts w:asciiTheme="minorHAnsi" w:hAnsiTheme="minorHAnsi"/>
                <w:sz w:val="24"/>
                <w:szCs w:val="24"/>
                <w:lang w:val="en-US"/>
              </w:rPr>
            </w:pPr>
            <w:r>
              <w:rPr>
                <w:rFonts w:asciiTheme="minorHAnsi" w:hAnsiTheme="minorHAnsi"/>
                <w:sz w:val="24"/>
                <w:szCs w:val="24"/>
                <w:lang w:val="en-US"/>
              </w:rPr>
              <w:t>4</w:t>
            </w:r>
          </w:p>
        </w:tc>
        <w:tc>
          <w:tcPr>
            <w:tcW w:w="2410" w:type="dxa"/>
          </w:tcPr>
          <w:p w14:paraId="5846238B" w14:textId="77777777" w:rsidR="00383B8F" w:rsidRPr="006F6150" w:rsidRDefault="00383B8F" w:rsidP="00383B8F">
            <w:pPr>
              <w:pStyle w:val="Heading1"/>
              <w:outlineLvl w:val="0"/>
              <w:rPr>
                <w:rFonts w:asciiTheme="minorHAnsi" w:hAnsiTheme="minorHAnsi"/>
                <w:sz w:val="20"/>
                <w:szCs w:val="20"/>
                <w:lang w:val="en-US"/>
              </w:rPr>
            </w:pPr>
            <w:r w:rsidRPr="006F6150">
              <w:rPr>
                <w:rFonts w:asciiTheme="minorHAnsi" w:hAnsiTheme="minorHAnsi"/>
                <w:sz w:val="20"/>
                <w:szCs w:val="20"/>
                <w:lang w:val="en-US"/>
              </w:rPr>
              <w:t>Excellent</w:t>
            </w:r>
          </w:p>
          <w:p w14:paraId="73C46E0B" w14:textId="122886E4" w:rsidR="00383B8F" w:rsidRPr="006F6150" w:rsidRDefault="00383B8F" w:rsidP="00383B8F">
            <w:pPr>
              <w:rPr>
                <w:sz w:val="20"/>
                <w:szCs w:val="20"/>
                <w:lang w:val="en-US"/>
              </w:rPr>
            </w:pPr>
            <w:r w:rsidRPr="006F6150">
              <w:rPr>
                <w:sz w:val="20"/>
                <w:szCs w:val="20"/>
                <w:lang w:val="en-US"/>
              </w:rPr>
              <w:t xml:space="preserve">Improvement opportunity, aim statement and change ideas are well-defined and executed  </w:t>
            </w:r>
          </w:p>
        </w:tc>
        <w:tc>
          <w:tcPr>
            <w:tcW w:w="2552" w:type="dxa"/>
          </w:tcPr>
          <w:p w14:paraId="49DA4929"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Very Significant</w:t>
            </w:r>
          </w:p>
          <w:p w14:paraId="51BE89EA" w14:textId="0F09E087" w:rsidR="00383B8F" w:rsidRPr="006F6150" w:rsidRDefault="00383B8F" w:rsidP="00383B8F">
            <w:pPr>
              <w:rPr>
                <w:sz w:val="20"/>
                <w:szCs w:val="20"/>
                <w:lang w:val="en-US"/>
              </w:rPr>
            </w:pPr>
            <w:r w:rsidRPr="006F6150">
              <w:rPr>
                <w:sz w:val="20"/>
                <w:szCs w:val="20"/>
                <w:lang w:val="en-US"/>
              </w:rPr>
              <w:t>Very significant potential system impact for intervention to be spread as seen by  project gains and/or return on investments</w:t>
            </w:r>
          </w:p>
        </w:tc>
        <w:tc>
          <w:tcPr>
            <w:tcW w:w="2693" w:type="dxa"/>
          </w:tcPr>
          <w:p w14:paraId="67246B0B"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Excellent</w:t>
            </w:r>
          </w:p>
          <w:p w14:paraId="15447810" w14:textId="7B2B772F"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b w:val="0"/>
                <w:sz w:val="20"/>
                <w:szCs w:val="20"/>
                <w:lang w:val="en-US"/>
              </w:rPr>
              <w:t>Enablers and barriers are clearly defined. Resource, people, organizational and system factors are outlined and feasible</w:t>
            </w:r>
          </w:p>
        </w:tc>
        <w:tc>
          <w:tcPr>
            <w:tcW w:w="851" w:type="dxa"/>
            <w:shd w:val="clear" w:color="auto" w:fill="F2F2F2" w:themeFill="background1" w:themeFillShade="F2"/>
          </w:tcPr>
          <w:p w14:paraId="7362E3E2" w14:textId="77777777" w:rsidR="00383B8F" w:rsidRPr="006F6150" w:rsidRDefault="00383B8F" w:rsidP="00383B8F">
            <w:pPr>
              <w:pStyle w:val="Heading1"/>
              <w:spacing w:before="0"/>
              <w:outlineLvl w:val="0"/>
              <w:rPr>
                <w:rFonts w:asciiTheme="minorHAnsi" w:hAnsiTheme="minorHAnsi"/>
                <w:sz w:val="24"/>
                <w:szCs w:val="24"/>
                <w:lang w:val="en-US"/>
              </w:rPr>
            </w:pPr>
          </w:p>
          <w:p w14:paraId="4B13423A" w14:textId="456CAD80" w:rsidR="00383B8F" w:rsidRPr="006F6150" w:rsidRDefault="00383B8F" w:rsidP="00383B8F">
            <w:pPr>
              <w:pStyle w:val="Heading1"/>
              <w:spacing w:before="0"/>
              <w:outlineLvl w:val="0"/>
              <w:rPr>
                <w:rFonts w:asciiTheme="minorHAnsi" w:hAnsiTheme="minorHAnsi"/>
                <w:sz w:val="24"/>
                <w:szCs w:val="24"/>
                <w:lang w:val="en-US"/>
              </w:rPr>
            </w:pPr>
            <w:r w:rsidRPr="006F6150">
              <w:rPr>
                <w:rFonts w:asciiTheme="minorHAnsi" w:hAnsiTheme="minorHAnsi"/>
                <w:sz w:val="24"/>
                <w:szCs w:val="24"/>
                <w:lang w:val="en-US"/>
              </w:rPr>
              <w:t xml:space="preserve">     8</w:t>
            </w:r>
          </w:p>
        </w:tc>
        <w:tc>
          <w:tcPr>
            <w:tcW w:w="3118" w:type="dxa"/>
          </w:tcPr>
          <w:p w14:paraId="4AB872D7" w14:textId="293E0359"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Excellent</w:t>
            </w:r>
          </w:p>
          <w:p w14:paraId="15BDC1D5" w14:textId="54D848A8" w:rsidR="00383B8F" w:rsidRPr="006F6150" w:rsidRDefault="00383B8F" w:rsidP="00383B8F">
            <w:pPr>
              <w:rPr>
                <w:sz w:val="20"/>
                <w:szCs w:val="20"/>
                <w:lang w:val="en-US"/>
              </w:rPr>
            </w:pPr>
            <w:r w:rsidRPr="006F6150">
              <w:rPr>
                <w:sz w:val="20"/>
                <w:szCs w:val="20"/>
                <w:lang w:val="en-US"/>
              </w:rPr>
              <w:t>Thorough demonstration of capability for sustainability and  sustainability plan reasonable feasible with some resource requirements outlined</w:t>
            </w:r>
          </w:p>
        </w:tc>
        <w:tc>
          <w:tcPr>
            <w:tcW w:w="2552" w:type="dxa"/>
          </w:tcPr>
          <w:p w14:paraId="07976FB5"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Excellent</w:t>
            </w:r>
          </w:p>
          <w:p w14:paraId="2BC1CA78" w14:textId="42D8529F" w:rsidR="00383B8F" w:rsidRPr="006F6150" w:rsidRDefault="00CC151E" w:rsidP="00CC151E">
            <w:pPr>
              <w:rPr>
                <w:sz w:val="20"/>
                <w:szCs w:val="20"/>
                <w:lang w:val="en-US"/>
              </w:rPr>
            </w:pPr>
            <w:r>
              <w:rPr>
                <w:sz w:val="20"/>
                <w:szCs w:val="20"/>
                <w:lang w:val="en-US"/>
              </w:rPr>
              <w:t>Spread</w:t>
            </w:r>
            <w:r w:rsidR="00383B8F" w:rsidRPr="006F6150">
              <w:rPr>
                <w:sz w:val="20"/>
                <w:szCs w:val="20"/>
                <w:lang w:val="en-US"/>
              </w:rPr>
              <w:t xml:space="preserve"> plan is thorough and seems achievable. Outlines how the IDEAS award funds will be leveraged. </w:t>
            </w:r>
          </w:p>
        </w:tc>
      </w:tr>
      <w:tr w:rsidR="00383B8F" w:rsidRPr="006F6150" w14:paraId="34BA3BDF" w14:textId="77777777" w:rsidTr="006F6150">
        <w:tc>
          <w:tcPr>
            <w:tcW w:w="851" w:type="dxa"/>
            <w:shd w:val="clear" w:color="auto" w:fill="F2F2F2" w:themeFill="background1" w:themeFillShade="F2"/>
          </w:tcPr>
          <w:p w14:paraId="4977D672" w14:textId="57A5372A" w:rsidR="00383B8F" w:rsidRDefault="00383B8F" w:rsidP="00383B8F">
            <w:pPr>
              <w:pStyle w:val="Heading1"/>
              <w:jc w:val="center"/>
              <w:outlineLvl w:val="0"/>
              <w:rPr>
                <w:rFonts w:asciiTheme="minorHAnsi" w:hAnsiTheme="minorHAnsi"/>
                <w:sz w:val="24"/>
                <w:szCs w:val="24"/>
                <w:lang w:val="en-US"/>
              </w:rPr>
            </w:pPr>
            <w:r>
              <w:rPr>
                <w:rFonts w:asciiTheme="minorHAnsi" w:hAnsiTheme="minorHAnsi"/>
                <w:sz w:val="24"/>
                <w:szCs w:val="24"/>
                <w:lang w:val="en-US"/>
              </w:rPr>
              <w:t>3</w:t>
            </w:r>
          </w:p>
        </w:tc>
        <w:tc>
          <w:tcPr>
            <w:tcW w:w="2410" w:type="dxa"/>
          </w:tcPr>
          <w:p w14:paraId="12011285" w14:textId="77777777" w:rsidR="00383B8F" w:rsidRPr="006F6150" w:rsidRDefault="00383B8F" w:rsidP="00383B8F">
            <w:pPr>
              <w:pStyle w:val="Heading1"/>
              <w:outlineLvl w:val="0"/>
              <w:rPr>
                <w:rFonts w:asciiTheme="minorHAnsi" w:hAnsiTheme="minorHAnsi"/>
                <w:sz w:val="20"/>
                <w:szCs w:val="20"/>
                <w:lang w:val="en-US"/>
              </w:rPr>
            </w:pPr>
            <w:r w:rsidRPr="006F6150">
              <w:rPr>
                <w:rFonts w:asciiTheme="minorHAnsi" w:hAnsiTheme="minorHAnsi"/>
                <w:sz w:val="20"/>
                <w:szCs w:val="20"/>
                <w:lang w:val="en-US"/>
              </w:rPr>
              <w:t>Very good</w:t>
            </w:r>
          </w:p>
          <w:p w14:paraId="156AA982" w14:textId="63C9EB08" w:rsidR="00383B8F" w:rsidRPr="006F6150" w:rsidRDefault="00383B8F" w:rsidP="00383B8F">
            <w:pPr>
              <w:rPr>
                <w:sz w:val="20"/>
                <w:szCs w:val="20"/>
                <w:lang w:val="en-US"/>
              </w:rPr>
            </w:pPr>
            <w:r w:rsidRPr="006F6150">
              <w:rPr>
                <w:sz w:val="20"/>
                <w:szCs w:val="20"/>
                <w:lang w:val="en-US"/>
              </w:rPr>
              <w:t>Improvement opportunity, aim statement and change ideas are satisfactorily defined and executed</w:t>
            </w:r>
          </w:p>
        </w:tc>
        <w:tc>
          <w:tcPr>
            <w:tcW w:w="2552" w:type="dxa"/>
          </w:tcPr>
          <w:p w14:paraId="1F4FC881"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 xml:space="preserve">Significant </w:t>
            </w:r>
          </w:p>
          <w:p w14:paraId="37F5AEC1" w14:textId="61075A67" w:rsidR="00383B8F" w:rsidRPr="006F6150" w:rsidRDefault="00383B8F" w:rsidP="00383B8F">
            <w:pPr>
              <w:rPr>
                <w:sz w:val="20"/>
                <w:szCs w:val="20"/>
                <w:lang w:val="en-US"/>
              </w:rPr>
            </w:pPr>
            <w:r w:rsidRPr="006F6150">
              <w:rPr>
                <w:sz w:val="20"/>
                <w:szCs w:val="20"/>
                <w:lang w:val="en-US"/>
              </w:rPr>
              <w:t>Significant potential system impact for intervention to be spread as seen by project gains and/or return on investments</w:t>
            </w:r>
          </w:p>
        </w:tc>
        <w:tc>
          <w:tcPr>
            <w:tcW w:w="2693" w:type="dxa"/>
          </w:tcPr>
          <w:p w14:paraId="4D883F62"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Very Good</w:t>
            </w:r>
          </w:p>
          <w:p w14:paraId="74C0F442" w14:textId="7EF46F6F" w:rsidR="00383B8F" w:rsidRPr="006F6150" w:rsidRDefault="00383B8F" w:rsidP="00383B8F">
            <w:pPr>
              <w:pStyle w:val="Heading1"/>
              <w:spacing w:before="0"/>
              <w:outlineLvl w:val="0"/>
              <w:rPr>
                <w:rFonts w:asciiTheme="minorHAnsi" w:hAnsiTheme="minorHAnsi"/>
                <w:b w:val="0"/>
                <w:sz w:val="20"/>
                <w:szCs w:val="20"/>
                <w:lang w:val="en-US"/>
              </w:rPr>
            </w:pPr>
            <w:r w:rsidRPr="006F6150">
              <w:rPr>
                <w:rFonts w:asciiTheme="minorHAnsi" w:hAnsiTheme="minorHAnsi"/>
                <w:b w:val="0"/>
                <w:sz w:val="20"/>
                <w:szCs w:val="20"/>
                <w:lang w:val="en-US"/>
              </w:rPr>
              <w:t>Enablers/barriers outlined. Resource, people, organizational and system factors require more analysis or information</w:t>
            </w:r>
          </w:p>
        </w:tc>
        <w:tc>
          <w:tcPr>
            <w:tcW w:w="851" w:type="dxa"/>
            <w:shd w:val="clear" w:color="auto" w:fill="F2F2F2" w:themeFill="background1" w:themeFillShade="F2"/>
          </w:tcPr>
          <w:p w14:paraId="38AFD68A" w14:textId="77777777" w:rsidR="00383B8F" w:rsidRPr="006F6150" w:rsidRDefault="00383B8F" w:rsidP="00383B8F">
            <w:pPr>
              <w:pStyle w:val="Heading1"/>
              <w:spacing w:before="0"/>
              <w:outlineLvl w:val="0"/>
              <w:rPr>
                <w:rFonts w:asciiTheme="minorHAnsi" w:hAnsiTheme="minorHAnsi"/>
                <w:sz w:val="24"/>
                <w:szCs w:val="24"/>
                <w:lang w:val="en-US"/>
              </w:rPr>
            </w:pPr>
            <w:r w:rsidRPr="006F6150">
              <w:rPr>
                <w:rFonts w:asciiTheme="minorHAnsi" w:hAnsiTheme="minorHAnsi"/>
                <w:sz w:val="24"/>
                <w:szCs w:val="24"/>
                <w:lang w:val="en-US"/>
              </w:rPr>
              <w:t xml:space="preserve">   </w:t>
            </w:r>
          </w:p>
          <w:p w14:paraId="0B2F9DA4" w14:textId="7D9864FD" w:rsidR="00383B8F" w:rsidRPr="006F6150" w:rsidRDefault="00383B8F" w:rsidP="00383B8F">
            <w:pPr>
              <w:pStyle w:val="Heading1"/>
              <w:spacing w:before="0"/>
              <w:outlineLvl w:val="0"/>
              <w:rPr>
                <w:rFonts w:asciiTheme="minorHAnsi" w:hAnsiTheme="minorHAnsi"/>
                <w:sz w:val="24"/>
                <w:szCs w:val="24"/>
                <w:lang w:val="en-US"/>
              </w:rPr>
            </w:pPr>
            <w:r w:rsidRPr="006F6150">
              <w:rPr>
                <w:rFonts w:asciiTheme="minorHAnsi" w:hAnsiTheme="minorHAnsi"/>
                <w:sz w:val="24"/>
                <w:szCs w:val="24"/>
                <w:lang w:val="en-US"/>
              </w:rPr>
              <w:t xml:space="preserve">    6</w:t>
            </w:r>
          </w:p>
        </w:tc>
        <w:tc>
          <w:tcPr>
            <w:tcW w:w="3118" w:type="dxa"/>
          </w:tcPr>
          <w:p w14:paraId="01994822" w14:textId="3CE07D31"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Very Good</w:t>
            </w:r>
          </w:p>
          <w:p w14:paraId="673DE360" w14:textId="4678EB88" w:rsidR="00383B8F" w:rsidRPr="006F6150" w:rsidRDefault="00383B8F" w:rsidP="00383B8F">
            <w:pPr>
              <w:rPr>
                <w:sz w:val="20"/>
                <w:szCs w:val="20"/>
                <w:lang w:val="en-US"/>
              </w:rPr>
            </w:pPr>
            <w:r w:rsidRPr="006F6150">
              <w:rPr>
                <w:sz w:val="20"/>
                <w:szCs w:val="20"/>
                <w:lang w:val="en-US"/>
              </w:rPr>
              <w:t>Some demonstration of capability for sustainability and sustainability plan outlined but additional details regarding resource requirements needed</w:t>
            </w:r>
          </w:p>
        </w:tc>
        <w:tc>
          <w:tcPr>
            <w:tcW w:w="2552" w:type="dxa"/>
          </w:tcPr>
          <w:p w14:paraId="1F15B8D3"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Very Good</w:t>
            </w:r>
          </w:p>
          <w:p w14:paraId="4C48BBBB" w14:textId="7FE668D6" w:rsidR="00383B8F" w:rsidRPr="006F6150" w:rsidRDefault="00383B8F" w:rsidP="00CC151E">
            <w:pPr>
              <w:rPr>
                <w:sz w:val="20"/>
                <w:szCs w:val="20"/>
                <w:lang w:val="en-US"/>
              </w:rPr>
            </w:pPr>
            <w:r w:rsidRPr="006F6150">
              <w:rPr>
                <w:sz w:val="20"/>
                <w:szCs w:val="20"/>
                <w:lang w:val="en-US"/>
              </w:rPr>
              <w:t>Spread plan is achievable but may need some work. Provides a few details of how the IDEAS award funds will be leveraged.</w:t>
            </w:r>
          </w:p>
        </w:tc>
      </w:tr>
      <w:tr w:rsidR="00383B8F" w:rsidRPr="006F6150" w14:paraId="0FF1AEC0" w14:textId="77777777" w:rsidTr="006F6150">
        <w:tc>
          <w:tcPr>
            <w:tcW w:w="851" w:type="dxa"/>
            <w:shd w:val="clear" w:color="auto" w:fill="F2F2F2" w:themeFill="background1" w:themeFillShade="F2"/>
          </w:tcPr>
          <w:p w14:paraId="6797AC95" w14:textId="383D3DA2" w:rsidR="00383B8F" w:rsidRDefault="00383B8F" w:rsidP="00383B8F">
            <w:pPr>
              <w:pStyle w:val="Heading1"/>
              <w:jc w:val="center"/>
              <w:outlineLvl w:val="0"/>
              <w:rPr>
                <w:rFonts w:asciiTheme="minorHAnsi" w:hAnsiTheme="minorHAnsi"/>
                <w:sz w:val="24"/>
                <w:szCs w:val="24"/>
                <w:lang w:val="en-US"/>
              </w:rPr>
            </w:pPr>
            <w:r>
              <w:rPr>
                <w:rFonts w:asciiTheme="minorHAnsi" w:hAnsiTheme="minorHAnsi"/>
                <w:sz w:val="24"/>
                <w:szCs w:val="24"/>
                <w:lang w:val="en-US"/>
              </w:rPr>
              <w:t>2</w:t>
            </w:r>
          </w:p>
        </w:tc>
        <w:tc>
          <w:tcPr>
            <w:tcW w:w="2410" w:type="dxa"/>
          </w:tcPr>
          <w:p w14:paraId="1BEE05AC" w14:textId="155C639D" w:rsidR="00383B8F" w:rsidRPr="006F6150" w:rsidRDefault="00383B8F" w:rsidP="00383B8F">
            <w:pPr>
              <w:pStyle w:val="Heading1"/>
              <w:outlineLvl w:val="0"/>
              <w:rPr>
                <w:rFonts w:asciiTheme="minorHAnsi" w:hAnsiTheme="minorHAnsi"/>
                <w:sz w:val="20"/>
                <w:szCs w:val="20"/>
                <w:lang w:val="en-US"/>
              </w:rPr>
            </w:pPr>
            <w:r w:rsidRPr="006F6150">
              <w:rPr>
                <w:rFonts w:asciiTheme="minorHAnsi" w:hAnsiTheme="minorHAnsi"/>
                <w:sz w:val="20"/>
                <w:szCs w:val="20"/>
                <w:lang w:val="en-US"/>
              </w:rPr>
              <w:t>Moderate</w:t>
            </w:r>
          </w:p>
          <w:p w14:paraId="40C4B069" w14:textId="170226AF" w:rsidR="00383B8F" w:rsidRPr="006F6150" w:rsidRDefault="00383B8F" w:rsidP="00383B8F">
            <w:pPr>
              <w:pStyle w:val="Heading1"/>
              <w:outlineLvl w:val="0"/>
              <w:rPr>
                <w:rFonts w:asciiTheme="minorHAnsi" w:hAnsiTheme="minorHAnsi"/>
                <w:b w:val="0"/>
                <w:sz w:val="20"/>
                <w:szCs w:val="20"/>
                <w:lang w:val="en-US"/>
              </w:rPr>
            </w:pPr>
            <w:r w:rsidRPr="006F6150">
              <w:rPr>
                <w:rFonts w:asciiTheme="minorHAnsi" w:hAnsiTheme="minorHAnsi"/>
                <w:b w:val="0"/>
                <w:sz w:val="20"/>
                <w:szCs w:val="20"/>
                <w:lang w:val="en-US"/>
              </w:rPr>
              <w:t>Improvement opportunity, aim statement and/or change ideas are not clearly defined or executed</w:t>
            </w:r>
          </w:p>
        </w:tc>
        <w:tc>
          <w:tcPr>
            <w:tcW w:w="2552" w:type="dxa"/>
          </w:tcPr>
          <w:p w14:paraId="68A4CAA2" w14:textId="6BB6ECA7" w:rsidR="00383B8F" w:rsidRPr="006F6150" w:rsidRDefault="00383B8F" w:rsidP="00383B8F">
            <w:pPr>
              <w:pStyle w:val="Heading1"/>
              <w:outlineLvl w:val="0"/>
              <w:rPr>
                <w:rFonts w:asciiTheme="minorHAnsi" w:hAnsiTheme="minorHAnsi"/>
                <w:sz w:val="20"/>
                <w:szCs w:val="20"/>
                <w:lang w:val="en-US"/>
              </w:rPr>
            </w:pPr>
            <w:r w:rsidRPr="006F6150">
              <w:rPr>
                <w:rFonts w:asciiTheme="minorHAnsi" w:hAnsiTheme="minorHAnsi"/>
                <w:sz w:val="20"/>
                <w:szCs w:val="20"/>
                <w:lang w:val="en-US"/>
              </w:rPr>
              <w:t xml:space="preserve">Moderate </w:t>
            </w:r>
          </w:p>
          <w:p w14:paraId="54B095A5" w14:textId="697F03BE" w:rsidR="00383B8F" w:rsidRPr="006F6150" w:rsidRDefault="00383B8F" w:rsidP="00383B8F">
            <w:pPr>
              <w:pStyle w:val="Heading1"/>
              <w:outlineLvl w:val="0"/>
              <w:rPr>
                <w:rFonts w:asciiTheme="minorHAnsi" w:hAnsiTheme="minorHAnsi"/>
                <w:b w:val="0"/>
                <w:sz w:val="20"/>
                <w:szCs w:val="20"/>
                <w:lang w:val="en-US"/>
              </w:rPr>
            </w:pPr>
            <w:r w:rsidRPr="006F6150">
              <w:rPr>
                <w:rFonts w:asciiTheme="minorHAnsi" w:hAnsiTheme="minorHAnsi"/>
                <w:b w:val="0"/>
                <w:sz w:val="20"/>
                <w:szCs w:val="20"/>
                <w:lang w:val="en-US"/>
              </w:rPr>
              <w:t>Moderate potential system impact for intervention to be spread as seen by only slight project gains and/or return on investments</w:t>
            </w:r>
          </w:p>
        </w:tc>
        <w:tc>
          <w:tcPr>
            <w:tcW w:w="2693" w:type="dxa"/>
          </w:tcPr>
          <w:p w14:paraId="0263F78E"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Moderate</w:t>
            </w:r>
          </w:p>
          <w:p w14:paraId="0361A427" w14:textId="501CAA5F" w:rsidR="00383B8F" w:rsidRPr="006F6150" w:rsidRDefault="00383B8F" w:rsidP="00383B8F">
            <w:pPr>
              <w:pStyle w:val="Heading1"/>
              <w:outlineLvl w:val="0"/>
              <w:rPr>
                <w:rFonts w:asciiTheme="minorHAnsi" w:hAnsiTheme="minorHAnsi"/>
                <w:b w:val="0"/>
                <w:sz w:val="20"/>
                <w:szCs w:val="20"/>
                <w:lang w:val="en-US"/>
              </w:rPr>
            </w:pPr>
            <w:r w:rsidRPr="006F6150">
              <w:rPr>
                <w:rFonts w:asciiTheme="minorHAnsi" w:hAnsiTheme="minorHAnsi"/>
                <w:b w:val="0"/>
                <w:sz w:val="20"/>
                <w:szCs w:val="20"/>
                <w:lang w:val="en-US"/>
              </w:rPr>
              <w:t>Some enablers/barriers outlined. Resource, people, organizational and system factors may not be feasible</w:t>
            </w:r>
          </w:p>
        </w:tc>
        <w:tc>
          <w:tcPr>
            <w:tcW w:w="851" w:type="dxa"/>
            <w:shd w:val="clear" w:color="auto" w:fill="F2F2F2" w:themeFill="background1" w:themeFillShade="F2"/>
          </w:tcPr>
          <w:p w14:paraId="5A674322" w14:textId="77777777" w:rsidR="00383B8F" w:rsidRPr="006F6150" w:rsidRDefault="00383B8F" w:rsidP="00383B8F">
            <w:pPr>
              <w:pStyle w:val="Heading1"/>
              <w:outlineLvl w:val="0"/>
              <w:rPr>
                <w:rFonts w:asciiTheme="minorHAnsi" w:hAnsiTheme="minorHAnsi"/>
                <w:sz w:val="24"/>
                <w:szCs w:val="24"/>
                <w:lang w:val="en-US"/>
              </w:rPr>
            </w:pPr>
            <w:r w:rsidRPr="006F6150">
              <w:rPr>
                <w:rFonts w:asciiTheme="minorHAnsi" w:hAnsiTheme="minorHAnsi"/>
                <w:sz w:val="24"/>
                <w:szCs w:val="24"/>
                <w:lang w:val="en-US"/>
              </w:rPr>
              <w:t xml:space="preserve">   </w:t>
            </w:r>
          </w:p>
          <w:p w14:paraId="12BC9745" w14:textId="0A24EB89" w:rsidR="00383B8F" w:rsidRPr="006F6150" w:rsidRDefault="00383B8F" w:rsidP="00383B8F">
            <w:pPr>
              <w:pStyle w:val="Heading1"/>
              <w:outlineLvl w:val="0"/>
              <w:rPr>
                <w:rFonts w:asciiTheme="minorHAnsi" w:hAnsiTheme="minorHAnsi"/>
                <w:sz w:val="24"/>
                <w:szCs w:val="24"/>
                <w:lang w:val="en-US"/>
              </w:rPr>
            </w:pPr>
            <w:r w:rsidRPr="006F6150">
              <w:rPr>
                <w:rFonts w:asciiTheme="minorHAnsi" w:hAnsiTheme="minorHAnsi"/>
                <w:sz w:val="24"/>
                <w:szCs w:val="24"/>
                <w:lang w:val="en-US"/>
              </w:rPr>
              <w:t xml:space="preserve">    4</w:t>
            </w:r>
          </w:p>
        </w:tc>
        <w:tc>
          <w:tcPr>
            <w:tcW w:w="3118" w:type="dxa"/>
          </w:tcPr>
          <w:p w14:paraId="7FBBBD9D" w14:textId="3CBF5214" w:rsidR="00383B8F" w:rsidRPr="006F6150" w:rsidRDefault="00383B8F" w:rsidP="00383B8F">
            <w:pPr>
              <w:pStyle w:val="Heading1"/>
              <w:outlineLvl w:val="0"/>
              <w:rPr>
                <w:rFonts w:asciiTheme="minorHAnsi" w:hAnsiTheme="minorHAnsi"/>
                <w:sz w:val="20"/>
                <w:szCs w:val="20"/>
                <w:lang w:val="en-US"/>
              </w:rPr>
            </w:pPr>
            <w:r w:rsidRPr="006F6150">
              <w:rPr>
                <w:rFonts w:asciiTheme="minorHAnsi" w:hAnsiTheme="minorHAnsi"/>
                <w:sz w:val="20"/>
                <w:szCs w:val="20"/>
                <w:lang w:val="en-US"/>
              </w:rPr>
              <w:t>Moderate</w:t>
            </w:r>
          </w:p>
          <w:p w14:paraId="1569AB31" w14:textId="09CD908D" w:rsidR="00383B8F" w:rsidRPr="006F6150" w:rsidRDefault="00383B8F" w:rsidP="00383B8F">
            <w:pPr>
              <w:rPr>
                <w:sz w:val="20"/>
                <w:szCs w:val="20"/>
                <w:lang w:val="en-US"/>
              </w:rPr>
            </w:pPr>
            <w:r w:rsidRPr="006F6150">
              <w:rPr>
                <w:sz w:val="20"/>
                <w:szCs w:val="20"/>
                <w:lang w:val="en-US"/>
              </w:rPr>
              <w:t>Little demonstration of capability for sustainability and sustainability plan is vague and lacks necessary resource requirement details</w:t>
            </w:r>
          </w:p>
        </w:tc>
        <w:tc>
          <w:tcPr>
            <w:tcW w:w="2552" w:type="dxa"/>
          </w:tcPr>
          <w:p w14:paraId="04209B5D"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Moderate</w:t>
            </w:r>
          </w:p>
          <w:p w14:paraId="11D93EE3" w14:textId="4550DA18" w:rsidR="00383B8F" w:rsidRPr="006F6150" w:rsidRDefault="00383B8F" w:rsidP="00CC151E">
            <w:pPr>
              <w:rPr>
                <w:sz w:val="20"/>
                <w:szCs w:val="20"/>
                <w:lang w:val="en-US"/>
              </w:rPr>
            </w:pPr>
            <w:r w:rsidRPr="006F6150">
              <w:rPr>
                <w:sz w:val="20"/>
                <w:szCs w:val="20"/>
                <w:lang w:val="en-US"/>
              </w:rPr>
              <w:t>Spread plan is outlined, however it seems unfeasible and there are limited details of how IDEAS award funds will be leveraged</w:t>
            </w:r>
          </w:p>
        </w:tc>
      </w:tr>
      <w:tr w:rsidR="00383B8F" w:rsidRPr="006F6150" w14:paraId="6D4AB2A4" w14:textId="77777777" w:rsidTr="006F6150">
        <w:tc>
          <w:tcPr>
            <w:tcW w:w="851" w:type="dxa"/>
            <w:shd w:val="clear" w:color="auto" w:fill="F2F2F2" w:themeFill="background1" w:themeFillShade="F2"/>
          </w:tcPr>
          <w:p w14:paraId="45C9BE23" w14:textId="31889837" w:rsidR="00383B8F" w:rsidRPr="00323AF2" w:rsidRDefault="00383B8F" w:rsidP="00383B8F">
            <w:pPr>
              <w:pStyle w:val="Heading1"/>
              <w:jc w:val="center"/>
              <w:outlineLvl w:val="0"/>
              <w:rPr>
                <w:rFonts w:asciiTheme="minorHAnsi" w:hAnsiTheme="minorHAnsi"/>
                <w:sz w:val="24"/>
                <w:szCs w:val="24"/>
                <w:lang w:val="en-US"/>
              </w:rPr>
            </w:pPr>
            <w:r>
              <w:rPr>
                <w:rFonts w:asciiTheme="minorHAnsi" w:hAnsiTheme="minorHAnsi"/>
                <w:sz w:val="24"/>
                <w:szCs w:val="24"/>
                <w:lang w:val="en-US"/>
              </w:rPr>
              <w:t>1</w:t>
            </w:r>
          </w:p>
        </w:tc>
        <w:tc>
          <w:tcPr>
            <w:tcW w:w="2410" w:type="dxa"/>
          </w:tcPr>
          <w:p w14:paraId="695FF51D" w14:textId="77777777" w:rsidR="00383B8F" w:rsidRPr="006F6150" w:rsidRDefault="00383B8F" w:rsidP="00383B8F">
            <w:pPr>
              <w:pStyle w:val="Heading1"/>
              <w:outlineLvl w:val="0"/>
              <w:rPr>
                <w:rFonts w:asciiTheme="minorHAnsi" w:hAnsiTheme="minorHAnsi"/>
                <w:sz w:val="20"/>
                <w:szCs w:val="20"/>
                <w:lang w:val="en-US"/>
              </w:rPr>
            </w:pPr>
            <w:r w:rsidRPr="006F6150">
              <w:rPr>
                <w:rFonts w:asciiTheme="minorHAnsi" w:hAnsiTheme="minorHAnsi"/>
                <w:sz w:val="20"/>
                <w:szCs w:val="20"/>
                <w:lang w:val="en-US"/>
              </w:rPr>
              <w:t xml:space="preserve">Limited </w:t>
            </w:r>
          </w:p>
          <w:p w14:paraId="67901C01" w14:textId="5F79FEF7" w:rsidR="00383B8F" w:rsidRPr="006F6150" w:rsidRDefault="00383B8F" w:rsidP="00383B8F">
            <w:pPr>
              <w:rPr>
                <w:sz w:val="20"/>
                <w:szCs w:val="20"/>
                <w:lang w:val="en-US"/>
              </w:rPr>
            </w:pPr>
            <w:r w:rsidRPr="006F6150">
              <w:rPr>
                <w:sz w:val="20"/>
                <w:szCs w:val="20"/>
                <w:lang w:val="en-US"/>
              </w:rPr>
              <w:t>Limited details provided</w:t>
            </w:r>
          </w:p>
        </w:tc>
        <w:tc>
          <w:tcPr>
            <w:tcW w:w="2552" w:type="dxa"/>
          </w:tcPr>
          <w:p w14:paraId="7F74A3FD"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Limited</w:t>
            </w:r>
          </w:p>
          <w:p w14:paraId="1E8F43A8" w14:textId="202C4123" w:rsidR="00383B8F" w:rsidRPr="006F6150" w:rsidRDefault="00383B8F" w:rsidP="00383B8F">
            <w:pPr>
              <w:rPr>
                <w:sz w:val="20"/>
                <w:szCs w:val="20"/>
                <w:lang w:val="en-US"/>
              </w:rPr>
            </w:pPr>
            <w:r w:rsidRPr="006F6150">
              <w:rPr>
                <w:sz w:val="20"/>
                <w:szCs w:val="20"/>
                <w:lang w:val="en-US"/>
              </w:rPr>
              <w:t>Limited potential system impact</w:t>
            </w:r>
          </w:p>
        </w:tc>
        <w:tc>
          <w:tcPr>
            <w:tcW w:w="2693" w:type="dxa"/>
          </w:tcPr>
          <w:p w14:paraId="76C0E9A9"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Limited</w:t>
            </w:r>
          </w:p>
          <w:p w14:paraId="4AA97578" w14:textId="61D0DF7E" w:rsidR="00383B8F" w:rsidRPr="006F6150" w:rsidRDefault="00383B8F" w:rsidP="00383B8F">
            <w:pPr>
              <w:pStyle w:val="Heading1"/>
              <w:spacing w:before="0"/>
              <w:outlineLvl w:val="0"/>
              <w:rPr>
                <w:rFonts w:asciiTheme="minorHAnsi" w:hAnsiTheme="minorHAnsi"/>
                <w:b w:val="0"/>
                <w:sz w:val="20"/>
                <w:szCs w:val="20"/>
                <w:lang w:val="en-US"/>
              </w:rPr>
            </w:pPr>
            <w:r w:rsidRPr="006F6150">
              <w:rPr>
                <w:rFonts w:asciiTheme="minorHAnsi" w:hAnsiTheme="minorHAnsi"/>
                <w:b w:val="0"/>
                <w:sz w:val="20"/>
                <w:szCs w:val="20"/>
                <w:lang w:val="en-US"/>
              </w:rPr>
              <w:t xml:space="preserve">Limited details provided </w:t>
            </w:r>
          </w:p>
        </w:tc>
        <w:tc>
          <w:tcPr>
            <w:tcW w:w="851" w:type="dxa"/>
            <w:shd w:val="clear" w:color="auto" w:fill="F2F2F2" w:themeFill="background1" w:themeFillShade="F2"/>
          </w:tcPr>
          <w:p w14:paraId="7548F352" w14:textId="77777777" w:rsidR="00383B8F" w:rsidRPr="006F6150" w:rsidRDefault="00383B8F" w:rsidP="00383B8F">
            <w:pPr>
              <w:pStyle w:val="Heading1"/>
              <w:spacing w:before="0"/>
              <w:outlineLvl w:val="0"/>
              <w:rPr>
                <w:rFonts w:asciiTheme="minorHAnsi" w:hAnsiTheme="minorHAnsi"/>
                <w:sz w:val="24"/>
                <w:szCs w:val="24"/>
                <w:lang w:val="en-US"/>
              </w:rPr>
            </w:pPr>
            <w:r w:rsidRPr="006F6150">
              <w:rPr>
                <w:rFonts w:asciiTheme="minorHAnsi" w:hAnsiTheme="minorHAnsi"/>
                <w:sz w:val="24"/>
                <w:szCs w:val="24"/>
                <w:lang w:val="en-US"/>
              </w:rPr>
              <w:t xml:space="preserve">    </w:t>
            </w:r>
          </w:p>
          <w:p w14:paraId="790B3158" w14:textId="76EB8AB4" w:rsidR="00383B8F" w:rsidRPr="006F6150" w:rsidRDefault="00383B8F" w:rsidP="00383B8F">
            <w:pPr>
              <w:pStyle w:val="Heading1"/>
              <w:spacing w:before="0"/>
              <w:outlineLvl w:val="0"/>
              <w:rPr>
                <w:rFonts w:asciiTheme="minorHAnsi" w:hAnsiTheme="minorHAnsi"/>
                <w:sz w:val="24"/>
                <w:szCs w:val="24"/>
                <w:lang w:val="en-US"/>
              </w:rPr>
            </w:pPr>
            <w:r w:rsidRPr="006F6150">
              <w:rPr>
                <w:rFonts w:asciiTheme="minorHAnsi" w:hAnsiTheme="minorHAnsi"/>
                <w:sz w:val="24"/>
                <w:szCs w:val="24"/>
                <w:lang w:val="en-US"/>
              </w:rPr>
              <w:t xml:space="preserve">   2</w:t>
            </w:r>
          </w:p>
        </w:tc>
        <w:tc>
          <w:tcPr>
            <w:tcW w:w="3118" w:type="dxa"/>
          </w:tcPr>
          <w:p w14:paraId="135D96AA" w14:textId="6803E8E9"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Limited</w:t>
            </w:r>
          </w:p>
          <w:p w14:paraId="79235015" w14:textId="2E2F1E8E" w:rsidR="00383B8F" w:rsidRPr="006F6150" w:rsidRDefault="00383B8F" w:rsidP="00383B8F">
            <w:pPr>
              <w:rPr>
                <w:sz w:val="20"/>
                <w:szCs w:val="20"/>
                <w:lang w:val="en-US"/>
              </w:rPr>
            </w:pPr>
            <w:r w:rsidRPr="006F6150">
              <w:rPr>
                <w:sz w:val="20"/>
                <w:szCs w:val="20"/>
                <w:lang w:val="en-US"/>
              </w:rPr>
              <w:t>No demonstration of capability for sustainability and sustainability plan is not clearly defined</w:t>
            </w:r>
          </w:p>
        </w:tc>
        <w:tc>
          <w:tcPr>
            <w:tcW w:w="2552" w:type="dxa"/>
          </w:tcPr>
          <w:p w14:paraId="43354DFC" w14:textId="77777777" w:rsidR="00383B8F" w:rsidRPr="006F6150" w:rsidRDefault="00383B8F" w:rsidP="00383B8F">
            <w:pPr>
              <w:pStyle w:val="Heading1"/>
              <w:spacing w:before="0"/>
              <w:outlineLvl w:val="0"/>
              <w:rPr>
                <w:rFonts w:asciiTheme="minorHAnsi" w:hAnsiTheme="minorHAnsi"/>
                <w:sz w:val="20"/>
                <w:szCs w:val="20"/>
                <w:lang w:val="en-US"/>
              </w:rPr>
            </w:pPr>
            <w:r w:rsidRPr="006F6150">
              <w:rPr>
                <w:rFonts w:asciiTheme="minorHAnsi" w:hAnsiTheme="minorHAnsi"/>
                <w:sz w:val="20"/>
                <w:szCs w:val="20"/>
                <w:lang w:val="en-US"/>
              </w:rPr>
              <w:t>Limited</w:t>
            </w:r>
          </w:p>
          <w:p w14:paraId="5AC41D7A" w14:textId="4A5B979F" w:rsidR="00383B8F" w:rsidRPr="006F6150" w:rsidRDefault="00CC151E" w:rsidP="00CC151E">
            <w:pPr>
              <w:rPr>
                <w:sz w:val="20"/>
                <w:szCs w:val="20"/>
                <w:lang w:val="en-US"/>
              </w:rPr>
            </w:pPr>
            <w:r>
              <w:rPr>
                <w:sz w:val="20"/>
                <w:szCs w:val="20"/>
                <w:lang w:val="en-US"/>
              </w:rPr>
              <w:t>Spread</w:t>
            </w:r>
            <w:r w:rsidR="00383B8F" w:rsidRPr="006F6150">
              <w:rPr>
                <w:sz w:val="20"/>
                <w:szCs w:val="20"/>
                <w:lang w:val="en-US"/>
              </w:rPr>
              <w:t xml:space="preserve"> plan is not clearly defined/feasible</w:t>
            </w:r>
          </w:p>
        </w:tc>
      </w:tr>
    </w:tbl>
    <w:p w14:paraId="3B59559C" w14:textId="214B43EF" w:rsidR="007D208C" w:rsidRDefault="007D208C" w:rsidP="00C63D55">
      <w:pPr>
        <w:rPr>
          <w:lang w:val="en-US"/>
        </w:rPr>
        <w:sectPr w:rsidR="007D208C" w:rsidSect="007D208C">
          <w:headerReference w:type="default" r:id="rId8"/>
          <w:footerReference w:type="default" r:id="rId9"/>
          <w:pgSz w:w="15840" w:h="12240" w:orient="landscape"/>
          <w:pgMar w:top="1560" w:right="562" w:bottom="758" w:left="1440" w:header="4" w:footer="708" w:gutter="0"/>
          <w:cols w:space="708"/>
          <w:docGrid w:linePitch="360"/>
        </w:sectPr>
      </w:pPr>
    </w:p>
    <w:p w14:paraId="740913AF" w14:textId="21A548A8" w:rsidR="00D2542C" w:rsidRPr="00D2542C" w:rsidRDefault="007D208C" w:rsidP="007D208C">
      <w:pPr>
        <w:pStyle w:val="Heading1"/>
        <w:jc w:val="center"/>
        <w:rPr>
          <w:rFonts w:asciiTheme="minorHAnsi" w:hAnsiTheme="minorHAnsi"/>
          <w:sz w:val="24"/>
          <w:szCs w:val="24"/>
          <w:lang w:val="en-US"/>
        </w:rPr>
      </w:pPr>
      <w:r w:rsidRPr="007D208C">
        <w:rPr>
          <w:rFonts w:asciiTheme="minorHAnsi" w:eastAsiaTheme="minorHAnsi" w:hAnsiTheme="minorHAnsi" w:cstheme="minorBidi"/>
          <w:bCs w:val="0"/>
          <w:sz w:val="22"/>
          <w:szCs w:val="22"/>
          <w:lang w:val="en-US"/>
        </w:rPr>
        <w:lastRenderedPageBreak/>
        <w:t>I</w:t>
      </w:r>
      <w:r w:rsidR="00D2542C" w:rsidRPr="007D208C">
        <w:rPr>
          <w:rFonts w:asciiTheme="minorHAnsi" w:hAnsiTheme="minorHAnsi"/>
          <w:sz w:val="24"/>
          <w:szCs w:val="24"/>
          <w:lang w:val="en-US"/>
        </w:rPr>
        <w:t>DE</w:t>
      </w:r>
      <w:r w:rsidR="00D2542C" w:rsidRPr="00D2542C">
        <w:rPr>
          <w:rFonts w:asciiTheme="minorHAnsi" w:hAnsiTheme="minorHAnsi"/>
          <w:sz w:val="24"/>
          <w:szCs w:val="24"/>
          <w:lang w:val="en-US"/>
        </w:rPr>
        <w:t xml:space="preserve">AS </w:t>
      </w:r>
      <w:r w:rsidR="00D2542C">
        <w:rPr>
          <w:rFonts w:asciiTheme="minorHAnsi" w:hAnsiTheme="minorHAnsi"/>
          <w:sz w:val="24"/>
          <w:szCs w:val="24"/>
          <w:lang w:val="en-US"/>
        </w:rPr>
        <w:t>2015</w:t>
      </w:r>
      <w:r w:rsidR="00D2542C" w:rsidRPr="00D2542C">
        <w:rPr>
          <w:rFonts w:asciiTheme="minorHAnsi" w:hAnsiTheme="minorHAnsi"/>
          <w:sz w:val="24"/>
          <w:szCs w:val="24"/>
          <w:lang w:val="en-US"/>
        </w:rPr>
        <w:t xml:space="preserve"> ALUMNI ACHIEVEMENT AWARDS</w:t>
      </w:r>
      <w:r w:rsidR="00E40627">
        <w:rPr>
          <w:rFonts w:asciiTheme="minorHAnsi" w:hAnsiTheme="minorHAnsi"/>
          <w:sz w:val="24"/>
          <w:szCs w:val="24"/>
          <w:lang w:val="en-US"/>
        </w:rPr>
        <w:t xml:space="preserve"> – SUSTAINABILITY AND SPREAD</w:t>
      </w:r>
      <w:r w:rsidR="00E40627">
        <w:rPr>
          <w:rFonts w:asciiTheme="minorHAnsi" w:hAnsiTheme="minorHAnsi"/>
          <w:sz w:val="24"/>
          <w:szCs w:val="24"/>
          <w:lang w:val="en-US"/>
        </w:rPr>
        <w:tab/>
      </w:r>
    </w:p>
    <w:p w14:paraId="1B450C66" w14:textId="17EE1D90" w:rsidR="00D2542C" w:rsidRPr="00D2542C" w:rsidRDefault="00D2542C" w:rsidP="00C63D55">
      <w:pPr>
        <w:jc w:val="center"/>
        <w:rPr>
          <w:b/>
          <w:color w:val="E36C0A" w:themeColor="accent6" w:themeShade="BF"/>
          <w:sz w:val="24"/>
          <w:szCs w:val="24"/>
          <w:lang w:val="en-US"/>
        </w:rPr>
      </w:pPr>
      <w:r w:rsidRPr="00D2542C">
        <w:rPr>
          <w:b/>
          <w:color w:val="E36C0A" w:themeColor="accent6" w:themeShade="BF"/>
          <w:sz w:val="24"/>
          <w:szCs w:val="24"/>
          <w:lang w:val="en-US"/>
        </w:rPr>
        <w:t>CALL FOR APPLICATIONS</w:t>
      </w:r>
      <w:r w:rsidR="006A351E">
        <w:rPr>
          <w:b/>
          <w:color w:val="E36C0A" w:themeColor="accent6" w:themeShade="BF"/>
          <w:sz w:val="24"/>
          <w:szCs w:val="24"/>
          <w:lang w:val="en-US"/>
        </w:rPr>
        <w:t xml:space="preserve"> (email to alum</w:t>
      </w:r>
      <w:bookmarkStart w:id="0" w:name="_GoBack"/>
      <w:bookmarkEnd w:id="0"/>
      <w:r w:rsidR="006A351E">
        <w:rPr>
          <w:b/>
          <w:color w:val="E36C0A" w:themeColor="accent6" w:themeShade="BF"/>
          <w:sz w:val="24"/>
          <w:szCs w:val="24"/>
          <w:lang w:val="en-US"/>
        </w:rPr>
        <w:t xml:space="preserve">ni + content on website) </w:t>
      </w:r>
    </w:p>
    <w:p w14:paraId="42F96737" w14:textId="77777777" w:rsidR="00D2542C" w:rsidRPr="00D2542C" w:rsidRDefault="00D2542C" w:rsidP="00C63D55">
      <w:pPr>
        <w:spacing w:after="40" w:line="240" w:lineRule="auto"/>
        <w:ind w:left="-993"/>
        <w:rPr>
          <w:rFonts w:eastAsia="Times New Roman" w:cstheme="minorHAnsi"/>
          <w:b/>
          <w:bCs/>
          <w:color w:val="E36C0A" w:themeColor="accent6" w:themeShade="BF"/>
          <w:sz w:val="24"/>
          <w:szCs w:val="24"/>
          <w:lang w:val="en-US"/>
        </w:rPr>
      </w:pPr>
      <w:r w:rsidRPr="00D2542C">
        <w:rPr>
          <w:rFonts w:eastAsia="Times New Roman" w:cstheme="minorHAnsi"/>
          <w:b/>
          <w:bCs/>
          <w:color w:val="E36C0A" w:themeColor="accent6" w:themeShade="BF"/>
          <w:sz w:val="24"/>
          <w:szCs w:val="24"/>
          <w:lang w:val="en-US"/>
        </w:rPr>
        <w:t>OVERVIEW OF ACHIEVEMENT AWARDS</w:t>
      </w:r>
    </w:p>
    <w:p w14:paraId="363D1A85" w14:textId="68700717" w:rsidR="00D2542C" w:rsidRPr="006F6150" w:rsidRDefault="00310B81" w:rsidP="00C63D55">
      <w:pPr>
        <w:spacing w:after="40" w:line="240" w:lineRule="auto"/>
        <w:ind w:left="-993"/>
        <w:rPr>
          <w:rFonts w:eastAsia="Times New Roman" w:cstheme="minorHAnsi"/>
          <w:bCs/>
          <w:lang w:val="en-US"/>
        </w:rPr>
      </w:pPr>
      <w:r>
        <w:rPr>
          <w:rFonts w:eastAsia="Times New Roman" w:cstheme="minorHAnsi"/>
          <w:bCs/>
          <w:lang w:val="en-US"/>
        </w:rPr>
        <w:t>The</w:t>
      </w:r>
      <w:r w:rsidR="00D2542C" w:rsidRPr="006F6150">
        <w:rPr>
          <w:rFonts w:eastAsia="Times New Roman" w:cstheme="minorHAnsi"/>
          <w:bCs/>
          <w:lang w:val="en-US"/>
        </w:rPr>
        <w:t xml:space="preserve"> IDEAS Team will present five IDEAS projects from the Advanced Learning Program with alumni achievement awards to recognize contributions to health care quality improvement (QI) in Ontario. The purpose of these awards is to promote and support sustainability and spread of IDEAS project</w:t>
      </w:r>
      <w:r w:rsidR="002636F0">
        <w:rPr>
          <w:rFonts w:eastAsia="Times New Roman" w:cstheme="minorHAnsi"/>
          <w:bCs/>
          <w:lang w:val="en-US"/>
        </w:rPr>
        <w:t>s</w:t>
      </w:r>
      <w:r w:rsidR="00D2542C" w:rsidRPr="006F6150">
        <w:t xml:space="preserve"> </w:t>
      </w:r>
      <w:r w:rsidR="00D2542C" w:rsidRPr="006F6150">
        <w:rPr>
          <w:rFonts w:eastAsia="Times New Roman" w:cstheme="minorHAnsi"/>
          <w:bCs/>
          <w:lang w:val="en-US"/>
        </w:rPr>
        <w:t xml:space="preserve">in order to build a health care culture focused on quality improvement and accountability in Ontario. </w:t>
      </w:r>
    </w:p>
    <w:p w14:paraId="3B16B392" w14:textId="77777777" w:rsidR="002636F0" w:rsidRDefault="002636F0" w:rsidP="00C63D55">
      <w:pPr>
        <w:spacing w:after="40" w:line="240" w:lineRule="auto"/>
        <w:ind w:left="-993"/>
        <w:rPr>
          <w:rFonts w:eastAsia="Times New Roman" w:cstheme="minorHAnsi"/>
          <w:bCs/>
          <w:lang w:val="en-US"/>
        </w:rPr>
      </w:pPr>
    </w:p>
    <w:p w14:paraId="6BF29C00" w14:textId="5D3A30EA" w:rsidR="00D2542C" w:rsidRPr="006F6150" w:rsidRDefault="00D2542C" w:rsidP="002636F0">
      <w:pPr>
        <w:spacing w:after="40" w:line="240" w:lineRule="auto"/>
        <w:ind w:left="-993"/>
        <w:rPr>
          <w:rFonts w:eastAsia="Times New Roman" w:cstheme="minorHAnsi"/>
          <w:bCs/>
          <w:lang w:val="en-US"/>
        </w:rPr>
      </w:pPr>
      <w:r w:rsidRPr="006F6150">
        <w:rPr>
          <w:rFonts w:eastAsia="Times New Roman" w:cstheme="minorHAnsi"/>
          <w:bCs/>
          <w:lang w:val="en-US"/>
        </w:rPr>
        <w:t xml:space="preserve">IDEAS will be selecting the five top projects </w:t>
      </w:r>
      <w:r w:rsidR="002636F0">
        <w:rPr>
          <w:rFonts w:eastAsia="Times New Roman" w:cstheme="minorHAnsi"/>
          <w:bCs/>
          <w:lang w:val="en-US"/>
        </w:rPr>
        <w:t xml:space="preserve">that </w:t>
      </w:r>
      <w:r w:rsidR="002636F0" w:rsidRPr="002636F0">
        <w:rPr>
          <w:rFonts w:eastAsia="Times New Roman" w:cstheme="minorHAnsi"/>
          <w:bCs/>
          <w:lang w:val="en-US"/>
        </w:rPr>
        <w:t>demonstrate the capability for sustainability and have the greatest opportunity for spread in the Ontario health system</w:t>
      </w:r>
      <w:r w:rsidR="002636F0">
        <w:rPr>
          <w:rFonts w:eastAsia="Times New Roman" w:cstheme="minorHAnsi"/>
          <w:bCs/>
          <w:lang w:val="en-US"/>
        </w:rPr>
        <w:t xml:space="preserve">. </w:t>
      </w:r>
      <w:r w:rsidR="002636F0" w:rsidRPr="002636F0">
        <w:rPr>
          <w:rFonts w:eastAsia="Times New Roman" w:cstheme="minorHAnsi"/>
          <w:bCs/>
          <w:lang w:val="en-US"/>
        </w:rPr>
        <w:t xml:space="preserve">We will be awarding projects </w:t>
      </w:r>
      <w:r w:rsidR="002636F0">
        <w:rPr>
          <w:rFonts w:eastAsia="Times New Roman" w:cstheme="minorHAnsi"/>
          <w:bCs/>
          <w:lang w:val="en-US"/>
        </w:rPr>
        <w:t xml:space="preserve">based on their </w:t>
      </w:r>
      <w:r w:rsidR="002636F0" w:rsidRPr="002636F0">
        <w:rPr>
          <w:rFonts w:eastAsia="Times New Roman" w:cstheme="minorHAnsi"/>
          <w:bCs/>
          <w:lang w:val="en-US"/>
        </w:rPr>
        <w:t xml:space="preserve">progress </w:t>
      </w:r>
      <w:r w:rsidR="002636F0" w:rsidRPr="002636F0">
        <w:rPr>
          <w:rFonts w:eastAsia="Times New Roman" w:cstheme="minorHAnsi"/>
          <w:bCs/>
          <w:u w:val="single"/>
          <w:lang w:val="en-US"/>
        </w:rPr>
        <w:t xml:space="preserve">and </w:t>
      </w:r>
      <w:r w:rsidR="002636F0" w:rsidRPr="002636F0">
        <w:rPr>
          <w:rFonts w:eastAsia="Times New Roman" w:cstheme="minorHAnsi"/>
          <w:bCs/>
          <w:lang w:val="en-US"/>
        </w:rPr>
        <w:t xml:space="preserve">plans </w:t>
      </w:r>
      <w:r w:rsidR="002636F0">
        <w:rPr>
          <w:rFonts w:eastAsia="Times New Roman" w:cstheme="minorHAnsi"/>
          <w:bCs/>
          <w:lang w:val="en-US"/>
        </w:rPr>
        <w:t xml:space="preserve">for sustainability and spread.  </w:t>
      </w:r>
    </w:p>
    <w:p w14:paraId="57FCA8DA" w14:textId="77777777" w:rsidR="00D2542C" w:rsidRPr="006F6150" w:rsidRDefault="00D2542C" w:rsidP="00C63D55">
      <w:pPr>
        <w:spacing w:after="40" w:line="240" w:lineRule="auto"/>
        <w:ind w:left="-993"/>
        <w:rPr>
          <w:rFonts w:eastAsia="Times New Roman" w:cstheme="minorHAnsi"/>
          <w:bCs/>
          <w:lang w:val="en-US"/>
        </w:rPr>
      </w:pPr>
    </w:p>
    <w:p w14:paraId="59A77C49" w14:textId="0B1D4676" w:rsidR="00D2542C" w:rsidRPr="006F6150" w:rsidRDefault="00D2542C" w:rsidP="00C63D55">
      <w:pPr>
        <w:spacing w:after="40" w:line="240" w:lineRule="auto"/>
        <w:ind w:left="-993"/>
        <w:rPr>
          <w:rFonts w:eastAsia="Times New Roman" w:cstheme="minorHAnsi"/>
          <w:bCs/>
          <w:lang w:val="en-US"/>
        </w:rPr>
      </w:pPr>
      <w:r w:rsidRPr="006F6150">
        <w:rPr>
          <w:rFonts w:eastAsia="Times New Roman" w:cstheme="minorHAnsi"/>
          <w:bCs/>
          <w:lang w:val="en-US"/>
        </w:rPr>
        <w:t xml:space="preserve">The five winning projects will be recognized at the IDEAS Alumni Event being held in Toronto on October 13, 2015 in association with Health Quality Ontario’s Health Quality Transformation Conference. Each winning project team will receive up to </w:t>
      </w:r>
      <w:r w:rsidRPr="006F6150">
        <w:rPr>
          <w:rFonts w:eastAsia="Times New Roman" w:cstheme="minorHAnsi"/>
          <w:b/>
          <w:bCs/>
          <w:u w:val="single"/>
          <w:lang w:val="en-US"/>
        </w:rPr>
        <w:t>$25,000</w:t>
      </w:r>
      <w:r w:rsidRPr="006F6150">
        <w:rPr>
          <w:rFonts w:eastAsia="Times New Roman" w:cstheme="minorHAnsi"/>
          <w:bCs/>
          <w:color w:val="C0504D" w:themeColor="accent2"/>
          <w:lang w:val="en-US"/>
        </w:rPr>
        <w:t xml:space="preserve"> </w:t>
      </w:r>
      <w:r w:rsidRPr="006F6150">
        <w:rPr>
          <w:rFonts w:eastAsia="Times New Roman" w:cstheme="minorHAnsi"/>
          <w:bCs/>
          <w:lang w:val="en-US"/>
        </w:rPr>
        <w:t>to help sustain and spread their project</w:t>
      </w:r>
      <w:r w:rsidR="001F5E62">
        <w:rPr>
          <w:rFonts w:eastAsia="Times New Roman" w:cstheme="minorHAnsi"/>
          <w:bCs/>
          <w:lang w:val="en-US"/>
        </w:rPr>
        <w:t>s</w:t>
      </w:r>
      <w:r w:rsidRPr="006F6150">
        <w:rPr>
          <w:rFonts w:eastAsia="Times New Roman" w:cstheme="minorHAnsi"/>
          <w:bCs/>
          <w:lang w:val="en-US"/>
        </w:rPr>
        <w:t xml:space="preserve"> </w:t>
      </w:r>
      <w:r w:rsidRPr="006F6150">
        <w:rPr>
          <w:rFonts w:eastAsia="Times New Roman" w:cstheme="minorHAnsi"/>
          <w:bCs/>
        </w:rPr>
        <w:t xml:space="preserve">within their organization, local health system and beyond. </w:t>
      </w:r>
    </w:p>
    <w:p w14:paraId="0957EEA4" w14:textId="77777777" w:rsidR="00D2542C" w:rsidRDefault="00D2542C" w:rsidP="00C63D55">
      <w:pPr>
        <w:spacing w:after="40" w:line="240" w:lineRule="auto"/>
        <w:ind w:left="-993"/>
        <w:rPr>
          <w:rFonts w:eastAsia="Times New Roman" w:cstheme="minorHAnsi"/>
          <w:b/>
          <w:bCs/>
          <w:color w:val="E36C0A" w:themeColor="accent6" w:themeShade="BF"/>
          <w:sz w:val="24"/>
          <w:szCs w:val="24"/>
          <w:lang w:val="en-US"/>
        </w:rPr>
      </w:pPr>
    </w:p>
    <w:p w14:paraId="50CFCBAF" w14:textId="77777777" w:rsidR="00D2542C" w:rsidRPr="00D2542C" w:rsidRDefault="00D2542C" w:rsidP="00C63D55">
      <w:pPr>
        <w:spacing w:after="40" w:line="240" w:lineRule="auto"/>
        <w:ind w:left="-993"/>
        <w:rPr>
          <w:rFonts w:eastAsia="Times New Roman" w:cstheme="minorHAnsi"/>
          <w:b/>
          <w:bCs/>
          <w:color w:val="E36C0A" w:themeColor="accent6" w:themeShade="BF"/>
          <w:sz w:val="24"/>
          <w:szCs w:val="24"/>
          <w:lang w:val="en-US"/>
        </w:rPr>
      </w:pPr>
      <w:r w:rsidRPr="00D2542C">
        <w:rPr>
          <w:rFonts w:eastAsia="Times New Roman" w:cstheme="minorHAnsi"/>
          <w:b/>
          <w:bCs/>
          <w:color w:val="E36C0A" w:themeColor="accent6" w:themeShade="BF"/>
          <w:sz w:val="24"/>
          <w:szCs w:val="24"/>
          <w:lang w:val="en-US"/>
        </w:rPr>
        <w:t>ELIGIBILITY TO APPLY</w:t>
      </w:r>
    </w:p>
    <w:p w14:paraId="4EC5CD18" w14:textId="086DB0BD" w:rsidR="00D2542C" w:rsidRPr="006F6150" w:rsidRDefault="00D2542C" w:rsidP="00C63D55">
      <w:pPr>
        <w:spacing w:after="40" w:line="240" w:lineRule="auto"/>
        <w:ind w:left="-993"/>
        <w:rPr>
          <w:rFonts w:eastAsia="Times New Roman" w:cstheme="minorHAnsi"/>
          <w:bCs/>
          <w:lang w:val="en-US"/>
        </w:rPr>
      </w:pPr>
      <w:r w:rsidRPr="006F6150">
        <w:rPr>
          <w:rFonts w:eastAsia="Times New Roman" w:cstheme="minorHAnsi"/>
          <w:bCs/>
          <w:lang w:val="en-US"/>
        </w:rPr>
        <w:t xml:space="preserve">Project teams that have graduated from IDEAS in cohorts 1, 2, 3, 4, 5 and 6 are eligible to apply. We recognize that </w:t>
      </w:r>
      <w:r w:rsidRPr="006F6150">
        <w:rPr>
          <w:rFonts w:eastAsia="Times New Roman" w:cstheme="minorHAnsi"/>
          <w:bCs/>
        </w:rPr>
        <w:t xml:space="preserve">different cohorts have had different periods of time to work on sustainability and spread. At a minimum, two awards from each year will be selected. </w:t>
      </w:r>
    </w:p>
    <w:p w14:paraId="6AAA5A1D" w14:textId="77777777" w:rsidR="00D93449" w:rsidRDefault="00D93449" w:rsidP="00C63D55">
      <w:pPr>
        <w:spacing w:after="40" w:line="240" w:lineRule="auto"/>
        <w:ind w:left="-851"/>
        <w:rPr>
          <w:rFonts w:eastAsia="Times New Roman" w:cstheme="minorHAnsi"/>
          <w:b/>
          <w:bCs/>
          <w:color w:val="E36C0A" w:themeColor="accent6" w:themeShade="BF"/>
          <w:sz w:val="24"/>
          <w:szCs w:val="24"/>
          <w:lang w:val="en-US"/>
        </w:rPr>
      </w:pPr>
    </w:p>
    <w:p w14:paraId="245002CC" w14:textId="77777777" w:rsidR="00D93449" w:rsidRPr="00D2542C" w:rsidRDefault="00D93449" w:rsidP="00C63D55">
      <w:pPr>
        <w:spacing w:after="40" w:line="240" w:lineRule="auto"/>
        <w:ind w:left="-993"/>
        <w:rPr>
          <w:rFonts w:eastAsia="Times New Roman" w:cstheme="minorHAnsi"/>
          <w:b/>
          <w:bCs/>
          <w:color w:val="E36C0A" w:themeColor="accent6" w:themeShade="BF"/>
          <w:sz w:val="24"/>
          <w:szCs w:val="24"/>
          <w:lang w:val="en-US"/>
        </w:rPr>
      </w:pPr>
      <w:r w:rsidRPr="00D2542C">
        <w:rPr>
          <w:rFonts w:eastAsia="Times New Roman" w:cstheme="minorHAnsi"/>
          <w:b/>
          <w:bCs/>
          <w:color w:val="E36C0A" w:themeColor="accent6" w:themeShade="BF"/>
          <w:sz w:val="24"/>
          <w:szCs w:val="24"/>
          <w:lang w:val="en-US"/>
        </w:rPr>
        <w:t>EXPECTATIONS OF AWARD RECIPIENT</w:t>
      </w:r>
    </w:p>
    <w:p w14:paraId="2C88140B" w14:textId="2EE21C04" w:rsidR="00D93449" w:rsidRPr="006F6150" w:rsidRDefault="001F5E62" w:rsidP="00C63D55">
      <w:pPr>
        <w:spacing w:after="40" w:line="240" w:lineRule="auto"/>
        <w:ind w:left="-851" w:hanging="142"/>
        <w:rPr>
          <w:rFonts w:eastAsia="Times New Roman" w:cstheme="minorHAnsi"/>
          <w:bCs/>
          <w:lang w:val="en-US"/>
        </w:rPr>
      </w:pPr>
      <w:r>
        <w:rPr>
          <w:rFonts w:eastAsia="Times New Roman" w:cstheme="minorHAnsi"/>
          <w:bCs/>
          <w:lang w:val="en-US"/>
        </w:rPr>
        <w:t>Award winners will be notified prior to the October Alumni event and will be asked to provide the following (deadlines in brackets)</w:t>
      </w:r>
      <w:r w:rsidR="00D93449" w:rsidRPr="006F6150">
        <w:rPr>
          <w:rFonts w:eastAsia="Times New Roman" w:cstheme="minorHAnsi"/>
          <w:bCs/>
          <w:lang w:val="en-US"/>
        </w:rPr>
        <w:t>:</w:t>
      </w:r>
    </w:p>
    <w:p w14:paraId="7B75ABDB" w14:textId="77777777" w:rsidR="00D93449" w:rsidRPr="006F6150" w:rsidRDefault="00D93449" w:rsidP="00C63D55">
      <w:pPr>
        <w:spacing w:after="40" w:line="240" w:lineRule="auto"/>
        <w:ind w:left="-851"/>
        <w:rPr>
          <w:rFonts w:eastAsia="Times New Roman" w:cstheme="minorHAnsi"/>
          <w:bCs/>
          <w:lang w:val="en-US"/>
        </w:rPr>
      </w:pPr>
    </w:p>
    <w:p w14:paraId="6C4EE3CC" w14:textId="6A6EAE1E" w:rsidR="00D93449" w:rsidRPr="006F6150" w:rsidRDefault="00D93449" w:rsidP="00C63D55">
      <w:pPr>
        <w:pStyle w:val="ListParagraph"/>
        <w:numPr>
          <w:ilvl w:val="0"/>
          <w:numId w:val="34"/>
        </w:numPr>
        <w:spacing w:after="40" w:line="240" w:lineRule="auto"/>
        <w:ind w:left="426" w:hanging="284"/>
        <w:rPr>
          <w:rFonts w:eastAsia="Times New Roman" w:cstheme="minorHAnsi"/>
          <w:bCs/>
          <w:lang w:val="en-US"/>
        </w:rPr>
      </w:pPr>
      <w:r w:rsidRPr="006F6150">
        <w:rPr>
          <w:rFonts w:eastAsia="Times New Roman" w:cstheme="minorHAnsi"/>
          <w:bCs/>
          <w:lang w:val="en-US"/>
        </w:rPr>
        <w:t>plan outlining proposed activities to support sustainability and spread of project using awarded funds</w:t>
      </w:r>
      <w:r w:rsidR="0048786E">
        <w:rPr>
          <w:rFonts w:eastAsia="Times New Roman" w:cstheme="minorHAnsi"/>
          <w:bCs/>
          <w:lang w:val="en-US"/>
        </w:rPr>
        <w:t>,</w:t>
      </w:r>
      <w:r w:rsidR="00CE51EB" w:rsidRPr="006F6150">
        <w:rPr>
          <w:rFonts w:eastAsia="Times New Roman" w:cstheme="minorHAnsi"/>
          <w:bCs/>
          <w:lang w:val="en-US"/>
        </w:rPr>
        <w:t xml:space="preserve"> including impact and return on investment</w:t>
      </w:r>
      <w:r w:rsidRPr="006F6150">
        <w:rPr>
          <w:rFonts w:eastAsia="Times New Roman" w:cstheme="minorHAnsi"/>
          <w:bCs/>
          <w:lang w:val="en-US"/>
        </w:rPr>
        <w:t xml:space="preserve"> (deadline: </w:t>
      </w:r>
      <w:r w:rsidR="00715C66" w:rsidRPr="006F6150">
        <w:rPr>
          <w:rFonts w:eastAsia="Times New Roman" w:cstheme="minorHAnsi"/>
          <w:bCs/>
          <w:lang w:val="en-US"/>
        </w:rPr>
        <w:t xml:space="preserve">December </w:t>
      </w:r>
      <w:r w:rsidRPr="006F6150">
        <w:rPr>
          <w:rFonts w:eastAsia="Times New Roman" w:cstheme="minorHAnsi"/>
          <w:bCs/>
          <w:lang w:val="en-US"/>
        </w:rPr>
        <w:t>201</w:t>
      </w:r>
      <w:r w:rsidR="00715C66" w:rsidRPr="006F6150">
        <w:rPr>
          <w:rFonts w:eastAsia="Times New Roman" w:cstheme="minorHAnsi"/>
          <w:bCs/>
          <w:lang w:val="en-US"/>
        </w:rPr>
        <w:t>5</w:t>
      </w:r>
      <w:r w:rsidRPr="006F6150">
        <w:rPr>
          <w:rFonts w:eastAsia="Times New Roman" w:cstheme="minorHAnsi"/>
          <w:bCs/>
          <w:lang w:val="en-US"/>
        </w:rPr>
        <w:t xml:space="preserve">) </w:t>
      </w:r>
    </w:p>
    <w:p w14:paraId="2985F109" w14:textId="00440E18" w:rsidR="00D93449" w:rsidRPr="006F6150" w:rsidRDefault="00D93449" w:rsidP="00C63D55">
      <w:pPr>
        <w:pStyle w:val="ListParagraph"/>
        <w:numPr>
          <w:ilvl w:val="0"/>
          <w:numId w:val="34"/>
        </w:numPr>
        <w:spacing w:after="40" w:line="240" w:lineRule="auto"/>
        <w:ind w:left="426" w:hanging="284"/>
        <w:rPr>
          <w:rFonts w:eastAsia="Times New Roman" w:cstheme="minorHAnsi"/>
          <w:bCs/>
          <w:lang w:val="en-US"/>
        </w:rPr>
      </w:pPr>
      <w:r w:rsidRPr="006F6150">
        <w:rPr>
          <w:rFonts w:eastAsia="Times New Roman" w:cstheme="minorHAnsi"/>
          <w:bCs/>
          <w:lang w:val="en-US"/>
        </w:rPr>
        <w:t xml:space="preserve">implementation of planned sustainability and spread activities </w:t>
      </w:r>
      <w:r w:rsidR="00715C66" w:rsidRPr="006F6150">
        <w:rPr>
          <w:rFonts w:eastAsia="Times New Roman" w:cstheme="minorHAnsi"/>
          <w:bCs/>
          <w:lang w:val="en-US"/>
        </w:rPr>
        <w:t>(from December 2015 – November 2016)</w:t>
      </w:r>
    </w:p>
    <w:p w14:paraId="127CBDB7" w14:textId="7BA64EE5" w:rsidR="00D93449" w:rsidRPr="006F6150" w:rsidRDefault="008A7BA4" w:rsidP="00C63D55">
      <w:pPr>
        <w:pStyle w:val="ListParagraph"/>
        <w:numPr>
          <w:ilvl w:val="0"/>
          <w:numId w:val="34"/>
        </w:numPr>
        <w:spacing w:after="40" w:line="240" w:lineRule="auto"/>
        <w:ind w:left="426" w:hanging="284"/>
        <w:rPr>
          <w:rFonts w:eastAsia="Times New Roman" w:cstheme="minorHAnsi"/>
          <w:bCs/>
          <w:lang w:val="en-US"/>
        </w:rPr>
      </w:pPr>
      <w:r w:rsidRPr="006F6150">
        <w:rPr>
          <w:rFonts w:eastAsia="Times New Roman" w:cstheme="minorHAnsi"/>
          <w:bCs/>
          <w:lang w:val="en-US"/>
        </w:rPr>
        <w:t xml:space="preserve">progress </w:t>
      </w:r>
      <w:r w:rsidR="00D93449" w:rsidRPr="006F6150">
        <w:rPr>
          <w:rFonts w:eastAsia="Times New Roman" w:cstheme="minorHAnsi"/>
          <w:bCs/>
          <w:lang w:val="en-US"/>
        </w:rPr>
        <w:t>report on value and impact of sustainability and spread activities (deadline: fall 2016 and march 2017)</w:t>
      </w:r>
    </w:p>
    <w:p w14:paraId="5686C7FB" w14:textId="6A9149D5" w:rsidR="00D93449" w:rsidRPr="006F6150" w:rsidRDefault="00D93449" w:rsidP="00C63D55">
      <w:pPr>
        <w:pStyle w:val="ListParagraph"/>
        <w:numPr>
          <w:ilvl w:val="0"/>
          <w:numId w:val="34"/>
        </w:numPr>
        <w:spacing w:after="40" w:line="240" w:lineRule="auto"/>
        <w:ind w:left="426" w:hanging="284"/>
        <w:rPr>
          <w:rFonts w:eastAsia="Times New Roman" w:cstheme="minorHAnsi"/>
          <w:bCs/>
          <w:lang w:val="en-US"/>
        </w:rPr>
      </w:pPr>
      <w:r w:rsidRPr="006F6150">
        <w:rPr>
          <w:rFonts w:eastAsia="Times New Roman" w:cstheme="minorHAnsi"/>
          <w:bCs/>
          <w:lang w:val="en-US"/>
        </w:rPr>
        <w:t xml:space="preserve">financial expenditure statement of how award money was spent (deadline: </w:t>
      </w:r>
      <w:r w:rsidR="00715C66" w:rsidRPr="006F6150">
        <w:rPr>
          <w:rFonts w:eastAsia="Times New Roman" w:cstheme="minorHAnsi"/>
          <w:bCs/>
          <w:lang w:val="en-US"/>
        </w:rPr>
        <w:t xml:space="preserve">Nov </w:t>
      </w:r>
      <w:r w:rsidRPr="006F6150">
        <w:rPr>
          <w:rFonts w:eastAsia="Times New Roman" w:cstheme="minorHAnsi"/>
          <w:bCs/>
          <w:lang w:val="en-US"/>
        </w:rPr>
        <w:t>201</w:t>
      </w:r>
      <w:r w:rsidR="00715C66" w:rsidRPr="006F6150">
        <w:rPr>
          <w:rFonts w:eastAsia="Times New Roman" w:cstheme="minorHAnsi"/>
          <w:bCs/>
          <w:lang w:val="en-US"/>
        </w:rPr>
        <w:t>6</w:t>
      </w:r>
      <w:r w:rsidRPr="006F6150">
        <w:rPr>
          <w:rFonts w:eastAsia="Times New Roman" w:cstheme="minorHAnsi"/>
          <w:bCs/>
          <w:lang w:val="en-US"/>
        </w:rPr>
        <w:t>)</w:t>
      </w:r>
    </w:p>
    <w:p w14:paraId="0BB2D25C" w14:textId="77777777" w:rsidR="00D93449" w:rsidRPr="006F6150" w:rsidRDefault="00D93449" w:rsidP="00C63D55">
      <w:pPr>
        <w:pStyle w:val="ListParagraph"/>
        <w:numPr>
          <w:ilvl w:val="0"/>
          <w:numId w:val="34"/>
        </w:numPr>
        <w:spacing w:after="40" w:line="240" w:lineRule="auto"/>
        <w:ind w:left="426" w:hanging="284"/>
        <w:rPr>
          <w:rFonts w:eastAsia="Times New Roman" w:cstheme="minorHAnsi"/>
          <w:bCs/>
          <w:lang w:val="en-US"/>
        </w:rPr>
      </w:pPr>
      <w:r w:rsidRPr="006F6150">
        <w:rPr>
          <w:rFonts w:eastAsia="Times New Roman" w:cstheme="minorHAnsi"/>
          <w:bCs/>
          <w:lang w:val="en-US"/>
        </w:rPr>
        <w:t xml:space="preserve">attendance and presentation at the 2016 IDEAS Alumni Event (deadline: fall 2016) </w:t>
      </w:r>
    </w:p>
    <w:p w14:paraId="565DE1C0" w14:textId="77777777" w:rsidR="00D93449" w:rsidRPr="00C956A3" w:rsidRDefault="00D93449" w:rsidP="00C63D55">
      <w:pPr>
        <w:spacing w:after="40" w:line="240" w:lineRule="auto"/>
        <w:ind w:left="-851"/>
        <w:rPr>
          <w:rFonts w:eastAsia="Times New Roman" w:cstheme="minorHAnsi"/>
          <w:b/>
          <w:bCs/>
          <w:color w:val="E36C0A" w:themeColor="accent6" w:themeShade="BF"/>
          <w:sz w:val="24"/>
          <w:szCs w:val="24"/>
          <w:lang w:val="en-US"/>
        </w:rPr>
      </w:pPr>
    </w:p>
    <w:p w14:paraId="08EC42AA" w14:textId="52BFE229" w:rsidR="00C956A3" w:rsidRDefault="00C956A3" w:rsidP="00C63D55">
      <w:pPr>
        <w:spacing w:after="40" w:line="240" w:lineRule="auto"/>
        <w:ind w:left="-851"/>
        <w:rPr>
          <w:rFonts w:eastAsia="Times New Roman" w:cstheme="minorHAnsi"/>
          <w:b/>
          <w:bCs/>
          <w:color w:val="E36C0A" w:themeColor="accent6" w:themeShade="BF"/>
          <w:sz w:val="24"/>
          <w:szCs w:val="24"/>
          <w:lang w:val="en-US"/>
        </w:rPr>
      </w:pPr>
      <w:r w:rsidRPr="00C956A3">
        <w:rPr>
          <w:rFonts w:eastAsia="Times New Roman" w:cstheme="minorHAnsi"/>
          <w:b/>
          <w:bCs/>
          <w:color w:val="E36C0A" w:themeColor="accent6" w:themeShade="BF"/>
          <w:sz w:val="24"/>
          <w:szCs w:val="24"/>
          <w:lang w:val="en-US"/>
        </w:rPr>
        <w:t xml:space="preserve">APPLICATION </w:t>
      </w:r>
    </w:p>
    <w:p w14:paraId="265413CA" w14:textId="06F1D228" w:rsidR="00B87360" w:rsidRPr="00B87360" w:rsidRDefault="00B87360" w:rsidP="00C63D55">
      <w:pPr>
        <w:spacing w:after="40" w:line="240" w:lineRule="auto"/>
        <w:ind w:left="-851"/>
        <w:rPr>
          <w:rFonts w:eastAsia="Times New Roman" w:cstheme="minorHAnsi"/>
          <w:bCs/>
          <w:color w:val="E36C0A" w:themeColor="accent6" w:themeShade="BF"/>
          <w:sz w:val="24"/>
          <w:szCs w:val="24"/>
          <w:lang w:val="en-US"/>
        </w:rPr>
      </w:pPr>
      <w:r w:rsidRPr="00B87360">
        <w:rPr>
          <w:rFonts w:eastAsia="Times New Roman" w:cstheme="minorHAnsi"/>
          <w:bCs/>
          <w:sz w:val="24"/>
          <w:szCs w:val="24"/>
          <w:lang w:val="en-US"/>
        </w:rPr>
        <w:t xml:space="preserve">Please fill out the application form </w:t>
      </w:r>
      <w:r w:rsidRPr="00B87360">
        <w:rPr>
          <w:rFonts w:eastAsia="Times New Roman" w:cstheme="minorHAnsi"/>
          <w:bCs/>
          <w:sz w:val="24"/>
          <w:szCs w:val="24"/>
          <w:u w:val="single"/>
          <w:lang w:val="en-US"/>
        </w:rPr>
        <w:t>here.</w:t>
      </w:r>
      <w:r w:rsidRPr="00B87360">
        <w:rPr>
          <w:rFonts w:eastAsia="Times New Roman" w:cstheme="minorHAnsi"/>
          <w:bCs/>
          <w:sz w:val="24"/>
          <w:szCs w:val="24"/>
          <w:lang w:val="en-US"/>
        </w:rPr>
        <w:t xml:space="preserve"> </w:t>
      </w:r>
    </w:p>
    <w:p w14:paraId="0287FE82" w14:textId="77777777" w:rsidR="00B87360" w:rsidRDefault="00B87360" w:rsidP="00C63D55">
      <w:pPr>
        <w:spacing w:after="40" w:line="240" w:lineRule="auto"/>
        <w:ind w:left="-851"/>
        <w:rPr>
          <w:rFonts w:eastAsia="Times New Roman" w:cstheme="minorHAnsi"/>
          <w:b/>
          <w:bCs/>
          <w:color w:val="E36C0A" w:themeColor="accent6" w:themeShade="BF"/>
          <w:sz w:val="24"/>
          <w:szCs w:val="24"/>
          <w:lang w:val="en-US"/>
        </w:rPr>
      </w:pPr>
    </w:p>
    <w:p w14:paraId="376D5477" w14:textId="77777777" w:rsidR="00D2542C" w:rsidRPr="00D2542C" w:rsidRDefault="00D2542C" w:rsidP="00C63D55">
      <w:pPr>
        <w:spacing w:after="40" w:line="240" w:lineRule="auto"/>
        <w:ind w:left="-851"/>
        <w:rPr>
          <w:rFonts w:eastAsia="Times New Roman" w:cstheme="minorHAnsi"/>
          <w:b/>
          <w:bCs/>
          <w:color w:val="E36C0A" w:themeColor="accent6" w:themeShade="BF"/>
          <w:sz w:val="24"/>
          <w:szCs w:val="24"/>
          <w:lang w:val="en-US"/>
        </w:rPr>
      </w:pPr>
      <w:r w:rsidRPr="00D2542C">
        <w:rPr>
          <w:rFonts w:eastAsia="Times New Roman" w:cstheme="minorHAnsi"/>
          <w:b/>
          <w:bCs/>
          <w:color w:val="E36C0A" w:themeColor="accent6" w:themeShade="BF"/>
          <w:sz w:val="24"/>
          <w:szCs w:val="24"/>
          <w:lang w:val="en-US"/>
        </w:rPr>
        <w:t>SELECTION PROCESS</w:t>
      </w:r>
    </w:p>
    <w:p w14:paraId="58054E6A" w14:textId="77777777" w:rsidR="00C63D55" w:rsidRPr="006F6150" w:rsidRDefault="00D2542C" w:rsidP="00C63D55">
      <w:pPr>
        <w:ind w:left="-851"/>
        <w:rPr>
          <w:rFonts w:eastAsia="Times New Roman" w:cs="Times New Roman"/>
          <w:color w:val="000000"/>
        </w:rPr>
      </w:pPr>
      <w:r w:rsidRPr="006F6150">
        <w:rPr>
          <w:rFonts w:eastAsia="Times New Roman" w:cs="Times New Roman"/>
          <w:color w:val="000000"/>
        </w:rPr>
        <w:t xml:space="preserve">Winning projects will be selected based on the extent to which an application </w:t>
      </w:r>
      <w:r w:rsidR="00C63D55" w:rsidRPr="006F6150">
        <w:rPr>
          <w:rFonts w:eastAsia="Times New Roman" w:cs="Times New Roman"/>
          <w:color w:val="000000"/>
        </w:rPr>
        <w:t xml:space="preserve">addresses each of the questions outlined above. </w:t>
      </w:r>
      <w:r w:rsidRPr="006F6150">
        <w:rPr>
          <w:rFonts w:eastAsia="Times New Roman" w:cs="Times New Roman"/>
          <w:color w:val="000000"/>
        </w:rPr>
        <w:t xml:space="preserve"> Selection will be made through an awards committee. </w:t>
      </w:r>
    </w:p>
    <w:p w14:paraId="73CC30B1" w14:textId="2D9283C3" w:rsidR="00C63D55" w:rsidRDefault="00D2542C" w:rsidP="00C63D55">
      <w:pPr>
        <w:ind w:left="-851"/>
        <w:rPr>
          <w:rFonts w:eastAsia="Times New Roman" w:cs="Times New Roman"/>
          <w:color w:val="000000"/>
          <w:sz w:val="24"/>
          <w:szCs w:val="24"/>
        </w:rPr>
      </w:pPr>
      <w:r w:rsidRPr="00D2542C">
        <w:rPr>
          <w:rFonts w:eastAsia="Times New Roman" w:cstheme="minorHAnsi"/>
          <w:b/>
          <w:bCs/>
          <w:color w:val="E36C0A" w:themeColor="accent6" w:themeShade="BF"/>
          <w:sz w:val="24"/>
          <w:szCs w:val="24"/>
          <w:lang w:val="en-US"/>
        </w:rPr>
        <w:t>APPLICATION DEADLINE</w:t>
      </w:r>
    </w:p>
    <w:p w14:paraId="78F211B9" w14:textId="77777777" w:rsidR="00D2542C" w:rsidRPr="006F6150" w:rsidRDefault="00D2542C" w:rsidP="00C63D55">
      <w:pPr>
        <w:spacing w:after="40" w:line="240" w:lineRule="auto"/>
        <w:rPr>
          <w:rFonts w:eastAsia="Times New Roman" w:cstheme="minorHAnsi"/>
          <w:bCs/>
          <w:lang w:val="en-US"/>
        </w:rPr>
      </w:pPr>
      <w:r w:rsidRPr="006F6150">
        <w:rPr>
          <w:rFonts w:eastAsia="Times New Roman" w:cstheme="minorHAnsi"/>
          <w:b/>
          <w:bCs/>
          <w:lang w:val="en-US"/>
        </w:rPr>
        <w:lastRenderedPageBreak/>
        <w:t>Questions?</w:t>
      </w:r>
      <w:r w:rsidRPr="006F6150">
        <w:rPr>
          <w:rFonts w:eastAsia="Times New Roman" w:cstheme="minorHAnsi"/>
          <w:bCs/>
          <w:lang w:val="en-US"/>
        </w:rPr>
        <w:t xml:space="preserve"> Please contact Gillian Ritcey, </w:t>
      </w:r>
      <w:hyperlink r:id="rId10" w:history="1">
        <w:r w:rsidRPr="006F6150">
          <w:rPr>
            <w:rStyle w:val="Hyperlink"/>
            <w:rFonts w:eastAsia="Times New Roman" w:cstheme="minorHAnsi"/>
            <w:bCs/>
            <w:lang w:val="en-US"/>
          </w:rPr>
          <w:t>gillian.ritcey@utoronto.ca</w:t>
        </w:r>
      </w:hyperlink>
    </w:p>
    <w:p w14:paraId="799EEAD4" w14:textId="77777777" w:rsidR="00D2542C" w:rsidRPr="006F6150" w:rsidRDefault="00D2542C" w:rsidP="00C63D55">
      <w:pPr>
        <w:spacing w:after="40" w:line="240" w:lineRule="auto"/>
        <w:rPr>
          <w:rFonts w:eastAsia="Times New Roman" w:cstheme="minorHAnsi"/>
          <w:bCs/>
          <w:lang w:val="en-US"/>
        </w:rPr>
      </w:pPr>
    </w:p>
    <w:p w14:paraId="60A3B456" w14:textId="7F9907B0" w:rsidR="00D2542C" w:rsidRPr="006F6150" w:rsidRDefault="00D2542C" w:rsidP="00C63D55">
      <w:pPr>
        <w:spacing w:after="40" w:line="240" w:lineRule="auto"/>
        <w:rPr>
          <w:rFonts w:eastAsia="Times New Roman" w:cstheme="minorHAnsi"/>
          <w:bCs/>
          <w:color w:val="FF0000"/>
          <w:lang w:val="en-US"/>
        </w:rPr>
      </w:pPr>
      <w:r w:rsidRPr="006F6150">
        <w:rPr>
          <w:rFonts w:eastAsia="Times New Roman" w:cstheme="minorHAnsi"/>
          <w:bCs/>
          <w:lang w:val="en-US"/>
        </w:rPr>
        <w:t xml:space="preserve">All applications must be submitted no later than </w:t>
      </w:r>
      <w:r w:rsidRPr="006F6150">
        <w:rPr>
          <w:rFonts w:eastAsia="Times New Roman" w:cstheme="minorHAnsi"/>
          <w:b/>
          <w:bCs/>
          <w:u w:val="single"/>
          <w:lang w:val="en-US"/>
        </w:rPr>
        <w:t>5 p.m.</w:t>
      </w:r>
      <w:r w:rsidRPr="006F6150">
        <w:rPr>
          <w:rFonts w:eastAsia="Times New Roman" w:cstheme="minorHAnsi"/>
          <w:bCs/>
          <w:u w:val="single"/>
          <w:lang w:val="en-US"/>
        </w:rPr>
        <w:t xml:space="preserve"> </w:t>
      </w:r>
      <w:r w:rsidR="003A07DF">
        <w:rPr>
          <w:rFonts w:eastAsia="Times New Roman" w:cstheme="minorHAnsi"/>
          <w:b/>
          <w:bCs/>
          <w:u w:val="single"/>
          <w:lang w:val="en-US"/>
        </w:rPr>
        <w:t>Tuesday September 8</w:t>
      </w:r>
      <w:r w:rsidRPr="006F6150">
        <w:rPr>
          <w:rFonts w:eastAsia="Times New Roman" w:cstheme="minorHAnsi"/>
          <w:bCs/>
          <w:lang w:val="en-US"/>
        </w:rPr>
        <w:t xml:space="preserve"> to </w:t>
      </w:r>
      <w:r w:rsidR="00C63D55" w:rsidRPr="006F6150">
        <w:t>gillian.ritcey@utoronto.ca</w:t>
      </w:r>
    </w:p>
    <w:p w14:paraId="034A21AF" w14:textId="77777777" w:rsidR="00D2542C" w:rsidRPr="006F6150" w:rsidRDefault="00D2542C" w:rsidP="00C63D55">
      <w:pPr>
        <w:spacing w:after="40" w:line="240" w:lineRule="auto"/>
        <w:rPr>
          <w:rFonts w:eastAsia="Times New Roman" w:cstheme="minorHAnsi"/>
          <w:bCs/>
          <w:color w:val="FF0000"/>
          <w:lang w:val="en-US"/>
        </w:rPr>
      </w:pPr>
    </w:p>
    <w:p w14:paraId="75446B58" w14:textId="62C94736" w:rsidR="00A54E26" w:rsidRDefault="00D2542C" w:rsidP="00C63D55">
      <w:pPr>
        <w:spacing w:after="40" w:line="240" w:lineRule="auto"/>
        <w:rPr>
          <w:rFonts w:eastAsia="Times New Roman" w:cstheme="minorHAnsi"/>
          <w:bCs/>
          <w:lang w:val="en-US"/>
        </w:rPr>
      </w:pPr>
      <w:r w:rsidRPr="006F6150">
        <w:rPr>
          <w:rFonts w:eastAsia="Times New Roman" w:cstheme="minorHAnsi"/>
          <w:bCs/>
          <w:lang w:val="en-US"/>
        </w:rPr>
        <w:t>Award winners will be notified by</w:t>
      </w:r>
      <w:r w:rsidR="00C63D55" w:rsidRPr="006F6150">
        <w:rPr>
          <w:rFonts w:eastAsia="Times New Roman" w:cstheme="minorHAnsi"/>
          <w:bCs/>
          <w:lang w:val="en-US"/>
        </w:rPr>
        <w:t xml:space="preserve"> the beginning of October 2015. </w:t>
      </w:r>
    </w:p>
    <w:p w14:paraId="1BBB89FF" w14:textId="77777777" w:rsidR="00B87360" w:rsidRDefault="00B87360" w:rsidP="00C63D55">
      <w:pPr>
        <w:spacing w:after="40" w:line="240" w:lineRule="auto"/>
        <w:rPr>
          <w:rFonts w:eastAsia="Times New Roman" w:cstheme="minorHAnsi"/>
          <w:bCs/>
          <w:lang w:val="en-US"/>
        </w:rPr>
      </w:pPr>
    </w:p>
    <w:p w14:paraId="04A9A96C" w14:textId="77777777" w:rsidR="00B87360" w:rsidRDefault="00B87360" w:rsidP="00C63D55">
      <w:pPr>
        <w:spacing w:after="40" w:line="240" w:lineRule="auto"/>
        <w:rPr>
          <w:rFonts w:eastAsia="Times New Roman" w:cstheme="minorHAnsi"/>
          <w:bCs/>
          <w:lang w:val="en-US"/>
        </w:rPr>
      </w:pPr>
    </w:p>
    <w:p w14:paraId="7BD54708" w14:textId="77777777" w:rsidR="00B87360" w:rsidRDefault="00B87360" w:rsidP="00C63D55">
      <w:pPr>
        <w:spacing w:after="40" w:line="240" w:lineRule="auto"/>
        <w:rPr>
          <w:rFonts w:eastAsia="Times New Roman" w:cstheme="minorHAnsi"/>
          <w:bCs/>
          <w:lang w:val="en-US"/>
        </w:rPr>
      </w:pPr>
    </w:p>
    <w:p w14:paraId="08276B31" w14:textId="77777777" w:rsidR="00B87360" w:rsidRDefault="00B87360" w:rsidP="00C63D55">
      <w:pPr>
        <w:spacing w:after="40" w:line="240" w:lineRule="auto"/>
        <w:rPr>
          <w:rFonts w:eastAsia="Times New Roman" w:cstheme="minorHAnsi"/>
          <w:bCs/>
          <w:lang w:val="en-US"/>
        </w:rPr>
      </w:pPr>
    </w:p>
    <w:p w14:paraId="6B47DB70" w14:textId="77777777" w:rsidR="00B87360" w:rsidRDefault="00B87360" w:rsidP="00C63D55">
      <w:pPr>
        <w:spacing w:after="40" w:line="240" w:lineRule="auto"/>
        <w:rPr>
          <w:rFonts w:eastAsia="Times New Roman" w:cstheme="minorHAnsi"/>
          <w:bCs/>
          <w:lang w:val="en-US"/>
        </w:rPr>
      </w:pPr>
    </w:p>
    <w:p w14:paraId="3EBA5112" w14:textId="77777777" w:rsidR="00B87360" w:rsidRDefault="00B87360" w:rsidP="00C63D55">
      <w:pPr>
        <w:spacing w:after="40" w:line="240" w:lineRule="auto"/>
        <w:rPr>
          <w:rFonts w:eastAsia="Times New Roman" w:cstheme="minorHAnsi"/>
          <w:bCs/>
          <w:lang w:val="en-US"/>
        </w:rPr>
      </w:pPr>
    </w:p>
    <w:p w14:paraId="0CC50346" w14:textId="77777777" w:rsidR="00B87360" w:rsidRDefault="00B87360" w:rsidP="00C63D55">
      <w:pPr>
        <w:spacing w:after="40" w:line="240" w:lineRule="auto"/>
        <w:rPr>
          <w:rFonts w:eastAsia="Times New Roman" w:cstheme="minorHAnsi"/>
          <w:bCs/>
          <w:lang w:val="en-US"/>
        </w:rPr>
      </w:pPr>
    </w:p>
    <w:p w14:paraId="7D1B3ED6" w14:textId="77777777" w:rsidR="00B87360" w:rsidRDefault="00B87360" w:rsidP="00C63D55">
      <w:pPr>
        <w:spacing w:after="40" w:line="240" w:lineRule="auto"/>
        <w:rPr>
          <w:rFonts w:eastAsia="Times New Roman" w:cstheme="minorHAnsi"/>
          <w:bCs/>
          <w:lang w:val="en-US"/>
        </w:rPr>
      </w:pPr>
    </w:p>
    <w:p w14:paraId="1946909B" w14:textId="77777777" w:rsidR="00B87360" w:rsidRDefault="00B87360" w:rsidP="00C63D55">
      <w:pPr>
        <w:spacing w:after="40" w:line="240" w:lineRule="auto"/>
        <w:rPr>
          <w:rFonts w:eastAsia="Times New Roman" w:cstheme="minorHAnsi"/>
          <w:bCs/>
          <w:lang w:val="en-US"/>
        </w:rPr>
      </w:pPr>
    </w:p>
    <w:p w14:paraId="43263D56" w14:textId="77777777" w:rsidR="00B87360" w:rsidRDefault="00B87360" w:rsidP="00C63D55">
      <w:pPr>
        <w:spacing w:after="40" w:line="240" w:lineRule="auto"/>
        <w:rPr>
          <w:rFonts w:eastAsia="Times New Roman" w:cstheme="minorHAnsi"/>
          <w:bCs/>
          <w:lang w:val="en-US"/>
        </w:rPr>
      </w:pPr>
    </w:p>
    <w:p w14:paraId="2D0BDA78" w14:textId="77777777" w:rsidR="00B87360" w:rsidRDefault="00B87360" w:rsidP="00C63D55">
      <w:pPr>
        <w:spacing w:after="40" w:line="240" w:lineRule="auto"/>
        <w:rPr>
          <w:rFonts w:eastAsia="Times New Roman" w:cstheme="minorHAnsi"/>
          <w:bCs/>
          <w:lang w:val="en-US"/>
        </w:rPr>
      </w:pPr>
    </w:p>
    <w:p w14:paraId="3AC8F959" w14:textId="77777777" w:rsidR="00B87360" w:rsidRDefault="00B87360" w:rsidP="00C63D55">
      <w:pPr>
        <w:spacing w:after="40" w:line="240" w:lineRule="auto"/>
        <w:rPr>
          <w:rFonts w:eastAsia="Times New Roman" w:cstheme="minorHAnsi"/>
          <w:bCs/>
          <w:lang w:val="en-US"/>
        </w:rPr>
      </w:pPr>
    </w:p>
    <w:p w14:paraId="4B12974F" w14:textId="77777777" w:rsidR="00B87360" w:rsidRDefault="00B87360" w:rsidP="00C63D55">
      <w:pPr>
        <w:spacing w:after="40" w:line="240" w:lineRule="auto"/>
        <w:rPr>
          <w:rFonts w:eastAsia="Times New Roman" w:cstheme="minorHAnsi"/>
          <w:bCs/>
          <w:lang w:val="en-US"/>
        </w:rPr>
      </w:pPr>
    </w:p>
    <w:p w14:paraId="23439295" w14:textId="77777777" w:rsidR="00B87360" w:rsidRDefault="00B87360" w:rsidP="00C63D55">
      <w:pPr>
        <w:spacing w:after="40" w:line="240" w:lineRule="auto"/>
        <w:rPr>
          <w:rFonts w:eastAsia="Times New Roman" w:cstheme="minorHAnsi"/>
          <w:bCs/>
          <w:lang w:val="en-US"/>
        </w:rPr>
      </w:pPr>
    </w:p>
    <w:p w14:paraId="725B32A5" w14:textId="77777777" w:rsidR="00B87360" w:rsidRDefault="00B87360" w:rsidP="00C63D55">
      <w:pPr>
        <w:spacing w:after="40" w:line="240" w:lineRule="auto"/>
        <w:rPr>
          <w:rFonts w:eastAsia="Times New Roman" w:cstheme="minorHAnsi"/>
          <w:bCs/>
          <w:lang w:val="en-US"/>
        </w:rPr>
      </w:pPr>
    </w:p>
    <w:p w14:paraId="2FB2DFF3" w14:textId="77777777" w:rsidR="00B87360" w:rsidRDefault="00B87360" w:rsidP="00C63D55">
      <w:pPr>
        <w:spacing w:after="40" w:line="240" w:lineRule="auto"/>
        <w:rPr>
          <w:rFonts w:eastAsia="Times New Roman" w:cstheme="minorHAnsi"/>
          <w:bCs/>
          <w:lang w:val="en-US"/>
        </w:rPr>
      </w:pPr>
    </w:p>
    <w:p w14:paraId="7C46386D" w14:textId="77777777" w:rsidR="00B87360" w:rsidRDefault="00B87360" w:rsidP="00C63D55">
      <w:pPr>
        <w:spacing w:after="40" w:line="240" w:lineRule="auto"/>
        <w:rPr>
          <w:rFonts w:eastAsia="Times New Roman" w:cstheme="minorHAnsi"/>
          <w:bCs/>
          <w:lang w:val="en-US"/>
        </w:rPr>
      </w:pPr>
    </w:p>
    <w:p w14:paraId="2CEFB4EB" w14:textId="77777777" w:rsidR="00B87360" w:rsidRDefault="00B87360" w:rsidP="00C63D55">
      <w:pPr>
        <w:spacing w:after="40" w:line="240" w:lineRule="auto"/>
        <w:rPr>
          <w:rFonts w:eastAsia="Times New Roman" w:cstheme="minorHAnsi"/>
          <w:bCs/>
          <w:lang w:val="en-US"/>
        </w:rPr>
      </w:pPr>
    </w:p>
    <w:p w14:paraId="02FC7703" w14:textId="77777777" w:rsidR="00B87360" w:rsidRDefault="00B87360" w:rsidP="00C63D55">
      <w:pPr>
        <w:spacing w:after="40" w:line="240" w:lineRule="auto"/>
        <w:rPr>
          <w:rFonts w:eastAsia="Times New Roman" w:cstheme="minorHAnsi"/>
          <w:bCs/>
          <w:lang w:val="en-US"/>
        </w:rPr>
      </w:pPr>
    </w:p>
    <w:p w14:paraId="2A6E6730" w14:textId="77777777" w:rsidR="00B87360" w:rsidRDefault="00B87360" w:rsidP="00C63D55">
      <w:pPr>
        <w:spacing w:after="40" w:line="240" w:lineRule="auto"/>
        <w:rPr>
          <w:rFonts w:eastAsia="Times New Roman" w:cstheme="minorHAnsi"/>
          <w:bCs/>
          <w:lang w:val="en-US"/>
        </w:rPr>
      </w:pPr>
    </w:p>
    <w:p w14:paraId="68795FA6" w14:textId="77777777" w:rsidR="00B87360" w:rsidRDefault="00B87360" w:rsidP="00C63D55">
      <w:pPr>
        <w:spacing w:after="40" w:line="240" w:lineRule="auto"/>
        <w:rPr>
          <w:rFonts w:eastAsia="Times New Roman" w:cstheme="minorHAnsi"/>
          <w:bCs/>
          <w:lang w:val="en-US"/>
        </w:rPr>
      </w:pPr>
    </w:p>
    <w:p w14:paraId="0E6A4BB1" w14:textId="77777777" w:rsidR="006A351E" w:rsidRDefault="006A351E" w:rsidP="00C63D55">
      <w:pPr>
        <w:spacing w:after="40" w:line="240" w:lineRule="auto"/>
        <w:rPr>
          <w:rFonts w:eastAsia="Times New Roman" w:cstheme="minorHAnsi"/>
          <w:bCs/>
          <w:lang w:val="en-US"/>
        </w:rPr>
      </w:pPr>
    </w:p>
    <w:p w14:paraId="1EE67D46" w14:textId="77777777" w:rsidR="006A351E" w:rsidRDefault="006A351E" w:rsidP="00C63D55">
      <w:pPr>
        <w:spacing w:after="40" w:line="240" w:lineRule="auto"/>
        <w:rPr>
          <w:rFonts w:eastAsia="Times New Roman" w:cstheme="minorHAnsi"/>
          <w:bCs/>
          <w:lang w:val="en-US"/>
        </w:rPr>
      </w:pPr>
    </w:p>
    <w:p w14:paraId="0B60B435" w14:textId="77777777" w:rsidR="006A351E" w:rsidRDefault="006A351E" w:rsidP="00C63D55">
      <w:pPr>
        <w:spacing w:after="40" w:line="240" w:lineRule="auto"/>
        <w:rPr>
          <w:rFonts w:eastAsia="Times New Roman" w:cstheme="minorHAnsi"/>
          <w:bCs/>
          <w:lang w:val="en-US"/>
        </w:rPr>
      </w:pPr>
    </w:p>
    <w:p w14:paraId="13575187" w14:textId="77777777" w:rsidR="00B87360" w:rsidRDefault="00B87360" w:rsidP="00C63D55">
      <w:pPr>
        <w:spacing w:after="40" w:line="240" w:lineRule="auto"/>
        <w:rPr>
          <w:rFonts w:eastAsia="Times New Roman" w:cstheme="minorHAnsi"/>
          <w:bCs/>
          <w:lang w:val="en-US"/>
        </w:rPr>
      </w:pPr>
    </w:p>
    <w:p w14:paraId="17DF62F0" w14:textId="77777777" w:rsidR="00B87360" w:rsidRDefault="00B87360" w:rsidP="00C63D55">
      <w:pPr>
        <w:spacing w:after="40" w:line="240" w:lineRule="auto"/>
        <w:rPr>
          <w:rFonts w:eastAsia="Times New Roman" w:cstheme="minorHAnsi"/>
          <w:bCs/>
          <w:lang w:val="en-US"/>
        </w:rPr>
      </w:pPr>
    </w:p>
    <w:p w14:paraId="5D54CD2F" w14:textId="77777777" w:rsidR="00156EA9" w:rsidRDefault="00156EA9" w:rsidP="00C63D55">
      <w:pPr>
        <w:spacing w:after="40" w:line="240" w:lineRule="auto"/>
        <w:rPr>
          <w:rFonts w:eastAsia="Times New Roman" w:cstheme="minorHAnsi"/>
          <w:bCs/>
          <w:lang w:val="en-US"/>
        </w:rPr>
      </w:pPr>
    </w:p>
    <w:p w14:paraId="401303F4" w14:textId="77777777" w:rsidR="00B87360" w:rsidRDefault="00B87360" w:rsidP="00C63D55">
      <w:pPr>
        <w:spacing w:after="40" w:line="240" w:lineRule="auto"/>
        <w:rPr>
          <w:rFonts w:eastAsia="Times New Roman" w:cstheme="minorHAnsi"/>
          <w:bCs/>
          <w:lang w:val="en-US"/>
        </w:rPr>
      </w:pPr>
    </w:p>
    <w:p w14:paraId="348B7FD5" w14:textId="77777777" w:rsidR="00B87360" w:rsidRDefault="00B87360" w:rsidP="00B87360">
      <w:pPr>
        <w:pStyle w:val="Heading1"/>
        <w:rPr>
          <w:color w:val="E36C0A" w:themeColor="accent6" w:themeShade="BF"/>
          <w:lang w:val="en-US"/>
        </w:rPr>
      </w:pPr>
    </w:p>
    <w:p w14:paraId="1FB1314F" w14:textId="77777777" w:rsidR="00DA3851" w:rsidRDefault="00DA3851" w:rsidP="00DA3851">
      <w:pPr>
        <w:rPr>
          <w:lang w:val="en-US"/>
        </w:rPr>
      </w:pPr>
    </w:p>
    <w:p w14:paraId="6BBD59DF" w14:textId="77777777" w:rsidR="00DA3851" w:rsidRDefault="00DA3851" w:rsidP="00DA3851">
      <w:pPr>
        <w:rPr>
          <w:lang w:val="en-US"/>
        </w:rPr>
      </w:pPr>
    </w:p>
    <w:p w14:paraId="5A2DA65D" w14:textId="77777777" w:rsidR="00DA3851" w:rsidRDefault="00DA3851" w:rsidP="00DA3851">
      <w:pPr>
        <w:rPr>
          <w:lang w:val="en-US"/>
        </w:rPr>
      </w:pPr>
    </w:p>
    <w:p w14:paraId="5F9AADAE" w14:textId="4023FC12" w:rsidR="00B87360" w:rsidRPr="00B87360" w:rsidRDefault="00B87360" w:rsidP="003068BF">
      <w:pPr>
        <w:pStyle w:val="Heading1"/>
        <w:jc w:val="center"/>
        <w:rPr>
          <w:color w:val="E36C0A" w:themeColor="accent6" w:themeShade="BF"/>
        </w:rPr>
      </w:pPr>
      <w:r>
        <w:rPr>
          <w:color w:val="E36C0A" w:themeColor="accent6" w:themeShade="BF"/>
        </w:rPr>
        <w:t>2015</w:t>
      </w:r>
      <w:r w:rsidRPr="00B87360">
        <w:rPr>
          <w:color w:val="E36C0A" w:themeColor="accent6" w:themeShade="BF"/>
        </w:rPr>
        <w:t xml:space="preserve"> IDEAS Alumni Achievement Awards</w:t>
      </w:r>
    </w:p>
    <w:p w14:paraId="4C05C3BA" w14:textId="3F8A18E7" w:rsidR="00B87360" w:rsidRPr="00B87360" w:rsidRDefault="00B87360" w:rsidP="003068BF">
      <w:pPr>
        <w:pStyle w:val="Heading1"/>
        <w:jc w:val="center"/>
        <w:rPr>
          <w:color w:val="E36C0A" w:themeColor="accent6" w:themeShade="BF"/>
        </w:rPr>
      </w:pPr>
      <w:r w:rsidRPr="00B87360">
        <w:rPr>
          <w:color w:val="E36C0A" w:themeColor="accent6" w:themeShade="BF"/>
        </w:rPr>
        <w:t>Application</w:t>
      </w:r>
      <w:r>
        <w:rPr>
          <w:color w:val="E36C0A" w:themeColor="accent6" w:themeShade="BF"/>
        </w:rPr>
        <w:t xml:space="preserve"> Form</w:t>
      </w:r>
    </w:p>
    <w:p w14:paraId="3C43D8BD" w14:textId="77777777" w:rsidR="00B87360" w:rsidRDefault="00B87360" w:rsidP="00B87360"/>
    <w:p w14:paraId="73C0D378" w14:textId="77777777" w:rsidR="00B87360" w:rsidRDefault="00B87360" w:rsidP="00B87360">
      <w:pPr>
        <w:rPr>
          <w:b/>
        </w:rPr>
      </w:pPr>
      <w:r>
        <w:rPr>
          <w:b/>
        </w:rPr>
        <w:t>Project Name:</w:t>
      </w:r>
    </w:p>
    <w:p w14:paraId="477D8B91" w14:textId="54309598" w:rsidR="00B87360" w:rsidRDefault="00B87360" w:rsidP="00B87360">
      <w:pPr>
        <w:rPr>
          <w:b/>
        </w:rPr>
      </w:pPr>
      <w:r>
        <w:rPr>
          <w:b/>
        </w:rPr>
        <w:t>Team members attending IDEAS</w:t>
      </w:r>
      <w:r w:rsidR="00636FFF">
        <w:rPr>
          <w:b/>
        </w:rPr>
        <w:t>:</w:t>
      </w:r>
    </w:p>
    <w:p w14:paraId="366025F3" w14:textId="66E7C068" w:rsidR="00B87360" w:rsidRDefault="00B87360" w:rsidP="00B87360">
      <w:pPr>
        <w:rPr>
          <w:b/>
        </w:rPr>
      </w:pPr>
      <w:r>
        <w:rPr>
          <w:b/>
        </w:rPr>
        <w:t>Cohort</w:t>
      </w:r>
      <w:r w:rsidR="00636FFF">
        <w:rPr>
          <w:b/>
        </w:rPr>
        <w:t>:</w:t>
      </w:r>
    </w:p>
    <w:p w14:paraId="219CA0D0" w14:textId="63CD4DF7" w:rsidR="00B87360" w:rsidRDefault="00B87360" w:rsidP="00B87360">
      <w:pPr>
        <w:rPr>
          <w:b/>
        </w:rPr>
      </w:pPr>
      <w:r>
        <w:rPr>
          <w:b/>
        </w:rPr>
        <w:t>Advisor</w:t>
      </w:r>
      <w:r w:rsidR="00636FFF">
        <w:rPr>
          <w:b/>
        </w:rPr>
        <w:t>:</w:t>
      </w:r>
    </w:p>
    <w:p w14:paraId="10D2149F" w14:textId="5634E40E" w:rsidR="00B87360" w:rsidRDefault="00B87360" w:rsidP="00B87360">
      <w:pPr>
        <w:rPr>
          <w:b/>
        </w:rPr>
      </w:pPr>
      <w:r>
        <w:rPr>
          <w:b/>
        </w:rPr>
        <w:t>Organization</w:t>
      </w:r>
      <w:r w:rsidR="00636FFF">
        <w:rPr>
          <w:b/>
        </w:rPr>
        <w:t>:</w:t>
      </w:r>
    </w:p>
    <w:p w14:paraId="666DCF0F" w14:textId="77777777" w:rsidR="00B87360" w:rsidRDefault="00B87360" w:rsidP="00B87360"/>
    <w:p w14:paraId="193EC72E" w14:textId="0C24EE5E" w:rsidR="00B87360" w:rsidRPr="00B87360" w:rsidRDefault="00B87360" w:rsidP="00B87360">
      <w:pPr>
        <w:pStyle w:val="ListParagraph"/>
        <w:numPr>
          <w:ilvl w:val="0"/>
          <w:numId w:val="40"/>
        </w:numPr>
        <w:spacing w:after="40" w:line="240" w:lineRule="auto"/>
        <w:rPr>
          <w:rFonts w:eastAsia="Times New Roman" w:cstheme="minorHAnsi"/>
          <w:b/>
          <w:bCs/>
          <w:sz w:val="24"/>
          <w:szCs w:val="24"/>
          <w:lang w:val="en-US"/>
        </w:rPr>
      </w:pPr>
      <w:r>
        <w:rPr>
          <w:rFonts w:eastAsia="Times New Roman" w:cstheme="minorHAnsi"/>
          <w:b/>
          <w:bCs/>
          <w:sz w:val="24"/>
          <w:szCs w:val="24"/>
          <w:lang w:val="en-US"/>
        </w:rPr>
        <w:t xml:space="preserve">System Improvement Opportunities for Healthcare Quality </w:t>
      </w:r>
      <w:r>
        <w:rPr>
          <w:rFonts w:eastAsia="Times New Roman" w:cstheme="minorHAnsi"/>
          <w:bCs/>
          <w:sz w:val="24"/>
          <w:szCs w:val="24"/>
          <w:lang w:val="en-US"/>
        </w:rPr>
        <w:t xml:space="preserve">(max: 500 characters) </w:t>
      </w:r>
    </w:p>
    <w:p w14:paraId="7FD95307" w14:textId="4C6C5EB3" w:rsidR="00B87360" w:rsidRPr="00B87360" w:rsidRDefault="00B87360" w:rsidP="00B87360">
      <w:pPr>
        <w:spacing w:after="40" w:line="240" w:lineRule="auto"/>
        <w:ind w:left="-851"/>
        <w:rPr>
          <w:rFonts w:eastAsia="Times New Roman" w:cstheme="minorHAnsi"/>
          <w:bCs/>
          <w:sz w:val="24"/>
          <w:szCs w:val="24"/>
          <w:lang w:val="en-US"/>
        </w:rPr>
      </w:pPr>
      <w:r w:rsidRPr="00B87360">
        <w:rPr>
          <w:rFonts w:eastAsia="Times New Roman" w:cstheme="minorHAnsi"/>
          <w:bCs/>
          <w:sz w:val="24"/>
          <w:szCs w:val="24"/>
          <w:lang w:val="en-US"/>
        </w:rPr>
        <w:t>Describe the problem you were trying to solve with your IDEAS project and why you felt this was an opportunity for improvement. What is your aim statement? How do your change ideas address the improvement opportunity?</w:t>
      </w:r>
    </w:p>
    <w:p w14:paraId="16461275" w14:textId="77777777" w:rsidR="00B87360" w:rsidRDefault="00B87360" w:rsidP="00B87360">
      <w:pPr>
        <w:pStyle w:val="ListParagraph"/>
        <w:spacing w:after="40" w:line="240" w:lineRule="auto"/>
        <w:ind w:left="-851"/>
        <w:rPr>
          <w:rFonts w:eastAsia="Times New Roman" w:cstheme="minorHAnsi"/>
          <w:bCs/>
          <w:sz w:val="24"/>
          <w:szCs w:val="24"/>
          <w:lang w:val="en-US"/>
        </w:rPr>
      </w:pPr>
    </w:p>
    <w:p w14:paraId="2494D622" w14:textId="045410EF" w:rsidR="00B87360" w:rsidRDefault="00B87360" w:rsidP="00B87360">
      <w:pPr>
        <w:pStyle w:val="ListParagraph"/>
        <w:spacing w:after="40" w:line="240" w:lineRule="auto"/>
        <w:ind w:left="-851"/>
        <w:rPr>
          <w:rFonts w:eastAsia="Times New Roman" w:cstheme="minorHAnsi"/>
          <w:bCs/>
          <w:sz w:val="24"/>
          <w:szCs w:val="24"/>
          <w:lang w:val="en-US"/>
        </w:rPr>
      </w:pPr>
      <w:r>
        <w:rPr>
          <w:noProof/>
          <w:lang w:eastAsia="en-CA"/>
        </w:rPr>
        <mc:AlternateContent>
          <mc:Choice Requires="wps">
            <w:drawing>
              <wp:anchor distT="0" distB="0" distL="114300" distR="114300" simplePos="0" relativeHeight="251656704" behindDoc="0" locked="0" layoutInCell="1" allowOverlap="1" wp14:anchorId="3A19D4DD" wp14:editId="50879700">
                <wp:simplePos x="0" y="0"/>
                <wp:positionH relativeFrom="column">
                  <wp:posOffset>-542925</wp:posOffset>
                </wp:positionH>
                <wp:positionV relativeFrom="paragraph">
                  <wp:posOffset>66675</wp:posOffset>
                </wp:positionV>
                <wp:extent cx="6429375" cy="12858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1285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D39D8" id="Rectangle 1" o:spid="_x0000_s1026" style="position:absolute;margin-left:-42.75pt;margin-top:5.25pt;width:506.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" fillcolor="white [3201]" strokecolor="#f79646 [3209]" strokeweight="2pt">
                <v:path arrowok="t"/>
              </v:rect>
            </w:pict>
          </mc:Fallback>
        </mc:AlternateContent>
      </w:r>
    </w:p>
    <w:p w14:paraId="7CE7AE50" w14:textId="77777777" w:rsidR="00B87360" w:rsidRDefault="00B87360" w:rsidP="00B87360">
      <w:pPr>
        <w:pStyle w:val="ListParagraph"/>
        <w:spacing w:after="40" w:line="240" w:lineRule="auto"/>
        <w:ind w:left="-851"/>
        <w:rPr>
          <w:rFonts w:eastAsia="Times New Roman" w:cstheme="minorHAnsi"/>
          <w:bCs/>
          <w:sz w:val="24"/>
          <w:szCs w:val="24"/>
          <w:lang w:val="en-US"/>
        </w:rPr>
      </w:pPr>
    </w:p>
    <w:p w14:paraId="5F173CB4" w14:textId="77777777" w:rsidR="00B87360" w:rsidRDefault="00B87360" w:rsidP="00B87360">
      <w:pPr>
        <w:pStyle w:val="ListParagraph"/>
        <w:spacing w:after="40" w:line="240" w:lineRule="auto"/>
        <w:ind w:left="-851"/>
        <w:rPr>
          <w:rFonts w:eastAsia="Times New Roman" w:cstheme="minorHAnsi"/>
          <w:bCs/>
          <w:sz w:val="24"/>
          <w:szCs w:val="24"/>
          <w:lang w:val="en-US"/>
        </w:rPr>
      </w:pPr>
    </w:p>
    <w:p w14:paraId="1980B928" w14:textId="77777777" w:rsidR="00B87360" w:rsidRDefault="00B87360" w:rsidP="00B87360">
      <w:pPr>
        <w:pStyle w:val="ListParagraph"/>
        <w:spacing w:after="40" w:line="240" w:lineRule="auto"/>
        <w:ind w:left="-851"/>
        <w:rPr>
          <w:rFonts w:eastAsia="Times New Roman" w:cstheme="minorHAnsi"/>
          <w:bCs/>
          <w:sz w:val="24"/>
          <w:szCs w:val="24"/>
          <w:lang w:val="en-US"/>
        </w:rPr>
      </w:pPr>
    </w:p>
    <w:p w14:paraId="7A4BFF5B" w14:textId="77777777" w:rsidR="00B87360" w:rsidRDefault="00B87360" w:rsidP="00B87360">
      <w:pPr>
        <w:pStyle w:val="ListParagraph"/>
        <w:spacing w:after="40" w:line="240" w:lineRule="auto"/>
        <w:ind w:left="-851"/>
        <w:rPr>
          <w:rFonts w:eastAsia="Times New Roman" w:cstheme="minorHAnsi"/>
          <w:bCs/>
          <w:sz w:val="24"/>
          <w:szCs w:val="24"/>
          <w:lang w:val="en-US"/>
        </w:rPr>
      </w:pPr>
    </w:p>
    <w:p w14:paraId="50903F5E" w14:textId="77777777" w:rsidR="00B87360" w:rsidRDefault="00B87360" w:rsidP="00B87360">
      <w:pPr>
        <w:pStyle w:val="ListParagraph"/>
        <w:spacing w:after="40" w:line="240" w:lineRule="auto"/>
        <w:ind w:left="-851"/>
        <w:rPr>
          <w:rFonts w:eastAsia="Times New Roman" w:cstheme="minorHAnsi"/>
          <w:bCs/>
          <w:sz w:val="24"/>
          <w:szCs w:val="24"/>
          <w:lang w:val="en-US"/>
        </w:rPr>
      </w:pPr>
    </w:p>
    <w:p w14:paraId="48DBD5FC" w14:textId="77777777" w:rsidR="00B87360" w:rsidRDefault="00B87360" w:rsidP="00B87360">
      <w:pPr>
        <w:pStyle w:val="ListParagraph"/>
        <w:spacing w:after="40" w:line="240" w:lineRule="auto"/>
        <w:ind w:left="-851"/>
        <w:rPr>
          <w:rFonts w:eastAsia="Times New Roman" w:cstheme="minorHAnsi"/>
          <w:bCs/>
          <w:sz w:val="24"/>
          <w:szCs w:val="24"/>
          <w:lang w:val="en-US"/>
        </w:rPr>
      </w:pPr>
    </w:p>
    <w:p w14:paraId="34AD0069" w14:textId="77777777" w:rsidR="00B87360" w:rsidRDefault="00B87360" w:rsidP="00B87360">
      <w:pPr>
        <w:pStyle w:val="ListParagraph"/>
        <w:spacing w:after="40" w:line="240" w:lineRule="auto"/>
        <w:ind w:left="-851"/>
        <w:rPr>
          <w:rFonts w:eastAsia="Times New Roman" w:cstheme="minorHAnsi"/>
          <w:bCs/>
          <w:sz w:val="24"/>
          <w:szCs w:val="24"/>
          <w:lang w:val="en-US"/>
        </w:rPr>
      </w:pPr>
    </w:p>
    <w:p w14:paraId="6BF58A24" w14:textId="77777777" w:rsidR="00B87360" w:rsidRDefault="00B87360" w:rsidP="00B87360">
      <w:pPr>
        <w:pStyle w:val="ListParagraph"/>
        <w:numPr>
          <w:ilvl w:val="0"/>
          <w:numId w:val="40"/>
        </w:numPr>
        <w:spacing w:after="40" w:line="240" w:lineRule="auto"/>
        <w:rPr>
          <w:rFonts w:eastAsia="Times New Roman" w:cstheme="minorHAnsi"/>
          <w:bCs/>
          <w:sz w:val="24"/>
          <w:szCs w:val="24"/>
          <w:lang w:val="en-US"/>
        </w:rPr>
      </w:pPr>
      <w:r>
        <w:rPr>
          <w:rFonts w:eastAsia="Times New Roman" w:cstheme="minorHAnsi"/>
          <w:b/>
          <w:bCs/>
          <w:sz w:val="24"/>
          <w:szCs w:val="24"/>
          <w:lang w:val="en-US"/>
        </w:rPr>
        <w:t xml:space="preserve">Potential Impact </w:t>
      </w:r>
      <w:r>
        <w:rPr>
          <w:rFonts w:eastAsia="Times New Roman" w:cstheme="minorHAnsi"/>
          <w:bCs/>
          <w:sz w:val="24"/>
          <w:szCs w:val="24"/>
          <w:lang w:val="en-US"/>
        </w:rPr>
        <w:t>(max: 500 characters)</w:t>
      </w:r>
    </w:p>
    <w:p w14:paraId="08940D71" w14:textId="77777777" w:rsidR="00B87360" w:rsidRPr="00B87360" w:rsidRDefault="00B87360" w:rsidP="00B87360">
      <w:pPr>
        <w:spacing w:after="40" w:line="240" w:lineRule="auto"/>
        <w:ind w:left="-851"/>
        <w:rPr>
          <w:rFonts w:asciiTheme="majorHAnsi" w:eastAsia="Times New Roman" w:hAnsiTheme="majorHAnsi" w:cstheme="minorHAnsi"/>
          <w:bCs/>
          <w:sz w:val="24"/>
          <w:szCs w:val="24"/>
          <w:lang w:val="en-US"/>
        </w:rPr>
      </w:pPr>
      <w:r w:rsidRPr="00B87360">
        <w:rPr>
          <w:rFonts w:asciiTheme="majorHAnsi" w:eastAsia="Times New Roman" w:hAnsiTheme="majorHAnsi" w:cstheme="minorHAnsi"/>
          <w:bCs/>
          <w:sz w:val="24"/>
          <w:szCs w:val="24"/>
          <w:lang w:val="en-US"/>
        </w:rPr>
        <w:t>Describe the gains and failures from testing your project’s change ideas.  How does your data, user stories, anecdotal evidence and insights from staff and patients reflect the potential impact of spreading your work? Additional points will be awarded to alumni who can demonstrate a positive return on investment (cost and saved dollars) from your project.</w:t>
      </w:r>
      <w:r w:rsidRPr="00B87360">
        <w:rPr>
          <w:rFonts w:asciiTheme="majorHAnsi" w:hAnsiTheme="majorHAnsi"/>
          <w:sz w:val="24"/>
          <w:szCs w:val="24"/>
        </w:rPr>
        <w:t xml:space="preserve"> What are the proposed gains and ROI to be achieved through your proposed spread plan?</w:t>
      </w:r>
    </w:p>
    <w:p w14:paraId="7F36F05A" w14:textId="0E316646" w:rsidR="00B87360" w:rsidRPr="00B87360" w:rsidRDefault="004E391F" w:rsidP="00B87360">
      <w:pPr>
        <w:spacing w:after="40" w:line="240" w:lineRule="auto"/>
        <w:ind w:left="-851"/>
        <w:rPr>
          <w:rFonts w:eastAsia="Times New Roman" w:cstheme="minorHAnsi"/>
          <w:bCs/>
          <w:sz w:val="24"/>
          <w:szCs w:val="24"/>
          <w:lang w:val="en-US"/>
        </w:rPr>
      </w:pPr>
      <w:r>
        <w:rPr>
          <w:noProof/>
          <w:lang w:eastAsia="en-CA"/>
        </w:rPr>
        <mc:AlternateContent>
          <mc:Choice Requires="wps">
            <w:drawing>
              <wp:anchor distT="0" distB="0" distL="114300" distR="114300" simplePos="0" relativeHeight="251654656" behindDoc="0" locked="0" layoutInCell="1" allowOverlap="1" wp14:anchorId="0C07EEA4" wp14:editId="6C70172A">
                <wp:simplePos x="0" y="0"/>
                <wp:positionH relativeFrom="column">
                  <wp:posOffset>-485775</wp:posOffset>
                </wp:positionH>
                <wp:positionV relativeFrom="paragraph">
                  <wp:posOffset>86995</wp:posOffset>
                </wp:positionV>
                <wp:extent cx="6429375" cy="12858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128587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B5A9B5" id="Rectangle 2" o:spid="_x0000_s1026" style="position:absolute;margin-left:-38.25pt;margin-top:6.85pt;width:506.2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" fillcolor="white [3201]" strokecolor="#f79646 [3209]" strokeweight="2pt">
                <v:path arrowok="t"/>
              </v:rect>
            </w:pict>
          </mc:Fallback>
        </mc:AlternateContent>
      </w:r>
    </w:p>
    <w:p w14:paraId="2CF10103" w14:textId="22FE3B30" w:rsidR="00B87360" w:rsidRDefault="00B87360" w:rsidP="00B87360"/>
    <w:p w14:paraId="34C0897C" w14:textId="77777777" w:rsidR="00B87360" w:rsidRDefault="00B87360" w:rsidP="00B87360"/>
    <w:p w14:paraId="59673921" w14:textId="77777777" w:rsidR="00B87360" w:rsidRDefault="00B87360" w:rsidP="00B87360"/>
    <w:p w14:paraId="3AB9D0FC" w14:textId="77777777" w:rsidR="00156EA9" w:rsidRDefault="00156EA9" w:rsidP="00156EA9">
      <w:pPr>
        <w:spacing w:after="40" w:line="240" w:lineRule="auto"/>
        <w:rPr>
          <w:rFonts w:eastAsia="Times New Roman" w:cstheme="minorHAnsi"/>
          <w:bCs/>
          <w:sz w:val="24"/>
          <w:szCs w:val="24"/>
          <w:lang w:val="en-US"/>
        </w:rPr>
      </w:pPr>
    </w:p>
    <w:p w14:paraId="2335850B" w14:textId="77777777" w:rsidR="004E391F" w:rsidRDefault="004E391F" w:rsidP="00156EA9">
      <w:pPr>
        <w:spacing w:after="40" w:line="240" w:lineRule="auto"/>
        <w:rPr>
          <w:rFonts w:eastAsia="Times New Roman" w:cstheme="minorHAnsi"/>
          <w:bCs/>
          <w:sz w:val="24"/>
          <w:szCs w:val="24"/>
          <w:lang w:val="en-US"/>
        </w:rPr>
      </w:pPr>
    </w:p>
    <w:p w14:paraId="1AC3F94D" w14:textId="77777777" w:rsidR="0048786E" w:rsidRPr="00B87360" w:rsidRDefault="0048786E" w:rsidP="0048786E">
      <w:pPr>
        <w:pStyle w:val="ListParagraph"/>
        <w:numPr>
          <w:ilvl w:val="0"/>
          <w:numId w:val="39"/>
        </w:numPr>
        <w:spacing w:after="40" w:line="240" w:lineRule="auto"/>
        <w:rPr>
          <w:rFonts w:eastAsia="Times New Roman" w:cstheme="minorHAnsi"/>
          <w:bCs/>
          <w:sz w:val="24"/>
          <w:szCs w:val="24"/>
          <w:lang w:val="en-US"/>
        </w:rPr>
      </w:pPr>
      <w:r w:rsidRPr="00B87360">
        <w:rPr>
          <w:rFonts w:eastAsia="Times New Roman" w:cstheme="minorHAnsi"/>
          <w:b/>
          <w:bCs/>
          <w:sz w:val="24"/>
          <w:szCs w:val="24"/>
          <w:lang w:val="en-US"/>
        </w:rPr>
        <w:t>Enablers and Barriers to Sustainability and Spread (max: 500 characters)</w:t>
      </w:r>
    </w:p>
    <w:p w14:paraId="6B3FAE8D" w14:textId="77777777" w:rsidR="0048786E" w:rsidRPr="00B87360" w:rsidRDefault="0048786E" w:rsidP="0048786E">
      <w:pPr>
        <w:pStyle w:val="ListParagraph"/>
        <w:spacing w:after="40" w:line="240" w:lineRule="auto"/>
        <w:ind w:left="-851"/>
        <w:rPr>
          <w:rFonts w:eastAsia="Times New Roman" w:cstheme="minorHAnsi"/>
          <w:bCs/>
          <w:sz w:val="24"/>
          <w:szCs w:val="24"/>
          <w:lang w:val="en-US"/>
        </w:rPr>
      </w:pPr>
      <w:r w:rsidRPr="00B87360">
        <w:rPr>
          <w:rFonts w:eastAsia="Times New Roman" w:cstheme="minorHAnsi"/>
          <w:bCs/>
          <w:sz w:val="24"/>
          <w:szCs w:val="24"/>
          <w:lang w:val="en-US"/>
        </w:rPr>
        <w:t>Pl</w:t>
      </w:r>
      <w:r>
        <w:rPr>
          <w:rFonts w:eastAsia="Times New Roman" w:cstheme="minorHAnsi"/>
          <w:bCs/>
          <w:sz w:val="24"/>
          <w:szCs w:val="24"/>
          <w:lang w:val="en-US"/>
        </w:rPr>
        <w:t>ease describe how resources (e.g</w:t>
      </w:r>
      <w:r w:rsidRPr="00B87360">
        <w:rPr>
          <w:rFonts w:eastAsia="Times New Roman" w:cstheme="minorHAnsi"/>
          <w:bCs/>
          <w:sz w:val="24"/>
          <w:szCs w:val="24"/>
          <w:lang w:val="en-US"/>
        </w:rPr>
        <w:t>., staff time, equipment</w:t>
      </w:r>
      <w:r>
        <w:rPr>
          <w:rFonts w:eastAsia="Times New Roman" w:cstheme="minorHAnsi"/>
          <w:bCs/>
          <w:sz w:val="24"/>
          <w:szCs w:val="24"/>
          <w:lang w:val="en-US"/>
        </w:rPr>
        <w:t>, space), people (e.g</w:t>
      </w:r>
      <w:r w:rsidRPr="00B87360">
        <w:rPr>
          <w:rFonts w:eastAsia="Times New Roman" w:cstheme="minorHAnsi"/>
          <w:bCs/>
          <w:sz w:val="24"/>
          <w:szCs w:val="24"/>
          <w:lang w:val="en-US"/>
        </w:rPr>
        <w:t>., commitment of leadership, front-line motivation, quality improvement expertise and experience), organizat</w:t>
      </w:r>
      <w:r>
        <w:rPr>
          <w:rFonts w:eastAsia="Times New Roman" w:cstheme="minorHAnsi"/>
          <w:bCs/>
          <w:sz w:val="24"/>
          <w:szCs w:val="24"/>
          <w:lang w:val="en-US"/>
        </w:rPr>
        <w:t>ional factors (e.g</w:t>
      </w:r>
      <w:r w:rsidRPr="00B87360">
        <w:rPr>
          <w:rFonts w:eastAsia="Times New Roman" w:cstheme="minorHAnsi"/>
          <w:bCs/>
          <w:sz w:val="24"/>
          <w:szCs w:val="24"/>
          <w:lang w:val="en-US"/>
        </w:rPr>
        <w:t>., organizational/departmental structure, culture supportive of quality impro</w:t>
      </w:r>
      <w:r>
        <w:rPr>
          <w:rFonts w:eastAsia="Times New Roman" w:cstheme="minorHAnsi"/>
          <w:bCs/>
          <w:sz w:val="24"/>
          <w:szCs w:val="24"/>
          <w:lang w:val="en-US"/>
        </w:rPr>
        <w:t>vement), and system factors (e.g</w:t>
      </w:r>
      <w:r w:rsidRPr="00B87360">
        <w:rPr>
          <w:rFonts w:eastAsia="Times New Roman" w:cstheme="minorHAnsi"/>
          <w:bCs/>
          <w:sz w:val="24"/>
          <w:szCs w:val="24"/>
          <w:lang w:val="en-US"/>
        </w:rPr>
        <w:t xml:space="preserve">., political, legislative, financial) that will be enablers or barriers to the sustainability and spread of your work? </w:t>
      </w:r>
    </w:p>
    <w:p w14:paraId="0E160E01" w14:textId="4DC2A464" w:rsidR="0048786E" w:rsidRDefault="0048786E" w:rsidP="0048786E">
      <w:pPr>
        <w:spacing w:after="40" w:line="240" w:lineRule="auto"/>
      </w:pPr>
      <w:r>
        <w:rPr>
          <w:noProof/>
          <w:lang w:eastAsia="en-CA"/>
        </w:rPr>
        <mc:AlternateContent>
          <mc:Choice Requires="wps">
            <w:drawing>
              <wp:anchor distT="0" distB="0" distL="114300" distR="114300" simplePos="0" relativeHeight="251664896" behindDoc="0" locked="0" layoutInCell="1" allowOverlap="1" wp14:anchorId="23E2582E" wp14:editId="538686BF">
                <wp:simplePos x="0" y="0"/>
                <wp:positionH relativeFrom="page">
                  <wp:posOffset>447675</wp:posOffset>
                </wp:positionH>
                <wp:positionV relativeFrom="paragraph">
                  <wp:posOffset>88265</wp:posOffset>
                </wp:positionV>
                <wp:extent cx="6429375" cy="12858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128587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A87846" id="Rectangle 5" o:spid="_x0000_s1026" style="position:absolute;margin-left:35.25pt;margin-top:6.95pt;width:506.25pt;height:101.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" fillcolor="white [3201]" strokecolor="#f79646 [3209]" strokeweight="2pt">
                <v:path arrowok="t"/>
                <w10:wrap anchorx="page"/>
              </v:rect>
            </w:pict>
          </mc:Fallback>
        </mc:AlternateContent>
      </w:r>
    </w:p>
    <w:p w14:paraId="7F24050A" w14:textId="78FF7FAE" w:rsidR="0048786E" w:rsidRDefault="0048786E" w:rsidP="0048786E">
      <w:pPr>
        <w:spacing w:after="40" w:line="240" w:lineRule="auto"/>
      </w:pPr>
    </w:p>
    <w:p w14:paraId="7DDC7576" w14:textId="77777777" w:rsidR="0048786E" w:rsidRDefault="0048786E" w:rsidP="00156EA9">
      <w:pPr>
        <w:spacing w:after="40" w:line="240" w:lineRule="auto"/>
        <w:ind w:left="-851"/>
        <w:rPr>
          <w:rFonts w:eastAsia="Times New Roman" w:cstheme="minorHAnsi"/>
          <w:b/>
          <w:bCs/>
          <w:color w:val="E36C0A" w:themeColor="accent6" w:themeShade="BF"/>
          <w:sz w:val="24"/>
          <w:szCs w:val="24"/>
          <w:lang w:val="en-US"/>
        </w:rPr>
      </w:pPr>
    </w:p>
    <w:p w14:paraId="7C209F2F" w14:textId="77777777" w:rsidR="0048786E" w:rsidRDefault="0048786E" w:rsidP="00156EA9">
      <w:pPr>
        <w:spacing w:after="40" w:line="240" w:lineRule="auto"/>
        <w:ind w:left="-851"/>
        <w:rPr>
          <w:rFonts w:eastAsia="Times New Roman" w:cstheme="minorHAnsi"/>
          <w:b/>
          <w:bCs/>
          <w:color w:val="E36C0A" w:themeColor="accent6" w:themeShade="BF"/>
          <w:sz w:val="24"/>
          <w:szCs w:val="24"/>
          <w:lang w:val="en-US"/>
        </w:rPr>
      </w:pPr>
    </w:p>
    <w:p w14:paraId="0A87CB95" w14:textId="77777777" w:rsidR="0048786E" w:rsidRDefault="0048786E" w:rsidP="00156EA9">
      <w:pPr>
        <w:spacing w:after="40" w:line="240" w:lineRule="auto"/>
        <w:ind w:left="-851"/>
        <w:rPr>
          <w:rFonts w:eastAsia="Times New Roman" w:cstheme="minorHAnsi"/>
          <w:b/>
          <w:bCs/>
          <w:color w:val="E36C0A" w:themeColor="accent6" w:themeShade="BF"/>
          <w:sz w:val="24"/>
          <w:szCs w:val="24"/>
          <w:lang w:val="en-US"/>
        </w:rPr>
      </w:pPr>
    </w:p>
    <w:p w14:paraId="1699D033" w14:textId="77777777" w:rsidR="0048786E" w:rsidRDefault="0048786E" w:rsidP="00156EA9">
      <w:pPr>
        <w:spacing w:after="40" w:line="240" w:lineRule="auto"/>
        <w:ind w:left="-851"/>
        <w:rPr>
          <w:rFonts w:eastAsia="Times New Roman" w:cstheme="minorHAnsi"/>
          <w:b/>
          <w:bCs/>
          <w:color w:val="E36C0A" w:themeColor="accent6" w:themeShade="BF"/>
          <w:sz w:val="24"/>
          <w:szCs w:val="24"/>
          <w:lang w:val="en-US"/>
        </w:rPr>
      </w:pPr>
    </w:p>
    <w:p w14:paraId="25D4E96E" w14:textId="77777777" w:rsidR="0048786E" w:rsidRDefault="0048786E" w:rsidP="00156EA9">
      <w:pPr>
        <w:spacing w:after="40" w:line="240" w:lineRule="auto"/>
        <w:ind w:left="-851"/>
        <w:rPr>
          <w:rFonts w:eastAsia="Times New Roman" w:cstheme="minorHAnsi"/>
          <w:b/>
          <w:bCs/>
          <w:color w:val="E36C0A" w:themeColor="accent6" w:themeShade="BF"/>
          <w:sz w:val="24"/>
          <w:szCs w:val="24"/>
          <w:lang w:val="en-US"/>
        </w:rPr>
      </w:pPr>
    </w:p>
    <w:p w14:paraId="05EFC8BE" w14:textId="77777777" w:rsidR="004E391F" w:rsidRDefault="004E391F" w:rsidP="00156EA9">
      <w:pPr>
        <w:spacing w:after="40" w:line="240" w:lineRule="auto"/>
        <w:ind w:left="-851"/>
        <w:rPr>
          <w:rFonts w:eastAsia="Times New Roman" w:cstheme="minorHAnsi"/>
          <w:b/>
          <w:bCs/>
          <w:color w:val="E36C0A" w:themeColor="accent6" w:themeShade="BF"/>
          <w:sz w:val="24"/>
          <w:szCs w:val="24"/>
          <w:lang w:val="en-US"/>
        </w:rPr>
      </w:pPr>
    </w:p>
    <w:p w14:paraId="2481B63E" w14:textId="29405B9B" w:rsidR="00156EA9" w:rsidRDefault="0048786E" w:rsidP="00156EA9">
      <w:pPr>
        <w:spacing w:after="40" w:line="240" w:lineRule="auto"/>
        <w:ind w:left="-851"/>
        <w:rPr>
          <w:rFonts w:eastAsia="Times New Roman" w:cstheme="minorHAnsi"/>
          <w:b/>
          <w:bCs/>
          <w:color w:val="E36C0A" w:themeColor="accent6" w:themeShade="BF"/>
          <w:sz w:val="24"/>
          <w:szCs w:val="24"/>
          <w:lang w:val="en-US"/>
        </w:rPr>
      </w:pPr>
      <w:r>
        <w:rPr>
          <w:rFonts w:eastAsia="Times New Roman" w:cstheme="minorHAnsi"/>
          <w:b/>
          <w:bCs/>
          <w:color w:val="E36C0A" w:themeColor="accent6" w:themeShade="BF"/>
          <w:sz w:val="24"/>
          <w:szCs w:val="24"/>
          <w:lang w:val="en-US"/>
        </w:rPr>
        <w:t>S</w:t>
      </w:r>
      <w:r w:rsidR="00DA3851">
        <w:rPr>
          <w:rFonts w:eastAsia="Times New Roman" w:cstheme="minorHAnsi"/>
          <w:b/>
          <w:bCs/>
          <w:color w:val="E36C0A" w:themeColor="accent6" w:themeShade="BF"/>
          <w:sz w:val="24"/>
          <w:szCs w:val="24"/>
          <w:lang w:val="en-US"/>
        </w:rPr>
        <w:t xml:space="preserve">USTAINABLITY AND SPREAD </w:t>
      </w:r>
      <w:r w:rsidR="00156EA9">
        <w:rPr>
          <w:rFonts w:eastAsia="Times New Roman" w:cstheme="minorHAnsi"/>
          <w:b/>
          <w:bCs/>
          <w:color w:val="E36C0A" w:themeColor="accent6" w:themeShade="BF"/>
          <w:sz w:val="24"/>
          <w:szCs w:val="24"/>
          <w:lang w:val="en-US"/>
        </w:rPr>
        <w:t>DEFINED</w:t>
      </w:r>
    </w:p>
    <w:p w14:paraId="0AA09F14" w14:textId="38C21CCA" w:rsidR="00576ACB" w:rsidRDefault="00DA3851" w:rsidP="00DA3851">
      <w:pPr>
        <w:spacing w:after="40" w:line="240" w:lineRule="auto"/>
        <w:ind w:left="-851" w:right="424"/>
        <w:rPr>
          <w:rFonts w:eastAsia="Times New Roman" w:cstheme="minorHAnsi"/>
          <w:bCs/>
          <w:sz w:val="24"/>
          <w:szCs w:val="24"/>
          <w:lang w:val="en-US"/>
        </w:rPr>
      </w:pPr>
      <w:r>
        <w:rPr>
          <w:rFonts w:eastAsia="Times New Roman" w:cstheme="minorHAnsi"/>
          <w:bCs/>
          <w:sz w:val="24"/>
          <w:szCs w:val="24"/>
          <w:lang w:val="en-US"/>
        </w:rPr>
        <w:t>The section below asks applicants to</w:t>
      </w:r>
      <w:r w:rsidR="00576ACB">
        <w:rPr>
          <w:rFonts w:eastAsia="Times New Roman" w:cstheme="minorHAnsi"/>
          <w:bCs/>
          <w:sz w:val="24"/>
          <w:szCs w:val="24"/>
          <w:lang w:val="en-US"/>
        </w:rPr>
        <w:t xml:space="preserve"> outline </w:t>
      </w:r>
      <w:r>
        <w:rPr>
          <w:rFonts w:eastAsia="Times New Roman" w:cstheme="minorHAnsi"/>
          <w:bCs/>
          <w:sz w:val="24"/>
          <w:szCs w:val="24"/>
          <w:lang w:val="en-US"/>
        </w:rPr>
        <w:t>the progress and plans</w:t>
      </w:r>
      <w:r w:rsidR="00576ACB">
        <w:rPr>
          <w:rFonts w:eastAsia="Times New Roman" w:cstheme="minorHAnsi"/>
          <w:bCs/>
          <w:sz w:val="24"/>
          <w:szCs w:val="24"/>
          <w:lang w:val="en-US"/>
        </w:rPr>
        <w:t xml:space="preserve"> for </w:t>
      </w:r>
      <w:r w:rsidR="00156EA9" w:rsidRPr="00156EA9">
        <w:rPr>
          <w:rFonts w:eastAsia="Times New Roman" w:cstheme="minorHAnsi"/>
          <w:bCs/>
          <w:sz w:val="24"/>
          <w:szCs w:val="24"/>
          <w:lang w:val="en-US"/>
        </w:rPr>
        <w:t>sustainability and spread</w:t>
      </w:r>
      <w:r w:rsidR="00BF6280">
        <w:rPr>
          <w:rFonts w:eastAsia="Times New Roman" w:cstheme="minorHAnsi"/>
          <w:bCs/>
          <w:sz w:val="24"/>
          <w:szCs w:val="24"/>
          <w:lang w:val="en-US"/>
        </w:rPr>
        <w:t>.</w:t>
      </w:r>
      <w:r w:rsidR="00156EA9" w:rsidRPr="00156EA9">
        <w:rPr>
          <w:rFonts w:eastAsia="Times New Roman" w:cstheme="minorHAnsi"/>
          <w:bCs/>
          <w:sz w:val="24"/>
          <w:szCs w:val="24"/>
          <w:lang w:val="en-US"/>
        </w:rPr>
        <w:t xml:space="preserve"> </w:t>
      </w:r>
      <w:r>
        <w:rPr>
          <w:rFonts w:eastAsia="Times New Roman" w:cstheme="minorHAnsi"/>
          <w:bCs/>
          <w:sz w:val="24"/>
          <w:szCs w:val="24"/>
          <w:lang w:val="en-US"/>
        </w:rPr>
        <w:t xml:space="preserve"> Co</w:t>
      </w:r>
      <w:r w:rsidR="008F420D">
        <w:rPr>
          <w:rFonts w:eastAsia="Times New Roman" w:cstheme="minorHAnsi"/>
          <w:bCs/>
          <w:sz w:val="24"/>
          <w:szCs w:val="24"/>
          <w:lang w:val="en-US"/>
        </w:rPr>
        <w:t>nsider resources that y</w:t>
      </w:r>
      <w:r>
        <w:rPr>
          <w:rFonts w:eastAsia="Times New Roman" w:cstheme="minorHAnsi"/>
          <w:bCs/>
          <w:sz w:val="24"/>
          <w:szCs w:val="24"/>
          <w:lang w:val="en-US"/>
        </w:rPr>
        <w:t>ou might require to complete these</w:t>
      </w:r>
      <w:r w:rsidR="008F420D">
        <w:rPr>
          <w:rFonts w:eastAsia="Times New Roman" w:cstheme="minorHAnsi"/>
          <w:bCs/>
          <w:sz w:val="24"/>
          <w:szCs w:val="24"/>
          <w:lang w:val="en-US"/>
        </w:rPr>
        <w:t xml:space="preserve"> plan and h</w:t>
      </w:r>
      <w:r>
        <w:rPr>
          <w:rFonts w:eastAsia="Times New Roman" w:cstheme="minorHAnsi"/>
          <w:bCs/>
          <w:sz w:val="24"/>
          <w:szCs w:val="24"/>
          <w:lang w:val="en-US"/>
        </w:rPr>
        <w:t xml:space="preserve">ow you might use award funds for support. </w:t>
      </w:r>
      <w:r w:rsidR="0048786E">
        <w:rPr>
          <w:rFonts w:eastAsia="Times New Roman" w:cstheme="minorHAnsi"/>
          <w:bCs/>
          <w:sz w:val="24"/>
          <w:szCs w:val="24"/>
          <w:lang w:val="en-US"/>
        </w:rPr>
        <w:t>Your sustainability and spread plans will be rated higher than the other criteria in the selection process.</w:t>
      </w:r>
    </w:p>
    <w:p w14:paraId="70781B2A" w14:textId="77777777" w:rsidR="00027692" w:rsidRDefault="00027692" w:rsidP="00DA3851">
      <w:pPr>
        <w:pStyle w:val="ListParagraph"/>
        <w:spacing w:after="40" w:line="240" w:lineRule="auto"/>
        <w:ind w:left="-491" w:right="424"/>
        <w:rPr>
          <w:b/>
        </w:rPr>
      </w:pPr>
    </w:p>
    <w:p w14:paraId="2AC251AC" w14:textId="1E531CF9" w:rsidR="00027692" w:rsidRDefault="00027692" w:rsidP="00DA3851">
      <w:pPr>
        <w:pStyle w:val="ListParagraph"/>
        <w:spacing w:after="40" w:line="240" w:lineRule="auto"/>
        <w:ind w:left="-491" w:right="424"/>
        <w:rPr>
          <w:rFonts w:asciiTheme="majorHAnsi" w:eastAsia="Times New Roman" w:hAnsiTheme="majorHAnsi" w:cstheme="minorHAnsi"/>
          <w:bCs/>
          <w:lang w:val="en-US"/>
        </w:rPr>
      </w:pPr>
      <w:r w:rsidRPr="00DA3851">
        <w:rPr>
          <w:rFonts w:asciiTheme="majorHAnsi" w:hAnsiTheme="majorHAnsi"/>
          <w:b/>
        </w:rPr>
        <w:t>Sustainability is defined as</w:t>
      </w:r>
      <w:r w:rsidRPr="00DA3851">
        <w:rPr>
          <w:rFonts w:asciiTheme="majorHAnsi" w:hAnsiTheme="majorHAnsi"/>
        </w:rPr>
        <w:t xml:space="preserve">: when the new ways of working become the norm or when you look at the process or outcomes a year from now, and things have not gone back to the old way. Sustainability does require evolution to adapt to internal and external changes in an effort to continuously improve. </w:t>
      </w:r>
    </w:p>
    <w:p w14:paraId="758B2C69" w14:textId="77777777" w:rsidR="00DA3851" w:rsidRDefault="00DA3851" w:rsidP="00DA3851">
      <w:pPr>
        <w:pStyle w:val="ListParagraph"/>
        <w:spacing w:after="40" w:line="240" w:lineRule="auto"/>
        <w:ind w:left="-491" w:right="424"/>
        <w:rPr>
          <w:rFonts w:asciiTheme="majorHAnsi" w:eastAsia="Times New Roman" w:hAnsiTheme="majorHAnsi" w:cstheme="minorHAnsi"/>
          <w:bCs/>
          <w:lang w:val="en-US"/>
        </w:rPr>
      </w:pPr>
    </w:p>
    <w:p w14:paraId="7733A713" w14:textId="198EF7D7" w:rsidR="00DA3851" w:rsidRDefault="00DA3851" w:rsidP="00DA3851">
      <w:pPr>
        <w:pStyle w:val="ListParagraph"/>
        <w:spacing w:after="40" w:line="240" w:lineRule="auto"/>
        <w:ind w:left="-491" w:right="424"/>
        <w:rPr>
          <w:rFonts w:asciiTheme="majorHAnsi" w:eastAsia="Times New Roman" w:hAnsiTheme="majorHAnsi" w:cstheme="minorHAnsi"/>
          <w:bCs/>
          <w:lang w:val="en-US"/>
        </w:rPr>
      </w:pPr>
      <w:r w:rsidRPr="00DA3851">
        <w:rPr>
          <w:rFonts w:asciiTheme="majorHAnsi" w:eastAsia="Times New Roman" w:hAnsiTheme="majorHAnsi" w:cstheme="minorHAnsi"/>
          <w:b/>
          <w:bCs/>
          <w:lang w:val="en-US"/>
        </w:rPr>
        <w:t>Spread is defined as:</w:t>
      </w:r>
      <w:r>
        <w:rPr>
          <w:rFonts w:asciiTheme="majorHAnsi" w:eastAsia="Times New Roman" w:hAnsiTheme="majorHAnsi" w:cstheme="minorHAnsi"/>
          <w:bCs/>
          <w:lang w:val="en-US"/>
        </w:rPr>
        <w:t xml:space="preserve"> the process of taking a successful change and reproducing it in other parts of the organization or in other organizations. During implementation, teams learn valuable lessons necessary for successful spread, including key infrastructure issues, optimal sequencing of tasks and working with people to help them adopt and then adapt a change.</w:t>
      </w:r>
    </w:p>
    <w:p w14:paraId="139D6DEE" w14:textId="77777777" w:rsidR="00DA3851" w:rsidRDefault="00DA3851" w:rsidP="00DA3851">
      <w:pPr>
        <w:pStyle w:val="ListParagraph"/>
        <w:spacing w:after="40" w:line="240" w:lineRule="auto"/>
        <w:ind w:left="-491" w:right="424"/>
        <w:rPr>
          <w:rFonts w:asciiTheme="majorHAnsi" w:eastAsia="Times New Roman" w:hAnsiTheme="majorHAnsi" w:cstheme="minorHAnsi"/>
          <w:bCs/>
          <w:lang w:val="en-US"/>
        </w:rPr>
      </w:pPr>
    </w:p>
    <w:p w14:paraId="1CC6A54F" w14:textId="2FF9F425" w:rsidR="00DA3851" w:rsidRPr="00DA3851" w:rsidRDefault="00DA3851" w:rsidP="00DA3851">
      <w:pPr>
        <w:pStyle w:val="ListParagraph"/>
        <w:spacing w:after="40" w:line="240" w:lineRule="auto"/>
        <w:ind w:left="-491" w:right="424"/>
        <w:rPr>
          <w:rFonts w:asciiTheme="majorHAnsi" w:eastAsia="Times New Roman" w:hAnsiTheme="majorHAnsi" w:cstheme="minorHAnsi"/>
          <w:bCs/>
          <w:lang w:val="en-US"/>
        </w:rPr>
      </w:pPr>
      <w:r>
        <w:rPr>
          <w:rFonts w:asciiTheme="majorHAnsi" w:eastAsia="Times New Roman" w:hAnsiTheme="majorHAnsi" w:cstheme="minorHAnsi"/>
          <w:bCs/>
          <w:lang w:val="en-US"/>
        </w:rPr>
        <w:t>For further resources on sustainability and spread, please review tools and resources at: ideaslearningplatform.com</w:t>
      </w:r>
    </w:p>
    <w:p w14:paraId="7BC3FCC3" w14:textId="2BEFF78C" w:rsidR="00027692" w:rsidRDefault="0048786E" w:rsidP="00DA3851">
      <w:pPr>
        <w:pStyle w:val="ListParagraph"/>
        <w:spacing w:after="40" w:line="240" w:lineRule="auto"/>
        <w:ind w:left="-491" w:right="424"/>
        <w:rPr>
          <w:rFonts w:asciiTheme="majorHAnsi" w:eastAsia="Times New Roman" w:hAnsiTheme="majorHAnsi" w:cstheme="minorHAnsi"/>
          <w:bCs/>
          <w:lang w:val="en-US"/>
        </w:rPr>
      </w:pPr>
      <w:r>
        <w:rPr>
          <w:bCs/>
          <w:noProof/>
          <w:lang w:eastAsia="en-CA"/>
        </w:rPr>
        <mc:AlternateContent>
          <mc:Choice Requires="wps">
            <w:drawing>
              <wp:anchor distT="0" distB="0" distL="114300" distR="114300" simplePos="0" relativeHeight="251660800" behindDoc="0" locked="0" layoutInCell="1" allowOverlap="1" wp14:anchorId="34A7981B" wp14:editId="58A7E354">
                <wp:simplePos x="0" y="0"/>
                <wp:positionH relativeFrom="column">
                  <wp:posOffset>2886075</wp:posOffset>
                </wp:positionH>
                <wp:positionV relativeFrom="paragraph">
                  <wp:posOffset>131445</wp:posOffset>
                </wp:positionV>
                <wp:extent cx="3533775" cy="2847975"/>
                <wp:effectExtent l="0" t="0" r="22225"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2847975"/>
                        </a:xfrm>
                        <a:prstGeom prst="rect">
                          <a:avLst/>
                        </a:prstGeom>
                        <a:solidFill>
                          <a:sysClr val="window" lastClr="FFFFFF"/>
                        </a:solidFill>
                        <a:ln w="25400" cap="flat" cmpd="sng" algn="ctr">
                          <a:solidFill>
                            <a:srgbClr val="F79646"/>
                          </a:solidFill>
                          <a:prstDash val="solid"/>
                        </a:ln>
                        <a:effectLst/>
                      </wps:spPr>
                      <wps:txbx>
                        <w:txbxContent>
                          <w:p w14:paraId="1643CB62" w14:textId="77777777" w:rsidR="00156EA9" w:rsidRPr="006C4001" w:rsidRDefault="00156EA9" w:rsidP="00156EA9">
                            <w:pPr>
                              <w:rPr>
                                <w:b/>
                              </w:rPr>
                            </w:pPr>
                            <w:r>
                              <w:rPr>
                                <w:b/>
                              </w:rPr>
                              <w:t>Spread</w:t>
                            </w:r>
                            <w:r w:rsidRPr="006C4001">
                              <w:rPr>
                                <w:b/>
                              </w:rPr>
                              <w:t>:</w:t>
                            </w:r>
                          </w:p>
                          <w:p w14:paraId="41DE29A5" w14:textId="77777777" w:rsidR="00156EA9" w:rsidRPr="006C4001" w:rsidRDefault="00156EA9" w:rsidP="00156EA9">
                            <w:pPr>
                              <w:ind w:left="720" w:hanging="720"/>
                            </w:pPr>
                            <w:r w:rsidRPr="006C4001">
                              <w:rPr>
                                <w:b/>
                              </w:rPr>
                              <w:t>WHAT</w:t>
                            </w:r>
                            <w:r w:rsidRPr="006C4001">
                              <w:t>:</w:t>
                            </w:r>
                            <w:r w:rsidRPr="006C4001">
                              <w:tab/>
                              <w:t xml:space="preserve">Transfer and exchange of </w:t>
                            </w:r>
                            <w:r>
                              <w:t>QI project</w:t>
                            </w:r>
                            <w:r w:rsidRPr="006C4001">
                              <w:t xml:space="preserve"> and change leadership knowledge from IDEAS curriculum and applied projects … </w:t>
                            </w:r>
                          </w:p>
                          <w:p w14:paraId="02F07DE1" w14:textId="77777777" w:rsidR="00156EA9" w:rsidRPr="006C4001" w:rsidRDefault="00156EA9" w:rsidP="00156EA9">
                            <w:pPr>
                              <w:ind w:left="720" w:hanging="720"/>
                            </w:pPr>
                            <w:r w:rsidRPr="006C4001">
                              <w:rPr>
                                <w:b/>
                              </w:rPr>
                              <w:t>WHOM</w:t>
                            </w:r>
                            <w:proofErr w:type="gramStart"/>
                            <w:r w:rsidRPr="006C4001">
                              <w:rPr>
                                <w:b/>
                              </w:rPr>
                              <w:t>:</w:t>
                            </w:r>
                            <w:r w:rsidRPr="006C4001">
                              <w:t xml:space="preserve">  </w:t>
                            </w:r>
                            <w:r>
                              <w:t>…</w:t>
                            </w:r>
                            <w:proofErr w:type="gramEnd"/>
                            <w:r>
                              <w:t xml:space="preserve">By IDEAS award winning project teams to stakeholders within and outside of their organizations </w:t>
                            </w:r>
                            <w:r w:rsidRPr="006C4001">
                              <w:t xml:space="preserve"> …</w:t>
                            </w:r>
                          </w:p>
                          <w:p w14:paraId="5F19D988" w14:textId="77777777" w:rsidR="00156EA9" w:rsidRDefault="00156EA9" w:rsidP="00156EA9">
                            <w:pPr>
                              <w:ind w:left="720" w:hanging="720"/>
                            </w:pPr>
                            <w:r w:rsidRPr="006C4001">
                              <w:rPr>
                                <w:b/>
                              </w:rPr>
                              <w:t>WHY</w:t>
                            </w:r>
                            <w:proofErr w:type="gramStart"/>
                            <w:r w:rsidRPr="006C4001">
                              <w:rPr>
                                <w:b/>
                              </w:rPr>
                              <w:t>:</w:t>
                            </w:r>
                            <w:r w:rsidRPr="006C4001">
                              <w:t xml:space="preserve"> </w:t>
                            </w:r>
                            <w:r w:rsidRPr="006C4001">
                              <w:tab/>
                              <w:t>…</w:t>
                            </w:r>
                            <w:proofErr w:type="gramEnd"/>
                            <w:r w:rsidRPr="006C4001">
                              <w:t xml:space="preserve"> in order to </w:t>
                            </w:r>
                            <w:r>
                              <w:t>l</w:t>
                            </w:r>
                            <w:r w:rsidRPr="00BA78AA">
                              <w:t xml:space="preserve">everage </w:t>
                            </w:r>
                            <w:r>
                              <w:t>and adapt</w:t>
                            </w:r>
                            <w:r w:rsidRPr="00BA78AA">
                              <w:t xml:space="preserve"> success and failure l</w:t>
                            </w:r>
                            <w:r>
                              <w:t xml:space="preserve">essons </w:t>
                            </w:r>
                            <w:r w:rsidRPr="00BA78AA">
                              <w:t xml:space="preserve">learned from </w:t>
                            </w:r>
                            <w:r>
                              <w:t xml:space="preserve">applied projects to </w:t>
                            </w:r>
                            <w:r w:rsidRPr="00C8074E">
                              <w:t xml:space="preserve"> areas or</w:t>
                            </w:r>
                            <w:r>
                              <w:t xml:space="preserve"> </w:t>
                            </w:r>
                            <w:r w:rsidRPr="00C8074E">
                              <w:t>populations other than your pilot population</w:t>
                            </w:r>
                            <w:r w:rsidRPr="006C4001">
                              <w:t>.</w:t>
                            </w:r>
                          </w:p>
                          <w:p w14:paraId="7DBB2A78" w14:textId="77777777" w:rsidR="00156EA9" w:rsidRPr="006C4001" w:rsidRDefault="00156EA9" w:rsidP="00156EA9">
                            <w:pPr>
                              <w:rPr>
                                <w:b/>
                              </w:rPr>
                            </w:pPr>
                          </w:p>
                          <w:p w14:paraId="10593C4D" w14:textId="77777777" w:rsidR="00156EA9" w:rsidRPr="006C4001" w:rsidRDefault="00156EA9" w:rsidP="00156EA9">
                            <w:pPr>
                              <w:ind w:left="720" w:hanging="720"/>
                            </w:pPr>
                            <w:r w:rsidRPr="006C4001">
                              <w:rPr>
                                <w:b/>
                              </w:rPr>
                              <w:t>WHAT</w:t>
                            </w:r>
                            <w:r w:rsidRPr="006C4001">
                              <w:t>:</w:t>
                            </w:r>
                            <w:r w:rsidRPr="006C4001">
                              <w:tab/>
                              <w:t xml:space="preserve">Transfer and exchange of </w:t>
                            </w:r>
                            <w:r>
                              <w:t>QI project</w:t>
                            </w:r>
                            <w:r w:rsidRPr="006C4001">
                              <w:t xml:space="preserve"> and change leadership knowledge from IDEAS curriculum and applied projects … </w:t>
                            </w:r>
                          </w:p>
                          <w:p w14:paraId="4A6B0F71" w14:textId="77777777" w:rsidR="00156EA9" w:rsidRPr="006C4001" w:rsidRDefault="00156EA9" w:rsidP="00156EA9">
                            <w:pPr>
                              <w:ind w:left="720" w:hanging="720"/>
                            </w:pPr>
                            <w:r w:rsidRPr="006C4001">
                              <w:rPr>
                                <w:b/>
                              </w:rPr>
                              <w:t>WHOM</w:t>
                            </w:r>
                            <w:proofErr w:type="gramStart"/>
                            <w:r w:rsidRPr="006C4001">
                              <w:rPr>
                                <w:b/>
                              </w:rPr>
                              <w:t>:</w:t>
                            </w:r>
                            <w:r w:rsidRPr="006C4001">
                              <w:t xml:space="preserve">  </w:t>
                            </w:r>
                            <w:r>
                              <w:t>…</w:t>
                            </w:r>
                            <w:proofErr w:type="gramEnd"/>
                            <w:r>
                              <w:t>By IDEAS award winning project teams to stakeholders within and outside of their organization</w:t>
                            </w:r>
                            <w:r w:rsidRPr="006C4001">
                              <w:t xml:space="preserve"> …</w:t>
                            </w:r>
                          </w:p>
                          <w:p w14:paraId="083C481B" w14:textId="77777777" w:rsidR="00156EA9" w:rsidRDefault="00156EA9" w:rsidP="00156EA9">
                            <w:pPr>
                              <w:ind w:left="720" w:hanging="720"/>
                            </w:pPr>
                            <w:r w:rsidRPr="006C4001">
                              <w:rPr>
                                <w:b/>
                              </w:rPr>
                              <w:t>WHY</w:t>
                            </w:r>
                            <w:proofErr w:type="gramStart"/>
                            <w:r w:rsidRPr="006C4001">
                              <w:rPr>
                                <w:b/>
                              </w:rPr>
                              <w:t>:</w:t>
                            </w:r>
                            <w:r w:rsidRPr="006C4001">
                              <w:t xml:space="preserve"> </w:t>
                            </w:r>
                            <w:r w:rsidRPr="006C4001">
                              <w:tab/>
                              <w:t>…</w:t>
                            </w:r>
                            <w:proofErr w:type="gramEnd"/>
                            <w:r w:rsidRPr="006C4001">
                              <w:t xml:space="preserve"> in order to </w:t>
                            </w:r>
                            <w:r>
                              <w:t>l</w:t>
                            </w:r>
                            <w:r w:rsidRPr="00BA78AA">
                              <w:t xml:space="preserve">everage </w:t>
                            </w:r>
                            <w:r>
                              <w:t>and adapt</w:t>
                            </w:r>
                            <w:r w:rsidRPr="00BA78AA">
                              <w:t xml:space="preserve"> success and failure l</w:t>
                            </w:r>
                            <w:r>
                              <w:t xml:space="preserve">essons </w:t>
                            </w:r>
                            <w:r w:rsidRPr="00BA78AA">
                              <w:t xml:space="preserve">learned from </w:t>
                            </w:r>
                            <w:r>
                              <w:t xml:space="preserve">applied projects to </w:t>
                            </w:r>
                            <w:proofErr w:type="spellStart"/>
                            <w:r w:rsidRPr="00C8074E">
                              <w:t>to</w:t>
                            </w:r>
                            <w:proofErr w:type="spellEnd"/>
                            <w:r w:rsidRPr="00C8074E">
                              <w:t xml:space="preserve"> areas or</w:t>
                            </w:r>
                            <w:r>
                              <w:t xml:space="preserve"> </w:t>
                            </w:r>
                            <w:r w:rsidRPr="00C8074E">
                              <w:t>populations other than your pilot population</w:t>
                            </w:r>
                            <w:r w:rsidRPr="006C400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7981B" id="Rectangle 16" o:spid="_x0000_s1026" style="position:absolute;left:0;text-align:left;margin-left:227.25pt;margin-top:10.35pt;width:278.25pt;height:22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" fillcolor="window" strokecolor="#f79646" strokeweight="2pt">
                <v:path arrowok="t"/>
                <v:textbox>
                  <w:txbxContent>
                    <w:p w14:paraId="1643CB62" w14:textId="77777777" w:rsidR="00156EA9" w:rsidRPr="006C4001" w:rsidRDefault="00156EA9" w:rsidP="00156EA9">
                      <w:pPr>
                        <w:rPr>
                          <w:b/>
                        </w:rPr>
                      </w:pPr>
                      <w:r>
                        <w:rPr>
                          <w:b/>
                        </w:rPr>
                        <w:t>Spread</w:t>
                      </w:r>
                      <w:r w:rsidRPr="006C4001">
                        <w:rPr>
                          <w:b/>
                        </w:rPr>
                        <w:t>:</w:t>
                      </w:r>
                    </w:p>
                    <w:p w14:paraId="41DE29A5" w14:textId="77777777" w:rsidR="00156EA9" w:rsidRPr="006C4001" w:rsidRDefault="00156EA9" w:rsidP="00156EA9">
                      <w:pPr>
                        <w:ind w:left="720" w:hanging="720"/>
                      </w:pPr>
                      <w:r w:rsidRPr="006C4001">
                        <w:rPr>
                          <w:b/>
                        </w:rPr>
                        <w:t>WHAT</w:t>
                      </w:r>
                      <w:r w:rsidRPr="006C4001">
                        <w:t>:</w:t>
                      </w:r>
                      <w:r w:rsidRPr="006C4001">
                        <w:tab/>
                        <w:t xml:space="preserve">Transfer and exchange of </w:t>
                      </w:r>
                      <w:r>
                        <w:t>QI project</w:t>
                      </w:r>
                      <w:r w:rsidRPr="006C4001">
                        <w:t xml:space="preserve"> and change leadership knowledge from IDEAS curriculum and applied projects … </w:t>
                      </w:r>
                    </w:p>
                    <w:p w14:paraId="02F07DE1" w14:textId="77777777" w:rsidR="00156EA9" w:rsidRPr="006C4001" w:rsidRDefault="00156EA9" w:rsidP="00156EA9">
                      <w:pPr>
                        <w:ind w:left="720" w:hanging="720"/>
                      </w:pPr>
                      <w:r w:rsidRPr="006C4001">
                        <w:rPr>
                          <w:b/>
                        </w:rPr>
                        <w:t>WHOM:</w:t>
                      </w:r>
                      <w:r w:rsidRPr="006C4001">
                        <w:t xml:space="preserve">  </w:t>
                      </w:r>
                      <w:r>
                        <w:t xml:space="preserve">…By IDEAS award winning project teams to stakeholders within and outside of their organizations </w:t>
                      </w:r>
                      <w:r w:rsidRPr="006C4001">
                        <w:t xml:space="preserve"> …</w:t>
                      </w:r>
                    </w:p>
                    <w:p w14:paraId="5F19D988" w14:textId="77777777" w:rsidR="00156EA9" w:rsidRDefault="00156EA9" w:rsidP="00156EA9">
                      <w:pPr>
                        <w:ind w:left="720" w:hanging="720"/>
                      </w:pPr>
                      <w:r w:rsidRPr="006C4001">
                        <w:rPr>
                          <w:b/>
                        </w:rPr>
                        <w:t>WHY:</w:t>
                      </w:r>
                      <w:r w:rsidRPr="006C4001">
                        <w:t xml:space="preserve"> </w:t>
                      </w:r>
                      <w:r w:rsidRPr="006C4001">
                        <w:tab/>
                        <w:t xml:space="preserve">… in order to </w:t>
                      </w:r>
                      <w:r>
                        <w:t>l</w:t>
                      </w:r>
                      <w:r w:rsidRPr="00BA78AA">
                        <w:t xml:space="preserve">everage </w:t>
                      </w:r>
                      <w:r>
                        <w:t>and adapt</w:t>
                      </w:r>
                      <w:r w:rsidRPr="00BA78AA">
                        <w:t xml:space="preserve"> success and failure l</w:t>
                      </w:r>
                      <w:r>
                        <w:t xml:space="preserve">essons </w:t>
                      </w:r>
                      <w:r w:rsidRPr="00BA78AA">
                        <w:t xml:space="preserve">learned from </w:t>
                      </w:r>
                      <w:r>
                        <w:t xml:space="preserve">applied projects to </w:t>
                      </w:r>
                      <w:r w:rsidRPr="00C8074E">
                        <w:t xml:space="preserve"> areas or</w:t>
                      </w:r>
                      <w:r>
                        <w:t xml:space="preserve"> </w:t>
                      </w:r>
                      <w:r w:rsidRPr="00C8074E">
                        <w:t>populations other than your pilot population</w:t>
                      </w:r>
                      <w:r w:rsidRPr="006C4001">
                        <w:t>.</w:t>
                      </w:r>
                    </w:p>
                    <w:p w14:paraId="7DBB2A78" w14:textId="77777777" w:rsidR="00156EA9" w:rsidRPr="006C4001" w:rsidRDefault="00156EA9" w:rsidP="00156EA9">
                      <w:pPr>
                        <w:rPr>
                          <w:b/>
                        </w:rPr>
                      </w:pPr>
                    </w:p>
                    <w:p w14:paraId="10593C4D" w14:textId="77777777" w:rsidR="00156EA9" w:rsidRPr="006C4001" w:rsidRDefault="00156EA9" w:rsidP="00156EA9">
                      <w:pPr>
                        <w:ind w:left="720" w:hanging="720"/>
                      </w:pPr>
                      <w:r w:rsidRPr="006C4001">
                        <w:rPr>
                          <w:b/>
                        </w:rPr>
                        <w:t>WHAT</w:t>
                      </w:r>
                      <w:r w:rsidRPr="006C4001">
                        <w:t>:</w:t>
                      </w:r>
                      <w:r w:rsidRPr="006C4001">
                        <w:tab/>
                        <w:t xml:space="preserve">Transfer and exchange of </w:t>
                      </w:r>
                      <w:r>
                        <w:t>QI project</w:t>
                      </w:r>
                      <w:r w:rsidRPr="006C4001">
                        <w:t xml:space="preserve"> and change leadership knowledge from IDEAS curriculum and applied projects … </w:t>
                      </w:r>
                    </w:p>
                    <w:p w14:paraId="4A6B0F71" w14:textId="77777777" w:rsidR="00156EA9" w:rsidRPr="006C4001" w:rsidRDefault="00156EA9" w:rsidP="00156EA9">
                      <w:pPr>
                        <w:ind w:left="720" w:hanging="720"/>
                      </w:pPr>
                      <w:r w:rsidRPr="006C4001">
                        <w:rPr>
                          <w:b/>
                        </w:rPr>
                        <w:t>WHOM:</w:t>
                      </w:r>
                      <w:r w:rsidRPr="006C4001">
                        <w:t xml:space="preserve">  </w:t>
                      </w:r>
                      <w:r>
                        <w:t>…By IDEAS award winning project teams to stakeholders within and outside of their organization</w:t>
                      </w:r>
                      <w:r w:rsidRPr="006C4001">
                        <w:t xml:space="preserve"> …</w:t>
                      </w:r>
                    </w:p>
                    <w:p w14:paraId="083C481B" w14:textId="77777777" w:rsidR="00156EA9" w:rsidRDefault="00156EA9" w:rsidP="00156EA9">
                      <w:pPr>
                        <w:ind w:left="720" w:hanging="720"/>
                      </w:pPr>
                      <w:r w:rsidRPr="006C4001">
                        <w:rPr>
                          <w:b/>
                        </w:rPr>
                        <w:t>WHY:</w:t>
                      </w:r>
                      <w:r w:rsidRPr="006C4001">
                        <w:t xml:space="preserve"> </w:t>
                      </w:r>
                      <w:r w:rsidRPr="006C4001">
                        <w:tab/>
                        <w:t xml:space="preserve">… in order to </w:t>
                      </w:r>
                      <w:r>
                        <w:t>l</w:t>
                      </w:r>
                      <w:r w:rsidRPr="00BA78AA">
                        <w:t xml:space="preserve">everage </w:t>
                      </w:r>
                      <w:r>
                        <w:t>and adapt</w:t>
                      </w:r>
                      <w:r w:rsidRPr="00BA78AA">
                        <w:t xml:space="preserve"> success and failure l</w:t>
                      </w:r>
                      <w:r>
                        <w:t xml:space="preserve">essons </w:t>
                      </w:r>
                      <w:r w:rsidRPr="00BA78AA">
                        <w:t xml:space="preserve">learned from </w:t>
                      </w:r>
                      <w:r>
                        <w:t xml:space="preserve">applied projects to </w:t>
                      </w:r>
                      <w:r w:rsidRPr="00C8074E">
                        <w:t>to areas or</w:t>
                      </w:r>
                      <w:r>
                        <w:t xml:space="preserve"> </w:t>
                      </w:r>
                      <w:r w:rsidRPr="00C8074E">
                        <w:t>populations other than your pilot population</w:t>
                      </w:r>
                      <w:r w:rsidRPr="006C4001">
                        <w:t>.</w:t>
                      </w:r>
                    </w:p>
                  </w:txbxContent>
                </v:textbox>
              </v:rect>
            </w:pict>
          </mc:Fallback>
        </mc:AlternateContent>
      </w:r>
      <w:r>
        <w:rPr>
          <w:bCs/>
          <w:noProof/>
          <w:lang w:eastAsia="en-CA"/>
        </w:rPr>
        <mc:AlternateContent>
          <mc:Choice Requires="wps">
            <w:drawing>
              <wp:anchor distT="0" distB="0" distL="114300" distR="114300" simplePos="0" relativeHeight="251659776" behindDoc="0" locked="0" layoutInCell="1" allowOverlap="1" wp14:anchorId="2E0861B2" wp14:editId="2D0D2A6F">
                <wp:simplePos x="0" y="0"/>
                <wp:positionH relativeFrom="column">
                  <wp:posOffset>-545465</wp:posOffset>
                </wp:positionH>
                <wp:positionV relativeFrom="paragraph">
                  <wp:posOffset>133350</wp:posOffset>
                </wp:positionV>
                <wp:extent cx="3333750" cy="2847975"/>
                <wp:effectExtent l="0" t="0" r="19050"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2847975"/>
                        </a:xfrm>
                        <a:prstGeom prst="rect">
                          <a:avLst/>
                        </a:prstGeom>
                        <a:solidFill>
                          <a:sysClr val="window" lastClr="FFFFFF"/>
                        </a:solidFill>
                        <a:ln w="25400" cap="flat" cmpd="sng" algn="ctr">
                          <a:solidFill>
                            <a:srgbClr val="F79646"/>
                          </a:solidFill>
                          <a:prstDash val="solid"/>
                        </a:ln>
                        <a:effectLst/>
                      </wps:spPr>
                      <wps:txbx>
                        <w:txbxContent>
                          <w:p w14:paraId="029F5E74" w14:textId="77777777" w:rsidR="00156EA9" w:rsidRPr="006C4001" w:rsidRDefault="00156EA9" w:rsidP="00156EA9">
                            <w:pPr>
                              <w:rPr>
                                <w:b/>
                              </w:rPr>
                            </w:pPr>
                            <w:r w:rsidRPr="006C4001">
                              <w:rPr>
                                <w:b/>
                              </w:rPr>
                              <w:t>Sustainability:</w:t>
                            </w:r>
                          </w:p>
                          <w:p w14:paraId="36F73AB8" w14:textId="77777777" w:rsidR="00156EA9" w:rsidRPr="006C4001" w:rsidRDefault="00156EA9" w:rsidP="00156EA9">
                            <w:pPr>
                              <w:ind w:left="720" w:hanging="720"/>
                            </w:pPr>
                            <w:r w:rsidRPr="006C4001">
                              <w:rPr>
                                <w:b/>
                              </w:rPr>
                              <w:t>WHAT:</w:t>
                            </w:r>
                            <w:r w:rsidRPr="006C4001">
                              <w:t xml:space="preserve"> </w:t>
                            </w:r>
                            <w:r w:rsidRPr="006C4001">
                              <w:tab/>
                              <w:t xml:space="preserve">Continued application of </w:t>
                            </w:r>
                            <w:r>
                              <w:t>QI project</w:t>
                            </w:r>
                            <w:r w:rsidRPr="006C4001">
                              <w:t xml:space="preserve"> and change leader</w:t>
                            </w:r>
                            <w:r>
                              <w:t>ship knowledge fro</w:t>
                            </w:r>
                            <w:r w:rsidRPr="006C4001">
                              <w:t>m IDEAS curriculum and applied projects …</w:t>
                            </w:r>
                          </w:p>
                          <w:p w14:paraId="45946FA0" w14:textId="02D7695A" w:rsidR="00156EA9" w:rsidRPr="006C4001" w:rsidRDefault="00156EA9" w:rsidP="00156EA9">
                            <w:pPr>
                              <w:ind w:left="851" w:hanging="851"/>
                            </w:pPr>
                            <w:r w:rsidRPr="006C4001">
                              <w:rPr>
                                <w:b/>
                              </w:rPr>
                              <w:t>WHOM</w:t>
                            </w:r>
                            <w:proofErr w:type="gramStart"/>
                            <w:r w:rsidRPr="006C4001">
                              <w:rPr>
                                <w:b/>
                              </w:rPr>
                              <w:t>:</w:t>
                            </w:r>
                            <w:r w:rsidRPr="006C4001">
                              <w:t xml:space="preserve"> </w:t>
                            </w:r>
                            <w:r>
                              <w:t xml:space="preserve"> ….</w:t>
                            </w:r>
                            <w:proofErr w:type="gramEnd"/>
                            <w:r>
                              <w:t xml:space="preserve"> B</w:t>
                            </w:r>
                            <w:r w:rsidRPr="006C4001">
                              <w:t xml:space="preserve">y IDEAS </w:t>
                            </w:r>
                            <w:r>
                              <w:t>award winning project teams to stakeholders within their organizations</w:t>
                            </w:r>
                          </w:p>
                          <w:p w14:paraId="6A8B223E" w14:textId="77777777" w:rsidR="00156EA9" w:rsidRPr="00B24ACB" w:rsidRDefault="00156EA9" w:rsidP="00156EA9">
                            <w:pPr>
                              <w:tabs>
                                <w:tab w:val="num" w:pos="720"/>
                              </w:tabs>
                              <w:ind w:left="720" w:hanging="720"/>
                            </w:pPr>
                            <w:r w:rsidRPr="006C4001">
                              <w:rPr>
                                <w:b/>
                              </w:rPr>
                              <w:t>WHY</w:t>
                            </w:r>
                            <w:proofErr w:type="gramStart"/>
                            <w:r w:rsidRPr="006C4001">
                              <w:rPr>
                                <w:b/>
                              </w:rPr>
                              <w:t>:</w:t>
                            </w:r>
                            <w:r w:rsidRPr="006C4001">
                              <w:t xml:space="preserve"> </w:t>
                            </w:r>
                            <w:r w:rsidRPr="006C4001">
                              <w:tab/>
                              <w:t>…</w:t>
                            </w:r>
                            <w:proofErr w:type="gramEnd"/>
                            <w:r w:rsidRPr="006C4001">
                              <w:t xml:space="preserve"> in order to</w:t>
                            </w:r>
                            <w:r>
                              <w:t xml:space="preserve"> create a </w:t>
                            </w:r>
                            <w:r w:rsidRPr="00B24ACB">
                              <w:t xml:space="preserve"> standard and routine </w:t>
                            </w:r>
                            <w:r>
                              <w:t xml:space="preserve">improvement </w:t>
                            </w:r>
                            <w:r w:rsidRPr="00B24ACB">
                              <w:t>practice/process</w:t>
                            </w:r>
                            <w:r>
                              <w:t xml:space="preserve"> and associated attitudes/thinking that consistently continue</w:t>
                            </w:r>
                            <w:r w:rsidRPr="00B24ACB">
                              <w:t xml:space="preserve"> to p</w:t>
                            </w:r>
                            <w:r>
                              <w:t xml:space="preserve">roduce better outcomes and results in the pilot population. </w:t>
                            </w:r>
                          </w:p>
                          <w:p w14:paraId="76AD8B8C" w14:textId="77777777" w:rsidR="00156EA9" w:rsidRDefault="00156EA9" w:rsidP="00156EA9">
                            <w:pPr>
                              <w:ind w:left="720" w:hanging="720"/>
                            </w:pPr>
                          </w:p>
                          <w:p w14:paraId="7ACF70B1" w14:textId="77777777" w:rsidR="00156EA9" w:rsidRDefault="00156EA9" w:rsidP="00156EA9">
                            <w:pPr>
                              <w:ind w:left="720" w:hanging="720"/>
                            </w:pPr>
                          </w:p>
                          <w:p w14:paraId="032339CE" w14:textId="77777777" w:rsidR="00156EA9" w:rsidRDefault="00156EA9" w:rsidP="00156EA9">
                            <w:pPr>
                              <w:ind w:left="720" w:hanging="720"/>
                            </w:pPr>
                          </w:p>
                          <w:p w14:paraId="796D3EEB" w14:textId="77777777" w:rsidR="00156EA9" w:rsidRDefault="00156EA9" w:rsidP="00156EA9">
                            <w:pPr>
                              <w:ind w:left="720" w:hanging="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61B2" id="Rectangle 15" o:spid="_x0000_s1027" style="position:absolute;left:0;text-align:left;margin-left:-42.95pt;margin-top:10.5pt;width:262.5pt;height:22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" fillcolor="window" strokecolor="#f79646" strokeweight="2pt">
                <v:path arrowok="t"/>
                <v:textbox>
                  <w:txbxContent>
                    <w:p w14:paraId="029F5E74" w14:textId="77777777" w:rsidR="00156EA9" w:rsidRPr="006C4001" w:rsidRDefault="00156EA9" w:rsidP="00156EA9">
                      <w:pPr>
                        <w:rPr>
                          <w:b/>
                        </w:rPr>
                      </w:pPr>
                      <w:r w:rsidRPr="006C4001">
                        <w:rPr>
                          <w:b/>
                        </w:rPr>
                        <w:t>Sustainability:</w:t>
                      </w:r>
                    </w:p>
                    <w:p w14:paraId="36F73AB8" w14:textId="77777777" w:rsidR="00156EA9" w:rsidRPr="006C4001" w:rsidRDefault="00156EA9" w:rsidP="00156EA9">
                      <w:pPr>
                        <w:ind w:left="720" w:hanging="720"/>
                      </w:pPr>
                      <w:r w:rsidRPr="006C4001">
                        <w:rPr>
                          <w:b/>
                        </w:rPr>
                        <w:t>WHAT:</w:t>
                      </w:r>
                      <w:r w:rsidRPr="006C4001">
                        <w:t xml:space="preserve"> </w:t>
                      </w:r>
                      <w:r w:rsidRPr="006C4001">
                        <w:tab/>
                        <w:t xml:space="preserve">Continued application of </w:t>
                      </w:r>
                      <w:r>
                        <w:t>QI project</w:t>
                      </w:r>
                      <w:r w:rsidRPr="006C4001">
                        <w:t xml:space="preserve"> and change leader</w:t>
                      </w:r>
                      <w:r>
                        <w:t>ship knowledge fro</w:t>
                      </w:r>
                      <w:r w:rsidRPr="006C4001">
                        <w:t>m IDEAS curriculum and applied projects …</w:t>
                      </w:r>
                    </w:p>
                    <w:p w14:paraId="45946FA0" w14:textId="02D7695A" w:rsidR="00156EA9" w:rsidRPr="006C4001" w:rsidRDefault="00156EA9" w:rsidP="00156EA9">
                      <w:pPr>
                        <w:ind w:left="851" w:hanging="851"/>
                      </w:pPr>
                      <w:r w:rsidRPr="006C4001">
                        <w:rPr>
                          <w:b/>
                        </w:rPr>
                        <w:t>WHOM:</w:t>
                      </w:r>
                      <w:r w:rsidRPr="006C4001">
                        <w:t xml:space="preserve"> </w:t>
                      </w:r>
                      <w:r>
                        <w:t xml:space="preserve"> …. B</w:t>
                      </w:r>
                      <w:r w:rsidRPr="006C4001">
                        <w:t xml:space="preserve">y IDEAS </w:t>
                      </w:r>
                      <w:r>
                        <w:t>award winning project teams to stakeholders within their organizations</w:t>
                      </w:r>
                    </w:p>
                    <w:p w14:paraId="6A8B223E" w14:textId="77777777" w:rsidR="00156EA9" w:rsidRPr="00B24ACB" w:rsidRDefault="00156EA9" w:rsidP="00156EA9">
                      <w:pPr>
                        <w:tabs>
                          <w:tab w:val="num" w:pos="720"/>
                        </w:tabs>
                        <w:ind w:left="720" w:hanging="720"/>
                      </w:pPr>
                      <w:r w:rsidRPr="006C4001">
                        <w:rPr>
                          <w:b/>
                        </w:rPr>
                        <w:t>WHY:</w:t>
                      </w:r>
                      <w:r w:rsidRPr="006C4001">
                        <w:t xml:space="preserve"> </w:t>
                      </w:r>
                      <w:r w:rsidRPr="006C4001">
                        <w:tab/>
                        <w:t>… in order to</w:t>
                      </w:r>
                      <w:r>
                        <w:t xml:space="preserve"> create a </w:t>
                      </w:r>
                      <w:r w:rsidRPr="00B24ACB">
                        <w:t xml:space="preserve"> standard and routine </w:t>
                      </w:r>
                      <w:r>
                        <w:t xml:space="preserve">improvement </w:t>
                      </w:r>
                      <w:r w:rsidRPr="00B24ACB">
                        <w:t>practice/process</w:t>
                      </w:r>
                      <w:r>
                        <w:t xml:space="preserve"> and associated attitudes/thinking that consistently continue</w:t>
                      </w:r>
                      <w:r w:rsidRPr="00B24ACB">
                        <w:t xml:space="preserve"> to p</w:t>
                      </w:r>
                      <w:r>
                        <w:t xml:space="preserve">roduce better outcomes and results in the pilot population. </w:t>
                      </w:r>
                    </w:p>
                    <w:p w14:paraId="76AD8B8C" w14:textId="77777777" w:rsidR="00156EA9" w:rsidRDefault="00156EA9" w:rsidP="00156EA9">
                      <w:pPr>
                        <w:ind w:left="720" w:hanging="720"/>
                      </w:pPr>
                    </w:p>
                    <w:p w14:paraId="7ACF70B1" w14:textId="77777777" w:rsidR="00156EA9" w:rsidRDefault="00156EA9" w:rsidP="00156EA9">
                      <w:pPr>
                        <w:ind w:left="720" w:hanging="720"/>
                      </w:pPr>
                    </w:p>
                    <w:p w14:paraId="032339CE" w14:textId="77777777" w:rsidR="00156EA9" w:rsidRDefault="00156EA9" w:rsidP="00156EA9">
                      <w:pPr>
                        <w:ind w:left="720" w:hanging="720"/>
                      </w:pPr>
                    </w:p>
                    <w:p w14:paraId="796D3EEB" w14:textId="77777777" w:rsidR="00156EA9" w:rsidRDefault="00156EA9" w:rsidP="00156EA9">
                      <w:pPr>
                        <w:ind w:left="720" w:hanging="720"/>
                      </w:pPr>
                    </w:p>
                  </w:txbxContent>
                </v:textbox>
              </v:rect>
            </w:pict>
          </mc:Fallback>
        </mc:AlternateContent>
      </w:r>
    </w:p>
    <w:p w14:paraId="277BFB56" w14:textId="30A7AEF7" w:rsidR="00156EA9" w:rsidRDefault="00156EA9" w:rsidP="00156EA9">
      <w:pPr>
        <w:spacing w:after="40" w:line="240" w:lineRule="auto"/>
        <w:rPr>
          <w:rFonts w:eastAsia="Times New Roman" w:cstheme="minorHAnsi"/>
          <w:bCs/>
          <w:sz w:val="24"/>
          <w:szCs w:val="24"/>
          <w:lang w:val="en-US"/>
        </w:rPr>
      </w:pPr>
    </w:p>
    <w:p w14:paraId="5A65DCA5" w14:textId="77777777" w:rsidR="00156EA9" w:rsidRDefault="00156EA9" w:rsidP="00156EA9">
      <w:pPr>
        <w:spacing w:after="40" w:line="240" w:lineRule="auto"/>
        <w:rPr>
          <w:rFonts w:eastAsia="Times New Roman" w:cstheme="minorHAnsi"/>
          <w:bCs/>
          <w:sz w:val="24"/>
          <w:szCs w:val="24"/>
          <w:lang w:val="en-US"/>
        </w:rPr>
      </w:pPr>
    </w:p>
    <w:p w14:paraId="10CE8DF2" w14:textId="77777777" w:rsidR="00156EA9" w:rsidRDefault="00156EA9" w:rsidP="00156EA9">
      <w:pPr>
        <w:spacing w:after="40" w:line="240" w:lineRule="auto"/>
        <w:rPr>
          <w:rFonts w:eastAsia="Times New Roman" w:cstheme="minorHAnsi"/>
          <w:bCs/>
          <w:sz w:val="24"/>
          <w:szCs w:val="24"/>
          <w:lang w:val="en-US"/>
        </w:rPr>
      </w:pPr>
    </w:p>
    <w:p w14:paraId="5F2834E2" w14:textId="77777777" w:rsidR="00156EA9" w:rsidRPr="00156EA9" w:rsidRDefault="00156EA9" w:rsidP="00156EA9">
      <w:pPr>
        <w:spacing w:after="40" w:line="240" w:lineRule="auto"/>
        <w:rPr>
          <w:rFonts w:eastAsia="Times New Roman" w:cstheme="minorHAnsi"/>
          <w:bCs/>
          <w:sz w:val="24"/>
          <w:szCs w:val="24"/>
          <w:lang w:val="en-US"/>
        </w:rPr>
      </w:pPr>
    </w:p>
    <w:p w14:paraId="05931616" w14:textId="77777777" w:rsidR="00156EA9" w:rsidRDefault="00156EA9" w:rsidP="00156EA9">
      <w:pPr>
        <w:spacing w:after="40" w:line="240" w:lineRule="auto"/>
        <w:ind w:left="-851"/>
        <w:rPr>
          <w:rFonts w:eastAsia="Times New Roman" w:cstheme="minorHAnsi"/>
          <w:bCs/>
          <w:sz w:val="24"/>
          <w:szCs w:val="24"/>
          <w:lang w:val="en-US"/>
        </w:rPr>
      </w:pPr>
    </w:p>
    <w:p w14:paraId="099F5CE4" w14:textId="77777777" w:rsidR="00156EA9" w:rsidRDefault="00156EA9" w:rsidP="00156EA9">
      <w:pPr>
        <w:spacing w:after="40" w:line="240" w:lineRule="auto"/>
        <w:ind w:left="-851"/>
        <w:rPr>
          <w:rFonts w:eastAsia="Times New Roman" w:cstheme="minorHAnsi"/>
          <w:bCs/>
          <w:sz w:val="24"/>
          <w:szCs w:val="24"/>
          <w:lang w:val="en-US"/>
        </w:rPr>
      </w:pPr>
    </w:p>
    <w:p w14:paraId="41BB5B9D" w14:textId="77777777" w:rsidR="00156EA9" w:rsidRDefault="00156EA9" w:rsidP="00156EA9">
      <w:pPr>
        <w:spacing w:after="40" w:line="240" w:lineRule="auto"/>
        <w:ind w:left="-851"/>
        <w:rPr>
          <w:rFonts w:eastAsia="Times New Roman" w:cstheme="minorHAnsi"/>
          <w:bCs/>
          <w:sz w:val="24"/>
          <w:szCs w:val="24"/>
          <w:lang w:val="en-US"/>
        </w:rPr>
      </w:pPr>
    </w:p>
    <w:p w14:paraId="4BB66622" w14:textId="77777777" w:rsidR="00156EA9" w:rsidRDefault="00156EA9" w:rsidP="00156EA9">
      <w:pPr>
        <w:spacing w:after="40" w:line="240" w:lineRule="auto"/>
        <w:ind w:left="-851"/>
        <w:rPr>
          <w:rFonts w:eastAsia="Times New Roman" w:cstheme="minorHAnsi"/>
          <w:bCs/>
          <w:sz w:val="24"/>
          <w:szCs w:val="24"/>
          <w:lang w:val="en-US"/>
        </w:rPr>
      </w:pPr>
    </w:p>
    <w:p w14:paraId="2F7906DC" w14:textId="77777777" w:rsidR="00156EA9" w:rsidRDefault="00156EA9" w:rsidP="00156EA9">
      <w:pPr>
        <w:spacing w:after="40" w:line="240" w:lineRule="auto"/>
        <w:ind w:left="-851"/>
        <w:rPr>
          <w:rFonts w:eastAsia="Times New Roman" w:cstheme="minorHAnsi"/>
          <w:bCs/>
          <w:sz w:val="24"/>
          <w:szCs w:val="24"/>
          <w:lang w:val="en-US"/>
        </w:rPr>
      </w:pPr>
    </w:p>
    <w:p w14:paraId="5108FDF6" w14:textId="77777777" w:rsidR="00156EA9" w:rsidRDefault="00156EA9" w:rsidP="00156EA9">
      <w:pPr>
        <w:spacing w:after="40" w:line="240" w:lineRule="auto"/>
        <w:ind w:left="-851"/>
        <w:rPr>
          <w:rFonts w:eastAsia="Times New Roman" w:cstheme="minorHAnsi"/>
          <w:bCs/>
          <w:sz w:val="24"/>
          <w:szCs w:val="24"/>
          <w:lang w:val="en-US"/>
        </w:rPr>
      </w:pPr>
    </w:p>
    <w:p w14:paraId="6103B09D" w14:textId="77777777" w:rsidR="00156EA9" w:rsidRDefault="00156EA9" w:rsidP="00156EA9">
      <w:pPr>
        <w:spacing w:after="40" w:line="240" w:lineRule="auto"/>
        <w:ind w:left="-851"/>
        <w:rPr>
          <w:rFonts w:eastAsia="Times New Roman" w:cstheme="minorHAnsi"/>
          <w:bCs/>
          <w:sz w:val="24"/>
          <w:szCs w:val="24"/>
          <w:lang w:val="en-US"/>
        </w:rPr>
      </w:pPr>
    </w:p>
    <w:p w14:paraId="659B669A" w14:textId="77777777" w:rsidR="00156EA9" w:rsidRDefault="00156EA9" w:rsidP="00156EA9">
      <w:pPr>
        <w:spacing w:after="40" w:line="240" w:lineRule="auto"/>
        <w:ind w:left="-851"/>
        <w:rPr>
          <w:rFonts w:eastAsia="Times New Roman" w:cstheme="minorHAnsi"/>
          <w:bCs/>
          <w:sz w:val="24"/>
          <w:szCs w:val="24"/>
          <w:lang w:val="en-US"/>
        </w:rPr>
      </w:pPr>
    </w:p>
    <w:p w14:paraId="41CAE32C" w14:textId="685E88A5" w:rsidR="004E391F" w:rsidRPr="004E391F" w:rsidRDefault="004E391F" w:rsidP="004E391F">
      <w:pPr>
        <w:pStyle w:val="ListParagraph"/>
        <w:numPr>
          <w:ilvl w:val="0"/>
          <w:numId w:val="39"/>
        </w:numPr>
        <w:spacing w:after="40" w:line="240" w:lineRule="auto"/>
        <w:rPr>
          <w:rFonts w:asciiTheme="majorHAnsi" w:eastAsia="Times New Roman" w:hAnsiTheme="majorHAnsi" w:cstheme="minorHAnsi"/>
          <w:b/>
          <w:bCs/>
          <w:sz w:val="24"/>
          <w:szCs w:val="24"/>
          <w:lang w:val="en-US"/>
        </w:rPr>
      </w:pPr>
      <w:r w:rsidRPr="004E391F">
        <w:rPr>
          <w:rFonts w:asciiTheme="majorHAnsi" w:eastAsia="Times New Roman" w:hAnsiTheme="majorHAnsi" w:cstheme="minorHAnsi"/>
          <w:b/>
          <w:bCs/>
          <w:sz w:val="24"/>
          <w:szCs w:val="24"/>
          <w:lang w:val="en-US"/>
        </w:rPr>
        <w:t xml:space="preserve">Sustainability Plan </w:t>
      </w:r>
    </w:p>
    <w:p w14:paraId="61D94CA7" w14:textId="77777777" w:rsidR="004E391F" w:rsidRPr="004E391F" w:rsidRDefault="004E391F" w:rsidP="004E391F">
      <w:pPr>
        <w:pStyle w:val="ListParagraph"/>
        <w:spacing w:after="40" w:line="240" w:lineRule="auto"/>
        <w:ind w:left="-491"/>
        <w:rPr>
          <w:rFonts w:asciiTheme="majorHAnsi" w:eastAsia="Times New Roman" w:hAnsiTheme="majorHAnsi" w:cstheme="minorHAnsi"/>
          <w:bCs/>
          <w:sz w:val="24"/>
          <w:szCs w:val="24"/>
          <w:lang w:val="en-US"/>
        </w:rPr>
      </w:pPr>
    </w:p>
    <w:p w14:paraId="041EB82B" w14:textId="77777777" w:rsidR="00BF6280" w:rsidRPr="00BF6280" w:rsidRDefault="00BF6280" w:rsidP="00BF6280">
      <w:pPr>
        <w:spacing w:after="40" w:line="240" w:lineRule="auto"/>
        <w:ind w:left="-851"/>
        <w:rPr>
          <w:rFonts w:asciiTheme="majorHAnsi" w:eastAsia="Times New Roman" w:hAnsiTheme="majorHAnsi" w:cstheme="minorHAnsi"/>
          <w:bCs/>
          <w:sz w:val="24"/>
          <w:szCs w:val="24"/>
          <w:lang w:val="en-US"/>
        </w:rPr>
      </w:pPr>
      <w:r w:rsidRPr="00BF6280">
        <w:rPr>
          <w:rFonts w:asciiTheme="majorHAnsi" w:eastAsia="Times New Roman" w:hAnsiTheme="majorHAnsi" w:cstheme="minorHAnsi"/>
          <w:bCs/>
          <w:sz w:val="24"/>
          <w:szCs w:val="24"/>
          <w:lang w:val="en-US"/>
        </w:rPr>
        <w:t xml:space="preserve">What has been done since your initial project end cycle to hold the gains? If you have noticed that the changes you initially made have not remained in place, reflect on why and how this has happened. </w:t>
      </w:r>
    </w:p>
    <w:p w14:paraId="298BEE56" w14:textId="77777777" w:rsidR="00BF6280" w:rsidRPr="00BF6280" w:rsidRDefault="00BF6280" w:rsidP="00BF6280">
      <w:pPr>
        <w:spacing w:after="40" w:line="240" w:lineRule="auto"/>
        <w:ind w:left="-851"/>
        <w:rPr>
          <w:rFonts w:asciiTheme="majorHAnsi" w:eastAsia="Times New Roman" w:hAnsiTheme="majorHAnsi" w:cstheme="minorHAnsi"/>
          <w:bCs/>
          <w:sz w:val="24"/>
          <w:szCs w:val="24"/>
          <w:lang w:val="en-US"/>
        </w:rPr>
      </w:pPr>
    </w:p>
    <w:p w14:paraId="7843333A" w14:textId="77777777" w:rsidR="00BF6280" w:rsidRPr="00BF6280" w:rsidRDefault="00BF6280" w:rsidP="00BF6280">
      <w:pPr>
        <w:spacing w:after="40" w:line="240" w:lineRule="auto"/>
        <w:ind w:left="-851"/>
        <w:rPr>
          <w:rFonts w:asciiTheme="majorHAnsi" w:eastAsia="Times New Roman" w:hAnsiTheme="majorHAnsi" w:cstheme="minorHAnsi"/>
          <w:bCs/>
          <w:sz w:val="24"/>
          <w:szCs w:val="24"/>
          <w:lang w:val="en-US"/>
        </w:rPr>
      </w:pPr>
      <w:r w:rsidRPr="00BF6280">
        <w:rPr>
          <w:rFonts w:asciiTheme="majorHAnsi" w:eastAsia="Times New Roman" w:hAnsiTheme="majorHAnsi" w:cstheme="minorHAnsi"/>
          <w:bCs/>
          <w:sz w:val="24"/>
          <w:szCs w:val="24"/>
          <w:lang w:val="en-US"/>
        </w:rPr>
        <w:t>Describe your plan to ensure sustainability of your work moving forward using the IDEAS award funds. What are the resources required to ensure sustainability and are these resources available to you?</w:t>
      </w:r>
    </w:p>
    <w:p w14:paraId="20EFD75B" w14:textId="77777777" w:rsidR="00BF6280" w:rsidRDefault="00BF6280" w:rsidP="00027692">
      <w:pPr>
        <w:spacing w:after="40" w:line="240" w:lineRule="auto"/>
        <w:ind w:left="-851" w:right="424"/>
        <w:rPr>
          <w:rFonts w:eastAsia="Times New Roman" w:cstheme="minorHAnsi"/>
          <w:bCs/>
          <w:sz w:val="24"/>
          <w:szCs w:val="24"/>
          <w:lang w:val="en-US"/>
        </w:rPr>
      </w:pPr>
    </w:p>
    <w:p w14:paraId="1F0FCFDB" w14:textId="77777777" w:rsidR="00027692" w:rsidRPr="00B87360" w:rsidRDefault="00027692" w:rsidP="00027692">
      <w:pPr>
        <w:spacing w:after="0"/>
        <w:ind w:left="-993" w:right="141" w:firstLine="142"/>
        <w:rPr>
          <w:rFonts w:asciiTheme="majorHAnsi" w:hAnsiTheme="majorHAnsi"/>
          <w:sz w:val="24"/>
          <w:szCs w:val="24"/>
        </w:rPr>
      </w:pPr>
      <w:r w:rsidRPr="00B87360">
        <w:rPr>
          <w:rFonts w:asciiTheme="majorHAnsi" w:hAnsiTheme="majorHAnsi"/>
          <w:sz w:val="24"/>
          <w:szCs w:val="24"/>
        </w:rPr>
        <w:t xml:space="preserve">The sustainability plan </w:t>
      </w:r>
      <w:r>
        <w:rPr>
          <w:rFonts w:asciiTheme="majorHAnsi" w:hAnsiTheme="majorHAnsi"/>
          <w:sz w:val="24"/>
          <w:szCs w:val="24"/>
        </w:rPr>
        <w:t xml:space="preserve">could </w:t>
      </w:r>
      <w:r w:rsidRPr="00B87360">
        <w:rPr>
          <w:rFonts w:asciiTheme="majorHAnsi" w:hAnsiTheme="majorHAnsi"/>
          <w:sz w:val="24"/>
          <w:szCs w:val="24"/>
        </w:rPr>
        <w:t>include</w:t>
      </w:r>
      <w:r>
        <w:rPr>
          <w:rFonts w:asciiTheme="majorHAnsi" w:hAnsiTheme="majorHAnsi"/>
          <w:sz w:val="24"/>
          <w:szCs w:val="24"/>
        </w:rPr>
        <w:t xml:space="preserve"> reference to the</w:t>
      </w:r>
      <w:r w:rsidRPr="00B87360">
        <w:rPr>
          <w:rFonts w:asciiTheme="majorHAnsi" w:hAnsiTheme="majorHAnsi"/>
          <w:sz w:val="24"/>
          <w:szCs w:val="24"/>
        </w:rPr>
        <w:t xml:space="preserve"> 7 key factors: </w:t>
      </w:r>
    </w:p>
    <w:p w14:paraId="3CA5C7D8" w14:textId="77777777" w:rsidR="00027692" w:rsidRPr="00B87360" w:rsidRDefault="00027692" w:rsidP="00027692">
      <w:pPr>
        <w:pStyle w:val="ListParagraph"/>
        <w:numPr>
          <w:ilvl w:val="0"/>
          <w:numId w:val="41"/>
        </w:numPr>
        <w:tabs>
          <w:tab w:val="num" w:pos="720"/>
        </w:tabs>
        <w:spacing w:after="0"/>
        <w:rPr>
          <w:rFonts w:asciiTheme="majorHAnsi" w:hAnsiTheme="majorHAnsi"/>
          <w:sz w:val="24"/>
          <w:szCs w:val="24"/>
        </w:rPr>
      </w:pPr>
      <w:r w:rsidRPr="00B87360">
        <w:rPr>
          <w:rFonts w:asciiTheme="majorHAnsi" w:hAnsiTheme="majorHAnsi"/>
          <w:sz w:val="24"/>
          <w:szCs w:val="24"/>
        </w:rPr>
        <w:t>Clarify what you are sustaining</w:t>
      </w:r>
    </w:p>
    <w:p w14:paraId="3EF087A7" w14:textId="77777777" w:rsidR="00027692" w:rsidRPr="00B87360" w:rsidRDefault="00027692" w:rsidP="00027692">
      <w:pPr>
        <w:pStyle w:val="ListParagraph"/>
        <w:numPr>
          <w:ilvl w:val="0"/>
          <w:numId w:val="41"/>
        </w:numPr>
        <w:tabs>
          <w:tab w:val="num" w:pos="720"/>
        </w:tabs>
        <w:spacing w:after="0"/>
        <w:rPr>
          <w:rFonts w:asciiTheme="majorHAnsi" w:hAnsiTheme="majorHAnsi"/>
          <w:sz w:val="24"/>
          <w:szCs w:val="24"/>
        </w:rPr>
      </w:pPr>
      <w:r w:rsidRPr="00B87360">
        <w:rPr>
          <w:rFonts w:asciiTheme="majorHAnsi" w:hAnsiTheme="majorHAnsi"/>
          <w:sz w:val="24"/>
          <w:szCs w:val="24"/>
        </w:rPr>
        <w:t>Engage leaders</w:t>
      </w:r>
    </w:p>
    <w:p w14:paraId="2C90F7DF" w14:textId="77777777" w:rsidR="00027692" w:rsidRPr="00B87360" w:rsidRDefault="00027692" w:rsidP="00027692">
      <w:pPr>
        <w:pStyle w:val="ListParagraph"/>
        <w:numPr>
          <w:ilvl w:val="0"/>
          <w:numId w:val="41"/>
        </w:numPr>
        <w:tabs>
          <w:tab w:val="num" w:pos="720"/>
        </w:tabs>
        <w:spacing w:after="0"/>
        <w:rPr>
          <w:rFonts w:asciiTheme="majorHAnsi" w:hAnsiTheme="majorHAnsi"/>
          <w:sz w:val="24"/>
          <w:szCs w:val="24"/>
        </w:rPr>
      </w:pPr>
      <w:r w:rsidRPr="00B87360">
        <w:rPr>
          <w:rFonts w:asciiTheme="majorHAnsi" w:hAnsiTheme="majorHAnsi"/>
          <w:sz w:val="24"/>
          <w:szCs w:val="24"/>
        </w:rPr>
        <w:t xml:space="preserve">Involve and support front-line staff </w:t>
      </w:r>
    </w:p>
    <w:p w14:paraId="5081F68F" w14:textId="77777777" w:rsidR="00027692" w:rsidRPr="00B87360" w:rsidRDefault="00027692" w:rsidP="00027692">
      <w:pPr>
        <w:pStyle w:val="ListParagraph"/>
        <w:numPr>
          <w:ilvl w:val="0"/>
          <w:numId w:val="41"/>
        </w:numPr>
        <w:tabs>
          <w:tab w:val="num" w:pos="720"/>
        </w:tabs>
        <w:spacing w:after="0"/>
        <w:rPr>
          <w:rFonts w:asciiTheme="majorHAnsi" w:hAnsiTheme="majorHAnsi"/>
          <w:sz w:val="24"/>
          <w:szCs w:val="24"/>
        </w:rPr>
      </w:pPr>
      <w:r w:rsidRPr="00B87360">
        <w:rPr>
          <w:rFonts w:asciiTheme="majorHAnsi" w:hAnsiTheme="majorHAnsi"/>
          <w:sz w:val="24"/>
          <w:szCs w:val="24"/>
        </w:rPr>
        <w:t>Communicate the benefits of the improved process</w:t>
      </w:r>
    </w:p>
    <w:p w14:paraId="24DCAFE8" w14:textId="77777777" w:rsidR="00027692" w:rsidRPr="00B87360" w:rsidRDefault="00027692" w:rsidP="00027692">
      <w:pPr>
        <w:pStyle w:val="ListParagraph"/>
        <w:numPr>
          <w:ilvl w:val="0"/>
          <w:numId w:val="41"/>
        </w:numPr>
        <w:tabs>
          <w:tab w:val="num" w:pos="720"/>
        </w:tabs>
        <w:spacing w:after="0"/>
        <w:rPr>
          <w:rFonts w:asciiTheme="majorHAnsi" w:hAnsiTheme="majorHAnsi"/>
          <w:sz w:val="24"/>
          <w:szCs w:val="24"/>
        </w:rPr>
      </w:pPr>
      <w:r w:rsidRPr="00B87360">
        <w:rPr>
          <w:rFonts w:asciiTheme="majorHAnsi" w:hAnsiTheme="majorHAnsi"/>
          <w:sz w:val="24"/>
          <w:szCs w:val="24"/>
        </w:rPr>
        <w:t xml:space="preserve">Ensure the change is ready to be implemented and sustained </w:t>
      </w:r>
    </w:p>
    <w:p w14:paraId="41551699" w14:textId="77777777" w:rsidR="00027692" w:rsidRPr="00B87360" w:rsidRDefault="00027692" w:rsidP="00027692">
      <w:pPr>
        <w:pStyle w:val="ListParagraph"/>
        <w:numPr>
          <w:ilvl w:val="0"/>
          <w:numId w:val="41"/>
        </w:numPr>
        <w:tabs>
          <w:tab w:val="num" w:pos="720"/>
        </w:tabs>
        <w:spacing w:after="0"/>
        <w:rPr>
          <w:rFonts w:asciiTheme="majorHAnsi" w:hAnsiTheme="majorHAnsi"/>
          <w:sz w:val="24"/>
          <w:szCs w:val="24"/>
        </w:rPr>
      </w:pPr>
      <w:r w:rsidRPr="00B87360">
        <w:rPr>
          <w:rFonts w:asciiTheme="majorHAnsi" w:hAnsiTheme="majorHAnsi"/>
          <w:sz w:val="24"/>
          <w:szCs w:val="24"/>
        </w:rPr>
        <w:t xml:space="preserve">Embed the improved process </w:t>
      </w:r>
    </w:p>
    <w:p w14:paraId="7850B1B6" w14:textId="77777777" w:rsidR="00027692" w:rsidRDefault="00027692" w:rsidP="00027692">
      <w:pPr>
        <w:pStyle w:val="ListParagraph"/>
        <w:numPr>
          <w:ilvl w:val="0"/>
          <w:numId w:val="41"/>
        </w:numPr>
        <w:tabs>
          <w:tab w:val="num" w:pos="720"/>
        </w:tabs>
        <w:spacing w:after="0"/>
        <w:rPr>
          <w:rFonts w:asciiTheme="majorHAnsi" w:hAnsiTheme="majorHAnsi"/>
          <w:sz w:val="24"/>
          <w:szCs w:val="24"/>
        </w:rPr>
      </w:pPr>
      <w:r w:rsidRPr="00B87360">
        <w:rPr>
          <w:rFonts w:asciiTheme="majorHAnsi" w:hAnsiTheme="majorHAnsi"/>
          <w:sz w:val="24"/>
          <w:szCs w:val="24"/>
        </w:rPr>
        <w:t>Build in ongoing measurement</w:t>
      </w:r>
    </w:p>
    <w:p w14:paraId="4ABE93EB" w14:textId="36310CE5" w:rsidR="00027692" w:rsidRDefault="00027692" w:rsidP="00027692">
      <w:pPr>
        <w:spacing w:after="0"/>
        <w:rPr>
          <w:rFonts w:eastAsia="Times New Roman" w:cstheme="minorHAnsi"/>
          <w:b/>
          <w:bCs/>
          <w:sz w:val="24"/>
          <w:szCs w:val="24"/>
          <w:lang w:val="en-US"/>
        </w:rPr>
      </w:pPr>
    </w:p>
    <w:p w14:paraId="0C3D8181" w14:textId="12C87CFE" w:rsidR="00027692" w:rsidRPr="00660185" w:rsidRDefault="004E391F" w:rsidP="00027692">
      <w:pPr>
        <w:spacing w:after="0"/>
        <w:rPr>
          <w:rFonts w:asciiTheme="majorHAnsi" w:hAnsiTheme="majorHAnsi"/>
          <w:sz w:val="24"/>
          <w:szCs w:val="24"/>
        </w:rPr>
      </w:pPr>
      <w:r>
        <w:rPr>
          <w:noProof/>
          <w:lang w:eastAsia="en-CA"/>
        </w:rPr>
        <mc:AlternateContent>
          <mc:Choice Requires="wps">
            <w:drawing>
              <wp:anchor distT="0" distB="0" distL="114300" distR="114300" simplePos="0" relativeHeight="251662848" behindDoc="0" locked="0" layoutInCell="1" allowOverlap="1" wp14:anchorId="2E9DF141" wp14:editId="7FC30037">
                <wp:simplePos x="0" y="0"/>
                <wp:positionH relativeFrom="column">
                  <wp:posOffset>-412115</wp:posOffset>
                </wp:positionH>
                <wp:positionV relativeFrom="paragraph">
                  <wp:posOffset>262890</wp:posOffset>
                </wp:positionV>
                <wp:extent cx="6858000" cy="2276475"/>
                <wp:effectExtent l="0" t="0" r="19050" b="2857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764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A8B95D" id="Rectangle 7" o:spid="_x0000_s1026" style="position:absolute;margin-left:-32.45pt;margin-top:20.7pt;width:540pt;height:17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" fillcolor="window" strokecolor="#f79646" strokeweight="2pt">
                <v:path arrowok="t"/>
                <w10:wrap type="topAndBottom"/>
              </v:rect>
            </w:pict>
          </mc:Fallback>
        </mc:AlternateContent>
      </w:r>
      <w:r w:rsidR="00027692" w:rsidRPr="00660185">
        <w:rPr>
          <w:rFonts w:eastAsia="Times New Roman" w:cstheme="minorHAnsi"/>
          <w:b/>
          <w:bCs/>
          <w:sz w:val="24"/>
          <w:szCs w:val="24"/>
          <w:lang w:val="en-US"/>
        </w:rPr>
        <w:t xml:space="preserve">Sustainability Plan </w:t>
      </w:r>
      <w:r w:rsidR="00027692" w:rsidRPr="00660185">
        <w:rPr>
          <w:rFonts w:eastAsia="Times New Roman" w:cstheme="minorHAnsi"/>
          <w:bCs/>
          <w:sz w:val="24"/>
          <w:szCs w:val="24"/>
          <w:lang w:val="en-US"/>
        </w:rPr>
        <w:t>(max: 700 characters)</w:t>
      </w:r>
    </w:p>
    <w:p w14:paraId="0E77AAC8" w14:textId="5C27DDFC" w:rsidR="00156EA9" w:rsidRDefault="00156EA9" w:rsidP="00156EA9">
      <w:pPr>
        <w:spacing w:after="40" w:line="240" w:lineRule="auto"/>
        <w:ind w:left="-851"/>
        <w:rPr>
          <w:rFonts w:eastAsia="Times New Roman" w:cstheme="minorHAnsi"/>
          <w:bCs/>
          <w:sz w:val="24"/>
          <w:szCs w:val="24"/>
          <w:lang w:val="en-US"/>
        </w:rPr>
      </w:pPr>
    </w:p>
    <w:p w14:paraId="76EC3C62" w14:textId="77777777" w:rsidR="004E391F" w:rsidRDefault="004E391F" w:rsidP="00156EA9">
      <w:pPr>
        <w:spacing w:after="40" w:line="240" w:lineRule="auto"/>
        <w:ind w:left="-851"/>
        <w:rPr>
          <w:rFonts w:eastAsia="Times New Roman" w:cstheme="minorHAnsi"/>
          <w:bCs/>
          <w:sz w:val="24"/>
          <w:szCs w:val="24"/>
          <w:lang w:val="en-US"/>
        </w:rPr>
      </w:pPr>
    </w:p>
    <w:p w14:paraId="5FD565EC" w14:textId="77777777" w:rsidR="004E391F" w:rsidRDefault="004E391F" w:rsidP="00156EA9">
      <w:pPr>
        <w:spacing w:after="40" w:line="240" w:lineRule="auto"/>
        <w:ind w:left="-851"/>
        <w:rPr>
          <w:rFonts w:eastAsia="Times New Roman" w:cstheme="minorHAnsi"/>
          <w:bCs/>
          <w:sz w:val="24"/>
          <w:szCs w:val="24"/>
          <w:lang w:val="en-US"/>
        </w:rPr>
      </w:pPr>
    </w:p>
    <w:p w14:paraId="18B40559" w14:textId="77777777" w:rsidR="004E391F" w:rsidRDefault="004E391F" w:rsidP="00156EA9">
      <w:pPr>
        <w:spacing w:after="40" w:line="240" w:lineRule="auto"/>
        <w:ind w:left="-851"/>
        <w:rPr>
          <w:rFonts w:eastAsia="Times New Roman" w:cstheme="minorHAnsi"/>
          <w:bCs/>
          <w:sz w:val="24"/>
          <w:szCs w:val="24"/>
          <w:lang w:val="en-US"/>
        </w:rPr>
      </w:pPr>
    </w:p>
    <w:p w14:paraId="4D3DEF6A" w14:textId="77777777" w:rsidR="004E391F" w:rsidRDefault="004E391F" w:rsidP="00156EA9">
      <w:pPr>
        <w:spacing w:after="40" w:line="240" w:lineRule="auto"/>
        <w:ind w:left="-851"/>
        <w:rPr>
          <w:rFonts w:eastAsia="Times New Roman" w:cstheme="minorHAnsi"/>
          <w:bCs/>
          <w:sz w:val="24"/>
          <w:szCs w:val="24"/>
          <w:lang w:val="en-US"/>
        </w:rPr>
      </w:pPr>
    </w:p>
    <w:p w14:paraId="5C16854E" w14:textId="77777777" w:rsidR="004E391F" w:rsidRDefault="004E391F" w:rsidP="00156EA9">
      <w:pPr>
        <w:spacing w:after="40" w:line="240" w:lineRule="auto"/>
        <w:ind w:left="-851"/>
        <w:rPr>
          <w:rFonts w:eastAsia="Times New Roman" w:cstheme="minorHAnsi"/>
          <w:bCs/>
          <w:sz w:val="24"/>
          <w:szCs w:val="24"/>
          <w:lang w:val="en-US"/>
        </w:rPr>
      </w:pPr>
    </w:p>
    <w:p w14:paraId="6704EC55" w14:textId="77777777" w:rsidR="004E391F" w:rsidRDefault="004E391F" w:rsidP="00156EA9">
      <w:pPr>
        <w:spacing w:after="40" w:line="240" w:lineRule="auto"/>
        <w:ind w:left="-851"/>
        <w:rPr>
          <w:rFonts w:eastAsia="Times New Roman" w:cstheme="minorHAnsi"/>
          <w:bCs/>
          <w:sz w:val="24"/>
          <w:szCs w:val="24"/>
          <w:lang w:val="en-US"/>
        </w:rPr>
      </w:pPr>
    </w:p>
    <w:p w14:paraId="42EB6167" w14:textId="77777777" w:rsidR="004E391F" w:rsidRDefault="004E391F" w:rsidP="00156EA9">
      <w:pPr>
        <w:spacing w:after="40" w:line="240" w:lineRule="auto"/>
        <w:ind w:left="-851"/>
        <w:rPr>
          <w:rFonts w:eastAsia="Times New Roman" w:cstheme="minorHAnsi"/>
          <w:bCs/>
          <w:sz w:val="24"/>
          <w:szCs w:val="24"/>
          <w:lang w:val="en-US"/>
        </w:rPr>
      </w:pPr>
    </w:p>
    <w:p w14:paraId="5B04952B" w14:textId="77777777" w:rsidR="004E391F" w:rsidRDefault="004E391F" w:rsidP="00156EA9">
      <w:pPr>
        <w:spacing w:after="40" w:line="240" w:lineRule="auto"/>
        <w:ind w:left="-851"/>
        <w:rPr>
          <w:rFonts w:eastAsia="Times New Roman" w:cstheme="minorHAnsi"/>
          <w:bCs/>
          <w:sz w:val="24"/>
          <w:szCs w:val="24"/>
          <w:lang w:val="en-US"/>
        </w:rPr>
      </w:pPr>
    </w:p>
    <w:p w14:paraId="59DB69E9" w14:textId="77777777" w:rsidR="004E391F" w:rsidRPr="00156EA9" w:rsidRDefault="004E391F" w:rsidP="00156EA9">
      <w:pPr>
        <w:spacing w:after="40" w:line="240" w:lineRule="auto"/>
        <w:ind w:left="-851"/>
        <w:rPr>
          <w:rFonts w:eastAsia="Times New Roman" w:cstheme="minorHAnsi"/>
          <w:bCs/>
          <w:sz w:val="24"/>
          <w:szCs w:val="24"/>
          <w:lang w:val="en-US"/>
        </w:rPr>
      </w:pPr>
    </w:p>
    <w:p w14:paraId="6BE98AE8" w14:textId="36D49A36" w:rsidR="00B87360" w:rsidRDefault="00B87360" w:rsidP="00B87360">
      <w:pPr>
        <w:pStyle w:val="ListParagraph"/>
        <w:numPr>
          <w:ilvl w:val="0"/>
          <w:numId w:val="40"/>
        </w:numPr>
        <w:spacing w:after="40" w:line="240" w:lineRule="auto"/>
        <w:rPr>
          <w:rFonts w:eastAsia="Times New Roman" w:cstheme="minorHAnsi"/>
          <w:bCs/>
          <w:sz w:val="24"/>
          <w:szCs w:val="24"/>
          <w:lang w:val="en-US"/>
        </w:rPr>
      </w:pPr>
      <w:r>
        <w:rPr>
          <w:rFonts w:eastAsia="Times New Roman" w:cstheme="minorHAnsi"/>
          <w:b/>
          <w:bCs/>
          <w:sz w:val="24"/>
          <w:szCs w:val="24"/>
          <w:lang w:val="en-US"/>
        </w:rPr>
        <w:t xml:space="preserve">Spread Plan </w:t>
      </w:r>
      <w:r>
        <w:rPr>
          <w:rFonts w:eastAsia="Times New Roman" w:cstheme="minorHAnsi"/>
          <w:bCs/>
          <w:sz w:val="24"/>
          <w:szCs w:val="24"/>
          <w:lang w:val="en-US"/>
        </w:rPr>
        <w:t>(max: 700 characters)</w:t>
      </w:r>
    </w:p>
    <w:p w14:paraId="218AFC3D" w14:textId="77777777" w:rsidR="00027692" w:rsidRDefault="00027692" w:rsidP="00DA3851">
      <w:pPr>
        <w:pStyle w:val="ListParagraph"/>
        <w:spacing w:after="40" w:line="240" w:lineRule="auto"/>
        <w:ind w:left="-491"/>
        <w:rPr>
          <w:rFonts w:eastAsia="Times New Roman" w:cstheme="minorHAnsi"/>
          <w:bCs/>
          <w:sz w:val="24"/>
          <w:szCs w:val="24"/>
          <w:lang w:val="en-US"/>
        </w:rPr>
      </w:pPr>
    </w:p>
    <w:p w14:paraId="2BC00C97" w14:textId="51AEF320" w:rsidR="00B87360" w:rsidRPr="003068BF" w:rsidRDefault="00B87360" w:rsidP="00B87360">
      <w:pPr>
        <w:spacing w:after="40" w:line="240" w:lineRule="auto"/>
        <w:ind w:left="-851"/>
        <w:rPr>
          <w:rFonts w:asciiTheme="majorHAnsi" w:eastAsia="Times New Roman" w:hAnsiTheme="majorHAnsi" w:cstheme="minorHAnsi"/>
          <w:bCs/>
          <w:sz w:val="24"/>
          <w:szCs w:val="24"/>
          <w:lang w:val="en-US"/>
        </w:rPr>
      </w:pPr>
      <w:r w:rsidRPr="003068BF">
        <w:rPr>
          <w:rFonts w:asciiTheme="majorHAnsi" w:eastAsia="Times New Roman" w:hAnsiTheme="majorHAnsi" w:cstheme="minorHAnsi"/>
          <w:bCs/>
          <w:sz w:val="24"/>
          <w:szCs w:val="24"/>
          <w:lang w:val="en-US"/>
        </w:rPr>
        <w:t xml:space="preserve"> Describe any (a) internal spread (to other health professionals, patient populations, units, departments within the original setting) and/or (b) external spread (to other settings outside of the original).  What results can you show where you have demonstrated spread? Describe your plan to actively build capacity within your organization and spread your work to others using the IDEAS award funds.  Include details on the targeted areas for spread and their state of readiness.</w:t>
      </w:r>
    </w:p>
    <w:p w14:paraId="3061A356" w14:textId="77777777" w:rsidR="0048786E" w:rsidRPr="003068BF" w:rsidRDefault="0048786E" w:rsidP="00B87360">
      <w:pPr>
        <w:spacing w:after="0"/>
        <w:ind w:left="142" w:right="141" w:hanging="993"/>
        <w:rPr>
          <w:rFonts w:asciiTheme="majorHAnsi" w:hAnsiTheme="majorHAnsi"/>
          <w:sz w:val="24"/>
          <w:szCs w:val="24"/>
        </w:rPr>
      </w:pPr>
    </w:p>
    <w:p w14:paraId="01AFD44D" w14:textId="22C3AE32" w:rsidR="00B87360" w:rsidRPr="003068BF" w:rsidRDefault="00B87360" w:rsidP="00B87360">
      <w:pPr>
        <w:spacing w:after="0"/>
        <w:ind w:left="142" w:right="141" w:hanging="993"/>
        <w:rPr>
          <w:rFonts w:asciiTheme="majorHAnsi" w:hAnsiTheme="majorHAnsi"/>
          <w:sz w:val="24"/>
          <w:szCs w:val="24"/>
        </w:rPr>
      </w:pPr>
      <w:r w:rsidRPr="003068BF">
        <w:rPr>
          <w:rFonts w:asciiTheme="majorHAnsi" w:hAnsiTheme="majorHAnsi"/>
          <w:sz w:val="24"/>
          <w:szCs w:val="24"/>
        </w:rPr>
        <w:t xml:space="preserve">The Spread Plan </w:t>
      </w:r>
      <w:r w:rsidR="00155CDF">
        <w:rPr>
          <w:rFonts w:asciiTheme="majorHAnsi" w:hAnsiTheme="majorHAnsi"/>
          <w:sz w:val="24"/>
          <w:szCs w:val="24"/>
        </w:rPr>
        <w:t>could</w:t>
      </w:r>
      <w:r w:rsidRPr="003068BF">
        <w:rPr>
          <w:rFonts w:asciiTheme="majorHAnsi" w:hAnsiTheme="majorHAnsi"/>
          <w:sz w:val="24"/>
          <w:szCs w:val="24"/>
        </w:rPr>
        <w:t xml:space="preserve"> include </w:t>
      </w:r>
      <w:r w:rsidR="00155CDF">
        <w:rPr>
          <w:rFonts w:asciiTheme="majorHAnsi" w:hAnsiTheme="majorHAnsi"/>
          <w:sz w:val="24"/>
          <w:szCs w:val="24"/>
        </w:rPr>
        <w:t xml:space="preserve">reference to the </w:t>
      </w:r>
      <w:r w:rsidRPr="003068BF">
        <w:rPr>
          <w:rFonts w:asciiTheme="majorHAnsi" w:hAnsiTheme="majorHAnsi"/>
          <w:sz w:val="24"/>
          <w:szCs w:val="24"/>
        </w:rPr>
        <w:t>7 key factors:</w:t>
      </w:r>
    </w:p>
    <w:p w14:paraId="5A664C22" w14:textId="14F413EF" w:rsidR="00B87360" w:rsidRPr="003068BF" w:rsidRDefault="00B87360" w:rsidP="00B87360">
      <w:pPr>
        <w:pStyle w:val="ListParagraph"/>
        <w:numPr>
          <w:ilvl w:val="0"/>
          <w:numId w:val="42"/>
        </w:numPr>
        <w:spacing w:after="0"/>
        <w:ind w:left="142" w:right="141" w:hanging="284"/>
        <w:rPr>
          <w:rFonts w:asciiTheme="majorHAnsi" w:hAnsiTheme="majorHAnsi"/>
          <w:sz w:val="24"/>
          <w:szCs w:val="24"/>
        </w:rPr>
      </w:pPr>
      <w:r w:rsidRPr="003068BF">
        <w:rPr>
          <w:rFonts w:asciiTheme="majorHAnsi" w:hAnsiTheme="majorHAnsi"/>
          <w:sz w:val="24"/>
          <w:szCs w:val="24"/>
        </w:rPr>
        <w:t>Use of a planning tool</w:t>
      </w:r>
    </w:p>
    <w:p w14:paraId="21838D98" w14:textId="366D1341" w:rsidR="00B87360" w:rsidRPr="003068BF" w:rsidRDefault="00B87360" w:rsidP="00B87360">
      <w:pPr>
        <w:pStyle w:val="ListParagraph"/>
        <w:numPr>
          <w:ilvl w:val="0"/>
          <w:numId w:val="42"/>
        </w:numPr>
        <w:spacing w:after="0"/>
        <w:ind w:left="142" w:right="141" w:hanging="284"/>
        <w:rPr>
          <w:rFonts w:asciiTheme="majorHAnsi" w:hAnsiTheme="majorHAnsi"/>
          <w:sz w:val="24"/>
          <w:szCs w:val="24"/>
        </w:rPr>
      </w:pPr>
      <w:r w:rsidRPr="003068BF">
        <w:rPr>
          <w:rFonts w:asciiTheme="majorHAnsi" w:hAnsiTheme="majorHAnsi"/>
          <w:sz w:val="24"/>
          <w:szCs w:val="24"/>
        </w:rPr>
        <w:t>Identifies what is being spread/scaled up</w:t>
      </w:r>
    </w:p>
    <w:p w14:paraId="4EDBC082" w14:textId="1188746A" w:rsidR="00B87360" w:rsidRPr="003068BF" w:rsidRDefault="00B87360" w:rsidP="00B87360">
      <w:pPr>
        <w:pStyle w:val="ListParagraph"/>
        <w:numPr>
          <w:ilvl w:val="0"/>
          <w:numId w:val="42"/>
        </w:numPr>
        <w:spacing w:after="0"/>
        <w:ind w:left="142" w:right="141" w:hanging="284"/>
        <w:rPr>
          <w:rFonts w:asciiTheme="majorHAnsi" w:hAnsiTheme="majorHAnsi"/>
          <w:sz w:val="24"/>
          <w:szCs w:val="24"/>
        </w:rPr>
      </w:pPr>
      <w:r w:rsidRPr="003068BF">
        <w:rPr>
          <w:rFonts w:asciiTheme="majorHAnsi" w:hAnsiTheme="majorHAnsi"/>
          <w:sz w:val="24"/>
          <w:szCs w:val="24"/>
        </w:rPr>
        <w:t>Describes how the change is being spread/scaled up</w:t>
      </w:r>
    </w:p>
    <w:p w14:paraId="5F750F38" w14:textId="77777777" w:rsidR="00B87360" w:rsidRPr="003068BF" w:rsidRDefault="00B87360" w:rsidP="00B87360">
      <w:pPr>
        <w:pStyle w:val="ListParagraph"/>
        <w:numPr>
          <w:ilvl w:val="0"/>
          <w:numId w:val="42"/>
        </w:numPr>
        <w:spacing w:after="0"/>
        <w:ind w:left="142" w:right="141" w:hanging="284"/>
        <w:rPr>
          <w:rFonts w:asciiTheme="majorHAnsi" w:hAnsiTheme="majorHAnsi"/>
          <w:sz w:val="24"/>
          <w:szCs w:val="24"/>
        </w:rPr>
      </w:pPr>
      <w:r w:rsidRPr="003068BF">
        <w:rPr>
          <w:rFonts w:asciiTheme="majorHAnsi" w:hAnsiTheme="majorHAnsi"/>
          <w:sz w:val="24"/>
          <w:szCs w:val="24"/>
        </w:rPr>
        <w:t>The team has identified and confirmed resources</w:t>
      </w:r>
    </w:p>
    <w:p w14:paraId="28D5C8F0" w14:textId="77777777" w:rsidR="00B87360" w:rsidRPr="003068BF" w:rsidRDefault="00B87360" w:rsidP="00B87360">
      <w:pPr>
        <w:pStyle w:val="ListParagraph"/>
        <w:numPr>
          <w:ilvl w:val="0"/>
          <w:numId w:val="42"/>
        </w:numPr>
        <w:spacing w:after="0"/>
        <w:ind w:left="142" w:right="141" w:hanging="284"/>
        <w:rPr>
          <w:rFonts w:asciiTheme="majorHAnsi" w:hAnsiTheme="majorHAnsi"/>
          <w:sz w:val="24"/>
          <w:szCs w:val="24"/>
        </w:rPr>
      </w:pPr>
      <w:r w:rsidRPr="003068BF">
        <w:rPr>
          <w:rFonts w:asciiTheme="majorHAnsi" w:hAnsiTheme="majorHAnsi"/>
          <w:sz w:val="24"/>
          <w:szCs w:val="24"/>
        </w:rPr>
        <w:t xml:space="preserve">Identification of stakeholders and key players </w:t>
      </w:r>
    </w:p>
    <w:p w14:paraId="2C8A60C0" w14:textId="77777777" w:rsidR="00B87360" w:rsidRPr="003068BF" w:rsidRDefault="00B87360" w:rsidP="00B87360">
      <w:pPr>
        <w:pStyle w:val="ListParagraph"/>
        <w:numPr>
          <w:ilvl w:val="0"/>
          <w:numId w:val="42"/>
        </w:numPr>
        <w:spacing w:after="0"/>
        <w:ind w:left="142" w:right="141" w:hanging="284"/>
        <w:rPr>
          <w:rFonts w:asciiTheme="majorHAnsi" w:hAnsiTheme="majorHAnsi"/>
          <w:sz w:val="24"/>
          <w:szCs w:val="24"/>
        </w:rPr>
      </w:pPr>
      <w:r w:rsidRPr="003068BF">
        <w:rPr>
          <w:rFonts w:asciiTheme="majorHAnsi" w:hAnsiTheme="majorHAnsi"/>
          <w:sz w:val="24"/>
          <w:szCs w:val="24"/>
        </w:rPr>
        <w:t>Data collection or method to monitor progress</w:t>
      </w:r>
    </w:p>
    <w:p w14:paraId="53AE7D1E" w14:textId="3FB1F41B" w:rsidR="00B87360" w:rsidRPr="003068BF" w:rsidRDefault="00B87360" w:rsidP="00B87360">
      <w:pPr>
        <w:pStyle w:val="ListParagraph"/>
        <w:numPr>
          <w:ilvl w:val="0"/>
          <w:numId w:val="42"/>
        </w:numPr>
        <w:spacing w:after="0"/>
        <w:ind w:left="142" w:right="141" w:hanging="284"/>
        <w:rPr>
          <w:rFonts w:asciiTheme="majorHAnsi" w:hAnsiTheme="majorHAnsi"/>
          <w:sz w:val="24"/>
          <w:szCs w:val="24"/>
        </w:rPr>
      </w:pPr>
      <w:r w:rsidRPr="003068BF">
        <w:rPr>
          <w:rFonts w:asciiTheme="majorHAnsi" w:hAnsiTheme="majorHAnsi"/>
          <w:sz w:val="24"/>
          <w:szCs w:val="24"/>
        </w:rPr>
        <w:t xml:space="preserve">Communication </w:t>
      </w:r>
    </w:p>
    <w:p w14:paraId="3F8E75FA" w14:textId="77777777" w:rsidR="0048786E" w:rsidRDefault="0048786E" w:rsidP="00C63D55">
      <w:pPr>
        <w:spacing w:after="40" w:line="240" w:lineRule="auto"/>
      </w:pPr>
    </w:p>
    <w:p w14:paraId="7D8C673B" w14:textId="7B7E087A" w:rsidR="0048786E" w:rsidRPr="0048786E" w:rsidRDefault="0048786E" w:rsidP="00C63D55">
      <w:pPr>
        <w:spacing w:after="40" w:line="240" w:lineRule="auto"/>
        <w:rPr>
          <w:b/>
          <w:sz w:val="24"/>
          <w:szCs w:val="24"/>
        </w:rPr>
      </w:pPr>
      <w:r>
        <w:rPr>
          <w:noProof/>
          <w:lang w:eastAsia="en-CA"/>
        </w:rPr>
        <mc:AlternateContent>
          <mc:Choice Requires="wps">
            <w:drawing>
              <wp:anchor distT="0" distB="0" distL="114300" distR="114300" simplePos="0" relativeHeight="251666944" behindDoc="0" locked="0" layoutInCell="1" allowOverlap="1" wp14:anchorId="3D3CEA65" wp14:editId="276C3772">
                <wp:simplePos x="0" y="0"/>
                <wp:positionH relativeFrom="column">
                  <wp:posOffset>-419100</wp:posOffset>
                </wp:positionH>
                <wp:positionV relativeFrom="paragraph">
                  <wp:posOffset>278130</wp:posOffset>
                </wp:positionV>
                <wp:extent cx="6858000" cy="2276475"/>
                <wp:effectExtent l="0" t="0" r="19050" b="2857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764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2EB5F" id="Rectangle 3" o:spid="_x0000_s1026" style="position:absolute;margin-left:-33pt;margin-top:21.9pt;width:540pt;height:17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" fillcolor="window" strokecolor="#f79646" strokeweight="2pt">
                <v:path arrowok="t"/>
                <w10:wrap type="topAndBottom"/>
              </v:rect>
            </w:pict>
          </mc:Fallback>
        </mc:AlternateContent>
      </w:r>
      <w:r w:rsidRPr="0048786E">
        <w:rPr>
          <w:b/>
          <w:sz w:val="24"/>
          <w:szCs w:val="24"/>
        </w:rPr>
        <w:t>Spread Plan (max: 700 characters)</w:t>
      </w:r>
    </w:p>
    <w:p w14:paraId="1DABD1BC" w14:textId="547DDC6C" w:rsidR="00B87360" w:rsidRPr="006F6150" w:rsidRDefault="00B87360" w:rsidP="00C63D55">
      <w:pPr>
        <w:spacing w:after="40" w:line="240" w:lineRule="auto"/>
      </w:pPr>
    </w:p>
    <w:sectPr w:rsidR="00B87360" w:rsidRPr="006F6150" w:rsidSect="007D208C">
      <w:pgSz w:w="12240" w:h="15840"/>
      <w:pgMar w:top="562" w:right="758" w:bottom="1440" w:left="1560" w:header="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429D9" w14:textId="77777777" w:rsidR="00376F88" w:rsidRDefault="00376F88" w:rsidP="00C15367">
      <w:pPr>
        <w:spacing w:after="0" w:line="240" w:lineRule="auto"/>
      </w:pPr>
      <w:r>
        <w:separator/>
      </w:r>
    </w:p>
  </w:endnote>
  <w:endnote w:type="continuationSeparator" w:id="0">
    <w:p w14:paraId="2AE1991E" w14:textId="77777777" w:rsidR="00376F88" w:rsidRDefault="00376F88" w:rsidP="00C1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021345"/>
      <w:docPartObj>
        <w:docPartGallery w:val="Page Numbers (Bottom of Page)"/>
        <w:docPartUnique/>
      </w:docPartObj>
    </w:sdtPr>
    <w:sdtEndPr>
      <w:rPr>
        <w:noProof/>
      </w:rPr>
    </w:sdtEndPr>
    <w:sdtContent>
      <w:p w14:paraId="6A3E1B90" w14:textId="77777777" w:rsidR="004625CC" w:rsidRDefault="004625CC">
        <w:pPr>
          <w:pStyle w:val="Footer"/>
          <w:jc w:val="right"/>
        </w:pPr>
        <w:r>
          <w:fldChar w:fldCharType="begin"/>
        </w:r>
        <w:r>
          <w:instrText xml:space="preserve"> PAGE   \* MERGEFORMAT </w:instrText>
        </w:r>
        <w:r>
          <w:fldChar w:fldCharType="separate"/>
        </w:r>
        <w:r w:rsidR="00386BF9">
          <w:rPr>
            <w:noProof/>
          </w:rPr>
          <w:t>7</w:t>
        </w:r>
        <w:r>
          <w:rPr>
            <w:noProof/>
          </w:rPr>
          <w:fldChar w:fldCharType="end"/>
        </w:r>
      </w:p>
    </w:sdtContent>
  </w:sdt>
  <w:p w14:paraId="6BB44EC2" w14:textId="77777777" w:rsidR="004625CC" w:rsidRDefault="00462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91FBD" w14:textId="77777777" w:rsidR="00376F88" w:rsidRDefault="00376F88" w:rsidP="00C15367">
      <w:pPr>
        <w:spacing w:after="0" w:line="240" w:lineRule="auto"/>
      </w:pPr>
      <w:r>
        <w:separator/>
      </w:r>
    </w:p>
  </w:footnote>
  <w:footnote w:type="continuationSeparator" w:id="0">
    <w:p w14:paraId="4A75D7B7" w14:textId="77777777" w:rsidR="00376F88" w:rsidRDefault="00376F88" w:rsidP="00C15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334F" w14:textId="0751428B" w:rsidR="004625CC" w:rsidRPr="007D208C" w:rsidRDefault="004625CC" w:rsidP="005F02CF">
    <w:pPr>
      <w:pStyle w:val="Header"/>
      <w:tabs>
        <w:tab w:val="clear" w:pos="9360"/>
      </w:tabs>
      <w:ind w:left="-851" w:right="-705"/>
      <w:rPr>
        <w:b/>
      </w:rPr>
    </w:pPr>
    <w:r>
      <w:rPr>
        <w:noProof/>
        <w:lang w:eastAsia="en-CA"/>
      </w:rPr>
      <w:drawing>
        <wp:inline distT="0" distB="0" distL="0" distR="0" wp14:anchorId="02AE64F6" wp14:editId="1BF37B69">
          <wp:extent cx="2684025" cy="105727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31697" cy="1076054"/>
                  </a:xfrm>
                  <a:prstGeom prst="rect">
                    <a:avLst/>
                  </a:prstGeom>
                </pic:spPr>
              </pic:pic>
            </a:graphicData>
          </a:graphic>
        </wp:inline>
      </w:drawing>
    </w:r>
    <w:r>
      <w:t xml:space="preserve">                                                                                </w:t>
    </w:r>
    <w:r w:rsidR="005F02CF">
      <w:t xml:space="preserve">                      </w:t>
    </w:r>
    <w:r>
      <w:t xml:space="preserve"> </w:t>
    </w:r>
    <w:r w:rsidR="007D208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2DF"/>
    <w:multiLevelType w:val="hybridMultilevel"/>
    <w:tmpl w:val="7EB082EA"/>
    <w:lvl w:ilvl="0" w:tplc="D3F892E6">
      <w:start w:val="2"/>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94029"/>
    <w:multiLevelType w:val="hybridMultilevel"/>
    <w:tmpl w:val="51AA71DA"/>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15:restartNumberingAfterBreak="0">
    <w:nsid w:val="09E7133A"/>
    <w:multiLevelType w:val="hybridMultilevel"/>
    <w:tmpl w:val="A168951E"/>
    <w:lvl w:ilvl="0" w:tplc="8F0E9864">
      <w:numFmt w:val="bullet"/>
      <w:lvlText w:val="-"/>
      <w:lvlJc w:val="left"/>
      <w:pPr>
        <w:ind w:left="-633" w:hanging="360"/>
      </w:pPr>
      <w:rPr>
        <w:rFonts w:ascii="Calibri" w:eastAsiaTheme="minorHAnsi" w:hAnsi="Calibri" w:cstheme="minorBidi" w:hint="default"/>
      </w:rPr>
    </w:lvl>
    <w:lvl w:ilvl="1" w:tplc="10090003" w:tentative="1">
      <w:start w:val="1"/>
      <w:numFmt w:val="bullet"/>
      <w:lvlText w:val="o"/>
      <w:lvlJc w:val="left"/>
      <w:pPr>
        <w:ind w:left="87" w:hanging="360"/>
      </w:pPr>
      <w:rPr>
        <w:rFonts w:ascii="Courier New" w:hAnsi="Courier New" w:cs="Courier New" w:hint="default"/>
      </w:rPr>
    </w:lvl>
    <w:lvl w:ilvl="2" w:tplc="10090005" w:tentative="1">
      <w:start w:val="1"/>
      <w:numFmt w:val="bullet"/>
      <w:lvlText w:val=""/>
      <w:lvlJc w:val="left"/>
      <w:pPr>
        <w:ind w:left="807" w:hanging="360"/>
      </w:pPr>
      <w:rPr>
        <w:rFonts w:ascii="Wingdings" w:hAnsi="Wingdings" w:hint="default"/>
      </w:rPr>
    </w:lvl>
    <w:lvl w:ilvl="3" w:tplc="10090001" w:tentative="1">
      <w:start w:val="1"/>
      <w:numFmt w:val="bullet"/>
      <w:lvlText w:val=""/>
      <w:lvlJc w:val="left"/>
      <w:pPr>
        <w:ind w:left="1527" w:hanging="360"/>
      </w:pPr>
      <w:rPr>
        <w:rFonts w:ascii="Symbol" w:hAnsi="Symbol" w:hint="default"/>
      </w:rPr>
    </w:lvl>
    <w:lvl w:ilvl="4" w:tplc="10090003" w:tentative="1">
      <w:start w:val="1"/>
      <w:numFmt w:val="bullet"/>
      <w:lvlText w:val="o"/>
      <w:lvlJc w:val="left"/>
      <w:pPr>
        <w:ind w:left="2247" w:hanging="360"/>
      </w:pPr>
      <w:rPr>
        <w:rFonts w:ascii="Courier New" w:hAnsi="Courier New" w:cs="Courier New" w:hint="default"/>
      </w:rPr>
    </w:lvl>
    <w:lvl w:ilvl="5" w:tplc="10090005" w:tentative="1">
      <w:start w:val="1"/>
      <w:numFmt w:val="bullet"/>
      <w:lvlText w:val=""/>
      <w:lvlJc w:val="left"/>
      <w:pPr>
        <w:ind w:left="2967" w:hanging="360"/>
      </w:pPr>
      <w:rPr>
        <w:rFonts w:ascii="Wingdings" w:hAnsi="Wingdings" w:hint="default"/>
      </w:rPr>
    </w:lvl>
    <w:lvl w:ilvl="6" w:tplc="10090001" w:tentative="1">
      <w:start w:val="1"/>
      <w:numFmt w:val="bullet"/>
      <w:lvlText w:val=""/>
      <w:lvlJc w:val="left"/>
      <w:pPr>
        <w:ind w:left="3687" w:hanging="360"/>
      </w:pPr>
      <w:rPr>
        <w:rFonts w:ascii="Symbol" w:hAnsi="Symbol" w:hint="default"/>
      </w:rPr>
    </w:lvl>
    <w:lvl w:ilvl="7" w:tplc="10090003" w:tentative="1">
      <w:start w:val="1"/>
      <w:numFmt w:val="bullet"/>
      <w:lvlText w:val="o"/>
      <w:lvlJc w:val="left"/>
      <w:pPr>
        <w:ind w:left="4407" w:hanging="360"/>
      </w:pPr>
      <w:rPr>
        <w:rFonts w:ascii="Courier New" w:hAnsi="Courier New" w:cs="Courier New" w:hint="default"/>
      </w:rPr>
    </w:lvl>
    <w:lvl w:ilvl="8" w:tplc="10090005" w:tentative="1">
      <w:start w:val="1"/>
      <w:numFmt w:val="bullet"/>
      <w:lvlText w:val=""/>
      <w:lvlJc w:val="left"/>
      <w:pPr>
        <w:ind w:left="5127" w:hanging="360"/>
      </w:pPr>
      <w:rPr>
        <w:rFonts w:ascii="Wingdings" w:hAnsi="Wingdings" w:hint="default"/>
      </w:rPr>
    </w:lvl>
  </w:abstractNum>
  <w:abstractNum w:abstractNumId="3" w15:restartNumberingAfterBreak="0">
    <w:nsid w:val="0ABC6E2B"/>
    <w:multiLevelType w:val="hybridMultilevel"/>
    <w:tmpl w:val="E362D166"/>
    <w:lvl w:ilvl="0" w:tplc="C14AB726">
      <w:start w:val="1"/>
      <w:numFmt w:val="decimal"/>
      <w:lvlText w:val="%1."/>
      <w:lvlJc w:val="left"/>
      <w:pPr>
        <w:ind w:left="-633" w:hanging="360"/>
      </w:pPr>
      <w:rPr>
        <w:rFonts w:hint="default"/>
        <w:b/>
        <w:color w:val="FF0000"/>
      </w:rPr>
    </w:lvl>
    <w:lvl w:ilvl="1" w:tplc="10090019" w:tentative="1">
      <w:start w:val="1"/>
      <w:numFmt w:val="lowerLetter"/>
      <w:lvlText w:val="%2."/>
      <w:lvlJc w:val="left"/>
      <w:pPr>
        <w:ind w:left="87" w:hanging="360"/>
      </w:pPr>
    </w:lvl>
    <w:lvl w:ilvl="2" w:tplc="1009001B" w:tentative="1">
      <w:start w:val="1"/>
      <w:numFmt w:val="lowerRoman"/>
      <w:lvlText w:val="%3."/>
      <w:lvlJc w:val="right"/>
      <w:pPr>
        <w:ind w:left="807" w:hanging="180"/>
      </w:pPr>
    </w:lvl>
    <w:lvl w:ilvl="3" w:tplc="1009000F" w:tentative="1">
      <w:start w:val="1"/>
      <w:numFmt w:val="decimal"/>
      <w:lvlText w:val="%4."/>
      <w:lvlJc w:val="left"/>
      <w:pPr>
        <w:ind w:left="1527" w:hanging="360"/>
      </w:pPr>
    </w:lvl>
    <w:lvl w:ilvl="4" w:tplc="10090019" w:tentative="1">
      <w:start w:val="1"/>
      <w:numFmt w:val="lowerLetter"/>
      <w:lvlText w:val="%5."/>
      <w:lvlJc w:val="left"/>
      <w:pPr>
        <w:ind w:left="2247" w:hanging="360"/>
      </w:pPr>
    </w:lvl>
    <w:lvl w:ilvl="5" w:tplc="1009001B" w:tentative="1">
      <w:start w:val="1"/>
      <w:numFmt w:val="lowerRoman"/>
      <w:lvlText w:val="%6."/>
      <w:lvlJc w:val="right"/>
      <w:pPr>
        <w:ind w:left="2967" w:hanging="180"/>
      </w:pPr>
    </w:lvl>
    <w:lvl w:ilvl="6" w:tplc="1009000F" w:tentative="1">
      <w:start w:val="1"/>
      <w:numFmt w:val="decimal"/>
      <w:lvlText w:val="%7."/>
      <w:lvlJc w:val="left"/>
      <w:pPr>
        <w:ind w:left="3687" w:hanging="360"/>
      </w:pPr>
    </w:lvl>
    <w:lvl w:ilvl="7" w:tplc="10090019" w:tentative="1">
      <w:start w:val="1"/>
      <w:numFmt w:val="lowerLetter"/>
      <w:lvlText w:val="%8."/>
      <w:lvlJc w:val="left"/>
      <w:pPr>
        <w:ind w:left="4407" w:hanging="360"/>
      </w:pPr>
    </w:lvl>
    <w:lvl w:ilvl="8" w:tplc="1009001B" w:tentative="1">
      <w:start w:val="1"/>
      <w:numFmt w:val="lowerRoman"/>
      <w:lvlText w:val="%9."/>
      <w:lvlJc w:val="right"/>
      <w:pPr>
        <w:ind w:left="5127" w:hanging="180"/>
      </w:pPr>
    </w:lvl>
  </w:abstractNum>
  <w:abstractNum w:abstractNumId="4" w15:restartNumberingAfterBreak="0">
    <w:nsid w:val="0F770A4A"/>
    <w:multiLevelType w:val="hybridMultilevel"/>
    <w:tmpl w:val="EBDA8D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AD1EE3"/>
    <w:multiLevelType w:val="hybridMultilevel"/>
    <w:tmpl w:val="35988FAC"/>
    <w:lvl w:ilvl="0" w:tplc="10090001">
      <w:start w:val="1"/>
      <w:numFmt w:val="bullet"/>
      <w:lvlText w:val=""/>
      <w:lvlJc w:val="left"/>
      <w:pPr>
        <w:ind w:left="-273" w:hanging="360"/>
      </w:pPr>
      <w:rPr>
        <w:rFonts w:ascii="Symbol" w:hAnsi="Symbol" w:hint="default"/>
      </w:rPr>
    </w:lvl>
    <w:lvl w:ilvl="1" w:tplc="10090003">
      <w:start w:val="1"/>
      <w:numFmt w:val="bullet"/>
      <w:lvlText w:val="o"/>
      <w:lvlJc w:val="left"/>
      <w:pPr>
        <w:ind w:left="447" w:hanging="360"/>
      </w:pPr>
      <w:rPr>
        <w:rFonts w:ascii="Courier New" w:hAnsi="Courier New" w:cs="Courier New" w:hint="default"/>
      </w:rPr>
    </w:lvl>
    <w:lvl w:ilvl="2" w:tplc="10090005" w:tentative="1">
      <w:start w:val="1"/>
      <w:numFmt w:val="bullet"/>
      <w:lvlText w:val=""/>
      <w:lvlJc w:val="left"/>
      <w:pPr>
        <w:ind w:left="1167" w:hanging="360"/>
      </w:pPr>
      <w:rPr>
        <w:rFonts w:ascii="Wingdings" w:hAnsi="Wingdings" w:hint="default"/>
      </w:rPr>
    </w:lvl>
    <w:lvl w:ilvl="3" w:tplc="10090001" w:tentative="1">
      <w:start w:val="1"/>
      <w:numFmt w:val="bullet"/>
      <w:lvlText w:val=""/>
      <w:lvlJc w:val="left"/>
      <w:pPr>
        <w:ind w:left="1887" w:hanging="360"/>
      </w:pPr>
      <w:rPr>
        <w:rFonts w:ascii="Symbol" w:hAnsi="Symbol" w:hint="default"/>
      </w:rPr>
    </w:lvl>
    <w:lvl w:ilvl="4" w:tplc="10090003" w:tentative="1">
      <w:start w:val="1"/>
      <w:numFmt w:val="bullet"/>
      <w:lvlText w:val="o"/>
      <w:lvlJc w:val="left"/>
      <w:pPr>
        <w:ind w:left="2607" w:hanging="360"/>
      </w:pPr>
      <w:rPr>
        <w:rFonts w:ascii="Courier New" w:hAnsi="Courier New" w:cs="Courier New" w:hint="default"/>
      </w:rPr>
    </w:lvl>
    <w:lvl w:ilvl="5" w:tplc="10090005" w:tentative="1">
      <w:start w:val="1"/>
      <w:numFmt w:val="bullet"/>
      <w:lvlText w:val=""/>
      <w:lvlJc w:val="left"/>
      <w:pPr>
        <w:ind w:left="3327" w:hanging="360"/>
      </w:pPr>
      <w:rPr>
        <w:rFonts w:ascii="Wingdings" w:hAnsi="Wingdings" w:hint="default"/>
      </w:rPr>
    </w:lvl>
    <w:lvl w:ilvl="6" w:tplc="10090001" w:tentative="1">
      <w:start w:val="1"/>
      <w:numFmt w:val="bullet"/>
      <w:lvlText w:val=""/>
      <w:lvlJc w:val="left"/>
      <w:pPr>
        <w:ind w:left="4047" w:hanging="360"/>
      </w:pPr>
      <w:rPr>
        <w:rFonts w:ascii="Symbol" w:hAnsi="Symbol" w:hint="default"/>
      </w:rPr>
    </w:lvl>
    <w:lvl w:ilvl="7" w:tplc="10090003" w:tentative="1">
      <w:start w:val="1"/>
      <w:numFmt w:val="bullet"/>
      <w:lvlText w:val="o"/>
      <w:lvlJc w:val="left"/>
      <w:pPr>
        <w:ind w:left="4767" w:hanging="360"/>
      </w:pPr>
      <w:rPr>
        <w:rFonts w:ascii="Courier New" w:hAnsi="Courier New" w:cs="Courier New" w:hint="default"/>
      </w:rPr>
    </w:lvl>
    <w:lvl w:ilvl="8" w:tplc="10090005" w:tentative="1">
      <w:start w:val="1"/>
      <w:numFmt w:val="bullet"/>
      <w:lvlText w:val=""/>
      <w:lvlJc w:val="left"/>
      <w:pPr>
        <w:ind w:left="5487" w:hanging="360"/>
      </w:pPr>
      <w:rPr>
        <w:rFonts w:ascii="Wingdings" w:hAnsi="Wingdings" w:hint="default"/>
      </w:rPr>
    </w:lvl>
  </w:abstractNum>
  <w:abstractNum w:abstractNumId="6" w15:restartNumberingAfterBreak="0">
    <w:nsid w:val="18440FEC"/>
    <w:multiLevelType w:val="hybridMultilevel"/>
    <w:tmpl w:val="94D431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9E92B1A"/>
    <w:multiLevelType w:val="hybridMultilevel"/>
    <w:tmpl w:val="8CC26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5C3B86"/>
    <w:multiLevelType w:val="hybridMultilevel"/>
    <w:tmpl w:val="90CC5E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7D0DA0"/>
    <w:multiLevelType w:val="hybridMultilevel"/>
    <w:tmpl w:val="C61CAE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895C94"/>
    <w:multiLevelType w:val="hybridMultilevel"/>
    <w:tmpl w:val="32DCAE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DA90E9A"/>
    <w:multiLevelType w:val="hybridMultilevel"/>
    <w:tmpl w:val="8B5EF8BC"/>
    <w:lvl w:ilvl="0" w:tplc="918C2E84">
      <w:start w:val="1"/>
      <w:numFmt w:val="decimal"/>
      <w:lvlText w:val="%1."/>
      <w:lvlJc w:val="left"/>
      <w:pPr>
        <w:ind w:left="-207" w:hanging="360"/>
      </w:pPr>
      <w:rPr>
        <w:rFonts w:hint="default"/>
        <w:b w:val="0"/>
        <w:color w:val="E36C0A" w:themeColor="accent6" w:themeShade="BF"/>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12" w15:restartNumberingAfterBreak="0">
    <w:nsid w:val="1E87485D"/>
    <w:multiLevelType w:val="hybridMultilevel"/>
    <w:tmpl w:val="A3628FD0"/>
    <w:lvl w:ilvl="0" w:tplc="B4D266B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81293A"/>
    <w:multiLevelType w:val="hybridMultilevel"/>
    <w:tmpl w:val="AD38B6E6"/>
    <w:lvl w:ilvl="0" w:tplc="7652C370">
      <w:start w:val="1"/>
      <w:numFmt w:val="decimal"/>
      <w:lvlText w:val="%1."/>
      <w:lvlJc w:val="left"/>
      <w:pPr>
        <w:ind w:left="-363"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CDF24C1"/>
    <w:multiLevelType w:val="hybridMultilevel"/>
    <w:tmpl w:val="7A30FA4A"/>
    <w:lvl w:ilvl="0" w:tplc="136434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E04E10"/>
    <w:multiLevelType w:val="hybridMultilevel"/>
    <w:tmpl w:val="0B5C49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96D44E9"/>
    <w:multiLevelType w:val="hybridMultilevel"/>
    <w:tmpl w:val="2062C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7A72AC"/>
    <w:multiLevelType w:val="hybridMultilevel"/>
    <w:tmpl w:val="EDC094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C7511C7"/>
    <w:multiLevelType w:val="hybridMultilevel"/>
    <w:tmpl w:val="538A6DBE"/>
    <w:lvl w:ilvl="0" w:tplc="918C2E84">
      <w:start w:val="1"/>
      <w:numFmt w:val="decimal"/>
      <w:lvlText w:val="%1."/>
      <w:lvlJc w:val="left"/>
      <w:pPr>
        <w:ind w:left="-207" w:hanging="360"/>
      </w:pPr>
      <w:rPr>
        <w:rFonts w:hint="default"/>
        <w:b w:val="0"/>
        <w:color w:val="E36C0A" w:themeColor="accent6" w:themeShade="BF"/>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19" w15:restartNumberingAfterBreak="0">
    <w:nsid w:val="3D2F7A61"/>
    <w:multiLevelType w:val="hybridMultilevel"/>
    <w:tmpl w:val="36B406F8"/>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20" w15:restartNumberingAfterBreak="0">
    <w:nsid w:val="3F70674A"/>
    <w:multiLevelType w:val="hybridMultilevel"/>
    <w:tmpl w:val="A838E85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05A7C34"/>
    <w:multiLevelType w:val="hybridMultilevel"/>
    <w:tmpl w:val="71FAEFC6"/>
    <w:lvl w:ilvl="0" w:tplc="10090001">
      <w:start w:val="1"/>
      <w:numFmt w:val="bullet"/>
      <w:lvlText w:val=""/>
      <w:lvlJc w:val="left"/>
      <w:pPr>
        <w:ind w:left="2422" w:hanging="360"/>
      </w:pPr>
      <w:rPr>
        <w:rFonts w:ascii="Symbol" w:hAnsi="Symbol" w:hint="default"/>
      </w:rPr>
    </w:lvl>
    <w:lvl w:ilvl="1" w:tplc="10090003" w:tentative="1">
      <w:start w:val="1"/>
      <w:numFmt w:val="bullet"/>
      <w:lvlText w:val="o"/>
      <w:lvlJc w:val="left"/>
      <w:pPr>
        <w:ind w:left="3142" w:hanging="360"/>
      </w:pPr>
      <w:rPr>
        <w:rFonts w:ascii="Courier New" w:hAnsi="Courier New" w:cs="Courier New" w:hint="default"/>
      </w:rPr>
    </w:lvl>
    <w:lvl w:ilvl="2" w:tplc="10090005" w:tentative="1">
      <w:start w:val="1"/>
      <w:numFmt w:val="bullet"/>
      <w:lvlText w:val=""/>
      <w:lvlJc w:val="left"/>
      <w:pPr>
        <w:ind w:left="3862" w:hanging="360"/>
      </w:pPr>
      <w:rPr>
        <w:rFonts w:ascii="Wingdings" w:hAnsi="Wingdings" w:hint="default"/>
      </w:rPr>
    </w:lvl>
    <w:lvl w:ilvl="3" w:tplc="10090001" w:tentative="1">
      <w:start w:val="1"/>
      <w:numFmt w:val="bullet"/>
      <w:lvlText w:val=""/>
      <w:lvlJc w:val="left"/>
      <w:pPr>
        <w:ind w:left="4582" w:hanging="360"/>
      </w:pPr>
      <w:rPr>
        <w:rFonts w:ascii="Symbol" w:hAnsi="Symbol" w:hint="default"/>
      </w:rPr>
    </w:lvl>
    <w:lvl w:ilvl="4" w:tplc="10090003" w:tentative="1">
      <w:start w:val="1"/>
      <w:numFmt w:val="bullet"/>
      <w:lvlText w:val="o"/>
      <w:lvlJc w:val="left"/>
      <w:pPr>
        <w:ind w:left="5302" w:hanging="360"/>
      </w:pPr>
      <w:rPr>
        <w:rFonts w:ascii="Courier New" w:hAnsi="Courier New" w:cs="Courier New" w:hint="default"/>
      </w:rPr>
    </w:lvl>
    <w:lvl w:ilvl="5" w:tplc="10090005" w:tentative="1">
      <w:start w:val="1"/>
      <w:numFmt w:val="bullet"/>
      <w:lvlText w:val=""/>
      <w:lvlJc w:val="left"/>
      <w:pPr>
        <w:ind w:left="6022" w:hanging="360"/>
      </w:pPr>
      <w:rPr>
        <w:rFonts w:ascii="Wingdings" w:hAnsi="Wingdings" w:hint="default"/>
      </w:rPr>
    </w:lvl>
    <w:lvl w:ilvl="6" w:tplc="10090001" w:tentative="1">
      <w:start w:val="1"/>
      <w:numFmt w:val="bullet"/>
      <w:lvlText w:val=""/>
      <w:lvlJc w:val="left"/>
      <w:pPr>
        <w:ind w:left="6742" w:hanging="360"/>
      </w:pPr>
      <w:rPr>
        <w:rFonts w:ascii="Symbol" w:hAnsi="Symbol" w:hint="default"/>
      </w:rPr>
    </w:lvl>
    <w:lvl w:ilvl="7" w:tplc="10090003" w:tentative="1">
      <w:start w:val="1"/>
      <w:numFmt w:val="bullet"/>
      <w:lvlText w:val="o"/>
      <w:lvlJc w:val="left"/>
      <w:pPr>
        <w:ind w:left="7462" w:hanging="360"/>
      </w:pPr>
      <w:rPr>
        <w:rFonts w:ascii="Courier New" w:hAnsi="Courier New" w:cs="Courier New" w:hint="default"/>
      </w:rPr>
    </w:lvl>
    <w:lvl w:ilvl="8" w:tplc="10090005" w:tentative="1">
      <w:start w:val="1"/>
      <w:numFmt w:val="bullet"/>
      <w:lvlText w:val=""/>
      <w:lvlJc w:val="left"/>
      <w:pPr>
        <w:ind w:left="8182" w:hanging="360"/>
      </w:pPr>
      <w:rPr>
        <w:rFonts w:ascii="Wingdings" w:hAnsi="Wingdings" w:hint="default"/>
      </w:rPr>
    </w:lvl>
  </w:abstractNum>
  <w:abstractNum w:abstractNumId="22" w15:restartNumberingAfterBreak="0">
    <w:nsid w:val="41342307"/>
    <w:multiLevelType w:val="hybridMultilevel"/>
    <w:tmpl w:val="01EE8994"/>
    <w:lvl w:ilvl="0" w:tplc="10090001">
      <w:start w:val="1"/>
      <w:numFmt w:val="bullet"/>
      <w:lvlText w:val=""/>
      <w:lvlJc w:val="left"/>
      <w:pPr>
        <w:ind w:left="-273" w:hanging="360"/>
      </w:pPr>
      <w:rPr>
        <w:rFonts w:ascii="Symbol" w:hAnsi="Symbol" w:hint="default"/>
      </w:rPr>
    </w:lvl>
    <w:lvl w:ilvl="1" w:tplc="10090003">
      <w:start w:val="1"/>
      <w:numFmt w:val="bullet"/>
      <w:lvlText w:val="o"/>
      <w:lvlJc w:val="left"/>
      <w:pPr>
        <w:ind w:left="447" w:hanging="360"/>
      </w:pPr>
      <w:rPr>
        <w:rFonts w:ascii="Courier New" w:hAnsi="Courier New" w:cs="Courier New" w:hint="default"/>
      </w:rPr>
    </w:lvl>
    <w:lvl w:ilvl="2" w:tplc="10090005" w:tentative="1">
      <w:start w:val="1"/>
      <w:numFmt w:val="bullet"/>
      <w:lvlText w:val=""/>
      <w:lvlJc w:val="left"/>
      <w:pPr>
        <w:ind w:left="1167" w:hanging="360"/>
      </w:pPr>
      <w:rPr>
        <w:rFonts w:ascii="Wingdings" w:hAnsi="Wingdings" w:hint="default"/>
      </w:rPr>
    </w:lvl>
    <w:lvl w:ilvl="3" w:tplc="10090001" w:tentative="1">
      <w:start w:val="1"/>
      <w:numFmt w:val="bullet"/>
      <w:lvlText w:val=""/>
      <w:lvlJc w:val="left"/>
      <w:pPr>
        <w:ind w:left="1887" w:hanging="360"/>
      </w:pPr>
      <w:rPr>
        <w:rFonts w:ascii="Symbol" w:hAnsi="Symbol" w:hint="default"/>
      </w:rPr>
    </w:lvl>
    <w:lvl w:ilvl="4" w:tplc="10090003" w:tentative="1">
      <w:start w:val="1"/>
      <w:numFmt w:val="bullet"/>
      <w:lvlText w:val="o"/>
      <w:lvlJc w:val="left"/>
      <w:pPr>
        <w:ind w:left="2607" w:hanging="360"/>
      </w:pPr>
      <w:rPr>
        <w:rFonts w:ascii="Courier New" w:hAnsi="Courier New" w:cs="Courier New" w:hint="default"/>
      </w:rPr>
    </w:lvl>
    <w:lvl w:ilvl="5" w:tplc="10090005" w:tentative="1">
      <w:start w:val="1"/>
      <w:numFmt w:val="bullet"/>
      <w:lvlText w:val=""/>
      <w:lvlJc w:val="left"/>
      <w:pPr>
        <w:ind w:left="3327" w:hanging="360"/>
      </w:pPr>
      <w:rPr>
        <w:rFonts w:ascii="Wingdings" w:hAnsi="Wingdings" w:hint="default"/>
      </w:rPr>
    </w:lvl>
    <w:lvl w:ilvl="6" w:tplc="10090001" w:tentative="1">
      <w:start w:val="1"/>
      <w:numFmt w:val="bullet"/>
      <w:lvlText w:val=""/>
      <w:lvlJc w:val="left"/>
      <w:pPr>
        <w:ind w:left="4047" w:hanging="360"/>
      </w:pPr>
      <w:rPr>
        <w:rFonts w:ascii="Symbol" w:hAnsi="Symbol" w:hint="default"/>
      </w:rPr>
    </w:lvl>
    <w:lvl w:ilvl="7" w:tplc="10090003" w:tentative="1">
      <w:start w:val="1"/>
      <w:numFmt w:val="bullet"/>
      <w:lvlText w:val="o"/>
      <w:lvlJc w:val="left"/>
      <w:pPr>
        <w:ind w:left="4767" w:hanging="360"/>
      </w:pPr>
      <w:rPr>
        <w:rFonts w:ascii="Courier New" w:hAnsi="Courier New" w:cs="Courier New" w:hint="default"/>
      </w:rPr>
    </w:lvl>
    <w:lvl w:ilvl="8" w:tplc="10090005" w:tentative="1">
      <w:start w:val="1"/>
      <w:numFmt w:val="bullet"/>
      <w:lvlText w:val=""/>
      <w:lvlJc w:val="left"/>
      <w:pPr>
        <w:ind w:left="5487" w:hanging="360"/>
      </w:pPr>
      <w:rPr>
        <w:rFonts w:ascii="Wingdings" w:hAnsi="Wingdings" w:hint="default"/>
      </w:rPr>
    </w:lvl>
  </w:abstractNum>
  <w:abstractNum w:abstractNumId="23" w15:restartNumberingAfterBreak="0">
    <w:nsid w:val="424F0C57"/>
    <w:multiLevelType w:val="hybridMultilevel"/>
    <w:tmpl w:val="EA5459B2"/>
    <w:lvl w:ilvl="0" w:tplc="918C2E84">
      <w:start w:val="1"/>
      <w:numFmt w:val="decimal"/>
      <w:lvlText w:val="%1."/>
      <w:lvlJc w:val="left"/>
      <w:pPr>
        <w:ind w:left="-207" w:hanging="360"/>
      </w:pPr>
      <w:rPr>
        <w:rFonts w:hint="default"/>
        <w:b w:val="0"/>
        <w:color w:val="E36C0A" w:themeColor="accent6" w:themeShade="BF"/>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24" w15:restartNumberingAfterBreak="0">
    <w:nsid w:val="46003EDE"/>
    <w:multiLevelType w:val="hybridMultilevel"/>
    <w:tmpl w:val="3214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717F85"/>
    <w:multiLevelType w:val="hybridMultilevel"/>
    <w:tmpl w:val="DE088D7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6" w15:restartNumberingAfterBreak="0">
    <w:nsid w:val="4F430222"/>
    <w:multiLevelType w:val="hybridMultilevel"/>
    <w:tmpl w:val="3A789CEE"/>
    <w:lvl w:ilvl="0" w:tplc="B64AD42A">
      <w:start w:val="1"/>
      <w:numFmt w:val="decimal"/>
      <w:lvlText w:val="%1."/>
      <w:lvlJc w:val="left"/>
      <w:pPr>
        <w:ind w:left="-491" w:hanging="360"/>
      </w:pPr>
      <w:rPr>
        <w:rFonts w:hint="default"/>
        <w:b/>
      </w:rPr>
    </w:lvl>
    <w:lvl w:ilvl="1" w:tplc="10090019" w:tentative="1">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abstractNum w:abstractNumId="27" w15:restartNumberingAfterBreak="0">
    <w:nsid w:val="52D86AAD"/>
    <w:multiLevelType w:val="multilevel"/>
    <w:tmpl w:val="6CC8B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57529D1"/>
    <w:multiLevelType w:val="hybridMultilevel"/>
    <w:tmpl w:val="D382A6DC"/>
    <w:lvl w:ilvl="0" w:tplc="10090001">
      <w:start w:val="1"/>
      <w:numFmt w:val="bullet"/>
      <w:lvlText w:val=""/>
      <w:lvlJc w:val="left"/>
      <w:pPr>
        <w:ind w:left="-273" w:hanging="360"/>
      </w:pPr>
      <w:rPr>
        <w:rFonts w:ascii="Symbol" w:hAnsi="Symbol" w:hint="default"/>
      </w:rPr>
    </w:lvl>
    <w:lvl w:ilvl="1" w:tplc="10090003" w:tentative="1">
      <w:start w:val="1"/>
      <w:numFmt w:val="bullet"/>
      <w:lvlText w:val="o"/>
      <w:lvlJc w:val="left"/>
      <w:pPr>
        <w:ind w:left="447" w:hanging="360"/>
      </w:pPr>
      <w:rPr>
        <w:rFonts w:ascii="Courier New" w:hAnsi="Courier New" w:cs="Courier New" w:hint="default"/>
      </w:rPr>
    </w:lvl>
    <w:lvl w:ilvl="2" w:tplc="10090005" w:tentative="1">
      <w:start w:val="1"/>
      <w:numFmt w:val="bullet"/>
      <w:lvlText w:val=""/>
      <w:lvlJc w:val="left"/>
      <w:pPr>
        <w:ind w:left="1167" w:hanging="360"/>
      </w:pPr>
      <w:rPr>
        <w:rFonts w:ascii="Wingdings" w:hAnsi="Wingdings" w:hint="default"/>
      </w:rPr>
    </w:lvl>
    <w:lvl w:ilvl="3" w:tplc="10090001" w:tentative="1">
      <w:start w:val="1"/>
      <w:numFmt w:val="bullet"/>
      <w:lvlText w:val=""/>
      <w:lvlJc w:val="left"/>
      <w:pPr>
        <w:ind w:left="1887" w:hanging="360"/>
      </w:pPr>
      <w:rPr>
        <w:rFonts w:ascii="Symbol" w:hAnsi="Symbol" w:hint="default"/>
      </w:rPr>
    </w:lvl>
    <w:lvl w:ilvl="4" w:tplc="10090003" w:tentative="1">
      <w:start w:val="1"/>
      <w:numFmt w:val="bullet"/>
      <w:lvlText w:val="o"/>
      <w:lvlJc w:val="left"/>
      <w:pPr>
        <w:ind w:left="2607" w:hanging="360"/>
      </w:pPr>
      <w:rPr>
        <w:rFonts w:ascii="Courier New" w:hAnsi="Courier New" w:cs="Courier New" w:hint="default"/>
      </w:rPr>
    </w:lvl>
    <w:lvl w:ilvl="5" w:tplc="10090005" w:tentative="1">
      <w:start w:val="1"/>
      <w:numFmt w:val="bullet"/>
      <w:lvlText w:val=""/>
      <w:lvlJc w:val="left"/>
      <w:pPr>
        <w:ind w:left="3327" w:hanging="360"/>
      </w:pPr>
      <w:rPr>
        <w:rFonts w:ascii="Wingdings" w:hAnsi="Wingdings" w:hint="default"/>
      </w:rPr>
    </w:lvl>
    <w:lvl w:ilvl="6" w:tplc="10090001" w:tentative="1">
      <w:start w:val="1"/>
      <w:numFmt w:val="bullet"/>
      <w:lvlText w:val=""/>
      <w:lvlJc w:val="left"/>
      <w:pPr>
        <w:ind w:left="4047" w:hanging="360"/>
      </w:pPr>
      <w:rPr>
        <w:rFonts w:ascii="Symbol" w:hAnsi="Symbol" w:hint="default"/>
      </w:rPr>
    </w:lvl>
    <w:lvl w:ilvl="7" w:tplc="10090003" w:tentative="1">
      <w:start w:val="1"/>
      <w:numFmt w:val="bullet"/>
      <w:lvlText w:val="o"/>
      <w:lvlJc w:val="left"/>
      <w:pPr>
        <w:ind w:left="4767" w:hanging="360"/>
      </w:pPr>
      <w:rPr>
        <w:rFonts w:ascii="Courier New" w:hAnsi="Courier New" w:cs="Courier New" w:hint="default"/>
      </w:rPr>
    </w:lvl>
    <w:lvl w:ilvl="8" w:tplc="10090005" w:tentative="1">
      <w:start w:val="1"/>
      <w:numFmt w:val="bullet"/>
      <w:lvlText w:val=""/>
      <w:lvlJc w:val="left"/>
      <w:pPr>
        <w:ind w:left="5487" w:hanging="360"/>
      </w:pPr>
      <w:rPr>
        <w:rFonts w:ascii="Wingdings" w:hAnsi="Wingdings" w:hint="default"/>
      </w:rPr>
    </w:lvl>
  </w:abstractNum>
  <w:abstractNum w:abstractNumId="29" w15:restartNumberingAfterBreak="0">
    <w:nsid w:val="623A125E"/>
    <w:multiLevelType w:val="hybridMultilevel"/>
    <w:tmpl w:val="86F61040"/>
    <w:lvl w:ilvl="0" w:tplc="9A9A6DB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C10F3D"/>
    <w:multiLevelType w:val="hybridMultilevel"/>
    <w:tmpl w:val="C5FE51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64B14FC"/>
    <w:multiLevelType w:val="hybridMultilevel"/>
    <w:tmpl w:val="B434CF24"/>
    <w:lvl w:ilvl="0" w:tplc="44E0BC3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D10976"/>
    <w:multiLevelType w:val="hybridMultilevel"/>
    <w:tmpl w:val="A364A7C4"/>
    <w:lvl w:ilvl="0" w:tplc="7FD0E76C">
      <w:start w:val="1"/>
      <w:numFmt w:val="decimal"/>
      <w:lvlText w:val="(%1)"/>
      <w:lvlJc w:val="left"/>
      <w:pPr>
        <w:ind w:left="502"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097037"/>
    <w:multiLevelType w:val="hybridMultilevel"/>
    <w:tmpl w:val="58B8E5EA"/>
    <w:lvl w:ilvl="0" w:tplc="69F2C842">
      <w:start w:val="1"/>
      <w:numFmt w:val="decimal"/>
      <w:lvlText w:val="%1."/>
      <w:lvlJc w:val="left"/>
      <w:pPr>
        <w:ind w:left="-633" w:hanging="360"/>
      </w:pPr>
      <w:rPr>
        <w:rFonts w:hint="default"/>
      </w:rPr>
    </w:lvl>
    <w:lvl w:ilvl="1" w:tplc="10090019" w:tentative="1">
      <w:start w:val="1"/>
      <w:numFmt w:val="lowerLetter"/>
      <w:lvlText w:val="%2."/>
      <w:lvlJc w:val="left"/>
      <w:pPr>
        <w:ind w:left="87" w:hanging="360"/>
      </w:pPr>
    </w:lvl>
    <w:lvl w:ilvl="2" w:tplc="1009001B" w:tentative="1">
      <w:start w:val="1"/>
      <w:numFmt w:val="lowerRoman"/>
      <w:lvlText w:val="%3."/>
      <w:lvlJc w:val="right"/>
      <w:pPr>
        <w:ind w:left="807" w:hanging="180"/>
      </w:pPr>
    </w:lvl>
    <w:lvl w:ilvl="3" w:tplc="1009000F" w:tentative="1">
      <w:start w:val="1"/>
      <w:numFmt w:val="decimal"/>
      <w:lvlText w:val="%4."/>
      <w:lvlJc w:val="left"/>
      <w:pPr>
        <w:ind w:left="1527" w:hanging="360"/>
      </w:pPr>
    </w:lvl>
    <w:lvl w:ilvl="4" w:tplc="10090019" w:tentative="1">
      <w:start w:val="1"/>
      <w:numFmt w:val="lowerLetter"/>
      <w:lvlText w:val="%5."/>
      <w:lvlJc w:val="left"/>
      <w:pPr>
        <w:ind w:left="2247" w:hanging="360"/>
      </w:pPr>
    </w:lvl>
    <w:lvl w:ilvl="5" w:tplc="1009001B" w:tentative="1">
      <w:start w:val="1"/>
      <w:numFmt w:val="lowerRoman"/>
      <w:lvlText w:val="%6."/>
      <w:lvlJc w:val="right"/>
      <w:pPr>
        <w:ind w:left="2967" w:hanging="180"/>
      </w:pPr>
    </w:lvl>
    <w:lvl w:ilvl="6" w:tplc="1009000F" w:tentative="1">
      <w:start w:val="1"/>
      <w:numFmt w:val="decimal"/>
      <w:lvlText w:val="%7."/>
      <w:lvlJc w:val="left"/>
      <w:pPr>
        <w:ind w:left="3687" w:hanging="360"/>
      </w:pPr>
    </w:lvl>
    <w:lvl w:ilvl="7" w:tplc="10090019" w:tentative="1">
      <w:start w:val="1"/>
      <w:numFmt w:val="lowerLetter"/>
      <w:lvlText w:val="%8."/>
      <w:lvlJc w:val="left"/>
      <w:pPr>
        <w:ind w:left="4407" w:hanging="360"/>
      </w:pPr>
    </w:lvl>
    <w:lvl w:ilvl="8" w:tplc="1009001B" w:tentative="1">
      <w:start w:val="1"/>
      <w:numFmt w:val="lowerRoman"/>
      <w:lvlText w:val="%9."/>
      <w:lvlJc w:val="right"/>
      <w:pPr>
        <w:ind w:left="5127" w:hanging="180"/>
      </w:pPr>
    </w:lvl>
  </w:abstractNum>
  <w:abstractNum w:abstractNumId="34" w15:restartNumberingAfterBreak="0">
    <w:nsid w:val="706E0C8B"/>
    <w:multiLevelType w:val="hybridMultilevel"/>
    <w:tmpl w:val="C994C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8D794D"/>
    <w:multiLevelType w:val="hybridMultilevel"/>
    <w:tmpl w:val="DF2C3F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66C6A7A"/>
    <w:multiLevelType w:val="hybridMultilevel"/>
    <w:tmpl w:val="4DD67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030AF8"/>
    <w:multiLevelType w:val="hybridMultilevel"/>
    <w:tmpl w:val="16CE19CC"/>
    <w:lvl w:ilvl="0" w:tplc="10090001">
      <w:start w:val="1"/>
      <w:numFmt w:val="bullet"/>
      <w:lvlText w:val=""/>
      <w:lvlJc w:val="left"/>
      <w:pPr>
        <w:ind w:left="-273" w:hanging="360"/>
      </w:pPr>
      <w:rPr>
        <w:rFonts w:ascii="Symbol" w:hAnsi="Symbol" w:hint="default"/>
      </w:rPr>
    </w:lvl>
    <w:lvl w:ilvl="1" w:tplc="10090003">
      <w:start w:val="1"/>
      <w:numFmt w:val="bullet"/>
      <w:lvlText w:val="o"/>
      <w:lvlJc w:val="left"/>
      <w:pPr>
        <w:ind w:left="447" w:hanging="360"/>
      </w:pPr>
      <w:rPr>
        <w:rFonts w:ascii="Courier New" w:hAnsi="Courier New" w:cs="Courier New" w:hint="default"/>
      </w:rPr>
    </w:lvl>
    <w:lvl w:ilvl="2" w:tplc="10090005" w:tentative="1">
      <w:start w:val="1"/>
      <w:numFmt w:val="bullet"/>
      <w:lvlText w:val=""/>
      <w:lvlJc w:val="left"/>
      <w:pPr>
        <w:ind w:left="1167" w:hanging="360"/>
      </w:pPr>
      <w:rPr>
        <w:rFonts w:ascii="Wingdings" w:hAnsi="Wingdings" w:hint="default"/>
      </w:rPr>
    </w:lvl>
    <w:lvl w:ilvl="3" w:tplc="10090001" w:tentative="1">
      <w:start w:val="1"/>
      <w:numFmt w:val="bullet"/>
      <w:lvlText w:val=""/>
      <w:lvlJc w:val="left"/>
      <w:pPr>
        <w:ind w:left="1887" w:hanging="360"/>
      </w:pPr>
      <w:rPr>
        <w:rFonts w:ascii="Symbol" w:hAnsi="Symbol" w:hint="default"/>
      </w:rPr>
    </w:lvl>
    <w:lvl w:ilvl="4" w:tplc="10090003" w:tentative="1">
      <w:start w:val="1"/>
      <w:numFmt w:val="bullet"/>
      <w:lvlText w:val="o"/>
      <w:lvlJc w:val="left"/>
      <w:pPr>
        <w:ind w:left="2607" w:hanging="360"/>
      </w:pPr>
      <w:rPr>
        <w:rFonts w:ascii="Courier New" w:hAnsi="Courier New" w:cs="Courier New" w:hint="default"/>
      </w:rPr>
    </w:lvl>
    <w:lvl w:ilvl="5" w:tplc="10090005" w:tentative="1">
      <w:start w:val="1"/>
      <w:numFmt w:val="bullet"/>
      <w:lvlText w:val=""/>
      <w:lvlJc w:val="left"/>
      <w:pPr>
        <w:ind w:left="3327" w:hanging="360"/>
      </w:pPr>
      <w:rPr>
        <w:rFonts w:ascii="Wingdings" w:hAnsi="Wingdings" w:hint="default"/>
      </w:rPr>
    </w:lvl>
    <w:lvl w:ilvl="6" w:tplc="10090001" w:tentative="1">
      <w:start w:val="1"/>
      <w:numFmt w:val="bullet"/>
      <w:lvlText w:val=""/>
      <w:lvlJc w:val="left"/>
      <w:pPr>
        <w:ind w:left="4047" w:hanging="360"/>
      </w:pPr>
      <w:rPr>
        <w:rFonts w:ascii="Symbol" w:hAnsi="Symbol" w:hint="default"/>
      </w:rPr>
    </w:lvl>
    <w:lvl w:ilvl="7" w:tplc="10090003" w:tentative="1">
      <w:start w:val="1"/>
      <w:numFmt w:val="bullet"/>
      <w:lvlText w:val="o"/>
      <w:lvlJc w:val="left"/>
      <w:pPr>
        <w:ind w:left="4767" w:hanging="360"/>
      </w:pPr>
      <w:rPr>
        <w:rFonts w:ascii="Courier New" w:hAnsi="Courier New" w:cs="Courier New" w:hint="default"/>
      </w:rPr>
    </w:lvl>
    <w:lvl w:ilvl="8" w:tplc="10090005" w:tentative="1">
      <w:start w:val="1"/>
      <w:numFmt w:val="bullet"/>
      <w:lvlText w:val=""/>
      <w:lvlJc w:val="left"/>
      <w:pPr>
        <w:ind w:left="5487" w:hanging="360"/>
      </w:pPr>
      <w:rPr>
        <w:rFonts w:ascii="Wingdings" w:hAnsi="Wingdings" w:hint="default"/>
      </w:rPr>
    </w:lvl>
  </w:abstractNum>
  <w:abstractNum w:abstractNumId="38" w15:restartNumberingAfterBreak="0">
    <w:nsid w:val="7A683986"/>
    <w:multiLevelType w:val="hybridMultilevel"/>
    <w:tmpl w:val="8E9C6094"/>
    <w:lvl w:ilvl="0" w:tplc="965CD83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D3E0CD1"/>
    <w:multiLevelType w:val="hybridMultilevel"/>
    <w:tmpl w:val="D6622554"/>
    <w:lvl w:ilvl="0" w:tplc="10090001">
      <w:start w:val="1"/>
      <w:numFmt w:val="bullet"/>
      <w:lvlText w:val=""/>
      <w:lvlJc w:val="left"/>
      <w:pPr>
        <w:ind w:left="-273" w:hanging="360"/>
      </w:pPr>
      <w:rPr>
        <w:rFonts w:ascii="Symbol" w:hAnsi="Symbol" w:hint="default"/>
      </w:rPr>
    </w:lvl>
    <w:lvl w:ilvl="1" w:tplc="10090003" w:tentative="1">
      <w:start w:val="1"/>
      <w:numFmt w:val="bullet"/>
      <w:lvlText w:val="o"/>
      <w:lvlJc w:val="left"/>
      <w:pPr>
        <w:ind w:left="447" w:hanging="360"/>
      </w:pPr>
      <w:rPr>
        <w:rFonts w:ascii="Courier New" w:hAnsi="Courier New" w:cs="Courier New" w:hint="default"/>
      </w:rPr>
    </w:lvl>
    <w:lvl w:ilvl="2" w:tplc="10090005" w:tentative="1">
      <w:start w:val="1"/>
      <w:numFmt w:val="bullet"/>
      <w:lvlText w:val=""/>
      <w:lvlJc w:val="left"/>
      <w:pPr>
        <w:ind w:left="1167" w:hanging="360"/>
      </w:pPr>
      <w:rPr>
        <w:rFonts w:ascii="Wingdings" w:hAnsi="Wingdings" w:hint="default"/>
      </w:rPr>
    </w:lvl>
    <w:lvl w:ilvl="3" w:tplc="10090001" w:tentative="1">
      <w:start w:val="1"/>
      <w:numFmt w:val="bullet"/>
      <w:lvlText w:val=""/>
      <w:lvlJc w:val="left"/>
      <w:pPr>
        <w:ind w:left="1887" w:hanging="360"/>
      </w:pPr>
      <w:rPr>
        <w:rFonts w:ascii="Symbol" w:hAnsi="Symbol" w:hint="default"/>
      </w:rPr>
    </w:lvl>
    <w:lvl w:ilvl="4" w:tplc="10090003" w:tentative="1">
      <w:start w:val="1"/>
      <w:numFmt w:val="bullet"/>
      <w:lvlText w:val="o"/>
      <w:lvlJc w:val="left"/>
      <w:pPr>
        <w:ind w:left="2607" w:hanging="360"/>
      </w:pPr>
      <w:rPr>
        <w:rFonts w:ascii="Courier New" w:hAnsi="Courier New" w:cs="Courier New" w:hint="default"/>
      </w:rPr>
    </w:lvl>
    <w:lvl w:ilvl="5" w:tplc="10090005" w:tentative="1">
      <w:start w:val="1"/>
      <w:numFmt w:val="bullet"/>
      <w:lvlText w:val=""/>
      <w:lvlJc w:val="left"/>
      <w:pPr>
        <w:ind w:left="3327" w:hanging="360"/>
      </w:pPr>
      <w:rPr>
        <w:rFonts w:ascii="Wingdings" w:hAnsi="Wingdings" w:hint="default"/>
      </w:rPr>
    </w:lvl>
    <w:lvl w:ilvl="6" w:tplc="10090001" w:tentative="1">
      <w:start w:val="1"/>
      <w:numFmt w:val="bullet"/>
      <w:lvlText w:val=""/>
      <w:lvlJc w:val="left"/>
      <w:pPr>
        <w:ind w:left="4047" w:hanging="360"/>
      </w:pPr>
      <w:rPr>
        <w:rFonts w:ascii="Symbol" w:hAnsi="Symbol" w:hint="default"/>
      </w:rPr>
    </w:lvl>
    <w:lvl w:ilvl="7" w:tplc="10090003" w:tentative="1">
      <w:start w:val="1"/>
      <w:numFmt w:val="bullet"/>
      <w:lvlText w:val="o"/>
      <w:lvlJc w:val="left"/>
      <w:pPr>
        <w:ind w:left="4767" w:hanging="360"/>
      </w:pPr>
      <w:rPr>
        <w:rFonts w:ascii="Courier New" w:hAnsi="Courier New" w:cs="Courier New" w:hint="default"/>
      </w:rPr>
    </w:lvl>
    <w:lvl w:ilvl="8" w:tplc="10090005" w:tentative="1">
      <w:start w:val="1"/>
      <w:numFmt w:val="bullet"/>
      <w:lvlText w:val=""/>
      <w:lvlJc w:val="left"/>
      <w:pPr>
        <w:ind w:left="5487" w:hanging="360"/>
      </w:pPr>
      <w:rPr>
        <w:rFonts w:ascii="Wingdings" w:hAnsi="Wingdings" w:hint="default"/>
      </w:rPr>
    </w:lvl>
  </w:abstractNum>
  <w:abstractNum w:abstractNumId="40" w15:restartNumberingAfterBreak="0">
    <w:nsid w:val="7F2639E0"/>
    <w:multiLevelType w:val="hybridMultilevel"/>
    <w:tmpl w:val="6BC628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6"/>
  </w:num>
  <w:num w:numId="4">
    <w:abstractNumId w:val="7"/>
  </w:num>
  <w:num w:numId="5">
    <w:abstractNumId w:val="32"/>
  </w:num>
  <w:num w:numId="6">
    <w:abstractNumId w:val="35"/>
  </w:num>
  <w:num w:numId="7">
    <w:abstractNumId w:val="10"/>
  </w:num>
  <w:num w:numId="8">
    <w:abstractNumId w:val="4"/>
  </w:num>
  <w:num w:numId="9">
    <w:abstractNumId w:val="6"/>
  </w:num>
  <w:num w:numId="10">
    <w:abstractNumId w:val="15"/>
  </w:num>
  <w:num w:numId="11">
    <w:abstractNumId w:val="40"/>
  </w:num>
  <w:num w:numId="12">
    <w:abstractNumId w:val="25"/>
  </w:num>
  <w:num w:numId="13">
    <w:abstractNumId w:val="27"/>
  </w:num>
  <w:num w:numId="14">
    <w:abstractNumId w:val="24"/>
  </w:num>
  <w:num w:numId="15">
    <w:abstractNumId w:val="16"/>
  </w:num>
  <w:num w:numId="16">
    <w:abstractNumId w:val="8"/>
  </w:num>
  <w:num w:numId="17">
    <w:abstractNumId w:val="17"/>
  </w:num>
  <w:num w:numId="18">
    <w:abstractNumId w:val="9"/>
  </w:num>
  <w:num w:numId="19">
    <w:abstractNumId w:val="12"/>
  </w:num>
  <w:num w:numId="20">
    <w:abstractNumId w:val="29"/>
  </w:num>
  <w:num w:numId="21">
    <w:abstractNumId w:val="0"/>
  </w:num>
  <w:num w:numId="22">
    <w:abstractNumId w:val="31"/>
  </w:num>
  <w:num w:numId="23">
    <w:abstractNumId w:val="11"/>
  </w:num>
  <w:num w:numId="24">
    <w:abstractNumId w:val="33"/>
  </w:num>
  <w:num w:numId="25">
    <w:abstractNumId w:val="3"/>
  </w:num>
  <w:num w:numId="26">
    <w:abstractNumId w:val="2"/>
  </w:num>
  <w:num w:numId="27">
    <w:abstractNumId w:val="5"/>
  </w:num>
  <w:num w:numId="28">
    <w:abstractNumId w:val="39"/>
  </w:num>
  <w:num w:numId="29">
    <w:abstractNumId w:val="22"/>
  </w:num>
  <w:num w:numId="30">
    <w:abstractNumId w:val="37"/>
  </w:num>
  <w:num w:numId="31">
    <w:abstractNumId w:val="28"/>
  </w:num>
  <w:num w:numId="32">
    <w:abstractNumId w:val="1"/>
  </w:num>
  <w:num w:numId="33">
    <w:abstractNumId w:val="19"/>
  </w:num>
  <w:num w:numId="34">
    <w:abstractNumId w:val="21"/>
  </w:num>
  <w:num w:numId="35">
    <w:abstractNumId w:val="14"/>
  </w:num>
  <w:num w:numId="36">
    <w:abstractNumId w:val="38"/>
  </w:num>
  <w:num w:numId="37">
    <w:abstractNumId w:val="23"/>
  </w:num>
  <w:num w:numId="38">
    <w:abstractNumId w:val="18"/>
  </w:num>
  <w:num w:numId="39">
    <w:abstractNumId w:val="26"/>
  </w:num>
  <w:num w:numId="40">
    <w:abstractNumId w:val="26"/>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D2"/>
    <w:rsid w:val="000055AD"/>
    <w:rsid w:val="00007A8F"/>
    <w:rsid w:val="000158D9"/>
    <w:rsid w:val="0002124A"/>
    <w:rsid w:val="00022641"/>
    <w:rsid w:val="00025AF3"/>
    <w:rsid w:val="00027692"/>
    <w:rsid w:val="00040903"/>
    <w:rsid w:val="00041BE7"/>
    <w:rsid w:val="00043721"/>
    <w:rsid w:val="000472C5"/>
    <w:rsid w:val="00050AAD"/>
    <w:rsid w:val="00053AB1"/>
    <w:rsid w:val="000563A0"/>
    <w:rsid w:val="0006069B"/>
    <w:rsid w:val="00096F5D"/>
    <w:rsid w:val="000A7747"/>
    <w:rsid w:val="000B2E59"/>
    <w:rsid w:val="000C4F5C"/>
    <w:rsid w:val="000C50E6"/>
    <w:rsid w:val="000F3E3F"/>
    <w:rsid w:val="001019E7"/>
    <w:rsid w:val="0011245F"/>
    <w:rsid w:val="00114F23"/>
    <w:rsid w:val="00134346"/>
    <w:rsid w:val="0013488E"/>
    <w:rsid w:val="00144590"/>
    <w:rsid w:val="001519D3"/>
    <w:rsid w:val="00152209"/>
    <w:rsid w:val="00154AC7"/>
    <w:rsid w:val="00155CDF"/>
    <w:rsid w:val="00156EA9"/>
    <w:rsid w:val="00157954"/>
    <w:rsid w:val="001733CC"/>
    <w:rsid w:val="00181025"/>
    <w:rsid w:val="001848C6"/>
    <w:rsid w:val="00190DE8"/>
    <w:rsid w:val="001956A9"/>
    <w:rsid w:val="001972A4"/>
    <w:rsid w:val="001C38A0"/>
    <w:rsid w:val="001D5F1F"/>
    <w:rsid w:val="001E5B93"/>
    <w:rsid w:val="001E70C4"/>
    <w:rsid w:val="001F5E62"/>
    <w:rsid w:val="0020452A"/>
    <w:rsid w:val="0021334C"/>
    <w:rsid w:val="00214B56"/>
    <w:rsid w:val="0021748A"/>
    <w:rsid w:val="00240236"/>
    <w:rsid w:val="00243443"/>
    <w:rsid w:val="00246E01"/>
    <w:rsid w:val="0026338D"/>
    <w:rsid w:val="002636F0"/>
    <w:rsid w:val="00273583"/>
    <w:rsid w:val="002849B1"/>
    <w:rsid w:val="00294C92"/>
    <w:rsid w:val="0029622F"/>
    <w:rsid w:val="002A29A6"/>
    <w:rsid w:val="002B3AAE"/>
    <w:rsid w:val="002B60A2"/>
    <w:rsid w:val="002B730E"/>
    <w:rsid w:val="002C099E"/>
    <w:rsid w:val="002C1B5B"/>
    <w:rsid w:val="002C75E7"/>
    <w:rsid w:val="002E0C78"/>
    <w:rsid w:val="002E1B6E"/>
    <w:rsid w:val="002E301C"/>
    <w:rsid w:val="002E327C"/>
    <w:rsid w:val="002E6911"/>
    <w:rsid w:val="002F210B"/>
    <w:rsid w:val="002F3CD2"/>
    <w:rsid w:val="002F4254"/>
    <w:rsid w:val="002F53A0"/>
    <w:rsid w:val="003068BF"/>
    <w:rsid w:val="00310B81"/>
    <w:rsid w:val="00312DCB"/>
    <w:rsid w:val="0031520C"/>
    <w:rsid w:val="00320D8E"/>
    <w:rsid w:val="00323AF2"/>
    <w:rsid w:val="0033251E"/>
    <w:rsid w:val="0033545A"/>
    <w:rsid w:val="00336D38"/>
    <w:rsid w:val="00341CCE"/>
    <w:rsid w:val="00341E5E"/>
    <w:rsid w:val="00355B8B"/>
    <w:rsid w:val="00365EE8"/>
    <w:rsid w:val="00366D54"/>
    <w:rsid w:val="00371340"/>
    <w:rsid w:val="00371F3E"/>
    <w:rsid w:val="00373887"/>
    <w:rsid w:val="00373AC7"/>
    <w:rsid w:val="003765C2"/>
    <w:rsid w:val="00376F88"/>
    <w:rsid w:val="00383B8F"/>
    <w:rsid w:val="00386BF9"/>
    <w:rsid w:val="00396610"/>
    <w:rsid w:val="003A07DF"/>
    <w:rsid w:val="003A5089"/>
    <w:rsid w:val="003A7C29"/>
    <w:rsid w:val="003B1D77"/>
    <w:rsid w:val="003B7273"/>
    <w:rsid w:val="003C05E7"/>
    <w:rsid w:val="003C1785"/>
    <w:rsid w:val="003C18E9"/>
    <w:rsid w:val="003C60A2"/>
    <w:rsid w:val="003C6E60"/>
    <w:rsid w:val="003C7836"/>
    <w:rsid w:val="003D0CCD"/>
    <w:rsid w:val="003D701D"/>
    <w:rsid w:val="003D70DE"/>
    <w:rsid w:val="003E0C9B"/>
    <w:rsid w:val="003F2329"/>
    <w:rsid w:val="003F4E2F"/>
    <w:rsid w:val="003F6FEC"/>
    <w:rsid w:val="003F7AAA"/>
    <w:rsid w:val="00405A33"/>
    <w:rsid w:val="004117D1"/>
    <w:rsid w:val="00413160"/>
    <w:rsid w:val="00422EA7"/>
    <w:rsid w:val="0042338B"/>
    <w:rsid w:val="00423E25"/>
    <w:rsid w:val="004245AB"/>
    <w:rsid w:val="00440428"/>
    <w:rsid w:val="004475CE"/>
    <w:rsid w:val="004541AA"/>
    <w:rsid w:val="004625CC"/>
    <w:rsid w:val="004653D4"/>
    <w:rsid w:val="00466241"/>
    <w:rsid w:val="004731F1"/>
    <w:rsid w:val="0048740A"/>
    <w:rsid w:val="0048786E"/>
    <w:rsid w:val="00491CC2"/>
    <w:rsid w:val="004A1495"/>
    <w:rsid w:val="004B3654"/>
    <w:rsid w:val="004C2471"/>
    <w:rsid w:val="004C4FB9"/>
    <w:rsid w:val="004E391F"/>
    <w:rsid w:val="004E3A1B"/>
    <w:rsid w:val="004E6356"/>
    <w:rsid w:val="004E6754"/>
    <w:rsid w:val="004E7495"/>
    <w:rsid w:val="004F408B"/>
    <w:rsid w:val="004F6FA9"/>
    <w:rsid w:val="005013EA"/>
    <w:rsid w:val="005115C5"/>
    <w:rsid w:val="00526C0A"/>
    <w:rsid w:val="005301AC"/>
    <w:rsid w:val="00530CF0"/>
    <w:rsid w:val="00535519"/>
    <w:rsid w:val="00541F64"/>
    <w:rsid w:val="00576ACB"/>
    <w:rsid w:val="00583158"/>
    <w:rsid w:val="0059478D"/>
    <w:rsid w:val="00595F1B"/>
    <w:rsid w:val="005B4028"/>
    <w:rsid w:val="005B4323"/>
    <w:rsid w:val="005C2EEE"/>
    <w:rsid w:val="005C6F25"/>
    <w:rsid w:val="005D058E"/>
    <w:rsid w:val="005D155F"/>
    <w:rsid w:val="005E4AB6"/>
    <w:rsid w:val="005F02CF"/>
    <w:rsid w:val="005F18B0"/>
    <w:rsid w:val="005F7DB7"/>
    <w:rsid w:val="00604518"/>
    <w:rsid w:val="006055B0"/>
    <w:rsid w:val="00606134"/>
    <w:rsid w:val="00612C94"/>
    <w:rsid w:val="00633D7C"/>
    <w:rsid w:val="00636FFF"/>
    <w:rsid w:val="0064382B"/>
    <w:rsid w:val="006445C5"/>
    <w:rsid w:val="00650D8A"/>
    <w:rsid w:val="0065480B"/>
    <w:rsid w:val="006610A2"/>
    <w:rsid w:val="00667439"/>
    <w:rsid w:val="00670118"/>
    <w:rsid w:val="0067291B"/>
    <w:rsid w:val="00681B9D"/>
    <w:rsid w:val="00683D67"/>
    <w:rsid w:val="006A3450"/>
    <w:rsid w:val="006A351E"/>
    <w:rsid w:val="006B37E5"/>
    <w:rsid w:val="006B7351"/>
    <w:rsid w:val="006C3B45"/>
    <w:rsid w:val="006F2639"/>
    <w:rsid w:val="006F6150"/>
    <w:rsid w:val="006F779F"/>
    <w:rsid w:val="007009CA"/>
    <w:rsid w:val="007020C1"/>
    <w:rsid w:val="00706037"/>
    <w:rsid w:val="00706276"/>
    <w:rsid w:val="007126CB"/>
    <w:rsid w:val="00715032"/>
    <w:rsid w:val="00715C66"/>
    <w:rsid w:val="007202B7"/>
    <w:rsid w:val="0072172C"/>
    <w:rsid w:val="00723CA7"/>
    <w:rsid w:val="00726C60"/>
    <w:rsid w:val="00733131"/>
    <w:rsid w:val="00742747"/>
    <w:rsid w:val="0075767F"/>
    <w:rsid w:val="00761566"/>
    <w:rsid w:val="00770531"/>
    <w:rsid w:val="007725E7"/>
    <w:rsid w:val="007726E6"/>
    <w:rsid w:val="0078237A"/>
    <w:rsid w:val="00797318"/>
    <w:rsid w:val="007A2961"/>
    <w:rsid w:val="007A4AF2"/>
    <w:rsid w:val="007A792D"/>
    <w:rsid w:val="007B0769"/>
    <w:rsid w:val="007B5DED"/>
    <w:rsid w:val="007B6622"/>
    <w:rsid w:val="007C77B6"/>
    <w:rsid w:val="007D1D25"/>
    <w:rsid w:val="007D208C"/>
    <w:rsid w:val="007D725A"/>
    <w:rsid w:val="007E235F"/>
    <w:rsid w:val="007E5146"/>
    <w:rsid w:val="007E5744"/>
    <w:rsid w:val="007F0EDF"/>
    <w:rsid w:val="007F2AA7"/>
    <w:rsid w:val="00801512"/>
    <w:rsid w:val="008040E1"/>
    <w:rsid w:val="008044E5"/>
    <w:rsid w:val="0081346E"/>
    <w:rsid w:val="00817E73"/>
    <w:rsid w:val="0082189B"/>
    <w:rsid w:val="008250B6"/>
    <w:rsid w:val="008261D1"/>
    <w:rsid w:val="008277B1"/>
    <w:rsid w:val="00833408"/>
    <w:rsid w:val="00835A60"/>
    <w:rsid w:val="00836878"/>
    <w:rsid w:val="00841C42"/>
    <w:rsid w:val="00843974"/>
    <w:rsid w:val="00843AC9"/>
    <w:rsid w:val="00844D1D"/>
    <w:rsid w:val="008501E3"/>
    <w:rsid w:val="00853A78"/>
    <w:rsid w:val="008553C8"/>
    <w:rsid w:val="008665E4"/>
    <w:rsid w:val="00866CB0"/>
    <w:rsid w:val="008674BD"/>
    <w:rsid w:val="00872A7C"/>
    <w:rsid w:val="008760CD"/>
    <w:rsid w:val="0088039B"/>
    <w:rsid w:val="00885041"/>
    <w:rsid w:val="00887E71"/>
    <w:rsid w:val="00892D50"/>
    <w:rsid w:val="008A7BA4"/>
    <w:rsid w:val="008B0A64"/>
    <w:rsid w:val="008B5DBB"/>
    <w:rsid w:val="008B66C3"/>
    <w:rsid w:val="008C0885"/>
    <w:rsid w:val="008C15A7"/>
    <w:rsid w:val="008C1A79"/>
    <w:rsid w:val="008C4531"/>
    <w:rsid w:val="008C5BFD"/>
    <w:rsid w:val="008E0211"/>
    <w:rsid w:val="008E6287"/>
    <w:rsid w:val="008E66FE"/>
    <w:rsid w:val="008F10EE"/>
    <w:rsid w:val="008F420D"/>
    <w:rsid w:val="008F4624"/>
    <w:rsid w:val="009028BA"/>
    <w:rsid w:val="00905F66"/>
    <w:rsid w:val="00914BD7"/>
    <w:rsid w:val="00923327"/>
    <w:rsid w:val="00942E7D"/>
    <w:rsid w:val="009817AA"/>
    <w:rsid w:val="00986141"/>
    <w:rsid w:val="00993575"/>
    <w:rsid w:val="009937F8"/>
    <w:rsid w:val="00995BE7"/>
    <w:rsid w:val="00996AFE"/>
    <w:rsid w:val="009A27F1"/>
    <w:rsid w:val="009B2E05"/>
    <w:rsid w:val="009D0047"/>
    <w:rsid w:val="009D324F"/>
    <w:rsid w:val="009E12F1"/>
    <w:rsid w:val="009F18E8"/>
    <w:rsid w:val="009F5168"/>
    <w:rsid w:val="00A01F00"/>
    <w:rsid w:val="00A1027D"/>
    <w:rsid w:val="00A11152"/>
    <w:rsid w:val="00A128BD"/>
    <w:rsid w:val="00A43DD3"/>
    <w:rsid w:val="00A4422D"/>
    <w:rsid w:val="00A50602"/>
    <w:rsid w:val="00A51757"/>
    <w:rsid w:val="00A548B2"/>
    <w:rsid w:val="00A54E26"/>
    <w:rsid w:val="00A76CE3"/>
    <w:rsid w:val="00A77DA9"/>
    <w:rsid w:val="00A854F7"/>
    <w:rsid w:val="00A87161"/>
    <w:rsid w:val="00A871FF"/>
    <w:rsid w:val="00A92731"/>
    <w:rsid w:val="00A97493"/>
    <w:rsid w:val="00AA2D2A"/>
    <w:rsid w:val="00AA39ED"/>
    <w:rsid w:val="00AB474B"/>
    <w:rsid w:val="00AB503F"/>
    <w:rsid w:val="00AB5EFC"/>
    <w:rsid w:val="00AC053E"/>
    <w:rsid w:val="00AC3211"/>
    <w:rsid w:val="00AD0B51"/>
    <w:rsid w:val="00AD27BC"/>
    <w:rsid w:val="00AE3B01"/>
    <w:rsid w:val="00B05406"/>
    <w:rsid w:val="00B14D10"/>
    <w:rsid w:val="00B42DBB"/>
    <w:rsid w:val="00B5654E"/>
    <w:rsid w:val="00B7043D"/>
    <w:rsid w:val="00B7519E"/>
    <w:rsid w:val="00B75BDB"/>
    <w:rsid w:val="00B8116F"/>
    <w:rsid w:val="00B87360"/>
    <w:rsid w:val="00B91875"/>
    <w:rsid w:val="00B949B1"/>
    <w:rsid w:val="00B94E85"/>
    <w:rsid w:val="00BA5260"/>
    <w:rsid w:val="00BB3F07"/>
    <w:rsid w:val="00BB5BFB"/>
    <w:rsid w:val="00BC17B1"/>
    <w:rsid w:val="00BC2EE3"/>
    <w:rsid w:val="00BC445E"/>
    <w:rsid w:val="00BD2B09"/>
    <w:rsid w:val="00BD7B1B"/>
    <w:rsid w:val="00BF6280"/>
    <w:rsid w:val="00C06AB8"/>
    <w:rsid w:val="00C07BE6"/>
    <w:rsid w:val="00C15367"/>
    <w:rsid w:val="00C15D40"/>
    <w:rsid w:val="00C26275"/>
    <w:rsid w:val="00C33670"/>
    <w:rsid w:val="00C34B5F"/>
    <w:rsid w:val="00C36E91"/>
    <w:rsid w:val="00C36EE4"/>
    <w:rsid w:val="00C56BBB"/>
    <w:rsid w:val="00C57F90"/>
    <w:rsid w:val="00C63D55"/>
    <w:rsid w:val="00C71A86"/>
    <w:rsid w:val="00C90774"/>
    <w:rsid w:val="00C956A3"/>
    <w:rsid w:val="00CC040F"/>
    <w:rsid w:val="00CC151E"/>
    <w:rsid w:val="00CC1A7A"/>
    <w:rsid w:val="00CD3A8A"/>
    <w:rsid w:val="00CD61E2"/>
    <w:rsid w:val="00CE1359"/>
    <w:rsid w:val="00CE3F7D"/>
    <w:rsid w:val="00CE4BA7"/>
    <w:rsid w:val="00CE51EB"/>
    <w:rsid w:val="00CE77E1"/>
    <w:rsid w:val="00CF06B3"/>
    <w:rsid w:val="00CF4664"/>
    <w:rsid w:val="00D07912"/>
    <w:rsid w:val="00D108AC"/>
    <w:rsid w:val="00D112AB"/>
    <w:rsid w:val="00D13537"/>
    <w:rsid w:val="00D152DA"/>
    <w:rsid w:val="00D2542C"/>
    <w:rsid w:val="00D32861"/>
    <w:rsid w:val="00D469FE"/>
    <w:rsid w:val="00D54587"/>
    <w:rsid w:val="00D61445"/>
    <w:rsid w:val="00D6170A"/>
    <w:rsid w:val="00D67A6D"/>
    <w:rsid w:val="00D71593"/>
    <w:rsid w:val="00D769A8"/>
    <w:rsid w:val="00D9240D"/>
    <w:rsid w:val="00D93449"/>
    <w:rsid w:val="00D9596C"/>
    <w:rsid w:val="00D978FB"/>
    <w:rsid w:val="00D97B3E"/>
    <w:rsid w:val="00DA0C58"/>
    <w:rsid w:val="00DA20AB"/>
    <w:rsid w:val="00DA3851"/>
    <w:rsid w:val="00DA6374"/>
    <w:rsid w:val="00DA6E95"/>
    <w:rsid w:val="00DC7E66"/>
    <w:rsid w:val="00DD4CCE"/>
    <w:rsid w:val="00DD6D0C"/>
    <w:rsid w:val="00DE35CA"/>
    <w:rsid w:val="00DE4138"/>
    <w:rsid w:val="00DE44B1"/>
    <w:rsid w:val="00DF4196"/>
    <w:rsid w:val="00DF58F5"/>
    <w:rsid w:val="00E26D19"/>
    <w:rsid w:val="00E3204C"/>
    <w:rsid w:val="00E40627"/>
    <w:rsid w:val="00E451C9"/>
    <w:rsid w:val="00E51DC6"/>
    <w:rsid w:val="00E654A3"/>
    <w:rsid w:val="00E65C78"/>
    <w:rsid w:val="00E65E0B"/>
    <w:rsid w:val="00E730D2"/>
    <w:rsid w:val="00E744FA"/>
    <w:rsid w:val="00E76251"/>
    <w:rsid w:val="00E871A9"/>
    <w:rsid w:val="00E87DA8"/>
    <w:rsid w:val="00E927F0"/>
    <w:rsid w:val="00E94DDD"/>
    <w:rsid w:val="00EA4EFE"/>
    <w:rsid w:val="00EB341A"/>
    <w:rsid w:val="00EC06FC"/>
    <w:rsid w:val="00EC1ED4"/>
    <w:rsid w:val="00EC3415"/>
    <w:rsid w:val="00ED091A"/>
    <w:rsid w:val="00EE407B"/>
    <w:rsid w:val="00F07E2A"/>
    <w:rsid w:val="00F1728D"/>
    <w:rsid w:val="00F3389A"/>
    <w:rsid w:val="00F4056E"/>
    <w:rsid w:val="00F42D9C"/>
    <w:rsid w:val="00F45624"/>
    <w:rsid w:val="00F649A5"/>
    <w:rsid w:val="00F73562"/>
    <w:rsid w:val="00F90019"/>
    <w:rsid w:val="00F921CB"/>
    <w:rsid w:val="00F94722"/>
    <w:rsid w:val="00FA07E6"/>
    <w:rsid w:val="00FA1714"/>
    <w:rsid w:val="00FA3828"/>
    <w:rsid w:val="00FA3F8D"/>
    <w:rsid w:val="00FB51FB"/>
    <w:rsid w:val="00FB533E"/>
    <w:rsid w:val="00FB6D65"/>
    <w:rsid w:val="00FB74F1"/>
    <w:rsid w:val="00FC4DAF"/>
    <w:rsid w:val="00FC763C"/>
    <w:rsid w:val="00FD348D"/>
    <w:rsid w:val="00FE1734"/>
    <w:rsid w:val="00FE1AF1"/>
    <w:rsid w:val="00FE48AF"/>
    <w:rsid w:val="00FE58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3885CB"/>
  <w15:docId w15:val="{DD27E210-9870-4330-86D3-D9C1F2D3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7D"/>
  </w:style>
  <w:style w:type="paragraph" w:styleId="Heading1">
    <w:name w:val="heading 1"/>
    <w:basedOn w:val="Normal"/>
    <w:next w:val="Normal"/>
    <w:link w:val="Heading1Char"/>
    <w:uiPriority w:val="9"/>
    <w:qFormat/>
    <w:rsid w:val="00CE3F7D"/>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CE3F7D"/>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CE3F7D"/>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CE3F7D"/>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CE3F7D"/>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CE3F7D"/>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CE3F7D"/>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CE3F7D"/>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CE3F7D"/>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F7D"/>
    <w:rPr>
      <w:rFonts w:ascii="Cambria" w:eastAsia="Times New Roman" w:hAnsi="Cambria" w:cs="Times New Roman"/>
      <w:b/>
      <w:bCs/>
      <w:sz w:val="28"/>
      <w:szCs w:val="28"/>
    </w:rPr>
  </w:style>
  <w:style w:type="character" w:customStyle="1" w:styleId="Heading2Char">
    <w:name w:val="Heading 2 Char"/>
    <w:link w:val="Heading2"/>
    <w:uiPriority w:val="9"/>
    <w:semiHidden/>
    <w:rsid w:val="00CE3F7D"/>
    <w:rPr>
      <w:rFonts w:ascii="Cambria" w:eastAsia="Times New Roman" w:hAnsi="Cambria" w:cs="Times New Roman"/>
      <w:b/>
      <w:bCs/>
      <w:sz w:val="26"/>
      <w:szCs w:val="26"/>
    </w:rPr>
  </w:style>
  <w:style w:type="character" w:customStyle="1" w:styleId="Heading3Char">
    <w:name w:val="Heading 3 Char"/>
    <w:link w:val="Heading3"/>
    <w:uiPriority w:val="9"/>
    <w:semiHidden/>
    <w:rsid w:val="00CE3F7D"/>
    <w:rPr>
      <w:rFonts w:ascii="Cambria" w:eastAsia="Times New Roman" w:hAnsi="Cambria" w:cs="Times New Roman"/>
      <w:b/>
      <w:bCs/>
    </w:rPr>
  </w:style>
  <w:style w:type="character" w:customStyle="1" w:styleId="Heading4Char">
    <w:name w:val="Heading 4 Char"/>
    <w:link w:val="Heading4"/>
    <w:uiPriority w:val="9"/>
    <w:semiHidden/>
    <w:rsid w:val="00CE3F7D"/>
    <w:rPr>
      <w:rFonts w:ascii="Cambria" w:eastAsia="Times New Roman" w:hAnsi="Cambria" w:cs="Times New Roman"/>
      <w:b/>
      <w:bCs/>
      <w:i/>
      <w:iCs/>
    </w:rPr>
  </w:style>
  <w:style w:type="character" w:customStyle="1" w:styleId="Heading5Char">
    <w:name w:val="Heading 5 Char"/>
    <w:link w:val="Heading5"/>
    <w:uiPriority w:val="9"/>
    <w:semiHidden/>
    <w:rsid w:val="00CE3F7D"/>
    <w:rPr>
      <w:rFonts w:ascii="Cambria" w:eastAsia="Times New Roman" w:hAnsi="Cambria" w:cs="Times New Roman"/>
      <w:b/>
      <w:bCs/>
      <w:color w:val="7F7F7F"/>
    </w:rPr>
  </w:style>
  <w:style w:type="character" w:customStyle="1" w:styleId="Heading6Char">
    <w:name w:val="Heading 6 Char"/>
    <w:link w:val="Heading6"/>
    <w:uiPriority w:val="9"/>
    <w:semiHidden/>
    <w:rsid w:val="00CE3F7D"/>
    <w:rPr>
      <w:rFonts w:ascii="Cambria" w:eastAsia="Times New Roman" w:hAnsi="Cambria" w:cs="Times New Roman"/>
      <w:b/>
      <w:bCs/>
      <w:i/>
      <w:iCs/>
      <w:color w:val="7F7F7F"/>
    </w:rPr>
  </w:style>
  <w:style w:type="character" w:customStyle="1" w:styleId="Heading7Char">
    <w:name w:val="Heading 7 Char"/>
    <w:link w:val="Heading7"/>
    <w:uiPriority w:val="9"/>
    <w:semiHidden/>
    <w:rsid w:val="00CE3F7D"/>
    <w:rPr>
      <w:rFonts w:ascii="Cambria" w:eastAsia="Times New Roman" w:hAnsi="Cambria" w:cs="Times New Roman"/>
      <w:i/>
      <w:iCs/>
    </w:rPr>
  </w:style>
  <w:style w:type="character" w:customStyle="1" w:styleId="Heading8Char">
    <w:name w:val="Heading 8 Char"/>
    <w:link w:val="Heading8"/>
    <w:uiPriority w:val="9"/>
    <w:semiHidden/>
    <w:rsid w:val="00CE3F7D"/>
    <w:rPr>
      <w:rFonts w:ascii="Cambria" w:eastAsia="Times New Roman" w:hAnsi="Cambria" w:cs="Times New Roman"/>
      <w:sz w:val="20"/>
      <w:szCs w:val="20"/>
    </w:rPr>
  </w:style>
  <w:style w:type="character" w:customStyle="1" w:styleId="Heading9Char">
    <w:name w:val="Heading 9 Char"/>
    <w:link w:val="Heading9"/>
    <w:uiPriority w:val="9"/>
    <w:semiHidden/>
    <w:rsid w:val="00CE3F7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E3F7D"/>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CE3F7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E3F7D"/>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CE3F7D"/>
    <w:rPr>
      <w:rFonts w:ascii="Cambria" w:eastAsia="Times New Roman" w:hAnsi="Cambria" w:cs="Times New Roman"/>
      <w:i/>
      <w:iCs/>
      <w:spacing w:val="13"/>
      <w:sz w:val="24"/>
      <w:szCs w:val="24"/>
    </w:rPr>
  </w:style>
  <w:style w:type="character" w:styleId="Strong">
    <w:name w:val="Strong"/>
    <w:uiPriority w:val="22"/>
    <w:qFormat/>
    <w:rsid w:val="00CE3F7D"/>
    <w:rPr>
      <w:b/>
      <w:bCs/>
    </w:rPr>
  </w:style>
  <w:style w:type="character" w:styleId="Emphasis">
    <w:name w:val="Emphasis"/>
    <w:uiPriority w:val="20"/>
    <w:qFormat/>
    <w:rsid w:val="00CE3F7D"/>
    <w:rPr>
      <w:b/>
      <w:bCs/>
      <w:i/>
      <w:iCs/>
      <w:spacing w:val="10"/>
      <w:bdr w:val="none" w:sz="0" w:space="0" w:color="auto"/>
      <w:shd w:val="clear" w:color="auto" w:fill="auto"/>
    </w:rPr>
  </w:style>
  <w:style w:type="paragraph" w:styleId="NoSpacing">
    <w:name w:val="No Spacing"/>
    <w:basedOn w:val="Normal"/>
    <w:link w:val="NoSpacingChar"/>
    <w:uiPriority w:val="1"/>
    <w:qFormat/>
    <w:rsid w:val="00CE3F7D"/>
    <w:pPr>
      <w:spacing w:after="0" w:line="240" w:lineRule="auto"/>
    </w:pPr>
  </w:style>
  <w:style w:type="character" w:customStyle="1" w:styleId="NoSpacingChar">
    <w:name w:val="No Spacing Char"/>
    <w:link w:val="NoSpacing"/>
    <w:uiPriority w:val="1"/>
    <w:rsid w:val="00CE3F7D"/>
  </w:style>
  <w:style w:type="paragraph" w:styleId="ListParagraph">
    <w:name w:val="List Paragraph"/>
    <w:basedOn w:val="Normal"/>
    <w:uiPriority w:val="34"/>
    <w:qFormat/>
    <w:rsid w:val="00CE3F7D"/>
    <w:pPr>
      <w:ind w:left="720"/>
      <w:contextualSpacing/>
    </w:pPr>
  </w:style>
  <w:style w:type="paragraph" w:styleId="Quote">
    <w:name w:val="Quote"/>
    <w:basedOn w:val="Normal"/>
    <w:next w:val="Normal"/>
    <w:link w:val="QuoteChar"/>
    <w:uiPriority w:val="29"/>
    <w:qFormat/>
    <w:rsid w:val="00CE3F7D"/>
    <w:pPr>
      <w:spacing w:before="200" w:after="0"/>
      <w:ind w:left="360" w:right="360"/>
    </w:pPr>
    <w:rPr>
      <w:i/>
      <w:iCs/>
    </w:rPr>
  </w:style>
  <w:style w:type="character" w:customStyle="1" w:styleId="QuoteChar">
    <w:name w:val="Quote Char"/>
    <w:link w:val="Quote"/>
    <w:uiPriority w:val="29"/>
    <w:rsid w:val="00CE3F7D"/>
    <w:rPr>
      <w:i/>
      <w:iCs/>
    </w:rPr>
  </w:style>
  <w:style w:type="paragraph" w:styleId="IntenseQuote">
    <w:name w:val="Intense Quote"/>
    <w:basedOn w:val="Normal"/>
    <w:next w:val="Normal"/>
    <w:link w:val="IntenseQuoteChar"/>
    <w:uiPriority w:val="30"/>
    <w:qFormat/>
    <w:rsid w:val="00CE3F7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E3F7D"/>
    <w:rPr>
      <w:b/>
      <w:bCs/>
      <w:i/>
      <w:iCs/>
    </w:rPr>
  </w:style>
  <w:style w:type="character" w:styleId="SubtleEmphasis">
    <w:name w:val="Subtle Emphasis"/>
    <w:uiPriority w:val="19"/>
    <w:qFormat/>
    <w:rsid w:val="00CE3F7D"/>
    <w:rPr>
      <w:i/>
      <w:iCs/>
    </w:rPr>
  </w:style>
  <w:style w:type="character" w:styleId="IntenseEmphasis">
    <w:name w:val="Intense Emphasis"/>
    <w:uiPriority w:val="21"/>
    <w:qFormat/>
    <w:rsid w:val="00CE3F7D"/>
    <w:rPr>
      <w:b/>
      <w:bCs/>
    </w:rPr>
  </w:style>
  <w:style w:type="character" w:styleId="SubtleReference">
    <w:name w:val="Subtle Reference"/>
    <w:uiPriority w:val="31"/>
    <w:qFormat/>
    <w:rsid w:val="00CE3F7D"/>
    <w:rPr>
      <w:smallCaps/>
    </w:rPr>
  </w:style>
  <w:style w:type="character" w:styleId="IntenseReference">
    <w:name w:val="Intense Reference"/>
    <w:uiPriority w:val="32"/>
    <w:qFormat/>
    <w:rsid w:val="00CE3F7D"/>
    <w:rPr>
      <w:smallCaps/>
      <w:spacing w:val="5"/>
      <w:u w:val="single"/>
    </w:rPr>
  </w:style>
  <w:style w:type="character" w:styleId="BookTitle">
    <w:name w:val="Book Title"/>
    <w:uiPriority w:val="33"/>
    <w:qFormat/>
    <w:rsid w:val="00CE3F7D"/>
    <w:rPr>
      <w:i/>
      <w:iCs/>
      <w:smallCaps/>
      <w:spacing w:val="5"/>
    </w:rPr>
  </w:style>
  <w:style w:type="paragraph" w:styleId="TOCHeading">
    <w:name w:val="TOC Heading"/>
    <w:basedOn w:val="Heading1"/>
    <w:next w:val="Normal"/>
    <w:uiPriority w:val="39"/>
    <w:semiHidden/>
    <w:unhideWhenUsed/>
    <w:qFormat/>
    <w:rsid w:val="00CE3F7D"/>
    <w:pPr>
      <w:outlineLvl w:val="9"/>
    </w:pPr>
    <w:rPr>
      <w:lang w:bidi="en-US"/>
    </w:rPr>
  </w:style>
  <w:style w:type="paragraph" w:styleId="Header">
    <w:name w:val="header"/>
    <w:basedOn w:val="Normal"/>
    <w:link w:val="HeaderChar"/>
    <w:uiPriority w:val="99"/>
    <w:unhideWhenUsed/>
    <w:rsid w:val="00C1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67"/>
  </w:style>
  <w:style w:type="paragraph" w:styleId="Footer">
    <w:name w:val="footer"/>
    <w:basedOn w:val="Normal"/>
    <w:link w:val="FooterChar"/>
    <w:uiPriority w:val="99"/>
    <w:unhideWhenUsed/>
    <w:rsid w:val="00C1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67"/>
  </w:style>
  <w:style w:type="paragraph" w:styleId="BalloonText">
    <w:name w:val="Balloon Text"/>
    <w:basedOn w:val="Normal"/>
    <w:link w:val="BalloonTextChar"/>
    <w:uiPriority w:val="99"/>
    <w:semiHidden/>
    <w:unhideWhenUsed/>
    <w:rsid w:val="00C1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367"/>
    <w:rPr>
      <w:rFonts w:ascii="Tahoma" w:hAnsi="Tahoma" w:cs="Tahoma"/>
      <w:sz w:val="16"/>
      <w:szCs w:val="16"/>
    </w:rPr>
  </w:style>
  <w:style w:type="character" w:styleId="Hyperlink">
    <w:name w:val="Hyperlink"/>
    <w:basedOn w:val="DefaultParagraphFont"/>
    <w:uiPriority w:val="99"/>
    <w:unhideWhenUsed/>
    <w:rsid w:val="00405A33"/>
    <w:rPr>
      <w:color w:val="0000FF" w:themeColor="hyperlink"/>
      <w:u w:val="single"/>
    </w:rPr>
  </w:style>
  <w:style w:type="table" w:styleId="TableGrid">
    <w:name w:val="Table Grid"/>
    <w:basedOn w:val="TableNormal"/>
    <w:uiPriority w:val="59"/>
    <w:rsid w:val="008C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0C1"/>
    <w:rPr>
      <w:sz w:val="16"/>
      <w:szCs w:val="16"/>
    </w:rPr>
  </w:style>
  <w:style w:type="paragraph" w:styleId="CommentText">
    <w:name w:val="annotation text"/>
    <w:basedOn w:val="Normal"/>
    <w:link w:val="CommentTextChar"/>
    <w:uiPriority w:val="99"/>
    <w:semiHidden/>
    <w:unhideWhenUsed/>
    <w:rsid w:val="007020C1"/>
    <w:pPr>
      <w:spacing w:line="240" w:lineRule="auto"/>
    </w:pPr>
    <w:rPr>
      <w:sz w:val="20"/>
      <w:szCs w:val="20"/>
    </w:rPr>
  </w:style>
  <w:style w:type="character" w:customStyle="1" w:styleId="CommentTextChar">
    <w:name w:val="Comment Text Char"/>
    <w:basedOn w:val="DefaultParagraphFont"/>
    <w:link w:val="CommentText"/>
    <w:uiPriority w:val="99"/>
    <w:semiHidden/>
    <w:rsid w:val="007020C1"/>
    <w:rPr>
      <w:sz w:val="20"/>
      <w:szCs w:val="20"/>
    </w:rPr>
  </w:style>
  <w:style w:type="paragraph" w:styleId="CommentSubject">
    <w:name w:val="annotation subject"/>
    <w:basedOn w:val="CommentText"/>
    <w:next w:val="CommentText"/>
    <w:link w:val="CommentSubjectChar"/>
    <w:uiPriority w:val="99"/>
    <w:semiHidden/>
    <w:unhideWhenUsed/>
    <w:rsid w:val="007020C1"/>
    <w:rPr>
      <w:b/>
      <w:bCs/>
    </w:rPr>
  </w:style>
  <w:style w:type="character" w:customStyle="1" w:styleId="CommentSubjectChar">
    <w:name w:val="Comment Subject Char"/>
    <w:basedOn w:val="CommentTextChar"/>
    <w:link w:val="CommentSubject"/>
    <w:uiPriority w:val="99"/>
    <w:semiHidden/>
    <w:rsid w:val="007020C1"/>
    <w:rPr>
      <w:b/>
      <w:bCs/>
      <w:sz w:val="20"/>
      <w:szCs w:val="20"/>
    </w:rPr>
  </w:style>
  <w:style w:type="paragraph" w:styleId="FootnoteText">
    <w:name w:val="footnote text"/>
    <w:basedOn w:val="Normal"/>
    <w:link w:val="FootnoteTextChar"/>
    <w:uiPriority w:val="99"/>
    <w:semiHidden/>
    <w:unhideWhenUsed/>
    <w:rsid w:val="00606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134"/>
    <w:rPr>
      <w:sz w:val="20"/>
      <w:szCs w:val="20"/>
    </w:rPr>
  </w:style>
  <w:style w:type="character" w:styleId="FootnoteReference">
    <w:name w:val="footnote reference"/>
    <w:basedOn w:val="DefaultParagraphFont"/>
    <w:uiPriority w:val="99"/>
    <w:semiHidden/>
    <w:unhideWhenUsed/>
    <w:rsid w:val="00606134"/>
    <w:rPr>
      <w:vertAlign w:val="superscript"/>
    </w:rPr>
  </w:style>
  <w:style w:type="paragraph" w:styleId="Revision">
    <w:name w:val="Revision"/>
    <w:hidden/>
    <w:uiPriority w:val="99"/>
    <w:semiHidden/>
    <w:rsid w:val="00866CB0"/>
    <w:pPr>
      <w:spacing w:after="0" w:line="240" w:lineRule="auto"/>
    </w:pPr>
  </w:style>
  <w:style w:type="paragraph" w:styleId="NormalWeb">
    <w:name w:val="Normal (Web)"/>
    <w:basedOn w:val="Normal"/>
    <w:uiPriority w:val="99"/>
    <w:semiHidden/>
    <w:unhideWhenUsed/>
    <w:rsid w:val="00310B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2569">
      <w:bodyDiv w:val="1"/>
      <w:marLeft w:val="0"/>
      <w:marRight w:val="0"/>
      <w:marTop w:val="0"/>
      <w:marBottom w:val="0"/>
      <w:divBdr>
        <w:top w:val="none" w:sz="0" w:space="0" w:color="auto"/>
        <w:left w:val="none" w:sz="0" w:space="0" w:color="auto"/>
        <w:bottom w:val="none" w:sz="0" w:space="0" w:color="auto"/>
        <w:right w:val="none" w:sz="0" w:space="0" w:color="auto"/>
      </w:divBdr>
    </w:div>
    <w:div w:id="346176452">
      <w:bodyDiv w:val="1"/>
      <w:marLeft w:val="0"/>
      <w:marRight w:val="0"/>
      <w:marTop w:val="0"/>
      <w:marBottom w:val="0"/>
      <w:divBdr>
        <w:top w:val="none" w:sz="0" w:space="0" w:color="auto"/>
        <w:left w:val="none" w:sz="0" w:space="0" w:color="auto"/>
        <w:bottom w:val="none" w:sz="0" w:space="0" w:color="auto"/>
        <w:right w:val="none" w:sz="0" w:space="0" w:color="auto"/>
      </w:divBdr>
      <w:divsChild>
        <w:div w:id="461701365">
          <w:marLeft w:val="0"/>
          <w:marRight w:val="0"/>
          <w:marTop w:val="0"/>
          <w:marBottom w:val="40"/>
          <w:divBdr>
            <w:top w:val="none" w:sz="0" w:space="0" w:color="auto"/>
            <w:left w:val="none" w:sz="0" w:space="0" w:color="auto"/>
            <w:bottom w:val="none" w:sz="0" w:space="0" w:color="auto"/>
            <w:right w:val="none" w:sz="0" w:space="0" w:color="auto"/>
          </w:divBdr>
        </w:div>
        <w:div w:id="851139694">
          <w:marLeft w:val="0"/>
          <w:marRight w:val="0"/>
          <w:marTop w:val="0"/>
          <w:marBottom w:val="40"/>
          <w:divBdr>
            <w:top w:val="none" w:sz="0" w:space="0" w:color="auto"/>
            <w:left w:val="none" w:sz="0" w:space="0" w:color="auto"/>
            <w:bottom w:val="none" w:sz="0" w:space="0" w:color="auto"/>
            <w:right w:val="none" w:sz="0" w:space="0" w:color="auto"/>
          </w:divBdr>
        </w:div>
      </w:divsChild>
    </w:div>
    <w:div w:id="405491126">
      <w:bodyDiv w:val="1"/>
      <w:marLeft w:val="0"/>
      <w:marRight w:val="0"/>
      <w:marTop w:val="0"/>
      <w:marBottom w:val="0"/>
      <w:divBdr>
        <w:top w:val="none" w:sz="0" w:space="0" w:color="auto"/>
        <w:left w:val="none" w:sz="0" w:space="0" w:color="auto"/>
        <w:bottom w:val="none" w:sz="0" w:space="0" w:color="auto"/>
        <w:right w:val="none" w:sz="0" w:space="0" w:color="auto"/>
      </w:divBdr>
    </w:div>
    <w:div w:id="570316845">
      <w:bodyDiv w:val="1"/>
      <w:marLeft w:val="0"/>
      <w:marRight w:val="0"/>
      <w:marTop w:val="0"/>
      <w:marBottom w:val="0"/>
      <w:divBdr>
        <w:top w:val="none" w:sz="0" w:space="0" w:color="auto"/>
        <w:left w:val="none" w:sz="0" w:space="0" w:color="auto"/>
        <w:bottom w:val="none" w:sz="0" w:space="0" w:color="auto"/>
        <w:right w:val="none" w:sz="0" w:space="0" w:color="auto"/>
      </w:divBdr>
    </w:div>
    <w:div w:id="636226399">
      <w:bodyDiv w:val="1"/>
      <w:marLeft w:val="0"/>
      <w:marRight w:val="0"/>
      <w:marTop w:val="0"/>
      <w:marBottom w:val="0"/>
      <w:divBdr>
        <w:top w:val="none" w:sz="0" w:space="0" w:color="auto"/>
        <w:left w:val="none" w:sz="0" w:space="0" w:color="auto"/>
        <w:bottom w:val="none" w:sz="0" w:space="0" w:color="auto"/>
        <w:right w:val="none" w:sz="0" w:space="0" w:color="auto"/>
      </w:divBdr>
    </w:div>
    <w:div w:id="1236011543">
      <w:bodyDiv w:val="1"/>
      <w:marLeft w:val="0"/>
      <w:marRight w:val="0"/>
      <w:marTop w:val="0"/>
      <w:marBottom w:val="0"/>
      <w:divBdr>
        <w:top w:val="none" w:sz="0" w:space="0" w:color="auto"/>
        <w:left w:val="none" w:sz="0" w:space="0" w:color="auto"/>
        <w:bottom w:val="none" w:sz="0" w:space="0" w:color="auto"/>
        <w:right w:val="none" w:sz="0" w:space="0" w:color="auto"/>
      </w:divBdr>
    </w:div>
    <w:div w:id="1350134432">
      <w:bodyDiv w:val="1"/>
      <w:marLeft w:val="0"/>
      <w:marRight w:val="0"/>
      <w:marTop w:val="0"/>
      <w:marBottom w:val="0"/>
      <w:divBdr>
        <w:top w:val="none" w:sz="0" w:space="0" w:color="auto"/>
        <w:left w:val="none" w:sz="0" w:space="0" w:color="auto"/>
        <w:bottom w:val="none" w:sz="0" w:space="0" w:color="auto"/>
        <w:right w:val="none" w:sz="0" w:space="0" w:color="auto"/>
      </w:divBdr>
    </w:div>
    <w:div w:id="1851336576">
      <w:bodyDiv w:val="1"/>
      <w:marLeft w:val="0"/>
      <w:marRight w:val="0"/>
      <w:marTop w:val="0"/>
      <w:marBottom w:val="0"/>
      <w:divBdr>
        <w:top w:val="none" w:sz="0" w:space="0" w:color="auto"/>
        <w:left w:val="none" w:sz="0" w:space="0" w:color="auto"/>
        <w:bottom w:val="none" w:sz="0" w:space="0" w:color="auto"/>
        <w:right w:val="none" w:sz="0" w:space="0" w:color="auto"/>
      </w:divBdr>
      <w:divsChild>
        <w:div w:id="1595746857">
          <w:marLeft w:val="0"/>
          <w:marRight w:val="0"/>
          <w:marTop w:val="0"/>
          <w:marBottom w:val="40"/>
          <w:divBdr>
            <w:top w:val="none" w:sz="0" w:space="0" w:color="auto"/>
            <w:left w:val="none" w:sz="0" w:space="0" w:color="auto"/>
            <w:bottom w:val="none" w:sz="0" w:space="0" w:color="auto"/>
            <w:right w:val="none" w:sz="0" w:space="0" w:color="auto"/>
          </w:divBdr>
        </w:div>
        <w:div w:id="171529021">
          <w:marLeft w:val="0"/>
          <w:marRight w:val="0"/>
          <w:marTop w:val="0"/>
          <w:marBottom w:val="40"/>
          <w:divBdr>
            <w:top w:val="none" w:sz="0" w:space="0" w:color="auto"/>
            <w:left w:val="none" w:sz="0" w:space="0" w:color="auto"/>
            <w:bottom w:val="none" w:sz="0" w:space="0" w:color="auto"/>
            <w:right w:val="none" w:sz="0" w:space="0" w:color="auto"/>
          </w:divBdr>
        </w:div>
      </w:divsChild>
    </w:div>
    <w:div w:id="21048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llian.ritcey@utoronto.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2F6F-AD98-4F58-B065-62A48E0A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Ritcey</dc:creator>
  <cp:lastModifiedBy>Gillian Ritcey</cp:lastModifiedBy>
  <cp:revision>11</cp:revision>
  <cp:lastPrinted>2015-04-16T18:11:00Z</cp:lastPrinted>
  <dcterms:created xsi:type="dcterms:W3CDTF">2015-06-25T15:55:00Z</dcterms:created>
  <dcterms:modified xsi:type="dcterms:W3CDTF">2015-11-18T20:00:00Z</dcterms:modified>
</cp:coreProperties>
</file>