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35" w:rsidRDefault="00024E35" w:rsidP="00024E35">
      <w:pPr>
        <w:spacing w:line="480" w:lineRule="auto"/>
      </w:pPr>
      <w:r>
        <w:t xml:space="preserve">Teaching Qualifications: </w:t>
      </w:r>
    </w:p>
    <w:p w:rsidR="0019270E" w:rsidRDefault="00024E35" w:rsidP="00024E35">
      <w:r>
        <w:t>My PhD is in Eighteenth Century British Literature, so I am qualified to teach Eighteenth Century Courses.  The focus of my dissertation was women’s writing, and it incorporated authors from the Eighteenth and Nineteenth Centuries, so I am particularly qualified to teach courses related to female authors in the Eighteenth and Nineteenth Centuries. I also have experience teaching lower division survey courses, composition courses, and the I</w:t>
      </w:r>
      <w:r>
        <w:t xml:space="preserve">ntroduction to Literary Studies, and as an Associate Director of the Center for Instructional Innovation, I have a great deal of experience </w:t>
      </w:r>
      <w:bookmarkStart w:id="0" w:name="_GoBack"/>
      <w:bookmarkEnd w:id="0"/>
      <w:r>
        <w:t xml:space="preserve">with pedagogical instruction. </w:t>
      </w:r>
    </w:p>
    <w:sectPr w:rsidR="0019270E" w:rsidSect="001927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35"/>
    <w:rsid w:val="00024E35"/>
    <w:rsid w:val="001927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53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Macintosh Word</Application>
  <DocSecurity>0</DocSecurity>
  <Lines>4</Lines>
  <Paragraphs>1</Paragraphs>
  <ScaleCrop>false</ScaleCrop>
  <Company>GEORGIA STATE UNIVERSITY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Lawrence</dc:creator>
  <cp:keywords/>
  <dc:description/>
  <cp:lastModifiedBy>Jennifer Lawrence</cp:lastModifiedBy>
  <cp:revision>1</cp:revision>
  <dcterms:created xsi:type="dcterms:W3CDTF">2013-03-01T13:46:00Z</dcterms:created>
  <dcterms:modified xsi:type="dcterms:W3CDTF">2013-03-01T13:48:00Z</dcterms:modified>
</cp:coreProperties>
</file>