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40" w:rsidRDefault="004E6D40" w:rsidP="004E6D40">
      <w:pPr>
        <w:ind w:left="2880" w:firstLine="720"/>
        <w:rPr>
          <w:b/>
        </w:rPr>
      </w:pPr>
      <w:bookmarkStart w:id="0" w:name="_GoBack"/>
      <w:bookmarkEnd w:id="0"/>
      <w:r>
        <w:rPr>
          <w:b/>
        </w:rPr>
        <w:t>Lesson 6</w:t>
      </w:r>
    </w:p>
    <w:p w:rsidR="004E6D40" w:rsidRDefault="004E6D40" w:rsidP="004E6D40">
      <w:pPr>
        <w:rPr>
          <w:b/>
        </w:rPr>
      </w:pPr>
    </w:p>
    <w:p w:rsidR="004E6D40" w:rsidRDefault="004E6D40" w:rsidP="004E6D40">
      <w:r>
        <w:t>Goals/Objectives</w:t>
      </w:r>
    </w:p>
    <w:p w:rsidR="004E6D40" w:rsidRDefault="004E6D40" w:rsidP="004E6D40">
      <w:r>
        <w:t>-Children train their attention to specific sounds and try to identify those sounds.</w:t>
      </w:r>
    </w:p>
    <w:p w:rsidR="004E6D40" w:rsidRDefault="004E6D40" w:rsidP="004E6D40"/>
    <w:p w:rsidR="004E6D40" w:rsidRDefault="004E6D40" w:rsidP="004E6D40">
      <w:r>
        <w:t>Purpose</w:t>
      </w:r>
    </w:p>
    <w:p w:rsidR="004E6D40" w:rsidRDefault="004E6D40" w:rsidP="004E6D40">
      <w:r>
        <w:t xml:space="preserve">According to the Mind-Up curriculum book, children may become more focused and responsive to their environment by participating in </w:t>
      </w:r>
      <w:proofErr w:type="gramStart"/>
      <w:r>
        <w:t>mindful</w:t>
      </w:r>
      <w:proofErr w:type="gramEnd"/>
      <w:r>
        <w:t xml:space="preserve"> listening activities. Training brains to focus on specific sounds helps heighten sensory awareness. Mindful listening also lays the groundwork for social awareness and effective communication. </w:t>
      </w:r>
    </w:p>
    <w:p w:rsidR="004E6D40" w:rsidRDefault="004E6D40" w:rsidP="004E6D40"/>
    <w:p w:rsidR="004E6D40" w:rsidRDefault="004E6D40" w:rsidP="004E6D40">
      <w:r>
        <w:t xml:space="preserve">Introduction </w:t>
      </w:r>
    </w:p>
    <w:p w:rsidR="004E6D40" w:rsidRDefault="004E6D40" w:rsidP="004E6D40">
      <w:r>
        <w:t>Remind children how last time they practiced listening mindfully to the triangle. Explain how this time they will practice listening mindfully again by playing a game in which they pay attention to a sound and try to guess what is making that sound.</w:t>
      </w:r>
    </w:p>
    <w:p w:rsidR="004E6D40" w:rsidRDefault="004E6D40" w:rsidP="004E6D40"/>
    <w:p w:rsidR="004E6D40" w:rsidRDefault="004E6D40" w:rsidP="004E6D40">
      <w:r>
        <w:t>Lesson</w:t>
      </w:r>
    </w:p>
    <w:p w:rsidR="004E6D40" w:rsidRDefault="004E6D40" w:rsidP="004E6D40">
      <w:r>
        <w:t xml:space="preserve">Make a few different sounds and have children guess what they are. Sounds will likely be shaking coins in a </w:t>
      </w:r>
      <w:proofErr w:type="spellStart"/>
      <w:r>
        <w:t>ziplock</w:t>
      </w:r>
      <w:proofErr w:type="spellEnd"/>
      <w:r>
        <w:t xml:space="preserve"> bag, shaking salt in a container, shaking water in a bottle, and shaking a container of dry pasta. Reveal the identity of the sound-makers after children have guessed. Reinforce how children were using their brains to identify each sound. </w:t>
      </w:r>
    </w:p>
    <w:p w:rsidR="004E6D40" w:rsidRDefault="004E6D40" w:rsidP="004E6D40"/>
    <w:p w:rsidR="004E6D40" w:rsidRDefault="004E6D40" w:rsidP="004E6D40">
      <w:r>
        <w:t>Assessment</w:t>
      </w:r>
    </w:p>
    <w:p w:rsidR="004E6D40" w:rsidRPr="00365D3B" w:rsidRDefault="004E6D40" w:rsidP="004E6D40">
      <w:r>
        <w:t xml:space="preserve">Children will guess what objects are making which sounds, indicating that they were listening attentively to the sounds. </w:t>
      </w:r>
    </w:p>
    <w:p w:rsidR="007E31C4" w:rsidRDefault="007E31C4"/>
    <w:sectPr w:rsidR="007E31C4" w:rsidSect="007E31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40"/>
    <w:rsid w:val="004E6D40"/>
    <w:rsid w:val="007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913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Macintosh Word</Application>
  <DocSecurity>0</DocSecurity>
  <Lines>8</Lines>
  <Paragraphs>2</Paragraphs>
  <ScaleCrop>false</ScaleCrop>
  <Company>Northgate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Hannah Smith</cp:lastModifiedBy>
  <cp:revision>1</cp:revision>
  <dcterms:created xsi:type="dcterms:W3CDTF">2015-11-21T01:36:00Z</dcterms:created>
  <dcterms:modified xsi:type="dcterms:W3CDTF">2015-11-21T01:36:00Z</dcterms:modified>
</cp:coreProperties>
</file>