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F6" w:rsidRDefault="00A64EF6" w:rsidP="00A64EF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4EF6">
        <w:rPr>
          <w:rFonts w:ascii="Times New Roman" w:hAnsi="Times New Roman" w:cs="Times New Roman"/>
          <w:sz w:val="24"/>
          <w:szCs w:val="24"/>
        </w:rPr>
        <w:t>John Robinson Jr</w:t>
      </w:r>
    </w:p>
    <w:p w:rsidR="00E83913" w:rsidRPr="00571304" w:rsidRDefault="00571304" w:rsidP="00A64EF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304">
        <w:rPr>
          <w:rFonts w:ascii="Times New Roman" w:hAnsi="Times New Roman" w:cs="Times New Roman"/>
          <w:sz w:val="24"/>
          <w:szCs w:val="24"/>
        </w:rPr>
        <w:t>Reflection</w:t>
      </w:r>
    </w:p>
    <w:p w:rsidR="00571304" w:rsidRDefault="00E83913" w:rsidP="00A64EF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mirror questions </w:t>
      </w:r>
      <w:r w:rsidR="00860A76" w:rsidRPr="00860A76">
        <w:rPr>
          <w:rFonts w:ascii="Times New Roman" w:hAnsi="Times New Roman" w:cs="Times New Roman"/>
          <w:sz w:val="24"/>
          <w:szCs w:val="24"/>
        </w:rPr>
        <w:t xml:space="preserve">is one that I don’t find as useful </w:t>
      </w:r>
      <w:r>
        <w:rPr>
          <w:rFonts w:ascii="Times New Roman" w:hAnsi="Times New Roman" w:cs="Times New Roman"/>
          <w:sz w:val="24"/>
          <w:szCs w:val="24"/>
        </w:rPr>
        <w:t>to me in everyday life</w:t>
      </w:r>
      <w:r w:rsidR="00860A76" w:rsidRPr="00860A76">
        <w:rPr>
          <w:rFonts w:ascii="Times New Roman" w:hAnsi="Times New Roman" w:cs="Times New Roman"/>
          <w:sz w:val="24"/>
          <w:szCs w:val="24"/>
        </w:rPr>
        <w:t>. I mean there are times when it helps but ot</w:t>
      </w:r>
      <w:r>
        <w:rPr>
          <w:rFonts w:ascii="Times New Roman" w:hAnsi="Times New Roman" w:cs="Times New Roman"/>
          <w:sz w:val="24"/>
          <w:szCs w:val="24"/>
        </w:rPr>
        <w:t xml:space="preserve">her that it just makes me think </w:t>
      </w:r>
      <w:r w:rsidR="00860A76" w:rsidRPr="00860A76">
        <w:rPr>
          <w:rFonts w:ascii="Times New Roman" w:hAnsi="Times New Roman" w:cs="Times New Roman"/>
          <w:sz w:val="24"/>
          <w:szCs w:val="24"/>
        </w:rPr>
        <w:t>harder</w:t>
      </w:r>
      <w:r>
        <w:rPr>
          <w:rFonts w:ascii="Times New Roman" w:hAnsi="Times New Roman" w:cs="Times New Roman"/>
          <w:sz w:val="24"/>
          <w:szCs w:val="24"/>
        </w:rPr>
        <w:t xml:space="preserve"> and I end up getting confused and frustrated with myself and the assignment that I am doing. </w:t>
      </w:r>
      <w:r w:rsidR="00860A76" w:rsidRPr="00860A76">
        <w:rPr>
          <w:rFonts w:ascii="Times New Roman" w:hAnsi="Times New Roman" w:cs="Times New Roman"/>
          <w:sz w:val="24"/>
          <w:szCs w:val="24"/>
        </w:rPr>
        <w:t>It’s makes what I’m reading more complicated than it has to be. I guess it helps me think of higher learning questions which is a good way to quiz myself. I comprehend the reading</w:t>
      </w:r>
      <w:r>
        <w:rPr>
          <w:rFonts w:ascii="Times New Roman" w:hAnsi="Times New Roman" w:cs="Times New Roman"/>
          <w:sz w:val="24"/>
          <w:szCs w:val="24"/>
        </w:rPr>
        <w:t xml:space="preserve"> a little bit</w:t>
      </w:r>
      <w:r w:rsidR="00860A76" w:rsidRPr="00860A76">
        <w:rPr>
          <w:rFonts w:ascii="Times New Roman" w:hAnsi="Times New Roman" w:cs="Times New Roman"/>
          <w:sz w:val="24"/>
          <w:szCs w:val="24"/>
        </w:rPr>
        <w:t xml:space="preserve"> better though. So in a way the </w:t>
      </w:r>
      <w:r>
        <w:rPr>
          <w:rFonts w:ascii="Times New Roman" w:hAnsi="Times New Roman" w:cs="Times New Roman"/>
          <w:sz w:val="24"/>
          <w:szCs w:val="24"/>
        </w:rPr>
        <w:t>mirror questions</w:t>
      </w:r>
      <w:r w:rsidR="00860A76" w:rsidRPr="00860A76">
        <w:rPr>
          <w:rFonts w:ascii="Times New Roman" w:hAnsi="Times New Roman" w:cs="Times New Roman"/>
          <w:sz w:val="24"/>
          <w:szCs w:val="24"/>
        </w:rPr>
        <w:t xml:space="preserve"> goes half and half for me. For my classes this semester I have only used this method in one, maybe two, of my classes. I don’t really do much </w:t>
      </w:r>
      <w:r>
        <w:rPr>
          <w:rFonts w:ascii="Times New Roman" w:hAnsi="Times New Roman" w:cs="Times New Roman"/>
          <w:sz w:val="24"/>
          <w:szCs w:val="24"/>
        </w:rPr>
        <w:t>reading in my other classes.</w:t>
      </w:r>
      <w:r w:rsidR="00860A76" w:rsidRPr="00860A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0A76" w:rsidRPr="00860A76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860A76" w:rsidRPr="00860A76">
        <w:rPr>
          <w:rFonts w:ascii="Times New Roman" w:hAnsi="Times New Roman" w:cs="Times New Roman"/>
          <w:sz w:val="24"/>
          <w:szCs w:val="24"/>
        </w:rPr>
        <w:t xml:space="preserve"> my </w:t>
      </w:r>
      <w:r>
        <w:rPr>
          <w:rFonts w:ascii="Times New Roman" w:hAnsi="Times New Roman" w:cs="Times New Roman"/>
          <w:sz w:val="24"/>
          <w:szCs w:val="24"/>
        </w:rPr>
        <w:t>cls103 class</w:t>
      </w:r>
      <w:r w:rsidR="00860A76" w:rsidRPr="00860A76">
        <w:rPr>
          <w:rFonts w:ascii="Times New Roman" w:hAnsi="Times New Roman" w:cs="Times New Roman"/>
          <w:sz w:val="24"/>
          <w:szCs w:val="24"/>
        </w:rPr>
        <w:t xml:space="preserve"> we were assigned plenty of readings from our book and there were a few times that I practiced </w:t>
      </w:r>
      <w:r>
        <w:rPr>
          <w:rFonts w:ascii="Times New Roman" w:hAnsi="Times New Roman" w:cs="Times New Roman"/>
          <w:sz w:val="24"/>
          <w:szCs w:val="24"/>
        </w:rPr>
        <w:t xml:space="preserve">using mirror questions at times it really irritated me. While </w:t>
      </w:r>
      <w:r w:rsidR="00A64EF6">
        <w:rPr>
          <w:rFonts w:ascii="Times New Roman" w:hAnsi="Times New Roman" w:cs="Times New Roman"/>
          <w:sz w:val="24"/>
          <w:szCs w:val="24"/>
        </w:rPr>
        <w:t>reading through different chapters</w:t>
      </w:r>
      <w:r w:rsidR="00860A76" w:rsidRPr="00860A76">
        <w:rPr>
          <w:rFonts w:ascii="Times New Roman" w:hAnsi="Times New Roman" w:cs="Times New Roman"/>
          <w:sz w:val="24"/>
          <w:szCs w:val="24"/>
        </w:rPr>
        <w:t xml:space="preserve"> we were supposed to not necessarily read, but glance over the heading and subtitles to come up with</w:t>
      </w:r>
      <w:r w:rsidR="00A64EF6">
        <w:rPr>
          <w:rFonts w:ascii="Times New Roman" w:hAnsi="Times New Roman" w:cs="Times New Roman"/>
          <w:sz w:val="24"/>
          <w:szCs w:val="24"/>
        </w:rPr>
        <w:t xml:space="preserve"> mirror questions for the headings and subheading</w:t>
      </w:r>
      <w:r w:rsidR="00860A76" w:rsidRPr="00860A76">
        <w:rPr>
          <w:rFonts w:ascii="Times New Roman" w:hAnsi="Times New Roman" w:cs="Times New Roman"/>
          <w:sz w:val="24"/>
          <w:szCs w:val="24"/>
        </w:rPr>
        <w:t>. The questions I used them to quiz myself to make sure that I comprehended what I read.</w:t>
      </w:r>
      <w:r w:rsidR="00860A76">
        <w:rPr>
          <w:rFonts w:ascii="Times New Roman" w:hAnsi="Times New Roman" w:cs="Times New Roman"/>
          <w:sz w:val="24"/>
          <w:szCs w:val="24"/>
        </w:rPr>
        <w:t xml:space="preserve"> I chose this assignment on my own out of the class book. I just glance over the headings and came up with questions to answer for myself. I am </w:t>
      </w:r>
      <w:r w:rsidR="00A64EF6">
        <w:rPr>
          <w:rFonts w:ascii="Times New Roman" w:hAnsi="Times New Roman" w:cs="Times New Roman"/>
          <w:sz w:val="24"/>
          <w:szCs w:val="24"/>
        </w:rPr>
        <w:t xml:space="preserve">kind a proud of the assignments that I chose because I know I worked hard on them and took out a lot of time to make sure I did my best work so I could get good grades. </w:t>
      </w:r>
    </w:p>
    <w:p w:rsidR="00A64EF6" w:rsidRDefault="00A64EF6" w:rsidP="00A64EF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64EF6" w:rsidRDefault="00A64EF6" w:rsidP="00A64EF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64EF6" w:rsidRDefault="00A64EF6" w:rsidP="00A64EF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64EF6" w:rsidRDefault="00A64EF6" w:rsidP="00A64EF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60A76" w:rsidRDefault="00860A76" w:rsidP="00A64E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63936" w:rsidRDefault="00263936" w:rsidP="0026393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3936" w:rsidRDefault="00263936" w:rsidP="00263936">
      <w:pPr>
        <w:spacing w:line="480" w:lineRule="auto"/>
      </w:pPr>
    </w:p>
    <w:sectPr w:rsidR="00263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04"/>
    <w:rsid w:val="00074D24"/>
    <w:rsid w:val="00196B1D"/>
    <w:rsid w:val="002323AD"/>
    <w:rsid w:val="00263936"/>
    <w:rsid w:val="00566CC0"/>
    <w:rsid w:val="00571304"/>
    <w:rsid w:val="006F0A87"/>
    <w:rsid w:val="0076622E"/>
    <w:rsid w:val="00860A76"/>
    <w:rsid w:val="0088436F"/>
    <w:rsid w:val="009032BE"/>
    <w:rsid w:val="00A64EF6"/>
    <w:rsid w:val="00BB13D7"/>
    <w:rsid w:val="00E83913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57897-76FF-4001-BC2A-7BAED3F8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Michigan College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Mccree Davis, Micah</dc:creator>
  <cp:keywords/>
  <dc:description/>
  <cp:lastModifiedBy>John Robinson</cp:lastModifiedBy>
  <cp:revision>2</cp:revision>
  <dcterms:created xsi:type="dcterms:W3CDTF">2015-12-18T06:50:00Z</dcterms:created>
  <dcterms:modified xsi:type="dcterms:W3CDTF">2015-12-18T06:50:00Z</dcterms:modified>
</cp:coreProperties>
</file>