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6D9B2" w14:textId="77777777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jc w:val="center"/>
        <w:rPr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EMMANUEL FRANCIS SANTOS MARANTAL</w:t>
      </w:r>
    </w:p>
    <w:p w14:paraId="6C2A4F70" w14:textId="5BF6B3B4" w:rsidR="008B04BF" w:rsidRPr="007A76E5" w:rsidRDefault="00C62EC4">
      <w:pPr>
        <w:pStyle w:val="normal0"/>
        <w:spacing w:before="0" w:after="0" w:line="240" w:lineRule="auto"/>
        <w:ind w:left="0" w:right="0"/>
        <w:contextualSpacing w:val="0"/>
        <w:jc w:val="center"/>
        <w:rPr>
          <w:sz w:val="22"/>
        </w:rPr>
      </w:pPr>
      <w:r>
        <w:rPr>
          <w:rFonts w:ascii="Calibri" w:eastAsia="Calibri" w:hAnsi="Calibri" w:cs="Calibri"/>
          <w:sz w:val="22"/>
        </w:rPr>
        <w:t>2220 San Carlos Avenue, San Carlos, CA 94070</w:t>
      </w:r>
      <w:bookmarkStart w:id="0" w:name="_GoBack"/>
      <w:bookmarkEnd w:id="0"/>
    </w:p>
    <w:p w14:paraId="3A893455" w14:textId="145C1A57" w:rsidR="00AC392F" w:rsidRPr="007A76E5" w:rsidRDefault="00D05307">
      <w:pPr>
        <w:pStyle w:val="normal0"/>
        <w:spacing w:before="0" w:after="0" w:line="240" w:lineRule="auto"/>
        <w:ind w:left="0" w:right="0"/>
        <w:contextualSpacing w:val="0"/>
        <w:jc w:val="center"/>
        <w:rPr>
          <w:rFonts w:ascii="Calibri" w:eastAsia="Calibri" w:hAnsi="Calibri" w:cs="Calibri"/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(M) 650.464.0839 ~ (E) </w:t>
      </w:r>
      <w:r w:rsidR="00AC392F" w:rsidRPr="007A76E5">
        <w:rPr>
          <w:rFonts w:ascii="Calibri" w:eastAsia="Calibri" w:hAnsi="Calibri" w:cs="Calibri"/>
          <w:sz w:val="22"/>
        </w:rPr>
        <w:t>francis.marantal@gmail.com</w:t>
      </w:r>
      <w:r w:rsidR="000E1D25" w:rsidRPr="007A76E5">
        <w:rPr>
          <w:rStyle w:val="Hyperlink"/>
          <w:rFonts w:ascii="Calibri" w:eastAsia="Calibri" w:hAnsi="Calibri" w:cs="Calibri"/>
          <w:sz w:val="22"/>
        </w:rPr>
        <w:t xml:space="preserve"> </w:t>
      </w:r>
    </w:p>
    <w:p w14:paraId="2E366A5C" w14:textId="5905BEB4" w:rsidR="008B04BF" w:rsidRPr="007A76E5" w:rsidRDefault="00AC392F">
      <w:pPr>
        <w:pStyle w:val="normal0"/>
        <w:spacing w:before="0" w:after="0" w:line="240" w:lineRule="auto"/>
        <w:ind w:left="0" w:right="0"/>
        <w:contextualSpacing w:val="0"/>
        <w:jc w:val="center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 </w:t>
      </w:r>
      <w:r w:rsidR="00D05307" w:rsidRPr="007A76E5">
        <w:rPr>
          <w:rFonts w:ascii="Calibri" w:eastAsia="Calibri" w:hAnsi="Calibri" w:cs="Calibri"/>
          <w:sz w:val="22"/>
        </w:rPr>
        <w:t xml:space="preserve"> </w:t>
      </w:r>
      <w:hyperlink r:id="rId7">
        <w:r w:rsidR="00D05307" w:rsidRPr="007A76E5">
          <w:rPr>
            <w:rFonts w:ascii="Calibri" w:eastAsia="Calibri" w:hAnsi="Calibri" w:cs="Calibri"/>
            <w:color w:val="0000FF"/>
            <w:sz w:val="22"/>
            <w:u w:val="single"/>
          </w:rPr>
          <w:t>LinkedIn</w:t>
        </w:r>
      </w:hyperlink>
      <w:r w:rsidR="00D05307" w:rsidRPr="007A76E5">
        <w:rPr>
          <w:rFonts w:ascii="Calibri" w:eastAsia="Calibri" w:hAnsi="Calibri" w:cs="Calibri"/>
          <w:sz w:val="22"/>
        </w:rPr>
        <w:t xml:space="preserve"> ~ </w:t>
      </w:r>
      <w:hyperlink r:id="rId8">
        <w:r w:rsidR="00D05307" w:rsidRPr="007A76E5">
          <w:rPr>
            <w:rFonts w:ascii="Calibri" w:eastAsia="Calibri" w:hAnsi="Calibri" w:cs="Calibri"/>
            <w:color w:val="0000FF"/>
            <w:sz w:val="22"/>
            <w:u w:val="single"/>
          </w:rPr>
          <w:t>Twitter</w:t>
        </w:r>
      </w:hyperlink>
      <w:r w:rsidR="00D05307" w:rsidRPr="007A76E5">
        <w:rPr>
          <w:rFonts w:ascii="Calibri" w:eastAsia="Calibri" w:hAnsi="Calibri" w:cs="Calibri"/>
          <w:sz w:val="22"/>
        </w:rPr>
        <w:t xml:space="preserve"> ~ </w:t>
      </w:r>
      <w:hyperlink r:id="rId9">
        <w:r w:rsidR="00D05307" w:rsidRPr="007A76E5">
          <w:rPr>
            <w:rFonts w:ascii="Calibri" w:eastAsia="Calibri" w:hAnsi="Calibri" w:cs="Calibri"/>
            <w:color w:val="0000FF"/>
            <w:sz w:val="22"/>
            <w:u w:val="single"/>
          </w:rPr>
          <w:t>Facebook</w:t>
        </w:r>
      </w:hyperlink>
      <w:r w:rsidR="00B43FF0" w:rsidRPr="007A76E5">
        <w:rPr>
          <w:rFonts w:ascii="Calibri" w:eastAsia="Calibri" w:hAnsi="Calibri" w:cs="Calibri"/>
          <w:color w:val="0000FF"/>
          <w:sz w:val="22"/>
          <w:u w:val="single"/>
        </w:rPr>
        <w:t xml:space="preserve"> </w:t>
      </w:r>
      <w:r w:rsidRPr="007A76E5">
        <w:rPr>
          <w:rFonts w:ascii="Calibri" w:eastAsia="Calibri" w:hAnsi="Calibri" w:cs="Calibri"/>
          <w:sz w:val="22"/>
        </w:rPr>
        <w:t xml:space="preserve">~ </w:t>
      </w:r>
      <w:hyperlink r:id="rId10" w:history="1">
        <w:r w:rsidRPr="007A76E5">
          <w:rPr>
            <w:rStyle w:val="Hyperlink"/>
            <w:rFonts w:ascii="Calibri" w:eastAsia="Calibri" w:hAnsi="Calibri" w:cs="Calibri"/>
            <w:sz w:val="22"/>
          </w:rPr>
          <w:t>Yelp</w:t>
        </w:r>
      </w:hyperlink>
      <w:r w:rsidRPr="007A76E5">
        <w:rPr>
          <w:rFonts w:ascii="Calibri" w:eastAsia="Calibri" w:hAnsi="Calibri" w:cs="Calibri"/>
          <w:sz w:val="22"/>
        </w:rPr>
        <w:t xml:space="preserve"> ~ </w:t>
      </w:r>
      <w:hyperlink r:id="rId11" w:history="1">
        <w:proofErr w:type="spellStart"/>
        <w:r w:rsidRPr="007A76E5">
          <w:rPr>
            <w:rStyle w:val="Hyperlink"/>
            <w:rFonts w:ascii="Calibri" w:eastAsia="Calibri" w:hAnsi="Calibri" w:cs="Calibri"/>
            <w:sz w:val="22"/>
          </w:rPr>
          <w:t>VisualCV</w:t>
        </w:r>
        <w:proofErr w:type="spellEnd"/>
      </w:hyperlink>
      <w:r w:rsidRPr="007A76E5">
        <w:rPr>
          <w:rStyle w:val="Hyperlink"/>
          <w:rFonts w:ascii="Calibri" w:eastAsia="Calibri" w:hAnsi="Calibri" w:cs="Calibri"/>
          <w:sz w:val="22"/>
        </w:rPr>
        <w:t xml:space="preserve"> </w:t>
      </w:r>
      <w:r w:rsidRPr="007A76E5">
        <w:rPr>
          <w:rFonts w:ascii="Calibri" w:eastAsia="Calibri" w:hAnsi="Calibri" w:cs="Calibri"/>
          <w:sz w:val="22"/>
        </w:rPr>
        <w:t xml:space="preserve">~ </w:t>
      </w:r>
      <w:hyperlink r:id="rId12">
        <w:r w:rsidR="000A50E5" w:rsidRPr="007A76E5">
          <w:rPr>
            <w:rFonts w:ascii="Calibri" w:eastAsia="Calibri" w:hAnsi="Calibri" w:cs="Calibri"/>
            <w:color w:val="0000FF"/>
            <w:sz w:val="22"/>
            <w:u w:val="single"/>
          </w:rPr>
          <w:t>Strikingly</w:t>
        </w:r>
      </w:hyperlink>
    </w:p>
    <w:p w14:paraId="789B09D6" w14:textId="77777777" w:rsidR="008B04BF" w:rsidRPr="007A76E5" w:rsidRDefault="00C62EC4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  <w:hyperlink r:id="rId13"/>
    </w:p>
    <w:p w14:paraId="40465C00" w14:textId="271BF579" w:rsidR="00B02E16" w:rsidRPr="007A76E5" w:rsidRDefault="00B02E16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CAREER SUMMARY</w:t>
      </w:r>
    </w:p>
    <w:p w14:paraId="11DC78D2" w14:textId="77777777" w:rsidR="00B02E16" w:rsidRPr="007A76E5" w:rsidRDefault="00B02E16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</w:p>
    <w:p w14:paraId="6804E8D6" w14:textId="339A1230" w:rsidR="00B02E16" w:rsidRPr="007A76E5" w:rsidRDefault="00B02E16" w:rsidP="00B02E16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Track record of consultative, value based sales and product marketing in Fortune 500 companies.</w:t>
      </w:r>
    </w:p>
    <w:p w14:paraId="1F655274" w14:textId="44E1D47E" w:rsidR="00B02E16" w:rsidRPr="007A76E5" w:rsidRDefault="00B02E16" w:rsidP="00B02E16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Technical and adaptable having working in Software, Wealth Management, and Biotechnology.</w:t>
      </w:r>
    </w:p>
    <w:p w14:paraId="0D18F786" w14:textId="3D778B10" w:rsidR="00B02E16" w:rsidRPr="007A76E5" w:rsidRDefault="007A76E5" w:rsidP="00B02E16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A l</w:t>
      </w:r>
      <w:r w:rsidR="00B02E16" w:rsidRPr="007A76E5">
        <w:rPr>
          <w:rFonts w:ascii="Calibri" w:eastAsia="Calibri" w:hAnsi="Calibri" w:cs="Calibri"/>
          <w:sz w:val="22"/>
        </w:rPr>
        <w:t xml:space="preserve">eader who is disciplined, imaginative, open-minded, </w:t>
      </w:r>
      <w:r w:rsidRPr="007A76E5">
        <w:rPr>
          <w:rFonts w:ascii="Calibri" w:eastAsia="Calibri" w:hAnsi="Calibri" w:cs="Calibri"/>
          <w:sz w:val="22"/>
        </w:rPr>
        <w:t>a problem solver, and responsible.</w:t>
      </w:r>
    </w:p>
    <w:p w14:paraId="66444E01" w14:textId="77777777" w:rsidR="00B02E16" w:rsidRPr="007A76E5" w:rsidRDefault="00B02E16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</w:p>
    <w:p w14:paraId="6ED53C58" w14:textId="77777777" w:rsidR="008B04BF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EXPERTISE</w:t>
      </w:r>
    </w:p>
    <w:p w14:paraId="09BCCF6D" w14:textId="77777777" w:rsidR="007A76E5" w:rsidRDefault="007A76E5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76E5" w:rsidRPr="00FD20E1" w14:paraId="55456BA9" w14:textId="77777777" w:rsidTr="00FD20E1">
        <w:trPr>
          <w:jc w:val="right"/>
        </w:trPr>
        <w:tc>
          <w:tcPr>
            <w:tcW w:w="2394" w:type="dxa"/>
          </w:tcPr>
          <w:p w14:paraId="7EB29D6E" w14:textId="34520E62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Quantitative</w:t>
            </w:r>
          </w:p>
        </w:tc>
        <w:tc>
          <w:tcPr>
            <w:tcW w:w="2394" w:type="dxa"/>
          </w:tcPr>
          <w:p w14:paraId="254E83D1" w14:textId="4236B1B7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Client Oriented</w:t>
            </w:r>
          </w:p>
        </w:tc>
        <w:tc>
          <w:tcPr>
            <w:tcW w:w="2394" w:type="dxa"/>
          </w:tcPr>
          <w:p w14:paraId="5023B055" w14:textId="474CA1A1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Passion for Investing</w:t>
            </w:r>
          </w:p>
        </w:tc>
        <w:tc>
          <w:tcPr>
            <w:tcW w:w="2394" w:type="dxa"/>
          </w:tcPr>
          <w:p w14:paraId="04308AB1" w14:textId="61E189C2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Analytical</w:t>
            </w:r>
          </w:p>
        </w:tc>
      </w:tr>
      <w:tr w:rsidR="007A76E5" w:rsidRPr="00FD20E1" w14:paraId="1AE97867" w14:textId="77777777" w:rsidTr="00FD20E1">
        <w:trPr>
          <w:jc w:val="right"/>
        </w:trPr>
        <w:tc>
          <w:tcPr>
            <w:tcW w:w="2394" w:type="dxa"/>
          </w:tcPr>
          <w:p w14:paraId="6340178C" w14:textId="246EC360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Communication</w:t>
            </w:r>
          </w:p>
        </w:tc>
        <w:tc>
          <w:tcPr>
            <w:tcW w:w="2394" w:type="dxa"/>
          </w:tcPr>
          <w:p w14:paraId="2CD437F1" w14:textId="484A02EE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Leadership</w:t>
            </w:r>
          </w:p>
        </w:tc>
        <w:tc>
          <w:tcPr>
            <w:tcW w:w="2394" w:type="dxa"/>
          </w:tcPr>
          <w:p w14:paraId="6472E979" w14:textId="5A5F421F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Teamwork</w:t>
            </w:r>
          </w:p>
        </w:tc>
        <w:tc>
          <w:tcPr>
            <w:tcW w:w="2394" w:type="dxa"/>
          </w:tcPr>
          <w:p w14:paraId="2773A764" w14:textId="13787B0D" w:rsidR="007A76E5" w:rsidRPr="00FD20E1" w:rsidRDefault="007A76E5" w:rsidP="00FD20E1">
            <w:pPr>
              <w:pStyle w:val="normal0"/>
              <w:spacing w:before="0" w:after="0" w:line="240" w:lineRule="auto"/>
              <w:ind w:left="0" w:right="0"/>
              <w:contextualSpacing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FD20E1">
              <w:rPr>
                <w:rFonts w:ascii="Calibri" w:eastAsia="Calibri" w:hAnsi="Calibri" w:cs="Calibri"/>
                <w:sz w:val="22"/>
              </w:rPr>
              <w:t>Technical</w:t>
            </w:r>
          </w:p>
        </w:tc>
      </w:tr>
    </w:tbl>
    <w:p w14:paraId="4134832C" w14:textId="77777777" w:rsidR="008B04BF" w:rsidRPr="007A76E5" w:rsidRDefault="008B04BF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16990DC6" w14:textId="77777777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EDUCATION</w:t>
      </w:r>
    </w:p>
    <w:p w14:paraId="4B947BE6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08B20FCB" w14:textId="77777777" w:rsidR="008B04BF" w:rsidRPr="007A76E5" w:rsidRDefault="00D05307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University of San Francisco MBA (05/2010) - 3.5 GPA</w:t>
      </w:r>
    </w:p>
    <w:p w14:paraId="32148E54" w14:textId="77777777" w:rsidR="008B04BF" w:rsidRPr="007A76E5" w:rsidRDefault="00D05307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Cal Poly San Luis Obispo BS Microbiology and Biochemistry (06/1996)</w:t>
      </w:r>
    </w:p>
    <w:p w14:paraId="59A4ED1A" w14:textId="77777777" w:rsidR="008B04BF" w:rsidRPr="007A76E5" w:rsidRDefault="00D05307">
      <w:pPr>
        <w:pStyle w:val="normal0"/>
        <w:numPr>
          <w:ilvl w:val="0"/>
          <w:numId w:val="6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St. Ignatius College Preparatory (06/1991)</w:t>
      </w:r>
    </w:p>
    <w:p w14:paraId="2728EE51" w14:textId="77777777" w:rsidR="008B04BF" w:rsidRPr="007A76E5" w:rsidRDefault="008B04BF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684B542B" w14:textId="318AD3A4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WORK HISTORY</w:t>
      </w:r>
    </w:p>
    <w:p w14:paraId="1A61F1C9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45D15416" w14:textId="24C7EA11" w:rsidR="00824849" w:rsidRPr="007A76E5" w:rsidRDefault="00824849" w:rsidP="00824849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  <w:r>
        <w:rPr>
          <w:rFonts w:ascii="Calibri" w:eastAsia="Calibri" w:hAnsi="Calibri" w:cs="Calibri"/>
          <w:sz w:val="22"/>
        </w:rPr>
        <w:t>10/2015</w:t>
      </w:r>
      <w:r w:rsidRPr="007A76E5">
        <w:rPr>
          <w:rFonts w:ascii="Calibri" w:eastAsia="Calibri" w:hAnsi="Calibri" w:cs="Calibri"/>
          <w:sz w:val="22"/>
        </w:rPr>
        <w:t xml:space="preserve"> </w:t>
      </w:r>
      <w:r w:rsidR="00CB36EF">
        <w:rPr>
          <w:rFonts w:ascii="Calibri" w:eastAsia="Calibri" w:hAnsi="Calibri" w:cs="Calibri"/>
          <w:sz w:val="22"/>
        </w:rPr>
        <w:t>to P</w:t>
      </w:r>
      <w:r>
        <w:rPr>
          <w:rFonts w:ascii="Calibri" w:eastAsia="Calibri" w:hAnsi="Calibri" w:cs="Calibri"/>
          <w:sz w:val="22"/>
        </w:rPr>
        <w:t>resent</w:t>
      </w:r>
      <w:r w:rsidRPr="007A76E5">
        <w:rPr>
          <w:rFonts w:ascii="Calibri" w:eastAsia="Calibri" w:hAnsi="Calibri" w:cs="Calibri"/>
          <w:sz w:val="22"/>
        </w:rPr>
        <w:t xml:space="preserve"> – </w:t>
      </w:r>
      <w:r w:rsidR="00CB36EF">
        <w:rPr>
          <w:rFonts w:ascii="Calibri" w:eastAsia="Calibri" w:hAnsi="Calibri" w:cs="Calibri"/>
          <w:sz w:val="22"/>
        </w:rPr>
        <w:t>COMPREHEND SYSTEMS</w:t>
      </w:r>
      <w:r w:rsidRPr="007A76E5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–</w:t>
      </w:r>
      <w:r w:rsidRPr="007A76E5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Sales Development</w:t>
      </w:r>
      <w:r w:rsidRPr="007A76E5">
        <w:rPr>
          <w:rFonts w:ascii="Calibri" w:eastAsia="Calibri" w:hAnsi="Calibri" w:cs="Calibri"/>
          <w:sz w:val="22"/>
        </w:rPr>
        <w:t xml:space="preserve"> – </w:t>
      </w:r>
      <w:r>
        <w:rPr>
          <w:rFonts w:ascii="Calibri" w:eastAsia="Calibri" w:hAnsi="Calibri" w:cs="Calibri"/>
          <w:sz w:val="22"/>
        </w:rPr>
        <w:t>Redwood City</w:t>
      </w:r>
      <w:r w:rsidRPr="007A76E5">
        <w:rPr>
          <w:rFonts w:ascii="Calibri" w:eastAsia="Calibri" w:hAnsi="Calibri" w:cs="Calibri"/>
          <w:sz w:val="22"/>
        </w:rPr>
        <w:t>, CA</w:t>
      </w:r>
    </w:p>
    <w:p w14:paraId="0A93AAA9" w14:textId="326A0845" w:rsidR="00824849" w:rsidRPr="007105F9" w:rsidRDefault="00824849" w:rsidP="00824849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>
        <w:rPr>
          <w:rFonts w:ascii="Calibri" w:eastAsia="Calibri" w:hAnsi="Calibri" w:cs="Calibri"/>
          <w:sz w:val="22"/>
        </w:rPr>
        <w:t>Executed</w:t>
      </w:r>
      <w:r w:rsidR="007105F9">
        <w:rPr>
          <w:rFonts w:ascii="Calibri" w:eastAsia="Calibri" w:hAnsi="Calibri" w:cs="Calibri"/>
          <w:sz w:val="22"/>
        </w:rPr>
        <w:t xml:space="preserve"> lead generation activities for Life Science </w:t>
      </w:r>
      <w:r w:rsidR="00DD36C0">
        <w:rPr>
          <w:rFonts w:ascii="Calibri" w:eastAsia="Calibri" w:hAnsi="Calibri" w:cs="Calibri"/>
          <w:sz w:val="22"/>
        </w:rPr>
        <w:t>Software-</w:t>
      </w:r>
      <w:r>
        <w:rPr>
          <w:rFonts w:ascii="Calibri" w:eastAsia="Calibri" w:hAnsi="Calibri" w:cs="Calibri"/>
          <w:sz w:val="22"/>
        </w:rPr>
        <w:t>a</w:t>
      </w:r>
      <w:r w:rsidR="00DD36C0">
        <w:rPr>
          <w:rFonts w:ascii="Calibri" w:eastAsia="Calibri" w:hAnsi="Calibri" w:cs="Calibri"/>
          <w:sz w:val="22"/>
        </w:rPr>
        <w:t>s-a-</w:t>
      </w:r>
      <w:r w:rsidR="007105F9">
        <w:rPr>
          <w:rFonts w:ascii="Calibri" w:eastAsia="Calibri" w:hAnsi="Calibri" w:cs="Calibri"/>
          <w:sz w:val="22"/>
        </w:rPr>
        <w:t>Service (</w:t>
      </w:r>
      <w:proofErr w:type="spellStart"/>
      <w:r w:rsidR="007105F9">
        <w:rPr>
          <w:rFonts w:ascii="Calibri" w:eastAsia="Calibri" w:hAnsi="Calibri" w:cs="Calibri"/>
          <w:sz w:val="22"/>
        </w:rPr>
        <w:t>Saas</w:t>
      </w:r>
      <w:proofErr w:type="spellEnd"/>
      <w:r w:rsidR="007105F9">
        <w:rPr>
          <w:rFonts w:ascii="Calibri" w:eastAsia="Calibri" w:hAnsi="Calibri" w:cs="Calibri"/>
          <w:sz w:val="22"/>
        </w:rPr>
        <w:t>) Solution.</w:t>
      </w:r>
    </w:p>
    <w:p w14:paraId="186B6272" w14:textId="2377A410" w:rsidR="007105F9" w:rsidRPr="007A76E5" w:rsidRDefault="007105F9" w:rsidP="00824849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>
        <w:rPr>
          <w:rFonts w:ascii="Calibri" w:eastAsia="Calibri" w:hAnsi="Calibri" w:cs="Calibri"/>
          <w:sz w:val="22"/>
        </w:rPr>
        <w:t>Responsibilities include cold calling / sourcing, email marketing, and webinar campaigns.</w:t>
      </w:r>
    </w:p>
    <w:p w14:paraId="4418B2E9" w14:textId="380CDE1D" w:rsidR="00824849" w:rsidRPr="007105F9" w:rsidRDefault="006B45B5" w:rsidP="007105F9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Target audience includes </w:t>
      </w:r>
      <w:r w:rsidR="007105F9">
        <w:rPr>
          <w:rFonts w:ascii="Calibri" w:eastAsia="Calibri" w:hAnsi="Calibri" w:cs="Calibri"/>
          <w:sz w:val="22"/>
        </w:rPr>
        <w:t xml:space="preserve">Clinical Operations, </w:t>
      </w:r>
      <w:r w:rsidR="00824849">
        <w:rPr>
          <w:rFonts w:ascii="Calibri" w:eastAsia="Calibri" w:hAnsi="Calibri" w:cs="Calibri"/>
          <w:sz w:val="22"/>
        </w:rPr>
        <w:t>Clinical</w:t>
      </w:r>
      <w:r w:rsidR="007105F9">
        <w:rPr>
          <w:rFonts w:ascii="Calibri" w:eastAsia="Calibri" w:hAnsi="Calibri" w:cs="Calibri"/>
          <w:sz w:val="22"/>
        </w:rPr>
        <w:t xml:space="preserve"> Development, and Data Management.</w:t>
      </w:r>
    </w:p>
    <w:p w14:paraId="029466FF" w14:textId="77777777" w:rsidR="00824849" w:rsidRDefault="00824849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</w:p>
    <w:p w14:paraId="2CE8DF0C" w14:textId="3AB4283C" w:rsidR="008B04BF" w:rsidRPr="007A76E5" w:rsidRDefault="006664B7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09/2013 to 01/2015</w:t>
      </w:r>
      <w:r w:rsidR="00D05307" w:rsidRPr="007A76E5">
        <w:rPr>
          <w:rFonts w:ascii="Calibri" w:eastAsia="Calibri" w:hAnsi="Calibri" w:cs="Calibri"/>
          <w:sz w:val="22"/>
        </w:rPr>
        <w:t xml:space="preserve"> </w:t>
      </w:r>
      <w:r w:rsidR="00F53614" w:rsidRPr="007A76E5">
        <w:rPr>
          <w:rFonts w:ascii="Calibri" w:eastAsia="Calibri" w:hAnsi="Calibri" w:cs="Calibri"/>
          <w:sz w:val="22"/>
        </w:rPr>
        <w:t>–</w:t>
      </w:r>
      <w:r w:rsidR="00714DBB" w:rsidRPr="007A76E5">
        <w:rPr>
          <w:rFonts w:ascii="Calibri" w:eastAsia="Calibri" w:hAnsi="Calibri" w:cs="Calibri"/>
          <w:sz w:val="22"/>
        </w:rPr>
        <w:t xml:space="preserve"> </w:t>
      </w:r>
      <w:r w:rsidR="00F53614" w:rsidRPr="007A76E5">
        <w:rPr>
          <w:rFonts w:ascii="Calibri" w:eastAsia="Calibri" w:hAnsi="Calibri" w:cs="Calibri"/>
          <w:sz w:val="22"/>
        </w:rPr>
        <w:t>ETRADE -</w:t>
      </w:r>
      <w:r w:rsidR="00D05307" w:rsidRPr="007A76E5">
        <w:rPr>
          <w:rFonts w:ascii="Calibri" w:eastAsia="Calibri" w:hAnsi="Calibri" w:cs="Calibri"/>
          <w:sz w:val="22"/>
        </w:rPr>
        <w:t xml:space="preserve"> Corporate Services Financial Consultant </w:t>
      </w:r>
      <w:r w:rsidR="00A0626E" w:rsidRPr="007A76E5">
        <w:rPr>
          <w:rFonts w:ascii="Calibri" w:eastAsia="Calibri" w:hAnsi="Calibri" w:cs="Calibri"/>
          <w:sz w:val="22"/>
        </w:rPr>
        <w:t>–</w:t>
      </w:r>
      <w:r w:rsidR="00D05307" w:rsidRPr="007A76E5">
        <w:rPr>
          <w:rFonts w:ascii="Calibri" w:eastAsia="Calibri" w:hAnsi="Calibri" w:cs="Calibri"/>
          <w:sz w:val="22"/>
        </w:rPr>
        <w:t xml:space="preserve"> </w:t>
      </w:r>
      <w:r w:rsidR="00A0626E" w:rsidRPr="007A76E5">
        <w:rPr>
          <w:rFonts w:ascii="Calibri" w:eastAsia="Calibri" w:hAnsi="Calibri" w:cs="Calibri"/>
          <w:sz w:val="22"/>
        </w:rPr>
        <w:t>Palo Alto</w:t>
      </w:r>
      <w:r w:rsidR="00D05307" w:rsidRPr="007A76E5">
        <w:rPr>
          <w:rFonts w:ascii="Calibri" w:eastAsia="Calibri" w:hAnsi="Calibri" w:cs="Calibri"/>
          <w:sz w:val="22"/>
        </w:rPr>
        <w:t>, CA</w:t>
      </w:r>
    </w:p>
    <w:p w14:paraId="7CC198A3" w14:textId="77777777" w:rsidR="008B04BF" w:rsidRPr="007A76E5" w:rsidRDefault="0055100B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Assets under management of $357</w:t>
      </w:r>
      <w:r w:rsidR="00D05307" w:rsidRPr="007A76E5">
        <w:rPr>
          <w:rFonts w:ascii="Calibri" w:eastAsia="Calibri" w:hAnsi="Calibri" w:cs="Calibri"/>
          <w:sz w:val="22"/>
        </w:rPr>
        <w:t>,000,000 with a focus in equity compensation plans.</w:t>
      </w:r>
    </w:p>
    <w:p w14:paraId="2A0997C8" w14:textId="77777777" w:rsidR="008B04BF" w:rsidRPr="007A76E5" w:rsidRDefault="0055100B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Grew the business by 14% over a 12-month period with a forecast accuracy of 91%.</w:t>
      </w:r>
    </w:p>
    <w:p w14:paraId="4D10A328" w14:textId="77777777" w:rsidR="008B04BF" w:rsidRPr="007A76E5" w:rsidRDefault="00D05307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Obtained Cer</w:t>
      </w:r>
      <w:r w:rsidR="002355F1" w:rsidRPr="007A76E5">
        <w:rPr>
          <w:rFonts w:ascii="Calibri" w:eastAsia="Calibri" w:hAnsi="Calibri" w:cs="Calibri"/>
          <w:sz w:val="22"/>
        </w:rPr>
        <w:t>tified Equity Expert on 1</w:t>
      </w:r>
      <w:r w:rsidR="002355F1" w:rsidRPr="007A76E5">
        <w:rPr>
          <w:rFonts w:ascii="Calibri" w:eastAsia="Calibri" w:hAnsi="Calibri" w:cs="Calibri"/>
          <w:sz w:val="22"/>
          <w:vertAlign w:val="superscript"/>
        </w:rPr>
        <w:t>st</w:t>
      </w:r>
      <w:r w:rsidR="002355F1" w:rsidRPr="007A76E5">
        <w:rPr>
          <w:rFonts w:ascii="Calibri" w:eastAsia="Calibri" w:hAnsi="Calibri" w:cs="Calibri"/>
          <w:sz w:val="22"/>
        </w:rPr>
        <w:t xml:space="preserve"> attempt</w:t>
      </w:r>
      <w:r w:rsidRPr="007A76E5">
        <w:rPr>
          <w:rFonts w:ascii="Calibri" w:eastAsia="Calibri" w:hAnsi="Calibri" w:cs="Calibri"/>
          <w:sz w:val="22"/>
        </w:rPr>
        <w:t xml:space="preserve"> (</w:t>
      </w:r>
      <w:proofErr w:type="spellStart"/>
      <w:r w:rsidRPr="007A76E5">
        <w:rPr>
          <w:rFonts w:ascii="Calibri" w:eastAsia="Calibri" w:hAnsi="Calibri" w:cs="Calibri"/>
          <w:sz w:val="22"/>
        </w:rPr>
        <w:t>Etrade’s</w:t>
      </w:r>
      <w:proofErr w:type="spellEnd"/>
      <w:r w:rsidRPr="007A76E5">
        <w:rPr>
          <w:rFonts w:ascii="Calibri" w:eastAsia="Calibri" w:hAnsi="Calibri" w:cs="Calibri"/>
          <w:sz w:val="22"/>
        </w:rPr>
        <w:t xml:space="preserve"> CEP Level 1 equivalent - 81% score).</w:t>
      </w:r>
    </w:p>
    <w:p w14:paraId="2C5CC8C0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</w:p>
    <w:p w14:paraId="125004A9" w14:textId="1F9B11AB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07/2011 to 08/2013 - JP </w:t>
      </w:r>
      <w:r w:rsidR="00F53614" w:rsidRPr="007A76E5">
        <w:rPr>
          <w:rFonts w:ascii="Calibri" w:eastAsia="Calibri" w:hAnsi="Calibri" w:cs="Calibri"/>
          <w:sz w:val="22"/>
        </w:rPr>
        <w:t>MORGAN CHASE</w:t>
      </w:r>
      <w:r w:rsidR="00714DBB" w:rsidRPr="007A76E5">
        <w:rPr>
          <w:rFonts w:ascii="Calibri" w:eastAsia="Calibri" w:hAnsi="Calibri" w:cs="Calibri"/>
          <w:sz w:val="22"/>
        </w:rPr>
        <w:t xml:space="preserve"> -</w:t>
      </w:r>
      <w:r w:rsidRPr="007A76E5">
        <w:rPr>
          <w:rFonts w:ascii="Calibri" w:eastAsia="Calibri" w:hAnsi="Calibri" w:cs="Calibri"/>
          <w:sz w:val="22"/>
        </w:rPr>
        <w:t xml:space="preserve"> Vice President Private Client Advisor - San Francisco, CA</w:t>
      </w:r>
    </w:p>
    <w:p w14:paraId="22CF73AE" w14:textId="77777777" w:rsidR="008B04BF" w:rsidRPr="007A76E5" w:rsidRDefault="00D05307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Assets under management of $16,400,000 with a trailing 12-month revenue of $102,000.</w:t>
      </w:r>
    </w:p>
    <w:p w14:paraId="0B959B1A" w14:textId="77777777" w:rsidR="008B04BF" w:rsidRPr="007A76E5" w:rsidRDefault="00D05307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Investment breakdown of 59% fee based portfolios, 26% annuities, and 15% mutual funds</w:t>
      </w:r>
      <w:r w:rsidR="005A7E7D" w:rsidRPr="007A76E5">
        <w:rPr>
          <w:rFonts w:ascii="Calibri" w:eastAsia="Calibri" w:hAnsi="Calibri" w:cs="Calibri"/>
          <w:sz w:val="22"/>
        </w:rPr>
        <w:t>.</w:t>
      </w:r>
    </w:p>
    <w:p w14:paraId="056BF377" w14:textId="193A7A1B" w:rsidR="008B04BF" w:rsidRPr="007A76E5" w:rsidRDefault="001B19D7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Maintained a st</w:t>
      </w:r>
      <w:r w:rsidR="00D05307" w:rsidRPr="007A76E5">
        <w:rPr>
          <w:rFonts w:ascii="Calibri" w:eastAsia="Calibri" w:hAnsi="Calibri" w:cs="Calibri"/>
          <w:sz w:val="22"/>
        </w:rPr>
        <w:t>rong compliance record adhering to the firm’s code of ethics</w:t>
      </w:r>
      <w:r w:rsidRPr="007A76E5">
        <w:rPr>
          <w:rFonts w:ascii="Calibri" w:eastAsia="Calibri" w:hAnsi="Calibri" w:cs="Calibri"/>
          <w:sz w:val="22"/>
        </w:rPr>
        <w:t xml:space="preserve"> (</w:t>
      </w:r>
      <w:hyperlink r:id="rId14" w:history="1">
        <w:r w:rsidRPr="007A76E5">
          <w:rPr>
            <w:rStyle w:val="Hyperlink"/>
            <w:rFonts w:ascii="Calibri" w:eastAsia="Calibri" w:hAnsi="Calibri" w:cs="Calibri"/>
            <w:sz w:val="22"/>
          </w:rPr>
          <w:t>CRD #5713498</w:t>
        </w:r>
      </w:hyperlink>
      <w:r w:rsidRPr="007A76E5">
        <w:rPr>
          <w:rFonts w:ascii="Calibri" w:eastAsia="Calibri" w:hAnsi="Calibri" w:cs="Calibri"/>
          <w:sz w:val="22"/>
        </w:rPr>
        <w:t>).</w:t>
      </w:r>
    </w:p>
    <w:p w14:paraId="7E8E2771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</w:p>
    <w:p w14:paraId="1967C67E" w14:textId="2439390C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03/2010 to 03/2011 </w:t>
      </w:r>
      <w:r w:rsidR="00714DBB" w:rsidRPr="007A76E5">
        <w:rPr>
          <w:rFonts w:ascii="Calibri" w:eastAsia="Calibri" w:hAnsi="Calibri" w:cs="Calibri"/>
          <w:sz w:val="22"/>
        </w:rPr>
        <w:t>–</w:t>
      </w:r>
      <w:r w:rsidRPr="007A76E5">
        <w:rPr>
          <w:rFonts w:ascii="Calibri" w:eastAsia="Calibri" w:hAnsi="Calibri" w:cs="Calibri"/>
          <w:sz w:val="22"/>
        </w:rPr>
        <w:t xml:space="preserve"> </w:t>
      </w:r>
      <w:r w:rsidR="00F53614" w:rsidRPr="007A76E5">
        <w:rPr>
          <w:rFonts w:ascii="Calibri" w:eastAsia="Calibri" w:hAnsi="Calibri" w:cs="Calibri"/>
          <w:sz w:val="22"/>
        </w:rPr>
        <w:t>MORGAN STANLEY</w:t>
      </w:r>
      <w:r w:rsidRPr="007A76E5">
        <w:rPr>
          <w:rFonts w:ascii="Calibri" w:eastAsia="Calibri" w:hAnsi="Calibri" w:cs="Calibri"/>
          <w:sz w:val="22"/>
        </w:rPr>
        <w:t xml:space="preserve"> - Financial Advisor - Oakland, CA</w:t>
      </w:r>
    </w:p>
    <w:p w14:paraId="6620540A" w14:textId="678712A8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Sold $2,000,000 of new business with an average household of $250,000 in 6 months.</w:t>
      </w:r>
    </w:p>
    <w:p w14:paraId="408FCBB7" w14:textId="241A9F44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Investment breakdown of 60% fee based portfolios, 30% annuities, and 10% corporate bonds.</w:t>
      </w:r>
    </w:p>
    <w:p w14:paraId="43E39571" w14:textId="17C96454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Obtained Series 7, Series 31, and Series 66 on 1</w:t>
      </w:r>
      <w:r w:rsidRPr="007A76E5">
        <w:rPr>
          <w:rFonts w:ascii="Calibri" w:eastAsia="Calibri" w:hAnsi="Calibri" w:cs="Calibri"/>
          <w:sz w:val="22"/>
          <w:vertAlign w:val="superscript"/>
        </w:rPr>
        <w:t>st</w:t>
      </w:r>
      <w:r w:rsidRPr="007A76E5">
        <w:rPr>
          <w:rFonts w:ascii="Calibri" w:eastAsia="Calibri" w:hAnsi="Calibri" w:cs="Calibri"/>
          <w:sz w:val="22"/>
        </w:rPr>
        <w:t xml:space="preserve"> attempt (85% average score).</w:t>
      </w:r>
    </w:p>
    <w:p w14:paraId="7EED0687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701077D0" w14:textId="30478E82" w:rsidR="008B04BF" w:rsidRPr="007A76E5" w:rsidRDefault="00D05307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08/2009 to 02/2010 - </w:t>
      </w:r>
      <w:r w:rsidR="00F53614" w:rsidRPr="007A76E5">
        <w:rPr>
          <w:rFonts w:ascii="Calibri" w:eastAsia="Calibri" w:hAnsi="Calibri" w:cs="Calibri"/>
          <w:sz w:val="22"/>
        </w:rPr>
        <w:t>PRUDENTIAL</w:t>
      </w:r>
      <w:r w:rsidR="009A254E" w:rsidRPr="007A76E5">
        <w:rPr>
          <w:rFonts w:ascii="Calibri" w:eastAsia="Calibri" w:hAnsi="Calibri" w:cs="Calibri"/>
          <w:sz w:val="22"/>
        </w:rPr>
        <w:t>- Financial Services Associate -</w:t>
      </w:r>
      <w:r w:rsidRPr="007A76E5">
        <w:rPr>
          <w:rFonts w:ascii="Calibri" w:eastAsia="Calibri" w:hAnsi="Calibri" w:cs="Calibri"/>
          <w:sz w:val="22"/>
        </w:rPr>
        <w:t xml:space="preserve"> San Francisco, CA</w:t>
      </w:r>
    </w:p>
    <w:p w14:paraId="6A6F388A" w14:textId="6DE67F1E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Won Rock Star Award for selling $600,000 worth of variable annuities in 3 months.</w:t>
      </w:r>
    </w:p>
    <w:p w14:paraId="47D8FE8B" w14:textId="0777D06C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Obtained Series 6, Series 63, and Life Agent (0G72269) on 1</w:t>
      </w:r>
      <w:r w:rsidRPr="007A76E5">
        <w:rPr>
          <w:rFonts w:ascii="Calibri" w:eastAsia="Calibri" w:hAnsi="Calibri" w:cs="Calibri"/>
          <w:sz w:val="22"/>
          <w:vertAlign w:val="superscript"/>
        </w:rPr>
        <w:t>st</w:t>
      </w:r>
      <w:r w:rsidRPr="007A76E5">
        <w:rPr>
          <w:rFonts w:ascii="Calibri" w:eastAsia="Calibri" w:hAnsi="Calibri" w:cs="Calibri"/>
          <w:sz w:val="22"/>
        </w:rPr>
        <w:t xml:space="preserve"> attempt (85% average score).</w:t>
      </w:r>
    </w:p>
    <w:p w14:paraId="4A8E0855" w14:textId="77777777" w:rsidR="000F68AB" w:rsidRDefault="00B24C02" w:rsidP="000F68AB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Mentored junior</w:t>
      </w:r>
      <w:r w:rsidR="006A60D5" w:rsidRPr="007A76E5">
        <w:rPr>
          <w:rFonts w:ascii="Calibri" w:eastAsia="Calibri" w:hAnsi="Calibri" w:cs="Calibri"/>
          <w:sz w:val="22"/>
        </w:rPr>
        <w:t xml:space="preserve"> associates on business processes </w:t>
      </w:r>
      <w:r w:rsidRPr="007A76E5">
        <w:rPr>
          <w:rFonts w:ascii="Calibri" w:eastAsia="Calibri" w:hAnsi="Calibri" w:cs="Calibri"/>
          <w:sz w:val="22"/>
        </w:rPr>
        <w:t>and joint sales opportunities.</w:t>
      </w:r>
    </w:p>
    <w:p w14:paraId="09B1C341" w14:textId="77777777" w:rsidR="0078029D" w:rsidRDefault="0078029D" w:rsidP="000F68AB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42D14CFD" w14:textId="45E27DAB" w:rsidR="008B04BF" w:rsidRPr="000F68AB" w:rsidRDefault="00D05307" w:rsidP="000F68AB">
      <w:pPr>
        <w:pStyle w:val="normal0"/>
        <w:spacing w:before="0" w:after="0" w:line="240" w:lineRule="auto"/>
        <w:ind w:left="0" w:right="0"/>
        <w:rPr>
          <w:sz w:val="22"/>
        </w:rPr>
      </w:pPr>
      <w:r w:rsidRPr="000F68AB">
        <w:rPr>
          <w:rFonts w:ascii="Calibri" w:eastAsia="Calibri" w:hAnsi="Calibri" w:cs="Calibri"/>
          <w:sz w:val="22"/>
        </w:rPr>
        <w:t xml:space="preserve">10/2007 to 09/2008 - </w:t>
      </w:r>
      <w:r w:rsidR="00714DBB" w:rsidRPr="000F68AB">
        <w:rPr>
          <w:rFonts w:ascii="Calibri" w:eastAsia="Calibri" w:hAnsi="Calibri" w:cs="Calibri"/>
          <w:sz w:val="22"/>
        </w:rPr>
        <w:t>HCL</w:t>
      </w:r>
      <w:r w:rsidRPr="000F68AB">
        <w:rPr>
          <w:rFonts w:ascii="Calibri" w:eastAsia="Calibri" w:hAnsi="Calibri" w:cs="Calibri"/>
          <w:sz w:val="22"/>
        </w:rPr>
        <w:t xml:space="preserve"> - Business Development Manager - Atlanta, GA</w:t>
      </w:r>
    </w:p>
    <w:p w14:paraId="1476FFC5" w14:textId="720E9802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Hunter role s</w:t>
      </w:r>
      <w:r w:rsidR="001E475F" w:rsidRPr="007A76E5">
        <w:rPr>
          <w:rFonts w:ascii="Calibri" w:eastAsia="Calibri" w:hAnsi="Calibri" w:cs="Calibri"/>
          <w:sz w:val="22"/>
        </w:rPr>
        <w:t xml:space="preserve">old </w:t>
      </w:r>
      <w:r w:rsidRPr="007A76E5">
        <w:rPr>
          <w:rFonts w:ascii="Calibri" w:eastAsia="Calibri" w:hAnsi="Calibri" w:cs="Calibri"/>
          <w:sz w:val="22"/>
        </w:rPr>
        <w:t>Outsourcing Services to Retail and CPG (closed @ 100% / forecasting @ 93%).</w:t>
      </w:r>
    </w:p>
    <w:p w14:paraId="343EF631" w14:textId="3CDC832A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Application Development, Co-sourcing, Application Support</w:t>
      </w:r>
      <w:r w:rsidR="006A60D5" w:rsidRPr="007A76E5">
        <w:rPr>
          <w:rFonts w:ascii="Calibri" w:eastAsia="Calibri" w:hAnsi="Calibri" w:cs="Calibri"/>
          <w:sz w:val="22"/>
        </w:rPr>
        <w:t xml:space="preserve"> Maintenance</w:t>
      </w:r>
      <w:r w:rsidRPr="007A76E5">
        <w:rPr>
          <w:rFonts w:ascii="Calibri" w:eastAsia="Calibri" w:hAnsi="Calibri" w:cs="Calibri"/>
          <w:sz w:val="22"/>
        </w:rPr>
        <w:t>, and Infrastructure.</w:t>
      </w:r>
    </w:p>
    <w:p w14:paraId="0EB750B7" w14:textId="2434ED56" w:rsidR="007A76E5" w:rsidRPr="00FD20E1" w:rsidRDefault="00B24C02" w:rsidP="00FD20E1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System Integrator Partnerships, ISV / Platform Alliances, and Evangelism / Customer Advocacy.</w:t>
      </w:r>
    </w:p>
    <w:p w14:paraId="78C3B9CA" w14:textId="77777777" w:rsidR="00824849" w:rsidRDefault="00824849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72836B6F" w14:textId="56D5EE9A" w:rsidR="008B04BF" w:rsidRPr="007A76E5" w:rsidRDefault="00D05307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10/2004 to 09/2007 - M</w:t>
      </w:r>
      <w:r w:rsidR="00F53614" w:rsidRPr="007A76E5">
        <w:rPr>
          <w:rFonts w:ascii="Calibri" w:eastAsia="Calibri" w:hAnsi="Calibri" w:cs="Calibri"/>
          <w:sz w:val="22"/>
        </w:rPr>
        <w:t>ICROSOFT</w:t>
      </w:r>
      <w:r w:rsidRPr="007A76E5">
        <w:rPr>
          <w:rFonts w:ascii="Calibri" w:eastAsia="Calibri" w:hAnsi="Calibri" w:cs="Calibri"/>
          <w:sz w:val="22"/>
        </w:rPr>
        <w:t>- Senior Product Manager - Redmond, WA</w:t>
      </w:r>
    </w:p>
    <w:p w14:paraId="7CD6CC59" w14:textId="142E510C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Created and marketed Microsoft Windows Discussion Tool for Windows Launch B2B Enterprise.</w:t>
      </w:r>
    </w:p>
    <w:p w14:paraId="576A76BB" w14:textId="64E3D9FB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Program Management to include CIO Roundtables and LAR / VAR Ecosystem Web Meetings.</w:t>
      </w:r>
    </w:p>
    <w:p w14:paraId="05781270" w14:textId="1D34CAC1" w:rsidR="00B24C02" w:rsidRPr="007A76E5" w:rsidRDefault="00B24C02" w:rsidP="00B02E16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P and L Responsibility for a $1,000,000 budget and People Management of 10-person team.</w:t>
      </w:r>
    </w:p>
    <w:p w14:paraId="6D9FADE5" w14:textId="77777777" w:rsidR="001B19D7" w:rsidRPr="007A76E5" w:rsidRDefault="001B19D7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36BD863F" w14:textId="7C19D2F0" w:rsidR="008B04BF" w:rsidRPr="007A76E5" w:rsidRDefault="00714DBB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06/2002 to 09/2004 – O</w:t>
      </w:r>
      <w:r w:rsidR="00F53614" w:rsidRPr="007A76E5">
        <w:rPr>
          <w:rFonts w:ascii="Calibri" w:eastAsia="Calibri" w:hAnsi="Calibri" w:cs="Calibri"/>
          <w:sz w:val="22"/>
        </w:rPr>
        <w:t>RACLE</w:t>
      </w:r>
      <w:r w:rsidR="00D05307" w:rsidRPr="007A76E5">
        <w:rPr>
          <w:rFonts w:ascii="Calibri" w:eastAsia="Calibri" w:hAnsi="Calibri" w:cs="Calibri"/>
          <w:sz w:val="22"/>
        </w:rPr>
        <w:t>– Account Manager II - Redwood Shores, CA</w:t>
      </w:r>
    </w:p>
    <w:p w14:paraId="4F98A930" w14:textId="201D9CB3" w:rsidR="00B24C02" w:rsidRPr="007A76E5" w:rsidRDefault="00B24C02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Hunter role </w:t>
      </w:r>
      <w:r w:rsidR="001E475F" w:rsidRPr="007A76E5">
        <w:rPr>
          <w:rFonts w:ascii="Calibri" w:eastAsia="Calibri" w:hAnsi="Calibri" w:cs="Calibri"/>
          <w:sz w:val="22"/>
        </w:rPr>
        <w:t xml:space="preserve">sold </w:t>
      </w:r>
      <w:r w:rsidR="0071149E" w:rsidRPr="007A76E5">
        <w:rPr>
          <w:rFonts w:ascii="Calibri" w:eastAsia="Calibri" w:hAnsi="Calibri" w:cs="Calibri"/>
          <w:sz w:val="22"/>
        </w:rPr>
        <w:t>Core Technology</w:t>
      </w:r>
      <w:r w:rsidRPr="007A76E5">
        <w:rPr>
          <w:rFonts w:ascii="Calibri" w:eastAsia="Calibri" w:hAnsi="Calibri" w:cs="Calibri"/>
          <w:sz w:val="22"/>
        </w:rPr>
        <w:t xml:space="preserve"> to Education (closed @ 109% / forecasting @ 91%).</w:t>
      </w:r>
    </w:p>
    <w:p w14:paraId="2E9F7586" w14:textId="2F9B5F3C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Won largest FY04 Application Server deal and opportunity recognized during Q3 earnings call.</w:t>
      </w:r>
    </w:p>
    <w:p w14:paraId="366C5C6A" w14:textId="27165147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Oracle Club Excellence, Virtual Team Management, and Solution Sales Methodology.</w:t>
      </w:r>
    </w:p>
    <w:p w14:paraId="6A680290" w14:textId="77777777" w:rsidR="00B24C02" w:rsidRPr="007A76E5" w:rsidRDefault="00B24C02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1FD401B8" w14:textId="70CAF508" w:rsidR="008B04BF" w:rsidRPr="007A76E5" w:rsidRDefault="00D05307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08/2000 to 05/2002 - CAST S</w:t>
      </w:r>
      <w:r w:rsidR="00F53614" w:rsidRPr="007A76E5">
        <w:rPr>
          <w:rFonts w:ascii="Calibri" w:eastAsia="Calibri" w:hAnsi="Calibri" w:cs="Calibri"/>
          <w:sz w:val="22"/>
        </w:rPr>
        <w:t>OFTWARE</w:t>
      </w:r>
      <w:r w:rsidRPr="007A76E5">
        <w:rPr>
          <w:rFonts w:ascii="Calibri" w:eastAsia="Calibri" w:hAnsi="Calibri" w:cs="Calibri"/>
          <w:sz w:val="22"/>
        </w:rPr>
        <w:t>– Sales Executive - San Francisco, CA</w:t>
      </w:r>
    </w:p>
    <w:p w14:paraId="7B066DA4" w14:textId="4E806863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Hunter role s</w:t>
      </w:r>
      <w:r w:rsidR="001E475F" w:rsidRPr="007A76E5">
        <w:rPr>
          <w:rFonts w:ascii="Calibri" w:eastAsia="Calibri" w:hAnsi="Calibri" w:cs="Calibri"/>
          <w:sz w:val="22"/>
        </w:rPr>
        <w:t xml:space="preserve">old </w:t>
      </w:r>
      <w:r w:rsidRPr="007A76E5">
        <w:rPr>
          <w:rFonts w:ascii="Calibri" w:eastAsia="Calibri" w:hAnsi="Calibri" w:cs="Calibri"/>
          <w:sz w:val="22"/>
        </w:rPr>
        <w:t>Application Intelligence to Automobile (closed @ 110% / forecasting @ 91%).</w:t>
      </w:r>
    </w:p>
    <w:p w14:paraId="33375123" w14:textId="77777777" w:rsidR="00B24C02" w:rsidRPr="007A76E5" w:rsidRDefault="00B24C02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2352B9BA" w14:textId="0F852996" w:rsidR="008B04BF" w:rsidRPr="007A76E5" w:rsidRDefault="00F53614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01/2000 to 07/2000 - INFORMATICA</w:t>
      </w:r>
      <w:r w:rsidR="00D05307" w:rsidRPr="007A76E5">
        <w:rPr>
          <w:rFonts w:ascii="Calibri" w:eastAsia="Calibri" w:hAnsi="Calibri" w:cs="Calibri"/>
          <w:sz w:val="22"/>
        </w:rPr>
        <w:t>– Direct Marketing Representative - Palo Alto, CA </w:t>
      </w:r>
    </w:p>
    <w:p w14:paraId="7011F4FE" w14:textId="2A2A7019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Provided business intelligence le</w:t>
      </w:r>
      <w:r w:rsidR="00E5556D" w:rsidRPr="007A76E5">
        <w:rPr>
          <w:rFonts w:ascii="Calibri" w:eastAsia="Calibri" w:hAnsi="Calibri" w:cs="Calibri"/>
          <w:sz w:val="22"/>
        </w:rPr>
        <w:t xml:space="preserve">ads to Oil and Gas sale teams </w:t>
      </w:r>
      <w:r w:rsidRPr="007A76E5">
        <w:rPr>
          <w:rFonts w:ascii="Calibri" w:eastAsia="Calibri" w:hAnsi="Calibri" w:cs="Calibri"/>
          <w:sz w:val="22"/>
        </w:rPr>
        <w:t>through events marketing.</w:t>
      </w:r>
    </w:p>
    <w:p w14:paraId="6C308B19" w14:textId="77777777" w:rsidR="00B24C02" w:rsidRPr="007A76E5" w:rsidRDefault="00B24C02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37ABCBCB" w14:textId="47BE2BA4" w:rsidR="008B04BF" w:rsidRPr="007A76E5" w:rsidRDefault="00D05307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03/1998 to 12/1999 </w:t>
      </w:r>
      <w:r w:rsidR="00714DBB" w:rsidRPr="007A76E5">
        <w:rPr>
          <w:rFonts w:ascii="Calibri" w:eastAsia="Calibri" w:hAnsi="Calibri" w:cs="Calibri"/>
          <w:sz w:val="22"/>
        </w:rPr>
        <w:t>–</w:t>
      </w:r>
      <w:r w:rsidRPr="007A76E5">
        <w:rPr>
          <w:rFonts w:ascii="Calibri" w:eastAsia="Calibri" w:hAnsi="Calibri" w:cs="Calibri"/>
          <w:sz w:val="22"/>
        </w:rPr>
        <w:t xml:space="preserve"> </w:t>
      </w:r>
      <w:r w:rsidR="00F53614" w:rsidRPr="007A76E5">
        <w:rPr>
          <w:rFonts w:ascii="Calibri" w:eastAsia="Calibri" w:hAnsi="Calibri" w:cs="Calibri"/>
          <w:sz w:val="22"/>
        </w:rPr>
        <w:t>APPLIED BIOSYSTEMS</w:t>
      </w:r>
      <w:r w:rsidRPr="007A76E5">
        <w:rPr>
          <w:rFonts w:ascii="Calibri" w:eastAsia="Calibri" w:hAnsi="Calibri" w:cs="Calibri"/>
          <w:sz w:val="22"/>
        </w:rPr>
        <w:t xml:space="preserve"> – Sales Representative II - Foster City, CA</w:t>
      </w:r>
    </w:p>
    <w:p w14:paraId="7A3C2260" w14:textId="1912BCE6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Hunter role </w:t>
      </w:r>
      <w:r w:rsidR="001E475F" w:rsidRPr="007A76E5">
        <w:rPr>
          <w:rFonts w:ascii="Calibri" w:eastAsia="Calibri" w:hAnsi="Calibri" w:cs="Calibri"/>
          <w:sz w:val="22"/>
        </w:rPr>
        <w:t>sold</w:t>
      </w:r>
      <w:r w:rsidRPr="007A76E5">
        <w:rPr>
          <w:rFonts w:ascii="Calibri" w:eastAsia="Calibri" w:hAnsi="Calibri" w:cs="Calibri"/>
          <w:sz w:val="22"/>
        </w:rPr>
        <w:t xml:space="preserve"> capital equipment to Life Sciences (closed @ 112% / forecasting @ 93%)</w:t>
      </w:r>
    </w:p>
    <w:p w14:paraId="1D5520B1" w14:textId="77777777" w:rsidR="00B24C02" w:rsidRPr="007A76E5" w:rsidRDefault="00B24C02" w:rsidP="00B24C02">
      <w:pPr>
        <w:pStyle w:val="normal0"/>
        <w:spacing w:before="0" w:after="0" w:line="240" w:lineRule="auto"/>
        <w:ind w:left="0" w:right="0"/>
        <w:rPr>
          <w:rFonts w:ascii="Calibri" w:eastAsia="Calibri" w:hAnsi="Calibri" w:cs="Calibri"/>
          <w:sz w:val="22"/>
        </w:rPr>
      </w:pPr>
    </w:p>
    <w:p w14:paraId="54B5FF90" w14:textId="569BBA68" w:rsidR="008B04BF" w:rsidRPr="007A76E5" w:rsidRDefault="00D05307" w:rsidP="00B24C02">
      <w:pPr>
        <w:pStyle w:val="normal0"/>
        <w:spacing w:before="0" w:after="0" w:line="240" w:lineRule="auto"/>
        <w:ind w:left="0" w:right="0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 xml:space="preserve">10/1996 to 02/1998 </w:t>
      </w:r>
      <w:r w:rsidR="00714DBB" w:rsidRPr="007A76E5">
        <w:rPr>
          <w:rFonts w:ascii="Calibri" w:eastAsia="Calibri" w:hAnsi="Calibri" w:cs="Calibri"/>
          <w:sz w:val="22"/>
        </w:rPr>
        <w:t>–</w:t>
      </w:r>
      <w:r w:rsidRPr="007A76E5">
        <w:rPr>
          <w:rFonts w:ascii="Calibri" w:eastAsia="Calibri" w:hAnsi="Calibri" w:cs="Calibri"/>
          <w:sz w:val="22"/>
        </w:rPr>
        <w:t xml:space="preserve"> </w:t>
      </w:r>
      <w:r w:rsidR="00F53614" w:rsidRPr="007A76E5">
        <w:rPr>
          <w:rFonts w:ascii="Calibri" w:eastAsia="Calibri" w:hAnsi="Calibri" w:cs="Calibri"/>
          <w:sz w:val="22"/>
        </w:rPr>
        <w:t>CLONTECH LABORATORIES</w:t>
      </w:r>
      <w:r w:rsidRPr="007A76E5">
        <w:rPr>
          <w:rFonts w:ascii="Calibri" w:eastAsia="Calibri" w:hAnsi="Calibri" w:cs="Calibri"/>
          <w:sz w:val="22"/>
        </w:rPr>
        <w:t xml:space="preserve"> – Quality Control Analyst II – Palo Alto, CA</w:t>
      </w:r>
    </w:p>
    <w:p w14:paraId="391F675D" w14:textId="752113E9" w:rsidR="00B24C02" w:rsidRPr="007A76E5" w:rsidRDefault="0071149E" w:rsidP="00B24C02">
      <w:pPr>
        <w:pStyle w:val="normal0"/>
        <w:numPr>
          <w:ilvl w:val="0"/>
          <w:numId w:val="4"/>
        </w:numPr>
        <w:spacing w:before="0" w:after="0" w:line="240" w:lineRule="auto"/>
        <w:ind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Pe</w:t>
      </w:r>
      <w:r w:rsidR="00E5556D" w:rsidRPr="007A76E5">
        <w:rPr>
          <w:rFonts w:ascii="Calibri" w:eastAsia="Calibri" w:hAnsi="Calibri" w:cs="Calibri"/>
          <w:sz w:val="22"/>
        </w:rPr>
        <w:t>r</w:t>
      </w:r>
      <w:r w:rsidRPr="007A76E5">
        <w:rPr>
          <w:rFonts w:ascii="Calibri" w:eastAsia="Calibri" w:hAnsi="Calibri" w:cs="Calibri"/>
          <w:sz w:val="22"/>
        </w:rPr>
        <w:t>formed assays on DNA reagent kits in an ISO 9000 and GMP environment (1% error rate).</w:t>
      </w:r>
    </w:p>
    <w:p w14:paraId="651A28D4" w14:textId="77777777" w:rsidR="008B04BF" w:rsidRPr="007A76E5" w:rsidRDefault="008B04BF" w:rsidP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379D2DF9" w14:textId="77777777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CORPORATE TRAINING</w:t>
      </w:r>
    </w:p>
    <w:p w14:paraId="3A856D95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74A8A8AF" w14:textId="77777777" w:rsidR="00B24C02" w:rsidRPr="007A76E5" w:rsidRDefault="00D05307">
      <w:pPr>
        <w:pStyle w:val="normal0"/>
        <w:numPr>
          <w:ilvl w:val="0"/>
          <w:numId w:val="2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T</w:t>
      </w:r>
      <w:r w:rsidR="00B24C02" w:rsidRPr="007A76E5">
        <w:rPr>
          <w:rFonts w:ascii="Calibri" w:eastAsia="Calibri" w:hAnsi="Calibri" w:cs="Calibri"/>
          <w:sz w:val="22"/>
        </w:rPr>
        <w:t>he Chasm Group Versatile Sales</w:t>
      </w:r>
    </w:p>
    <w:p w14:paraId="48108711" w14:textId="77777777" w:rsidR="00B24C02" w:rsidRPr="007A76E5" w:rsidRDefault="00D05307">
      <w:pPr>
        <w:pStyle w:val="normal0"/>
        <w:numPr>
          <w:ilvl w:val="0"/>
          <w:numId w:val="2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Duke Corp Education Buildi</w:t>
      </w:r>
      <w:r w:rsidR="00B24C02" w:rsidRPr="007A76E5">
        <w:rPr>
          <w:rFonts w:ascii="Calibri" w:eastAsia="Calibri" w:hAnsi="Calibri" w:cs="Calibri"/>
          <w:sz w:val="22"/>
        </w:rPr>
        <w:t>ng the Best Marketing Mix</w:t>
      </w:r>
    </w:p>
    <w:p w14:paraId="60D9C1B9" w14:textId="77777777" w:rsidR="00B24C02" w:rsidRPr="007A76E5" w:rsidRDefault="00B24C02">
      <w:pPr>
        <w:pStyle w:val="normal0"/>
        <w:numPr>
          <w:ilvl w:val="0"/>
          <w:numId w:val="2"/>
        </w:numPr>
        <w:spacing w:before="0" w:after="0" w:line="240" w:lineRule="auto"/>
        <w:ind w:left="600" w:right="0" w:hanging="359"/>
        <w:rPr>
          <w:sz w:val="22"/>
        </w:rPr>
      </w:pPr>
      <w:proofErr w:type="spellStart"/>
      <w:r w:rsidRPr="007A76E5">
        <w:rPr>
          <w:rFonts w:ascii="Calibri" w:eastAsia="Calibri" w:hAnsi="Calibri" w:cs="Calibri"/>
          <w:sz w:val="22"/>
        </w:rPr>
        <w:t>Celemi</w:t>
      </w:r>
      <w:proofErr w:type="spellEnd"/>
      <w:r w:rsidRPr="007A76E5">
        <w:rPr>
          <w:rFonts w:ascii="Calibri" w:eastAsia="Calibri" w:hAnsi="Calibri" w:cs="Calibri"/>
          <w:sz w:val="22"/>
        </w:rPr>
        <w:t xml:space="preserve"> Int. AB Decision Base</w:t>
      </w:r>
    </w:p>
    <w:p w14:paraId="444674DA" w14:textId="77777777" w:rsidR="00B24C02" w:rsidRPr="007A76E5" w:rsidRDefault="00D05307">
      <w:pPr>
        <w:pStyle w:val="normal0"/>
        <w:numPr>
          <w:ilvl w:val="0"/>
          <w:numId w:val="2"/>
        </w:numPr>
        <w:spacing w:before="0" w:after="0" w:line="240" w:lineRule="auto"/>
        <w:ind w:left="600" w:right="0" w:hanging="359"/>
        <w:rPr>
          <w:sz w:val="22"/>
        </w:rPr>
      </w:pPr>
      <w:proofErr w:type="spellStart"/>
      <w:r w:rsidRPr="007A76E5">
        <w:rPr>
          <w:rFonts w:ascii="Calibri" w:eastAsia="Calibri" w:hAnsi="Calibri" w:cs="Calibri"/>
          <w:sz w:val="22"/>
        </w:rPr>
        <w:t>Verv</w:t>
      </w:r>
      <w:r w:rsidR="00B24C02" w:rsidRPr="007A76E5">
        <w:rPr>
          <w:rFonts w:ascii="Calibri" w:eastAsia="Calibri" w:hAnsi="Calibri" w:cs="Calibri"/>
          <w:sz w:val="22"/>
        </w:rPr>
        <w:t>ago</w:t>
      </w:r>
      <w:proofErr w:type="spellEnd"/>
      <w:r w:rsidR="00B24C02" w:rsidRPr="007A76E5">
        <w:rPr>
          <w:rFonts w:ascii="Calibri" w:eastAsia="Calibri" w:hAnsi="Calibri" w:cs="Calibri"/>
          <w:sz w:val="22"/>
        </w:rPr>
        <w:t xml:space="preserve"> Inc. Precision Questioning</w:t>
      </w:r>
    </w:p>
    <w:p w14:paraId="23F984F2" w14:textId="5DFDAEBA" w:rsidR="008B04BF" w:rsidRPr="007A76E5" w:rsidRDefault="00D05307">
      <w:pPr>
        <w:pStyle w:val="normal0"/>
        <w:numPr>
          <w:ilvl w:val="0"/>
          <w:numId w:val="2"/>
        </w:numPr>
        <w:spacing w:before="0" w:after="0" w:line="240" w:lineRule="auto"/>
        <w:ind w:left="600" w:right="0" w:hanging="359"/>
        <w:rPr>
          <w:sz w:val="22"/>
        </w:rPr>
      </w:pPr>
      <w:proofErr w:type="spellStart"/>
      <w:r w:rsidRPr="007A76E5">
        <w:rPr>
          <w:rFonts w:ascii="Calibri" w:eastAsia="Calibri" w:hAnsi="Calibri" w:cs="Calibri"/>
          <w:sz w:val="22"/>
        </w:rPr>
        <w:t>Huthwaite</w:t>
      </w:r>
      <w:proofErr w:type="spellEnd"/>
      <w:r w:rsidRPr="007A76E5">
        <w:rPr>
          <w:rFonts w:ascii="Calibri" w:eastAsia="Calibri" w:hAnsi="Calibri" w:cs="Calibri"/>
          <w:sz w:val="22"/>
        </w:rPr>
        <w:t xml:space="preserve"> Int. SPIN Selling</w:t>
      </w:r>
    </w:p>
    <w:p w14:paraId="366E0970" w14:textId="77777777" w:rsidR="008B04BF" w:rsidRPr="007A76E5" w:rsidRDefault="008B04BF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366CD924" w14:textId="77777777" w:rsidR="008B04BF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TECHNICAL FAMILIARITY</w:t>
      </w:r>
    </w:p>
    <w:p w14:paraId="5139065B" w14:textId="77777777" w:rsidR="00DD36C0" w:rsidRDefault="00DD36C0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972"/>
        <w:gridCol w:w="2594"/>
        <w:gridCol w:w="1717"/>
        <w:gridCol w:w="2100"/>
        <w:gridCol w:w="1193"/>
      </w:tblGrid>
      <w:tr w:rsidR="00DD36C0" w:rsidRPr="00DD36C0" w14:paraId="2993A4D6" w14:textId="77777777" w:rsidTr="00DD36C0">
        <w:trPr>
          <w:jc w:val="center"/>
        </w:trPr>
        <w:tc>
          <w:tcPr>
            <w:tcW w:w="1972" w:type="dxa"/>
          </w:tcPr>
          <w:p w14:paraId="647C2D84" w14:textId="13B5C01B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r w:rsidRPr="00DD36C0">
              <w:rPr>
                <w:rFonts w:ascii="Calibri" w:eastAsia="Calibri" w:hAnsi="Calibri" w:cs="Calibri"/>
                <w:sz w:val="22"/>
              </w:rPr>
              <w:t>Oracle Application</w:t>
            </w:r>
          </w:p>
        </w:tc>
        <w:tc>
          <w:tcPr>
            <w:tcW w:w="2594" w:type="dxa"/>
          </w:tcPr>
          <w:p w14:paraId="0AEB1445" w14:textId="03A4A3F9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LinkedIn Sales Navigator</w:t>
            </w:r>
          </w:p>
        </w:tc>
        <w:tc>
          <w:tcPr>
            <w:tcW w:w="1717" w:type="dxa"/>
          </w:tcPr>
          <w:p w14:paraId="77756372" w14:textId="4298C624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Salesforce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CRM</w:t>
            </w:r>
          </w:p>
        </w:tc>
        <w:tc>
          <w:tcPr>
            <w:tcW w:w="2100" w:type="dxa"/>
          </w:tcPr>
          <w:p w14:paraId="6D74F815" w14:textId="7411E5F2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Bloomberg Terminal</w:t>
            </w:r>
          </w:p>
        </w:tc>
        <w:tc>
          <w:tcPr>
            <w:tcW w:w="1193" w:type="dxa"/>
          </w:tcPr>
          <w:p w14:paraId="3B5E3E95" w14:textId="38C3E442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Marketo</w:t>
            </w:r>
            <w:proofErr w:type="spellEnd"/>
          </w:p>
        </w:tc>
      </w:tr>
      <w:tr w:rsidR="00DD36C0" w:rsidRPr="00DD36C0" w14:paraId="3EF17C44" w14:textId="77777777" w:rsidTr="00DD36C0">
        <w:trPr>
          <w:jc w:val="center"/>
        </w:trPr>
        <w:tc>
          <w:tcPr>
            <w:tcW w:w="1972" w:type="dxa"/>
          </w:tcPr>
          <w:p w14:paraId="20275CE4" w14:textId="2102CDFA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Microsoft Office</w:t>
            </w:r>
          </w:p>
        </w:tc>
        <w:tc>
          <w:tcPr>
            <w:tcW w:w="2594" w:type="dxa"/>
          </w:tcPr>
          <w:p w14:paraId="212364AE" w14:textId="4D4A9DE9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PIETech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MoneyGuide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Pro</w:t>
            </w:r>
          </w:p>
        </w:tc>
        <w:tc>
          <w:tcPr>
            <w:tcW w:w="1717" w:type="dxa"/>
          </w:tcPr>
          <w:p w14:paraId="65DA367C" w14:textId="79F62C64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Tibco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Spotfire</w:t>
            </w:r>
            <w:proofErr w:type="spellEnd"/>
          </w:p>
        </w:tc>
        <w:tc>
          <w:tcPr>
            <w:tcW w:w="2100" w:type="dxa"/>
          </w:tcPr>
          <w:p w14:paraId="7F6913A0" w14:textId="1924EDCF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BioPharm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Insights</w:t>
            </w:r>
          </w:p>
        </w:tc>
        <w:tc>
          <w:tcPr>
            <w:tcW w:w="1193" w:type="dxa"/>
          </w:tcPr>
          <w:p w14:paraId="7D22E67E" w14:textId="4E188B72" w:rsidR="00DD36C0" w:rsidRPr="00DD36C0" w:rsidRDefault="00DD36C0">
            <w:pPr>
              <w:pStyle w:val="normal0"/>
              <w:spacing w:before="0" w:after="0" w:line="240" w:lineRule="auto"/>
              <w:ind w:left="0" w:right="0"/>
              <w:contextualSpacing w:val="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ZoomInfo</w:t>
            </w:r>
            <w:proofErr w:type="spellEnd"/>
          </w:p>
        </w:tc>
      </w:tr>
    </w:tbl>
    <w:p w14:paraId="74230B1A" w14:textId="77777777" w:rsidR="007A76E5" w:rsidRPr="007A76E5" w:rsidRDefault="007A76E5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</w:p>
    <w:p w14:paraId="2A38124F" w14:textId="77777777" w:rsidR="008B04BF" w:rsidRPr="007A76E5" w:rsidRDefault="00D05307">
      <w:pPr>
        <w:pStyle w:val="normal0"/>
        <w:spacing w:before="0" w:after="0" w:line="240" w:lineRule="auto"/>
        <w:ind w:left="0" w:right="0"/>
        <w:contextualSpacing w:val="0"/>
        <w:rPr>
          <w:rFonts w:ascii="Calibri" w:eastAsia="Calibri" w:hAnsi="Calibri" w:cs="Calibri"/>
          <w:b/>
          <w:sz w:val="22"/>
        </w:rPr>
      </w:pPr>
      <w:r w:rsidRPr="007A76E5">
        <w:rPr>
          <w:rFonts w:ascii="Calibri" w:eastAsia="Calibri" w:hAnsi="Calibri" w:cs="Calibri"/>
          <w:b/>
          <w:sz w:val="22"/>
        </w:rPr>
        <w:t>AFFILIATIONS</w:t>
      </w:r>
    </w:p>
    <w:p w14:paraId="76840E08" w14:textId="77777777" w:rsidR="00B24C02" w:rsidRPr="007A76E5" w:rsidRDefault="00B24C02">
      <w:pPr>
        <w:pStyle w:val="normal0"/>
        <w:spacing w:before="0" w:after="0" w:line="240" w:lineRule="auto"/>
        <w:ind w:left="0" w:right="0"/>
        <w:contextualSpacing w:val="0"/>
        <w:rPr>
          <w:sz w:val="22"/>
        </w:rPr>
      </w:pPr>
    </w:p>
    <w:p w14:paraId="6F6859A1" w14:textId="77777777" w:rsidR="00B24C02" w:rsidRPr="007A76E5" w:rsidRDefault="00D05307">
      <w:pPr>
        <w:pStyle w:val="normal0"/>
        <w:numPr>
          <w:ilvl w:val="0"/>
          <w:numId w:val="1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Venture Capital In</w:t>
      </w:r>
      <w:r w:rsidR="00B24C02" w:rsidRPr="007A76E5">
        <w:rPr>
          <w:rFonts w:ascii="Calibri" w:eastAsia="Calibri" w:hAnsi="Calibri" w:cs="Calibri"/>
          <w:sz w:val="22"/>
        </w:rPr>
        <w:t>vestment Competition (02/2010)</w:t>
      </w:r>
    </w:p>
    <w:p w14:paraId="54CDEB3A" w14:textId="49F97CEF" w:rsidR="00B24C02" w:rsidRPr="007A76E5" w:rsidRDefault="00D05307">
      <w:pPr>
        <w:pStyle w:val="normal0"/>
        <w:numPr>
          <w:ilvl w:val="0"/>
          <w:numId w:val="1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CA Dept of E</w:t>
      </w:r>
      <w:r w:rsidR="00F74BEE" w:rsidRPr="007A76E5">
        <w:rPr>
          <w:rFonts w:ascii="Calibri" w:eastAsia="Calibri" w:hAnsi="Calibri" w:cs="Calibri"/>
          <w:sz w:val="22"/>
        </w:rPr>
        <w:t xml:space="preserve">ducation Preschool to Grade 16 </w:t>
      </w:r>
      <w:r w:rsidR="00B24C02" w:rsidRPr="007A76E5">
        <w:rPr>
          <w:rFonts w:ascii="Calibri" w:eastAsia="Calibri" w:hAnsi="Calibri" w:cs="Calibri"/>
          <w:sz w:val="22"/>
        </w:rPr>
        <w:t>Council (</w:t>
      </w:r>
      <w:r w:rsidR="00F74BEE" w:rsidRPr="007A76E5">
        <w:rPr>
          <w:rFonts w:ascii="Calibri" w:eastAsia="Calibri" w:hAnsi="Calibri" w:cs="Calibri"/>
          <w:sz w:val="22"/>
        </w:rPr>
        <w:t xml:space="preserve">01/2005 to </w:t>
      </w:r>
      <w:r w:rsidR="00B24C02" w:rsidRPr="007A76E5">
        <w:rPr>
          <w:rFonts w:ascii="Calibri" w:eastAsia="Calibri" w:hAnsi="Calibri" w:cs="Calibri"/>
          <w:sz w:val="22"/>
        </w:rPr>
        <w:t>07/2005)</w:t>
      </w:r>
    </w:p>
    <w:p w14:paraId="5AA8C75E" w14:textId="77777777" w:rsidR="00F74BEE" w:rsidRPr="007A76E5" w:rsidRDefault="00F74BEE" w:rsidP="00F74BEE">
      <w:pPr>
        <w:pStyle w:val="normal0"/>
        <w:numPr>
          <w:ilvl w:val="0"/>
          <w:numId w:val="1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Phi Sigma Kappa Vice President (09/1994 to 05/1995)</w:t>
      </w:r>
    </w:p>
    <w:p w14:paraId="27E6E3B9" w14:textId="17F54B79" w:rsidR="00B24C02" w:rsidRPr="007A76E5" w:rsidRDefault="00D05307" w:rsidP="00F74BEE">
      <w:pPr>
        <w:pStyle w:val="normal0"/>
        <w:numPr>
          <w:ilvl w:val="0"/>
          <w:numId w:val="1"/>
        </w:numPr>
        <w:spacing w:before="0" w:after="0" w:line="240" w:lineRule="auto"/>
        <w:ind w:left="600" w:right="0" w:hanging="359"/>
        <w:rPr>
          <w:sz w:val="22"/>
        </w:rPr>
      </w:pPr>
      <w:r w:rsidRPr="007A76E5">
        <w:rPr>
          <w:rFonts w:ascii="Calibri" w:eastAsia="Calibri" w:hAnsi="Calibri" w:cs="Calibri"/>
          <w:sz w:val="22"/>
        </w:rPr>
        <w:t>US Arm</w:t>
      </w:r>
      <w:r w:rsidR="00B24C02" w:rsidRPr="007A76E5">
        <w:rPr>
          <w:rFonts w:ascii="Calibri" w:eastAsia="Calibri" w:hAnsi="Calibri" w:cs="Calibri"/>
          <w:sz w:val="22"/>
        </w:rPr>
        <w:t>y Reserve Specialist (</w:t>
      </w:r>
      <w:r w:rsidR="00F74BEE" w:rsidRPr="007A76E5">
        <w:rPr>
          <w:rFonts w:ascii="Calibri" w:eastAsia="Calibri" w:hAnsi="Calibri" w:cs="Calibri"/>
          <w:sz w:val="22"/>
        </w:rPr>
        <w:t xml:space="preserve">08/1991 to </w:t>
      </w:r>
      <w:r w:rsidR="00B24C02" w:rsidRPr="007A76E5">
        <w:rPr>
          <w:rFonts w:ascii="Calibri" w:eastAsia="Calibri" w:hAnsi="Calibri" w:cs="Calibri"/>
          <w:sz w:val="22"/>
        </w:rPr>
        <w:t>10/1999</w:t>
      </w:r>
      <w:r w:rsidR="00F74BEE" w:rsidRPr="007A76E5">
        <w:rPr>
          <w:rFonts w:ascii="Calibri" w:eastAsia="Calibri" w:hAnsi="Calibri" w:cs="Calibri"/>
          <w:sz w:val="22"/>
        </w:rPr>
        <w:t xml:space="preserve"> Honorable Discharge</w:t>
      </w:r>
      <w:r w:rsidR="00B24C02" w:rsidRPr="007A76E5">
        <w:rPr>
          <w:rFonts w:ascii="Calibri" w:eastAsia="Calibri" w:hAnsi="Calibri" w:cs="Calibri"/>
          <w:sz w:val="22"/>
        </w:rPr>
        <w:t>)</w:t>
      </w:r>
    </w:p>
    <w:sectPr w:rsidR="00B24C02" w:rsidRPr="007A76E5" w:rsidSect="008B04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48"/>
    <w:multiLevelType w:val="multilevel"/>
    <w:tmpl w:val="EF3219FA"/>
    <w:lvl w:ilvl="0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793085A"/>
    <w:multiLevelType w:val="multilevel"/>
    <w:tmpl w:val="1A40647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9FC04D0"/>
    <w:multiLevelType w:val="hybridMultilevel"/>
    <w:tmpl w:val="BCF2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6111"/>
    <w:multiLevelType w:val="multilevel"/>
    <w:tmpl w:val="49E40FC4"/>
    <w:lvl w:ilvl="0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74247CD"/>
    <w:multiLevelType w:val="multilevel"/>
    <w:tmpl w:val="2742537A"/>
    <w:lvl w:ilvl="0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D565DE1"/>
    <w:multiLevelType w:val="multilevel"/>
    <w:tmpl w:val="963C080E"/>
    <w:lvl w:ilvl="0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EA57EA5"/>
    <w:multiLevelType w:val="multilevel"/>
    <w:tmpl w:val="9B5A6170"/>
    <w:lvl w:ilvl="0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6A32E10"/>
    <w:multiLevelType w:val="hybridMultilevel"/>
    <w:tmpl w:val="9E92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F"/>
    <w:rsid w:val="000A50E5"/>
    <w:rsid w:val="000E1D25"/>
    <w:rsid w:val="000F68AB"/>
    <w:rsid w:val="001B19D7"/>
    <w:rsid w:val="001E1E1F"/>
    <w:rsid w:val="001E475F"/>
    <w:rsid w:val="001F51F0"/>
    <w:rsid w:val="002355F1"/>
    <w:rsid w:val="00243101"/>
    <w:rsid w:val="00504B27"/>
    <w:rsid w:val="0055100B"/>
    <w:rsid w:val="005A7E7D"/>
    <w:rsid w:val="006664B7"/>
    <w:rsid w:val="006A60D5"/>
    <w:rsid w:val="006B45B5"/>
    <w:rsid w:val="006F137B"/>
    <w:rsid w:val="007105F9"/>
    <w:rsid w:val="0071149E"/>
    <w:rsid w:val="00714DBB"/>
    <w:rsid w:val="0078029D"/>
    <w:rsid w:val="007A76E5"/>
    <w:rsid w:val="007B5057"/>
    <w:rsid w:val="007F74CE"/>
    <w:rsid w:val="00824849"/>
    <w:rsid w:val="008B04BF"/>
    <w:rsid w:val="009A0AAD"/>
    <w:rsid w:val="009A254E"/>
    <w:rsid w:val="00A0626E"/>
    <w:rsid w:val="00AC392F"/>
    <w:rsid w:val="00B02E16"/>
    <w:rsid w:val="00B24C02"/>
    <w:rsid w:val="00B43FF0"/>
    <w:rsid w:val="00B91CED"/>
    <w:rsid w:val="00BF6007"/>
    <w:rsid w:val="00C42914"/>
    <w:rsid w:val="00C62EC4"/>
    <w:rsid w:val="00CB36EF"/>
    <w:rsid w:val="00D05307"/>
    <w:rsid w:val="00DD36C0"/>
    <w:rsid w:val="00E5556D"/>
    <w:rsid w:val="00F53614"/>
    <w:rsid w:val="00F74BEE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6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57"/>
  </w:style>
  <w:style w:type="paragraph" w:styleId="Heading1">
    <w:name w:val="heading 1"/>
    <w:basedOn w:val="normal0"/>
    <w:next w:val="normal0"/>
    <w:rsid w:val="008B04BF"/>
    <w:pPr>
      <w:spacing w:before="240" w:after="240" w:line="27" w:lineRule="auto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8B04BF"/>
    <w:pPr>
      <w:spacing w:before="225" w:after="225" w:line="34" w:lineRule="auto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8B04BF"/>
    <w:pPr>
      <w:spacing w:before="240" w:after="240" w:line="40" w:lineRule="auto"/>
      <w:ind w:left="0" w:right="0"/>
      <w:outlineLvl w:val="2"/>
    </w:pPr>
    <w:rPr>
      <w:b/>
      <w:sz w:val="24"/>
    </w:rPr>
  </w:style>
  <w:style w:type="paragraph" w:styleId="Heading4">
    <w:name w:val="heading 4"/>
    <w:basedOn w:val="normal0"/>
    <w:next w:val="normal0"/>
    <w:rsid w:val="008B04BF"/>
    <w:pPr>
      <w:spacing w:before="255" w:after="255" w:line="48" w:lineRule="auto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8B04BF"/>
    <w:pPr>
      <w:spacing w:before="255" w:after="255"/>
      <w:ind w:left="0" w:right="0"/>
      <w:outlineLvl w:val="4"/>
    </w:pPr>
    <w:rPr>
      <w:b/>
    </w:rPr>
  </w:style>
  <w:style w:type="paragraph" w:styleId="Heading6">
    <w:name w:val="heading 6"/>
    <w:basedOn w:val="normal0"/>
    <w:next w:val="normal0"/>
    <w:rsid w:val="008B04BF"/>
    <w:pPr>
      <w:spacing w:before="360" w:after="360"/>
      <w:ind w:left="0" w:right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04BF"/>
    <w:pPr>
      <w:spacing w:before="90" w:after="90" w:line="60" w:lineRule="auto"/>
      <w:ind w:left="90" w:right="90"/>
      <w:contextualSpacing/>
    </w:pPr>
    <w:rPr>
      <w:rFonts w:ascii="Arial" w:eastAsia="Arial" w:hAnsi="Arial" w:cs="Arial"/>
      <w:color w:val="000000"/>
      <w:sz w:val="16"/>
    </w:rPr>
  </w:style>
  <w:style w:type="paragraph" w:styleId="Title">
    <w:name w:val="Title"/>
    <w:basedOn w:val="normal0"/>
    <w:next w:val="normal0"/>
    <w:rsid w:val="008B04B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B04B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B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F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57"/>
  </w:style>
  <w:style w:type="paragraph" w:styleId="Heading1">
    <w:name w:val="heading 1"/>
    <w:basedOn w:val="normal0"/>
    <w:next w:val="normal0"/>
    <w:rsid w:val="008B04BF"/>
    <w:pPr>
      <w:spacing w:before="240" w:after="240" w:line="27" w:lineRule="auto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8B04BF"/>
    <w:pPr>
      <w:spacing w:before="225" w:after="225" w:line="34" w:lineRule="auto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8B04BF"/>
    <w:pPr>
      <w:spacing w:before="240" w:after="240" w:line="40" w:lineRule="auto"/>
      <w:ind w:left="0" w:right="0"/>
      <w:outlineLvl w:val="2"/>
    </w:pPr>
    <w:rPr>
      <w:b/>
      <w:sz w:val="24"/>
    </w:rPr>
  </w:style>
  <w:style w:type="paragraph" w:styleId="Heading4">
    <w:name w:val="heading 4"/>
    <w:basedOn w:val="normal0"/>
    <w:next w:val="normal0"/>
    <w:rsid w:val="008B04BF"/>
    <w:pPr>
      <w:spacing w:before="255" w:after="255" w:line="48" w:lineRule="auto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8B04BF"/>
    <w:pPr>
      <w:spacing w:before="255" w:after="255"/>
      <w:ind w:left="0" w:right="0"/>
      <w:outlineLvl w:val="4"/>
    </w:pPr>
    <w:rPr>
      <w:b/>
    </w:rPr>
  </w:style>
  <w:style w:type="paragraph" w:styleId="Heading6">
    <w:name w:val="heading 6"/>
    <w:basedOn w:val="normal0"/>
    <w:next w:val="normal0"/>
    <w:rsid w:val="008B04BF"/>
    <w:pPr>
      <w:spacing w:before="360" w:after="360"/>
      <w:ind w:left="0" w:right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04BF"/>
    <w:pPr>
      <w:spacing w:before="90" w:after="90" w:line="60" w:lineRule="auto"/>
      <w:ind w:left="90" w:right="90"/>
      <w:contextualSpacing/>
    </w:pPr>
    <w:rPr>
      <w:rFonts w:ascii="Arial" w:eastAsia="Arial" w:hAnsi="Arial" w:cs="Arial"/>
      <w:color w:val="000000"/>
      <w:sz w:val="16"/>
    </w:rPr>
  </w:style>
  <w:style w:type="paragraph" w:styleId="Title">
    <w:name w:val="Title"/>
    <w:basedOn w:val="normal0"/>
    <w:next w:val="normal0"/>
    <w:rsid w:val="008B04B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B04B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B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F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sualcv.com/francismarantal" TargetMode="External"/><Relationship Id="rId12" Type="http://schemas.openxmlformats.org/officeDocument/2006/relationships/hyperlink" Target="http://francis-marantal.strikingly.com/" TargetMode="External"/><Relationship Id="rId13" Type="http://schemas.openxmlformats.org/officeDocument/2006/relationships/hyperlink" Target="http://www.facebook.com/people/Francis-Marantal/1151237832" TargetMode="External"/><Relationship Id="rId14" Type="http://schemas.openxmlformats.org/officeDocument/2006/relationships/hyperlink" Target="http://brokercheck.finra.org/Individual/Summary/571349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inkedin.com/in/francismarantal" TargetMode="External"/><Relationship Id="rId8" Type="http://schemas.openxmlformats.org/officeDocument/2006/relationships/hyperlink" Target="http://twitter.com/francismarantal" TargetMode="External"/><Relationship Id="rId9" Type="http://schemas.openxmlformats.org/officeDocument/2006/relationships/hyperlink" Target="https://www.facebook.com/francis.marantal" TargetMode="External"/><Relationship Id="rId10" Type="http://schemas.openxmlformats.org/officeDocument/2006/relationships/hyperlink" Target="http://francismarantal.yel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B653F-01CC-4E46-8DA8-1313A855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798</Words>
  <Characters>4552</Characters>
  <Application>Microsoft Macintosh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Francis Marantal.docx</dc:title>
  <dc:creator>Francis</dc:creator>
  <cp:lastModifiedBy>Francis Marantal</cp:lastModifiedBy>
  <cp:revision>8</cp:revision>
  <dcterms:created xsi:type="dcterms:W3CDTF">2015-07-20T15:24:00Z</dcterms:created>
  <dcterms:modified xsi:type="dcterms:W3CDTF">2016-02-29T00:42:00Z</dcterms:modified>
</cp:coreProperties>
</file>