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spacing w:after="0" w:before="360" w:line="276.9230769230769" w:lineRule="auto"/>
        <w:ind w:left="0" w:firstLine="0"/>
        <w:contextualSpacing w:val="0"/>
        <w:rPr>
          <w:color w:val="0084bf"/>
          <w:sz w:val="20"/>
          <w:szCs w:val="20"/>
          <w:highlight w:val="white"/>
          <w:u w:val="single"/>
        </w:rPr>
      </w:pPr>
      <w:bookmarkStart w:colFirst="0" w:colLast="0" w:name="_10tgljoa561e" w:id="0"/>
      <w:bookmarkEnd w:id="0"/>
      <w:hyperlink r:id="rId5">
        <w:r w:rsidDel="00000000" w:rsidR="00000000" w:rsidRPr="00000000">
          <w:rPr>
            <w:b w:val="1"/>
            <w:color w:val="0084bf"/>
            <w:sz w:val="20"/>
            <w:szCs w:val="20"/>
            <w:highlight w:val="white"/>
            <w:u w:val="single"/>
            <w:rtl w:val="0"/>
          </w:rPr>
          <w:t xml:space="preserve">Tayloe Draughon, </w:t>
        </w:r>
      </w:hyperlink>
      <w:hyperlink r:id="rId6">
        <w:r w:rsidDel="00000000" w:rsidR="00000000" w:rsidRPr="00000000">
          <w:rPr>
            <w:color w:val="0084bf"/>
            <w:sz w:val="20"/>
            <w:szCs w:val="20"/>
            <w:highlight w:val="white"/>
            <w:u w:val="single"/>
            <w:rtl w:val="0"/>
          </w:rPr>
          <w:t xml:space="preserve">Consultant &amp; Innovator</w:t>
        </w:r>
      </w:hyperlink>
    </w:p>
    <w:p w:rsidR="00000000" w:rsidDel="00000000" w:rsidP="00000000" w:rsidRDefault="00000000" w:rsidRPr="00000000">
      <w:pPr>
        <w:pBdr/>
        <w:spacing w:before="360" w:line="332.30769230769226" w:lineRule="auto"/>
        <w:contextualSpacing w:val="0"/>
        <w:rPr>
          <w:sz w:val="20"/>
          <w:szCs w:val="20"/>
          <w:highlight w:val="white"/>
        </w:rPr>
      </w:pPr>
      <w:r w:rsidDel="00000000" w:rsidR="00000000" w:rsidRPr="00000000">
        <w:rPr>
          <w:sz w:val="20"/>
          <w:szCs w:val="20"/>
          <w:highlight w:val="white"/>
          <w:rtl w:val="0"/>
        </w:rPr>
        <w:t xml:space="preserve">Jezza successfully completed a complete major system re-write in another technology to meet corporate security and technology mandated changes. In my whole career this is the first time that I have seen such a large, complete re-architecture while keeping the old system running. This is a credit to his ability to manage an Agile development effort with a remote team.</w:t>
      </w:r>
    </w:p>
    <w:p w:rsidR="00000000" w:rsidDel="00000000" w:rsidP="00000000" w:rsidRDefault="00000000" w:rsidRPr="00000000">
      <w:pPr>
        <w:pBdr/>
        <w:spacing w:before="360" w:line="332.30769230769226" w:lineRule="auto"/>
        <w:contextualSpacing w:val="0"/>
        <w:rPr>
          <w:sz w:val="20"/>
          <w:szCs w:val="20"/>
          <w:highlight w:val="white"/>
        </w:rPr>
      </w:pPr>
      <w:r w:rsidDel="00000000" w:rsidR="00000000" w:rsidRPr="00000000">
        <w:rPr>
          <w:sz w:val="20"/>
          <w:szCs w:val="20"/>
          <w:highlight w:val="white"/>
          <w:rtl w:val="0"/>
        </w:rPr>
        <w:t xml:space="preserve">Jezza is also very knowledgeable on the FIX Protocol, its uses and differing version for derivatives processing. He has helped me on numerous occasions on the Global Derivatives Committee for the FIX Protocol. His contributions to the order routing best practices, market data, and new versions of FIX continue to be excellent.</w:t>
      </w:r>
    </w:p>
    <w:p w:rsidR="00000000" w:rsidDel="00000000" w:rsidP="00000000" w:rsidRDefault="00000000" w:rsidRPr="00000000">
      <w:pPr>
        <w:pStyle w:val="Heading3"/>
        <w:keepNext w:val="0"/>
        <w:keepLines w:val="0"/>
        <w:pBdr/>
        <w:spacing w:after="0" w:before="360" w:line="276.9230769230769" w:lineRule="auto"/>
        <w:ind w:left="0" w:firstLine="0"/>
        <w:contextualSpacing w:val="0"/>
        <w:rPr>
          <w:color w:val="0084bf"/>
          <w:sz w:val="20"/>
          <w:szCs w:val="20"/>
          <w:highlight w:val="white"/>
          <w:u w:val="single"/>
        </w:rPr>
      </w:pPr>
      <w:bookmarkStart w:colFirst="0" w:colLast="0" w:name="_yvcpo1y60i6v" w:id="1"/>
      <w:bookmarkEnd w:id="1"/>
      <w:hyperlink r:id="rId7">
        <w:r w:rsidDel="00000000" w:rsidR="00000000" w:rsidRPr="00000000">
          <w:rPr>
            <w:b w:val="1"/>
            <w:color w:val="0084bf"/>
            <w:sz w:val="20"/>
            <w:szCs w:val="20"/>
            <w:highlight w:val="white"/>
            <w:u w:val="single"/>
            <w:rtl w:val="0"/>
          </w:rPr>
          <w:t xml:space="preserve">Sandeep Kinra, </w:t>
        </w:r>
      </w:hyperlink>
      <w:hyperlink r:id="rId8">
        <w:r w:rsidDel="00000000" w:rsidR="00000000" w:rsidRPr="00000000">
          <w:rPr>
            <w:color w:val="0084bf"/>
            <w:sz w:val="20"/>
            <w:szCs w:val="20"/>
            <w:highlight w:val="white"/>
            <w:u w:val="single"/>
            <w:rtl w:val="0"/>
          </w:rPr>
          <w:t xml:space="preserve">Lead Software Engineer</w:t>
        </w:r>
      </w:hyperlink>
    </w:p>
    <w:p w:rsidR="00000000" w:rsidDel="00000000" w:rsidP="00000000" w:rsidRDefault="00000000" w:rsidRPr="00000000">
      <w:pPr>
        <w:pBdr/>
        <w:spacing w:before="360" w:line="332.30769230769226" w:lineRule="auto"/>
        <w:contextualSpacing w:val="0"/>
        <w:rPr>
          <w:sz w:val="20"/>
          <w:szCs w:val="20"/>
          <w:highlight w:val="white"/>
        </w:rPr>
      </w:pPr>
      <w:r w:rsidDel="00000000" w:rsidR="00000000" w:rsidRPr="00000000">
        <w:rPr>
          <w:sz w:val="20"/>
          <w:szCs w:val="20"/>
          <w:highlight w:val="white"/>
          <w:rtl w:val="0"/>
        </w:rPr>
        <w:t xml:space="preserve">Jezza is like an Encyclopedia of Financial industries. If you have any questions, Jezza has an answer. He is always happy and take pride in work. He loves solving challenges. I learned a great deal from him. He is very hard worker and detail oriented and take a pride in work. He is always available to help others. I am glad that I had a pleasure to work side by side with him. He will be a great asset to any company.</w:t>
      </w:r>
    </w:p>
    <w:p w:rsidR="00000000" w:rsidDel="00000000" w:rsidP="00000000" w:rsidRDefault="00000000" w:rsidRPr="00000000">
      <w:pPr>
        <w:pStyle w:val="Heading3"/>
        <w:keepNext w:val="0"/>
        <w:keepLines w:val="0"/>
        <w:pBdr/>
        <w:spacing w:after="0" w:before="360" w:line="276.9230769230769" w:lineRule="auto"/>
        <w:ind w:left="0" w:firstLine="0"/>
        <w:contextualSpacing w:val="0"/>
        <w:rPr>
          <w:color w:val="0084bf"/>
          <w:sz w:val="20"/>
          <w:szCs w:val="20"/>
          <w:highlight w:val="white"/>
          <w:u w:val="single"/>
        </w:rPr>
      </w:pPr>
      <w:bookmarkStart w:colFirst="0" w:colLast="0" w:name="_33x597vip1uj" w:id="2"/>
      <w:bookmarkEnd w:id="2"/>
      <w:hyperlink r:id="rId9">
        <w:r w:rsidDel="00000000" w:rsidR="00000000" w:rsidRPr="00000000">
          <w:rPr>
            <w:b w:val="1"/>
            <w:color w:val="0084bf"/>
            <w:sz w:val="20"/>
            <w:szCs w:val="20"/>
            <w:highlight w:val="white"/>
            <w:u w:val="single"/>
            <w:rtl w:val="0"/>
          </w:rPr>
          <w:t xml:space="preserve">Arnaud Prieur du Perray, </w:t>
        </w:r>
      </w:hyperlink>
      <w:hyperlink r:id="rId10">
        <w:r w:rsidDel="00000000" w:rsidR="00000000" w:rsidRPr="00000000">
          <w:rPr>
            <w:color w:val="0084bf"/>
            <w:sz w:val="20"/>
            <w:szCs w:val="20"/>
            <w:highlight w:val="white"/>
            <w:u w:val="single"/>
            <w:rtl w:val="0"/>
          </w:rPr>
          <w:t xml:space="preserve">at JP Morgan</w:t>
        </w:r>
      </w:hyperlink>
    </w:p>
    <w:p w:rsidR="00000000" w:rsidDel="00000000" w:rsidP="00000000" w:rsidRDefault="00000000" w:rsidRPr="00000000">
      <w:pPr>
        <w:pBdr/>
        <w:spacing w:before="360" w:line="332.30769230769226" w:lineRule="auto"/>
        <w:contextualSpacing w:val="0"/>
        <w:rPr>
          <w:sz w:val="20"/>
          <w:szCs w:val="20"/>
          <w:highlight w:val="white"/>
        </w:rPr>
      </w:pPr>
      <w:r w:rsidDel="00000000" w:rsidR="00000000" w:rsidRPr="00000000">
        <w:rPr>
          <w:sz w:val="20"/>
          <w:szCs w:val="20"/>
          <w:highlight w:val="white"/>
          <w:rtl w:val="0"/>
        </w:rPr>
        <w:t xml:space="preserve">Jezza has the best knowledge of the FIX protocol of anybody I know (and I work with FIX every day...). I had the chance to meet him at FIX Protocol meetings and appreciated immensely his objectiveness and professionalism. His knowledge also extends to the whole Pats System environment (and even the whole industry), which makes him a key contact to have in any address book in this industry. To boot he is a pleasure to work with !</w:t>
      </w:r>
    </w:p>
    <w:p w:rsidR="00000000" w:rsidDel="00000000" w:rsidP="00000000" w:rsidRDefault="00000000" w:rsidRPr="00000000">
      <w:pPr>
        <w:pStyle w:val="Heading3"/>
        <w:keepNext w:val="0"/>
        <w:keepLines w:val="0"/>
        <w:pBdr/>
        <w:spacing w:after="0" w:before="360" w:line="276.9230769230769" w:lineRule="auto"/>
        <w:ind w:left="0" w:firstLine="0"/>
        <w:contextualSpacing w:val="0"/>
        <w:rPr>
          <w:color w:val="0084bf"/>
          <w:sz w:val="20"/>
          <w:szCs w:val="20"/>
          <w:highlight w:val="white"/>
          <w:u w:val="single"/>
        </w:rPr>
      </w:pPr>
      <w:bookmarkStart w:colFirst="0" w:colLast="0" w:name="_am99cfuhnjz" w:id="3"/>
      <w:bookmarkEnd w:id="3"/>
      <w:hyperlink r:id="rId11">
        <w:r w:rsidDel="00000000" w:rsidR="00000000" w:rsidRPr="00000000">
          <w:rPr>
            <w:b w:val="1"/>
            <w:color w:val="0084bf"/>
            <w:sz w:val="20"/>
            <w:szCs w:val="20"/>
            <w:highlight w:val="white"/>
            <w:u w:val="single"/>
            <w:rtl w:val="0"/>
          </w:rPr>
          <w:t xml:space="preserve">Tim Wilcox, </w:t>
        </w:r>
      </w:hyperlink>
      <w:hyperlink r:id="rId12">
        <w:r w:rsidDel="00000000" w:rsidR="00000000" w:rsidRPr="00000000">
          <w:rPr>
            <w:color w:val="0084bf"/>
            <w:sz w:val="20"/>
            <w:szCs w:val="20"/>
            <w:highlight w:val="white"/>
            <w:u w:val="single"/>
            <w:rtl w:val="0"/>
          </w:rPr>
          <w:t xml:space="preserve">Sales Director, ITIVITI AB</w:t>
        </w:r>
      </w:hyperlink>
    </w:p>
    <w:p w:rsidR="00000000" w:rsidDel="00000000" w:rsidP="00000000" w:rsidRDefault="00000000" w:rsidRPr="00000000">
      <w:pPr>
        <w:pBdr/>
        <w:spacing w:before="360" w:line="332.30769230769226" w:lineRule="auto"/>
        <w:contextualSpacing w:val="0"/>
        <w:rPr>
          <w:sz w:val="20"/>
          <w:szCs w:val="20"/>
          <w:highlight w:val="white"/>
        </w:rPr>
      </w:pPr>
      <w:r w:rsidDel="00000000" w:rsidR="00000000" w:rsidRPr="00000000">
        <w:rPr>
          <w:sz w:val="20"/>
          <w:szCs w:val="20"/>
          <w:highlight w:val="white"/>
          <w:rtl w:val="0"/>
        </w:rPr>
        <w:t xml:space="preserve">Describing Jezza is simple. He is positive, professional, very friendly, easy to work with, always open to new ideas, seems to love life, works extraordinarily hard, has a lot of respect in the FIX industry and had made a nice name for himself here at Greenline. He is trustworthy and a nice guy.</w:t>
      </w:r>
    </w:p>
    <w:p w:rsidR="00000000" w:rsidDel="00000000" w:rsidP="00000000" w:rsidRDefault="00000000" w:rsidRPr="00000000">
      <w:pPr>
        <w:pBd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linkedin.com/in/tim-wilcox-b30bb1/" TargetMode="External"/><Relationship Id="rId10" Type="http://schemas.openxmlformats.org/officeDocument/2006/relationships/hyperlink" Target="https://www.linkedin.com/in/aprieurduperray/" TargetMode="External"/><Relationship Id="rId12" Type="http://schemas.openxmlformats.org/officeDocument/2006/relationships/hyperlink" Target="https://www.linkedin.com/in/tim-wilcox-b30bb1/" TargetMode="External"/><Relationship Id="rId9" Type="http://schemas.openxmlformats.org/officeDocument/2006/relationships/hyperlink" Target="https://www.linkedin.com/in/aprieurduperray/" TargetMode="External"/><Relationship Id="rId5" Type="http://schemas.openxmlformats.org/officeDocument/2006/relationships/hyperlink" Target="https://www.linkedin.com/in/tayloe/" TargetMode="External"/><Relationship Id="rId6" Type="http://schemas.openxmlformats.org/officeDocument/2006/relationships/hyperlink" Target="https://www.linkedin.com/in/tayloe/" TargetMode="External"/><Relationship Id="rId7" Type="http://schemas.openxmlformats.org/officeDocument/2006/relationships/hyperlink" Target="https://www.linkedin.com/in/skinra/" TargetMode="External"/><Relationship Id="rId8" Type="http://schemas.openxmlformats.org/officeDocument/2006/relationships/hyperlink" Target="https://www.linkedin.com/in/skinra/" TargetMode="External"/></Relationships>
</file>