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C02E08" w:rsidP="00C02E08">
      <w:pPr>
        <w:jc w:val="center"/>
        <w:rPr>
          <w:sz w:val="32"/>
          <w:szCs w:val="32"/>
        </w:rPr>
      </w:pPr>
      <w:r>
        <w:rPr>
          <w:sz w:val="32"/>
          <w:szCs w:val="32"/>
        </w:rPr>
        <w:t>Legal Plan Reflection:</w:t>
      </w:r>
    </w:p>
    <w:p w:rsidR="00C02E08" w:rsidRDefault="00C02E08" w:rsidP="00C02E08">
      <w:pPr>
        <w:rPr>
          <w:sz w:val="24"/>
          <w:szCs w:val="24"/>
        </w:rPr>
      </w:pPr>
    </w:p>
    <w:p w:rsidR="00F667A0" w:rsidRPr="00C02E08" w:rsidRDefault="00F667A0" w:rsidP="00C02E08">
      <w:pPr>
        <w:rPr>
          <w:sz w:val="24"/>
          <w:szCs w:val="24"/>
        </w:rPr>
      </w:pPr>
      <w:r>
        <w:rPr>
          <w:sz w:val="24"/>
          <w:szCs w:val="24"/>
        </w:rPr>
        <w:t xml:space="preserve">Our legal plan was part of our Small Business Project as well. It is in there to determine what kind of business we would become. We decided to </w:t>
      </w: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a Corporation because there are three owners. </w:t>
      </w:r>
    </w:p>
    <w:sectPr w:rsidR="00F667A0" w:rsidRPr="00C02E08" w:rsidSect="00DA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E08"/>
    <w:rsid w:val="003C7BAE"/>
    <w:rsid w:val="00C02E08"/>
    <w:rsid w:val="00D25F88"/>
    <w:rsid w:val="00DA6BD5"/>
    <w:rsid w:val="00F6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2009-06-01T13:22:00Z</dcterms:created>
  <dcterms:modified xsi:type="dcterms:W3CDTF">2009-06-01T14:20:00Z</dcterms:modified>
</cp:coreProperties>
</file>