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36" w:rsidRDefault="00A45F36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A45F36">
        <w:tc>
          <w:tcPr>
            <w:tcW w:w="12950" w:type="dxa"/>
            <w:gridSpan w:val="3"/>
          </w:tcPr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Expectation:  MS-LS1-6</w:t>
            </w:r>
          </w:p>
          <w:p w:rsidR="00A45F36" w:rsidRDefault="00F239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Construct a scientific explanation based on evidence for the role of photosynthesis in the cycling of matter and flow of energy into and out of organisms. 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</w:tc>
      </w:tr>
      <w:tr w:rsidR="00A45F36">
        <w:trPr>
          <w:trHeight w:val="2680"/>
        </w:trPr>
        <w:tc>
          <w:tcPr>
            <w:tcW w:w="4316" w:type="dxa"/>
          </w:tcPr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Goal 1: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>
              <w:rPr>
                <w:color w:val="0000FF"/>
                <w:sz w:val="24"/>
                <w:szCs w:val="24"/>
              </w:rPr>
              <w:t>develop a model</w:t>
            </w:r>
            <w:r>
              <w:rPr>
                <w:sz w:val="24"/>
                <w:szCs w:val="24"/>
              </w:rPr>
              <w:t xml:space="preserve"> to show how </w:t>
            </w:r>
            <w:r>
              <w:rPr>
                <w:color w:val="FF9900"/>
                <w:sz w:val="24"/>
                <w:szCs w:val="24"/>
              </w:rPr>
              <w:t xml:space="preserve">producers make food using </w:t>
            </w:r>
            <w:r>
              <w:rPr>
                <w:color w:val="6AA84F"/>
                <w:sz w:val="24"/>
                <w:szCs w:val="24"/>
              </w:rPr>
              <w:t>energy</w:t>
            </w:r>
            <w:r>
              <w:rPr>
                <w:color w:val="FF9900"/>
                <w:sz w:val="24"/>
                <w:szCs w:val="24"/>
              </w:rPr>
              <w:t xml:space="preserve"> from the sun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Goal 2: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</w:t>
            </w:r>
            <w:r>
              <w:rPr>
                <w:color w:val="0000FF"/>
                <w:sz w:val="24"/>
                <w:szCs w:val="24"/>
              </w:rPr>
              <w:t xml:space="preserve"> construct an explanation</w:t>
            </w:r>
            <w:r>
              <w:rPr>
                <w:sz w:val="24"/>
                <w:szCs w:val="24"/>
              </w:rPr>
              <w:t xml:space="preserve"> to describe the </w:t>
            </w:r>
            <w:r>
              <w:rPr>
                <w:color w:val="6AA84F"/>
                <w:sz w:val="24"/>
                <w:szCs w:val="24"/>
              </w:rPr>
              <w:t>cycling of matter and flow of energy</w:t>
            </w:r>
            <w:r>
              <w:rPr>
                <w:color w:val="FF9900"/>
                <w:sz w:val="24"/>
                <w:szCs w:val="24"/>
              </w:rPr>
              <w:t xml:space="preserve"> into and out of organisms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17" w:type="dxa"/>
          </w:tcPr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Goal 3: 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</w:tc>
      </w:tr>
      <w:tr w:rsidR="00A45F36">
        <w:tc>
          <w:tcPr>
            <w:tcW w:w="4316" w:type="dxa"/>
          </w:tcPr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Criteria: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Students can identify reactants and products in photosynthesis. 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color w:val="38761D"/>
                <w:sz w:val="24"/>
                <w:szCs w:val="24"/>
              </w:rPr>
            </w:pPr>
            <w:r>
              <w:rPr>
                <w:color w:val="38761D"/>
                <w:sz w:val="24"/>
                <w:szCs w:val="24"/>
              </w:rPr>
              <w:t>Students can identify where the energy and matter comes from that drives the system.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Students can represent this process by developing and using a model. 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A45F36" w:rsidRDefault="00F2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Criteria: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Students ca</w:t>
            </w:r>
            <w:r>
              <w:rPr>
                <w:color w:val="0000FF"/>
                <w:sz w:val="24"/>
                <w:szCs w:val="24"/>
              </w:rPr>
              <w:t xml:space="preserve">n explain that producers use energy from the sun to create the food that supports the ecosystem. 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color w:val="38761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articulate that the </w:t>
            </w:r>
            <w:r>
              <w:rPr>
                <w:color w:val="FF9900"/>
                <w:sz w:val="24"/>
                <w:szCs w:val="24"/>
              </w:rPr>
              <w:t>products of photosynthesis</w:t>
            </w:r>
            <w:r>
              <w:rPr>
                <w:sz w:val="24"/>
                <w:szCs w:val="24"/>
              </w:rPr>
              <w:t xml:space="preserve"> can be used in plants and animals to </w:t>
            </w:r>
            <w:r>
              <w:rPr>
                <w:color w:val="38761D"/>
                <w:sz w:val="24"/>
                <w:szCs w:val="24"/>
              </w:rPr>
              <w:t xml:space="preserve">convert </w:t>
            </w:r>
            <w:r>
              <w:rPr>
                <w:color w:val="FF9900"/>
                <w:sz w:val="24"/>
                <w:szCs w:val="24"/>
              </w:rPr>
              <w:t>stored energy</w:t>
            </w:r>
            <w:r>
              <w:rPr>
                <w:color w:val="38761D"/>
                <w:sz w:val="24"/>
                <w:szCs w:val="24"/>
              </w:rPr>
              <w:t xml:space="preserve"> to usable energy using cellular respiration. 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F239FE">
            <w:pPr>
              <w:rPr>
                <w:color w:val="38761D"/>
                <w:sz w:val="24"/>
                <w:szCs w:val="24"/>
              </w:rPr>
            </w:pPr>
            <w:r>
              <w:rPr>
                <w:color w:val="38761D"/>
                <w:sz w:val="24"/>
                <w:szCs w:val="24"/>
              </w:rPr>
              <w:t xml:space="preserve">Students can describe the relationship between photosynthesis and cellular respiration (connection between reactants and products). 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A45F36" w:rsidRDefault="00F239FE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lastRenderedPageBreak/>
              <w:t>Success Criteria:</w:t>
            </w: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  <w:p w:rsidR="00A45F36" w:rsidRDefault="00A45F36">
            <w:pPr>
              <w:rPr>
                <w:sz w:val="24"/>
                <w:szCs w:val="24"/>
              </w:rPr>
            </w:pPr>
          </w:p>
        </w:tc>
      </w:tr>
    </w:tbl>
    <w:p w:rsidR="00A45F36" w:rsidRDefault="00A45F36">
      <w:pPr>
        <w:widowControl w:val="0"/>
        <w:spacing w:after="0" w:line="276" w:lineRule="auto"/>
        <w:sectPr w:rsidR="00A45F36">
          <w:headerReference w:type="default" r:id="rId7"/>
          <w:pgSz w:w="15840" w:h="12240"/>
          <w:pgMar w:top="1440" w:right="1440" w:bottom="1440" w:left="1440" w:header="0" w:footer="720" w:gutter="0"/>
          <w:pgNumType w:start="1"/>
          <w:cols w:space="720"/>
        </w:sectPr>
      </w:pPr>
    </w:p>
    <w:p w:rsidR="00A45F36" w:rsidRDefault="00F239FE">
      <w:pPr>
        <w:rPr>
          <w:sz w:val="24"/>
          <w:szCs w:val="24"/>
        </w:rPr>
      </w:pPr>
      <w:r>
        <w:rPr>
          <w:sz w:val="24"/>
          <w:szCs w:val="24"/>
        </w:rPr>
        <w:t>Performance Expectation: ___MS-LS1-6________________________________________________________</w:t>
      </w:r>
    </w:p>
    <w:p w:rsidR="00A45F36" w:rsidRDefault="00F239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Standards Alignment </w:t>
      </w:r>
    </w:p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1080"/>
        <w:gridCol w:w="990"/>
        <w:gridCol w:w="7465"/>
      </w:tblGrid>
      <w:tr w:rsidR="00A45F36">
        <w:tc>
          <w:tcPr>
            <w:tcW w:w="12950" w:type="dxa"/>
            <w:gridSpan w:val="4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 the learning goals and success criteria fully a</w:t>
            </w:r>
            <w:r>
              <w:rPr>
                <w:i/>
                <w:sz w:val="28"/>
                <w:szCs w:val="28"/>
              </w:rPr>
              <w:t>ddress each of the dimensions of the performance expectation?</w:t>
            </w: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</w:tc>
      </w:tr>
      <w:tr w:rsidR="00A45F36">
        <w:tc>
          <w:tcPr>
            <w:tcW w:w="3415" w:type="dxa"/>
            <w:shd w:val="clear" w:color="auto" w:fill="F2F2F2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465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Rationale </w:t>
            </w:r>
          </w:p>
        </w:tc>
      </w:tr>
      <w:tr w:rsidR="00A45F36">
        <w:tc>
          <w:tcPr>
            <w:tcW w:w="3415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Disciplinary Core Idea</w:t>
            </w: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you take the storage part in the second LG and highlight orange to fit the DCI?</w:t>
            </w: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</w:tr>
      <w:tr w:rsidR="00A45F36">
        <w:tc>
          <w:tcPr>
            <w:tcW w:w="3415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and Engineering Practice</w:t>
            </w: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Modeling in LG #1</w:t>
            </w:r>
          </w:p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in LG#2</w:t>
            </w: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</w:tr>
      <w:tr w:rsidR="00A45F36">
        <w:tc>
          <w:tcPr>
            <w:tcW w:w="3415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Crosscutting Concept</w:t>
            </w: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 #1</w:t>
            </w: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5F36" w:rsidRDefault="00A45F36">
      <w:pPr>
        <w:rPr>
          <w:b/>
          <w:sz w:val="28"/>
          <w:szCs w:val="28"/>
        </w:rPr>
      </w:pPr>
    </w:p>
    <w:p w:rsidR="00A45F36" w:rsidRDefault="00F239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Considerations </w:t>
      </w:r>
    </w:p>
    <w:tbl>
      <w:tblPr>
        <w:tblStyle w:val="a1"/>
        <w:tblW w:w="13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4343"/>
        <w:gridCol w:w="4343"/>
      </w:tblGrid>
      <w:tr w:rsidR="00A45F36">
        <w:trPr>
          <w:trHeight w:val="300"/>
        </w:trPr>
        <w:tc>
          <w:tcPr>
            <w:tcW w:w="4342" w:type="dxa"/>
            <w:shd w:val="clear" w:color="auto" w:fill="F2F2F2"/>
            <w:vAlign w:val="center"/>
          </w:tcPr>
          <w:p w:rsidR="00A45F36" w:rsidRDefault="00A45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343" w:type="dxa"/>
            <w:shd w:val="clear" w:color="auto" w:fill="F2F2F2"/>
            <w:vAlign w:val="center"/>
          </w:tcPr>
          <w:p w:rsidR="00A45F36" w:rsidRDefault="00F23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</w:p>
        </w:tc>
      </w:tr>
      <w:tr w:rsidR="00A45F36">
        <w:trPr>
          <w:trHeight w:val="1580"/>
        </w:trPr>
        <w:tc>
          <w:tcPr>
            <w:tcW w:w="4342" w:type="dxa"/>
            <w:shd w:val="clear" w:color="auto" w:fill="F2F2F2"/>
            <w:vAlign w:val="center"/>
          </w:tcPr>
          <w:p w:rsidR="00A45F36" w:rsidRDefault="00F23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learning goals are reasonable in grain-size.  </w:t>
            </w: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Yes, but thoughts on splitting up the cycling and flow? Do you plan to assess these both at the same time? </w:t>
            </w:r>
          </w:p>
        </w:tc>
      </w:tr>
      <w:tr w:rsidR="00A45F36">
        <w:trPr>
          <w:trHeight w:val="1560"/>
        </w:trPr>
        <w:tc>
          <w:tcPr>
            <w:tcW w:w="4342" w:type="dxa"/>
            <w:shd w:val="clear" w:color="auto" w:fill="F2F2F2"/>
            <w:vAlign w:val="center"/>
          </w:tcPr>
          <w:p w:rsidR="00A45F36" w:rsidRDefault="00F23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learning goals are at least two-dimensional.</w:t>
            </w: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Yes, but I think that your second learning goal is not really hitting the “constructing ex</w:t>
            </w:r>
            <w:r>
              <w:rPr>
                <w:color w:val="0000FF"/>
                <w:sz w:val="24"/>
                <w:szCs w:val="24"/>
              </w:rPr>
              <w:t xml:space="preserve">planation” standard in terms of gathering data and interpreting the evidence - is there a way to be more specific about the reasoning piece of this as well? (Page 11 of the Evidence Statements is </w:t>
            </w:r>
            <w:proofErr w:type="spellStart"/>
            <w:r>
              <w:rPr>
                <w:color w:val="0000FF"/>
                <w:sz w:val="24"/>
                <w:szCs w:val="24"/>
              </w:rPr>
              <w:t>suuuuper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specific on this)</w:t>
            </w:r>
          </w:p>
        </w:tc>
      </w:tr>
      <w:tr w:rsidR="00A45F36">
        <w:trPr>
          <w:trHeight w:val="1260"/>
        </w:trPr>
        <w:tc>
          <w:tcPr>
            <w:tcW w:w="4342" w:type="dxa"/>
            <w:shd w:val="clear" w:color="auto" w:fill="F2F2F2"/>
            <w:vAlign w:val="center"/>
          </w:tcPr>
          <w:p w:rsidR="00A45F36" w:rsidRDefault="00F23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success criteria are reasonable in grain-size.</w:t>
            </w: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Yes. </w:t>
            </w: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Yes </w:t>
            </w:r>
          </w:p>
        </w:tc>
      </w:tr>
      <w:tr w:rsidR="00A45F36">
        <w:trPr>
          <w:trHeight w:val="1580"/>
        </w:trPr>
        <w:tc>
          <w:tcPr>
            <w:tcW w:w="4342" w:type="dxa"/>
            <w:shd w:val="clear" w:color="auto" w:fill="F2F2F2"/>
            <w:vAlign w:val="center"/>
          </w:tcPr>
          <w:p w:rsidR="00A45F36" w:rsidRDefault="00F23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learning goals/success criteria pass the “evidence statement” filter.</w:t>
            </w: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  <w:p w:rsidR="00A45F36" w:rsidRDefault="00A45F36">
            <w:pPr>
              <w:rPr>
                <w:b/>
                <w:sz w:val="24"/>
                <w:szCs w:val="24"/>
              </w:rPr>
            </w:pP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Notes. </w:t>
            </w:r>
          </w:p>
        </w:tc>
        <w:tc>
          <w:tcPr>
            <w:tcW w:w="4343" w:type="dxa"/>
            <w:vAlign w:val="center"/>
          </w:tcPr>
          <w:p w:rsidR="00A45F36" w:rsidRDefault="00F2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comments above. See Success Criteria Evidence statement iv. Is this included in these learning goals? Should this be a separate LG? Have you included the reasoning portion?</w:t>
            </w:r>
          </w:p>
        </w:tc>
      </w:tr>
    </w:tbl>
    <w:p w:rsidR="00A45F36" w:rsidRDefault="00F23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Notes/Feedback:</w:t>
      </w:r>
    </w:p>
    <w:p w:rsidR="00A45F36" w:rsidRDefault="00F239FE">
      <w:r>
        <w:lastRenderedPageBreak/>
        <w:t>Could you get rid of your first LG and incorporate it in</w:t>
      </w:r>
      <w:r>
        <w:t>to the 2nd one?  There seems to be a lack of inclusion of animal interactions in your LGs.  See evidence statements: Reasoning.</w:t>
      </w:r>
    </w:p>
    <w:p w:rsidR="00235DB1" w:rsidRDefault="00235DB1">
      <w:r>
        <w:br w:type="page"/>
      </w:r>
    </w:p>
    <w:p w:rsidR="00235DB1" w:rsidRDefault="00235DB1" w:rsidP="00235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Task: LS1-6 LG 2</w:t>
      </w:r>
    </w:p>
    <w:p w:rsidR="00235DB1" w:rsidRDefault="00235DB1" w:rsidP="00235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Learning Goal:</w:t>
      </w:r>
      <w:r>
        <w:rPr>
          <w:sz w:val="24"/>
          <w:szCs w:val="24"/>
        </w:rPr>
        <w:t xml:space="preserve"> LS1-6; LG2: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Students will</w:t>
      </w:r>
      <w:r>
        <w:rPr>
          <w:i/>
          <w:color w:val="0000FF"/>
          <w:sz w:val="24"/>
          <w:szCs w:val="24"/>
        </w:rPr>
        <w:t xml:space="preserve"> construct an explanation</w:t>
      </w:r>
      <w:r>
        <w:rPr>
          <w:i/>
          <w:sz w:val="24"/>
          <w:szCs w:val="24"/>
        </w:rPr>
        <w:t xml:space="preserve"> to describe the </w:t>
      </w:r>
      <w:r>
        <w:rPr>
          <w:i/>
          <w:color w:val="6AA84F"/>
          <w:sz w:val="24"/>
          <w:szCs w:val="24"/>
        </w:rPr>
        <w:t>cycling of matter and flow of energy</w:t>
      </w:r>
      <w:r>
        <w:rPr>
          <w:i/>
          <w:color w:val="FF9900"/>
          <w:sz w:val="24"/>
          <w:szCs w:val="24"/>
        </w:rPr>
        <w:t xml:space="preserve"> into and out of organisms</w:t>
      </w:r>
      <w:r>
        <w:rPr>
          <w:i/>
          <w:sz w:val="24"/>
          <w:szCs w:val="24"/>
        </w:rPr>
        <w:t xml:space="preserve">. </w:t>
      </w:r>
    </w:p>
    <w:tbl>
      <w:tblPr>
        <w:tblStyle w:val="a"/>
        <w:tblW w:w="13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4592"/>
        <w:gridCol w:w="4458"/>
      </w:tblGrid>
      <w:tr w:rsidR="00235DB1" w:rsidTr="00830871">
        <w:trPr>
          <w:trHeight w:val="640"/>
        </w:trPr>
        <w:tc>
          <w:tcPr>
            <w:tcW w:w="4586" w:type="dxa"/>
            <w:shd w:val="clear" w:color="auto" w:fill="FFC000"/>
            <w:vAlign w:val="center"/>
          </w:tcPr>
          <w:p w:rsidR="00235DB1" w:rsidRDefault="00235DB1" w:rsidP="0083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DCI</w:t>
            </w:r>
          </w:p>
        </w:tc>
        <w:tc>
          <w:tcPr>
            <w:tcW w:w="4592" w:type="dxa"/>
            <w:shd w:val="clear" w:color="auto" w:fill="00B0F0"/>
            <w:vAlign w:val="center"/>
          </w:tcPr>
          <w:p w:rsidR="00235DB1" w:rsidRDefault="00235DB1" w:rsidP="0083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</w:t>
            </w:r>
          </w:p>
        </w:tc>
        <w:tc>
          <w:tcPr>
            <w:tcW w:w="4458" w:type="dxa"/>
            <w:shd w:val="clear" w:color="auto" w:fill="00B050"/>
            <w:vAlign w:val="center"/>
          </w:tcPr>
          <w:p w:rsidR="00235DB1" w:rsidRDefault="00235DB1" w:rsidP="00830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CCC</w:t>
            </w:r>
          </w:p>
        </w:tc>
      </w:tr>
      <w:tr w:rsidR="00235DB1" w:rsidTr="00830871">
        <w:trPr>
          <w:trHeight w:val="5860"/>
        </w:trPr>
        <w:tc>
          <w:tcPr>
            <w:tcW w:w="4586" w:type="dxa"/>
          </w:tcPr>
          <w:p w:rsidR="00235DB1" w:rsidRDefault="00235DB1" w:rsidP="00830871">
            <w:pPr>
              <w:rPr>
                <w:sz w:val="24"/>
                <w:szCs w:val="24"/>
              </w:rPr>
            </w:pPr>
          </w:p>
          <w:p w:rsidR="00235DB1" w:rsidRDefault="00235DB1" w:rsidP="00830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LS1.C:</w:t>
            </w:r>
            <w:r>
              <w:rPr>
                <w:b/>
                <w:sz w:val="24"/>
                <w:szCs w:val="24"/>
              </w:rPr>
              <w:t xml:space="preserve"> Organization for Matter and Energy Flow in Organisms.</w:t>
            </w:r>
          </w:p>
          <w:p w:rsidR="00235DB1" w:rsidRDefault="00235DB1" w:rsidP="00830871">
            <w:pPr>
              <w:rPr>
                <w:sz w:val="24"/>
                <w:szCs w:val="24"/>
              </w:rPr>
            </w:pP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Students will use their constructed models and provided data to explain the role photosynthesis plays in the cycling of matter and flow of energy into and out of organisms. </w:t>
            </w:r>
          </w:p>
          <w:p w:rsidR="00235DB1" w:rsidRDefault="00235DB1" w:rsidP="00830871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235DB1" w:rsidRDefault="00235DB1" w:rsidP="008308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Developing and Using Models: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Students will use their photosynthesis/cellular respiration models to help them construct explanations.</w:t>
            </w: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Analyzing and Interpreting Data: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Students will use provided data to infer that photosynthesis is needed to support ecosystems by converting the sun’s energy into available food.</w:t>
            </w: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</w:p>
        </w:tc>
        <w:tc>
          <w:tcPr>
            <w:tcW w:w="4458" w:type="dxa"/>
          </w:tcPr>
          <w:p w:rsidR="00235DB1" w:rsidRDefault="00235DB1" w:rsidP="00830871">
            <w:pPr>
              <w:rPr>
                <w:sz w:val="24"/>
                <w:szCs w:val="24"/>
              </w:rPr>
            </w:pP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Patterns: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Students will use data to identify patterns that lead them to understanding that photosynthesis is needed to support ecosystems.</w:t>
            </w: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</w:p>
          <w:p w:rsidR="00235DB1" w:rsidRDefault="00235DB1" w:rsidP="00830871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Energy and Matter:</w:t>
            </w:r>
            <w:r>
              <w:rPr>
                <w:i/>
                <w:sz w:val="24"/>
                <w:szCs w:val="24"/>
              </w:rPr>
              <w:t xml:space="preserve"> Students will see that in a natural system the transfer of energy drives the motion and/or cycling of matter.</w:t>
            </w:r>
          </w:p>
        </w:tc>
      </w:tr>
    </w:tbl>
    <w:p w:rsidR="00235DB1" w:rsidRDefault="00235DB1" w:rsidP="00235DB1">
      <w:pPr>
        <w:jc w:val="center"/>
        <w:rPr>
          <w:b/>
          <w:sz w:val="24"/>
          <w:szCs w:val="24"/>
        </w:rPr>
      </w:pPr>
    </w:p>
    <w:p w:rsidR="00F360C6" w:rsidRDefault="00F360C6">
      <w:r>
        <w:br w:type="page"/>
      </w:r>
    </w:p>
    <w:p w:rsidR="00F360C6" w:rsidRDefault="00F360C6" w:rsidP="00F360C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Student Work Analysis- Trends/Needs/Strategies</w:t>
      </w:r>
    </w:p>
    <w:p w:rsidR="00F360C6" w:rsidRDefault="00F360C6" w:rsidP="00F360C6">
      <w:pPr>
        <w:rPr>
          <w:sz w:val="32"/>
          <w:szCs w:val="32"/>
        </w:rPr>
      </w:pPr>
      <w:r>
        <w:rPr>
          <w:sz w:val="32"/>
          <w:szCs w:val="32"/>
        </w:rPr>
        <w:t>Prompt Title: LS 1-6 LG 2</w:t>
      </w:r>
    </w:p>
    <w:tbl>
      <w:tblPr>
        <w:tblW w:w="14834" w:type="dxa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945"/>
        <w:gridCol w:w="4945"/>
      </w:tblGrid>
      <w:tr w:rsidR="00F360C6" w:rsidTr="00830871">
        <w:trPr>
          <w:trHeight w:val="840"/>
        </w:trPr>
        <w:tc>
          <w:tcPr>
            <w:tcW w:w="4944" w:type="dxa"/>
          </w:tcPr>
          <w:p w:rsidR="00F360C6" w:rsidRDefault="00F360C6" w:rsidP="00830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TRENDS</w:t>
            </w:r>
          </w:p>
          <w:p w:rsidR="00F360C6" w:rsidRDefault="00F360C6" w:rsidP="00830871">
            <w:pPr>
              <w:jc w:val="center"/>
            </w:pPr>
            <w:r>
              <w:t xml:space="preserve">What trends did you notice across your data/student work? </w:t>
            </w:r>
          </w:p>
        </w:tc>
        <w:tc>
          <w:tcPr>
            <w:tcW w:w="4945" w:type="dxa"/>
          </w:tcPr>
          <w:p w:rsidR="00F360C6" w:rsidRDefault="00F360C6" w:rsidP="00830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</w:t>
            </w:r>
          </w:p>
          <w:p w:rsidR="00F360C6" w:rsidRDefault="00F360C6" w:rsidP="00830871">
            <w:pPr>
              <w:jc w:val="center"/>
            </w:pPr>
            <w:r>
              <w:t xml:space="preserve">Based off the trends identified what do students need? </w:t>
            </w:r>
          </w:p>
        </w:tc>
        <w:tc>
          <w:tcPr>
            <w:tcW w:w="4945" w:type="dxa"/>
          </w:tcPr>
          <w:p w:rsidR="00F360C6" w:rsidRDefault="00F360C6" w:rsidP="00830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STRATEGIES</w:t>
            </w:r>
          </w:p>
          <w:p w:rsidR="00F360C6" w:rsidRDefault="00F360C6" w:rsidP="00830871">
            <w:pPr>
              <w:jc w:val="center"/>
            </w:pPr>
            <w:r>
              <w:t>What instructional strategies will address student needs effectively?</w:t>
            </w:r>
          </w:p>
        </w:tc>
      </w:tr>
      <w:tr w:rsidR="00F360C6" w:rsidTr="00830871">
        <w:trPr>
          <w:trHeight w:val="5380"/>
        </w:trPr>
        <w:tc>
          <w:tcPr>
            <w:tcW w:w="4944" w:type="dxa"/>
          </w:tcPr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was lowest number of highs and highest number of lows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did not understand what question 3 was asking, needed it to be reworded by teacher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CCC was strongest statistically overall, but DCI had lowest number of “low” scores</w:t>
            </w:r>
          </w:p>
        </w:tc>
        <w:tc>
          <w:tcPr>
            <w:tcW w:w="4945" w:type="dxa"/>
          </w:tcPr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 to state “use data” in each question, not just in directions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 to restate question 3 to provide more clarity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 to address the idea of energy more effectively</w:t>
            </w:r>
          </w:p>
        </w:tc>
        <w:tc>
          <w:tcPr>
            <w:tcW w:w="4945" w:type="dxa"/>
          </w:tcPr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Restate “use data” multiple times in questions to remind students or when going over questions/</w:t>
            </w:r>
            <w:proofErr w:type="gramStart"/>
            <w:r>
              <w:rPr>
                <w:sz w:val="32"/>
                <w:szCs w:val="32"/>
              </w:rPr>
              <w:t>directions  emphasize</w:t>
            </w:r>
            <w:proofErr w:type="gramEnd"/>
            <w:r>
              <w:rPr>
                <w:sz w:val="32"/>
                <w:szCs w:val="32"/>
              </w:rPr>
              <w:t xml:space="preserve"> the use of numbers and data from the chart when answering the questions.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another column in chart with”?” in each row or reference Environments A-E in question 3; restate the question in another way to provide clarity for students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another question about energy to the CEA.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  <w:p w:rsidR="00F360C6" w:rsidRDefault="00F360C6" w:rsidP="00830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LG1 models as a class in terms of energy flow (where energy comes from and where it goes).</w:t>
            </w:r>
          </w:p>
          <w:p w:rsidR="00F360C6" w:rsidRDefault="00F360C6" w:rsidP="00830871">
            <w:pPr>
              <w:rPr>
                <w:sz w:val="32"/>
                <w:szCs w:val="32"/>
              </w:rPr>
            </w:pPr>
          </w:p>
        </w:tc>
      </w:tr>
      <w:tr w:rsidR="00F360C6" w:rsidTr="00830871">
        <w:trPr>
          <w:trHeight w:val="2140"/>
        </w:trPr>
        <w:tc>
          <w:tcPr>
            <w:tcW w:w="14834" w:type="dxa"/>
            <w:gridSpan w:val="3"/>
          </w:tcPr>
          <w:p w:rsidR="00F360C6" w:rsidRDefault="00F360C6" w:rsidP="008308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PROMPT REVISION</w:t>
            </w:r>
          </w:p>
          <w:p w:rsidR="00F360C6" w:rsidRDefault="00F360C6" w:rsidP="00830871">
            <w:pPr>
              <w:jc w:val="center"/>
            </w:pPr>
            <w:r>
              <w:t>What could be changed about the task/prompt to make it more effectively elicit student thinking?</w:t>
            </w:r>
          </w:p>
          <w:p w:rsidR="00F360C6" w:rsidRDefault="00F360C6" w:rsidP="00830871">
            <w:pPr>
              <w:jc w:val="center"/>
            </w:pPr>
          </w:p>
          <w:p w:rsidR="00F360C6" w:rsidRDefault="00F360C6" w:rsidP="008308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</w:pPr>
            <w:r>
              <w:t>Restate “use data” multiple times in the prompt and questions.</w:t>
            </w:r>
          </w:p>
          <w:p w:rsidR="00F360C6" w:rsidRDefault="00F360C6" w:rsidP="008308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</w:pPr>
            <w:r>
              <w:t>Add an additional column at the end of the chart with the title “Mass of secondary consumers” with a question mark in each row.</w:t>
            </w:r>
          </w:p>
          <w:p w:rsidR="00F360C6" w:rsidRDefault="00F360C6" w:rsidP="008308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</w:pPr>
            <w:r>
              <w:t>Add additional question about energy.</w:t>
            </w:r>
          </w:p>
        </w:tc>
      </w:tr>
    </w:tbl>
    <w:p w:rsidR="00F360C6" w:rsidRDefault="00F360C6" w:rsidP="00F360C6">
      <w:pPr>
        <w:jc w:val="center"/>
      </w:pPr>
    </w:p>
    <w:p w:rsidR="00F360C6" w:rsidRDefault="00F360C6">
      <w:r>
        <w:br w:type="page"/>
      </w:r>
    </w:p>
    <w:p w:rsidR="00F360C6" w:rsidRDefault="00F360C6" w:rsidP="00F360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Name: _______________________</w:t>
      </w:r>
    </w:p>
    <w:p w:rsidR="00F360C6" w:rsidRDefault="00F360C6" w:rsidP="00F360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Directions: Using evidence from the table and your photosynthesis/cellular respiration model, read and answer the questions below. Be sure to explain your reasoning. </w:t>
      </w:r>
    </w:p>
    <w:p w:rsidR="00F360C6" w:rsidRDefault="00F360C6" w:rsidP="00F360C6">
      <w:pPr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235"/>
        <w:gridCol w:w="2265"/>
        <w:gridCol w:w="2250"/>
        <w:gridCol w:w="2250"/>
      </w:tblGrid>
      <w:tr w:rsidR="00F360C6" w:rsidTr="00830871">
        <w:trPr>
          <w:trHeight w:val="4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Annual Rainfall (inches)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Daily Hours of Sunlight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 of primary consumers per square meter (grams)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 of secondary consumers per square meter (grams)</w:t>
            </w:r>
          </w:p>
        </w:tc>
      </w:tr>
      <w:tr w:rsidR="00F360C6" w:rsidTr="0083087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360C6" w:rsidTr="0083087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360C6" w:rsidTr="0083087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360C6" w:rsidTr="0083087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360C6" w:rsidTr="0083087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0C6" w:rsidRDefault="00F360C6" w:rsidP="0083087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F360C6" w:rsidRDefault="00F360C6" w:rsidP="00F360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the average annual rainfall and average hours of sunlight affect the mass of primary consumers?</w:t>
      </w:r>
    </w:p>
    <w:p w:rsidR="00F360C6" w:rsidRDefault="00F360C6" w:rsidP="00F360C6">
      <w:pPr>
        <w:numPr>
          <w:ilvl w:val="1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rainfall and sunlight increase, the mass of primary consumers decreases.</w:t>
      </w:r>
    </w:p>
    <w:p w:rsidR="00F360C6" w:rsidRDefault="00F360C6" w:rsidP="00F360C6">
      <w:pPr>
        <w:numPr>
          <w:ilvl w:val="1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rainfall and sunlight increase, the mass of primary consumers increases.</w:t>
      </w:r>
    </w:p>
    <w:p w:rsidR="00F360C6" w:rsidRDefault="00F360C6" w:rsidP="00F360C6">
      <w:pPr>
        <w:numPr>
          <w:ilvl w:val="1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relationship between rainfall, sunlight, and mass of primary consumers.</w:t>
      </w:r>
    </w:p>
    <w:p w:rsidR="00F360C6" w:rsidRDefault="00F360C6" w:rsidP="00F360C6">
      <w:pPr>
        <w:numPr>
          <w:ilvl w:val="1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mass of primary consumers increases with rainfall only.</w:t>
      </w:r>
    </w:p>
    <w:p w:rsidR="00F360C6" w:rsidRDefault="00F360C6" w:rsidP="00F360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the amount of rainfall and sunlight affect the mass of primary consumers? Use data from the table in your answer.</w:t>
      </w:r>
    </w:p>
    <w:p w:rsidR="00F360C6" w:rsidRDefault="00F360C6" w:rsidP="00F360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0C6" w:rsidRDefault="00F360C6" w:rsidP="00F360C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there was a fourth column for secondary consumers, which environment (A-E) would most likely have the highest mass? Explain your reasoning. </w:t>
      </w:r>
    </w:p>
    <w:p w:rsidR="00F360C6" w:rsidRDefault="00F360C6" w:rsidP="00F36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0C6" w:rsidRDefault="00F360C6" w:rsidP="00F360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Where does the energy from each environment come from and what happens to the energy when a plant is consumed?</w:t>
      </w:r>
    </w:p>
    <w:p w:rsidR="00F360C6" w:rsidRDefault="00F360C6" w:rsidP="00F360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0C6" w:rsidRDefault="00F360C6" w:rsidP="00F360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DB1" w:rsidRDefault="00235DB1">
      <w:bookmarkStart w:id="1" w:name="_GoBack"/>
      <w:bookmarkEnd w:id="1"/>
    </w:p>
    <w:sectPr w:rsidR="00235DB1">
      <w:type w:val="continuous"/>
      <w:pgSz w:w="15840" w:h="122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FE" w:rsidRDefault="00F239FE">
      <w:pPr>
        <w:spacing w:after="0" w:line="240" w:lineRule="auto"/>
      </w:pPr>
      <w:r>
        <w:separator/>
      </w:r>
    </w:p>
  </w:endnote>
  <w:endnote w:type="continuationSeparator" w:id="0">
    <w:p w:rsidR="00F239FE" w:rsidRDefault="00F2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FE" w:rsidRDefault="00F239FE">
      <w:pPr>
        <w:spacing w:after="0" w:line="240" w:lineRule="auto"/>
      </w:pPr>
      <w:r>
        <w:separator/>
      </w:r>
    </w:p>
  </w:footnote>
  <w:footnote w:type="continuationSeparator" w:id="0">
    <w:p w:rsidR="00F239FE" w:rsidRDefault="00F2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36" w:rsidRDefault="00F239FE">
    <w:pPr>
      <w:tabs>
        <w:tab w:val="center" w:pos="4680"/>
        <w:tab w:val="right" w:pos="9360"/>
      </w:tabs>
      <w:spacing w:before="720" w:after="0" w:line="240" w:lineRule="auto"/>
    </w:pPr>
    <w:r>
      <w:t>HO G/I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086"/>
    <w:multiLevelType w:val="multilevel"/>
    <w:tmpl w:val="69288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A874AE"/>
    <w:multiLevelType w:val="multilevel"/>
    <w:tmpl w:val="0ED0A2F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75558F"/>
    <w:multiLevelType w:val="multilevel"/>
    <w:tmpl w:val="4236690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CF3B89"/>
    <w:multiLevelType w:val="multilevel"/>
    <w:tmpl w:val="78F6DDF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8F199F"/>
    <w:multiLevelType w:val="multilevel"/>
    <w:tmpl w:val="54A0E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36"/>
    <w:rsid w:val="00235DB1"/>
    <w:rsid w:val="00A45F36"/>
    <w:rsid w:val="00F239FE"/>
    <w:rsid w:val="00F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409C"/>
  <w15:docId w15:val="{5A3C6BAC-2296-4222-810A-4AE1592C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Strobel, Mark J</dc:creator>
  <cp:lastModifiedBy>Strobel, Mark J</cp:lastModifiedBy>
  <cp:revision>4</cp:revision>
  <dcterms:created xsi:type="dcterms:W3CDTF">2018-01-14T01:56:00Z</dcterms:created>
  <dcterms:modified xsi:type="dcterms:W3CDTF">2018-01-14T02:01:00Z</dcterms:modified>
</cp:coreProperties>
</file>