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019" w:rsidRDefault="002F3019" w:rsidP="002F3019">
      <w:pPr>
        <w:jc w:val="right"/>
      </w:pPr>
      <w:r>
        <w:t>Hailee</w:t>
      </w:r>
    </w:p>
    <w:p w:rsidR="002F3019" w:rsidRDefault="002F3019" w:rsidP="002F3019">
      <w:pPr>
        <w:jc w:val="right"/>
      </w:pPr>
      <w:r>
        <w:t>November 16th, 2007</w:t>
      </w:r>
    </w:p>
    <w:p w:rsidR="002F3019" w:rsidRDefault="002F3019" w:rsidP="002F3019">
      <w:pPr>
        <w:jc w:val="right"/>
      </w:pPr>
      <w:r>
        <w:t>Chapter 2 Test</w:t>
      </w:r>
    </w:p>
    <w:p w:rsidR="002F3019" w:rsidRDefault="002F3019" w:rsidP="002F3019">
      <w:pPr>
        <w:jc w:val="center"/>
      </w:pPr>
    </w:p>
    <w:p w:rsidR="006C6102" w:rsidRPr="00B15665" w:rsidRDefault="002F3019" w:rsidP="002F3019">
      <w:pPr>
        <w:jc w:val="center"/>
        <w:rPr>
          <w:sz w:val="44"/>
          <w:szCs w:val="44"/>
          <w:u w:val="single"/>
        </w:rPr>
      </w:pPr>
      <w:r w:rsidRPr="00B15665">
        <w:rPr>
          <w:sz w:val="44"/>
          <w:szCs w:val="44"/>
          <w:u w:val="single"/>
        </w:rPr>
        <w:t>Principals of Management</w:t>
      </w:r>
    </w:p>
    <w:p w:rsidR="00B15665" w:rsidRDefault="00B15665" w:rsidP="002F3019">
      <w:pPr>
        <w:jc w:val="center"/>
        <w:rPr>
          <w:u w:val="single"/>
        </w:rPr>
      </w:pPr>
    </w:p>
    <w:p w:rsidR="00B15665" w:rsidRPr="002F3019" w:rsidRDefault="00B15665" w:rsidP="002F3019">
      <w:pPr>
        <w:jc w:val="center"/>
        <w:rPr>
          <w:u w:val="single"/>
        </w:rPr>
      </w:pPr>
    </w:p>
    <w:p w:rsidR="006E17A1" w:rsidRDefault="006E17A1" w:rsidP="006E17A1">
      <w:pPr>
        <w:numPr>
          <w:ilvl w:val="0"/>
          <w:numId w:val="3"/>
        </w:numPr>
        <w:rPr>
          <w:b/>
        </w:rPr>
      </w:pPr>
      <w:r>
        <w:t xml:space="preserve">“You receive a certain weekly report that is necessary for you to do your particular job. It is marked “Company Confidential”. You were called away from you desk while you were working with the report and you left it lying out. When you came back, you found a co-worker looking at the report and making notes from its contents. </w:t>
      </w:r>
      <w:r w:rsidRPr="00785D62">
        <w:rPr>
          <w:b/>
        </w:rPr>
        <w:t xml:space="preserve">Why is she doing this? </w:t>
      </w:r>
      <w:r>
        <w:rPr>
          <w:b/>
        </w:rPr>
        <w:t xml:space="preserve">Identify and define the ethical problem. What options do you see are available to resolve this dilemma? How would you resolve the dilemma? What consequences (if any) do you see you decision has on the others involved? </w:t>
      </w:r>
    </w:p>
    <w:p w:rsidR="006E17A1" w:rsidRPr="00785D62" w:rsidRDefault="006E17A1" w:rsidP="006E17A1">
      <w:pPr>
        <w:ind w:left="1440"/>
      </w:pPr>
      <w:r>
        <w:t>She is doing this because she is trying to make herself better in the company’s eyes</w:t>
      </w:r>
      <w:proofErr w:type="gramStart"/>
      <w:r>
        <w:t>;</w:t>
      </w:r>
      <w:proofErr w:type="gramEnd"/>
      <w:r>
        <w:t xml:space="preserve"> a conflict of interest. She is being dishonest in reading </w:t>
      </w:r>
      <w:proofErr w:type="gramStart"/>
      <w:r>
        <w:t>something</w:t>
      </w:r>
      <w:proofErr w:type="gramEnd"/>
      <w:r>
        <w:t xml:space="preserve"> that she knows isn’t for her to read. I think the only available option is termination. She knew from the start that she </w:t>
      </w:r>
      <w:proofErr w:type="gramStart"/>
      <w:r>
        <w:t>was not allowed</w:t>
      </w:r>
      <w:proofErr w:type="gramEnd"/>
      <w:r>
        <w:t xml:space="preserve"> to be reading it; not only reading it, but taking notes on it as well. Who knows what she would have done with those notes? I would confront her, and let her know how unacceptable this was, and then if I </w:t>
      </w:r>
      <w:proofErr w:type="gramStart"/>
      <w:r>
        <w:t>wasn’t</w:t>
      </w:r>
      <w:proofErr w:type="gramEnd"/>
      <w:r>
        <w:t xml:space="preserve"> the highest authority, I would go and let the higher person know what was going on. Although she might </w:t>
      </w:r>
      <w:proofErr w:type="gramStart"/>
      <w:r>
        <w:t>get</w:t>
      </w:r>
      <w:proofErr w:type="gramEnd"/>
      <w:r>
        <w:t xml:space="preserve"> fired, she needs to know that she is not showing good business ethics and could jeopardize the company.</w:t>
      </w:r>
    </w:p>
    <w:p w:rsidR="00B15665" w:rsidRDefault="00B15665" w:rsidP="00B15665"/>
    <w:p w:rsidR="002F3019" w:rsidRDefault="002F3019" w:rsidP="002F3019">
      <w:r>
        <w:t>2. Name all four of the ethical issues (categories) and provide an example of each one.</w:t>
      </w:r>
    </w:p>
    <w:p w:rsidR="002F3019" w:rsidRDefault="002F3019" w:rsidP="002F3019">
      <w:pPr>
        <w:numPr>
          <w:ilvl w:val="0"/>
          <w:numId w:val="1"/>
        </w:numPr>
      </w:pPr>
      <w:proofErr w:type="gramStart"/>
      <w:r>
        <w:t>Business relations.</w:t>
      </w:r>
      <w:proofErr w:type="gramEnd"/>
    </w:p>
    <w:p w:rsidR="002F3019" w:rsidRDefault="002F3019" w:rsidP="002F3019">
      <w:pPr>
        <w:numPr>
          <w:ilvl w:val="0"/>
          <w:numId w:val="1"/>
        </w:numPr>
      </w:pPr>
      <w:proofErr w:type="gramStart"/>
      <w:r>
        <w:t>Communications.</w:t>
      </w:r>
      <w:proofErr w:type="gramEnd"/>
    </w:p>
    <w:p w:rsidR="002F3019" w:rsidRDefault="002F3019" w:rsidP="002F3019">
      <w:pPr>
        <w:numPr>
          <w:ilvl w:val="0"/>
          <w:numId w:val="1"/>
        </w:numPr>
      </w:pPr>
      <w:proofErr w:type="gramStart"/>
      <w:r>
        <w:t>Conflict of interest.</w:t>
      </w:r>
      <w:proofErr w:type="gramEnd"/>
    </w:p>
    <w:p w:rsidR="002F3019" w:rsidRDefault="002F3019" w:rsidP="002F3019">
      <w:pPr>
        <w:numPr>
          <w:ilvl w:val="0"/>
          <w:numId w:val="1"/>
        </w:numPr>
      </w:pPr>
      <w:proofErr w:type="gramStart"/>
      <w:r>
        <w:t>Fairness and Honesty.</w:t>
      </w:r>
      <w:proofErr w:type="gramEnd"/>
    </w:p>
    <w:p w:rsidR="002F3019" w:rsidRDefault="002F3019" w:rsidP="002F3019">
      <w:pPr>
        <w:numPr>
          <w:ilvl w:val="1"/>
          <w:numId w:val="1"/>
        </w:numPr>
      </w:pPr>
      <w:r>
        <w:t xml:space="preserve">An example of business relations would be when the relationship between and a supervisor and a go-work cause ethical dilemmas.  </w:t>
      </w:r>
    </w:p>
    <w:p w:rsidR="002F3019" w:rsidRDefault="002F3019" w:rsidP="002F3019">
      <w:pPr>
        <w:numPr>
          <w:ilvl w:val="1"/>
          <w:numId w:val="1"/>
        </w:numPr>
      </w:pPr>
      <w:r>
        <w:t xml:space="preserve">An example of communications would be if a company was </w:t>
      </w:r>
      <w:proofErr w:type="gramStart"/>
      <w:r>
        <w:t>advertising</w:t>
      </w:r>
      <w:proofErr w:type="gramEnd"/>
      <w:r>
        <w:t xml:space="preserve"> a weight loss pill that would help you lose a lot of weight; when in fact, when you took the pill it made you turn pink and gain a lot of weight.</w:t>
      </w:r>
    </w:p>
    <w:p w:rsidR="002F3019" w:rsidRDefault="002F3019" w:rsidP="002F3019">
      <w:pPr>
        <w:numPr>
          <w:ilvl w:val="1"/>
          <w:numId w:val="1"/>
        </w:numPr>
      </w:pPr>
      <w:r>
        <w:t xml:space="preserve">An example of conflict of interest would be if I was the manager at Bond Auto Parts, and my husband </w:t>
      </w:r>
      <w:proofErr w:type="gramStart"/>
      <w:r>
        <w:t>got</w:t>
      </w:r>
      <w:proofErr w:type="gramEnd"/>
      <w:r>
        <w:t xml:space="preserve"> hired as a manager at Napa Auto parts and we used our positions to our favor.</w:t>
      </w:r>
    </w:p>
    <w:p w:rsidR="002F3019" w:rsidRDefault="002F3019" w:rsidP="002F3019">
      <w:pPr>
        <w:numPr>
          <w:ilvl w:val="1"/>
          <w:numId w:val="1"/>
        </w:numPr>
      </w:pPr>
      <w:r>
        <w:t xml:space="preserve">An </w:t>
      </w:r>
      <w:proofErr w:type="gramStart"/>
      <w:r>
        <w:t>example</w:t>
      </w:r>
      <w:proofErr w:type="gramEnd"/>
      <w:r>
        <w:t xml:space="preserve"> of fairness and honesty would be </w:t>
      </w:r>
      <w:proofErr w:type="gramStart"/>
      <w:r>
        <w:t>when</w:t>
      </w:r>
      <w:proofErr w:type="gramEnd"/>
      <w:r>
        <w:t xml:space="preserve"> you manipulate someone in a way that is dishonest or unfair.</w:t>
      </w:r>
    </w:p>
    <w:p w:rsidR="002F3019" w:rsidRDefault="002F3019" w:rsidP="002F3019"/>
    <w:p w:rsidR="002F3019" w:rsidRDefault="00545871" w:rsidP="00545871">
      <w:pPr>
        <w:numPr>
          <w:ilvl w:val="0"/>
          <w:numId w:val="2"/>
        </w:numPr>
      </w:pPr>
      <w:r>
        <w:t>Name all four ways a company can be socially responsible and provide an example of each one.</w:t>
      </w:r>
    </w:p>
    <w:p w:rsidR="00545871" w:rsidRDefault="00545871" w:rsidP="00545871">
      <w:pPr>
        <w:numPr>
          <w:ilvl w:val="1"/>
          <w:numId w:val="2"/>
        </w:numPr>
      </w:pPr>
      <w:r>
        <w:t>Environmental Issues</w:t>
      </w:r>
    </w:p>
    <w:p w:rsidR="00545871" w:rsidRDefault="00545871" w:rsidP="00545871">
      <w:pPr>
        <w:numPr>
          <w:ilvl w:val="1"/>
          <w:numId w:val="2"/>
        </w:numPr>
      </w:pPr>
      <w:r>
        <w:lastRenderedPageBreak/>
        <w:t>Consumer Relations</w:t>
      </w:r>
    </w:p>
    <w:p w:rsidR="00545871" w:rsidRDefault="00545871" w:rsidP="00545871">
      <w:pPr>
        <w:numPr>
          <w:ilvl w:val="1"/>
          <w:numId w:val="2"/>
        </w:numPr>
      </w:pPr>
      <w:r>
        <w:t>Owner Relations</w:t>
      </w:r>
    </w:p>
    <w:p w:rsidR="00545871" w:rsidRDefault="00545871" w:rsidP="00545871">
      <w:pPr>
        <w:numPr>
          <w:ilvl w:val="1"/>
          <w:numId w:val="2"/>
        </w:numPr>
      </w:pPr>
      <w:r>
        <w:t>Employee Relations</w:t>
      </w:r>
    </w:p>
    <w:p w:rsidR="00545871" w:rsidRDefault="00545871" w:rsidP="00545871">
      <w:pPr>
        <w:numPr>
          <w:ilvl w:val="2"/>
          <w:numId w:val="2"/>
        </w:numPr>
      </w:pPr>
      <w:r>
        <w:t xml:space="preserve">An example of an environmental issue would be Brooks Sports, Inc., producing a new shoe with a biodegradable sole called, BioMoGo. The BioMoGo </w:t>
      </w:r>
      <w:proofErr w:type="gramStart"/>
      <w:r>
        <w:t>is said</w:t>
      </w:r>
      <w:proofErr w:type="gramEnd"/>
      <w:r>
        <w:t xml:space="preserve"> to be able to degrade 50 times faster then conventional athletic shoes.</w:t>
      </w:r>
    </w:p>
    <w:p w:rsidR="00545871" w:rsidRDefault="00545871" w:rsidP="00545871">
      <w:pPr>
        <w:numPr>
          <w:ilvl w:val="2"/>
          <w:numId w:val="2"/>
        </w:numPr>
      </w:pPr>
      <w:r>
        <w:t xml:space="preserve">An example of a consumer relation would be Cisco Company and their new program launching called Harvest of Hope, Feed a Child. Its part of an employee campaign aimed at improving the socio-economic conditions of Indian citizens. </w:t>
      </w:r>
    </w:p>
    <w:p w:rsidR="00545871" w:rsidRDefault="00545871" w:rsidP="00545871">
      <w:pPr>
        <w:numPr>
          <w:ilvl w:val="2"/>
          <w:numId w:val="2"/>
        </w:numPr>
      </w:pPr>
      <w:r>
        <w:t xml:space="preserve">An example of owner relations would be The Great American Smoke out. </w:t>
      </w:r>
      <w:proofErr w:type="gramStart"/>
      <w:r>
        <w:t>It’s put together by the American Cancer Society and the community in Randolph, Mass</w:t>
      </w:r>
      <w:proofErr w:type="gramEnd"/>
      <w:r>
        <w:t>. It encourages people to adopt a healthy lifestyle and reduce the risk of cancer.</w:t>
      </w:r>
    </w:p>
    <w:p w:rsidR="00545871" w:rsidRDefault="00545871" w:rsidP="00545871">
      <w:pPr>
        <w:numPr>
          <w:ilvl w:val="2"/>
          <w:numId w:val="2"/>
        </w:numPr>
      </w:pPr>
      <w:r>
        <w:t xml:space="preserve">An example of employee relations would be </w:t>
      </w:r>
      <w:r w:rsidR="00096275">
        <w:t>Whirlpool. They’re very dedicated to making sure their workers are safe and happy in their working environment. They have recently developed internal global health and safety standards to benefit their workers.</w:t>
      </w:r>
    </w:p>
    <w:p w:rsidR="00096275" w:rsidRDefault="00096275" w:rsidP="00096275">
      <w:pPr>
        <w:numPr>
          <w:ilvl w:val="0"/>
          <w:numId w:val="2"/>
        </w:numPr>
      </w:pPr>
      <w:r>
        <w:t xml:space="preserve">Three was that my Pet Rock company would be socially responsible are: </w:t>
      </w:r>
    </w:p>
    <w:p w:rsidR="00096275" w:rsidRDefault="00096275" w:rsidP="00096275">
      <w:pPr>
        <w:numPr>
          <w:ilvl w:val="3"/>
          <w:numId w:val="2"/>
        </w:numPr>
        <w:tabs>
          <w:tab w:val="clear" w:pos="3120"/>
        </w:tabs>
        <w:ind w:left="1440"/>
      </w:pPr>
      <w:r>
        <w:t xml:space="preserve">I would make the box the pet rock comes in, and the paper that the instruction manual </w:t>
      </w:r>
      <w:proofErr w:type="gramStart"/>
      <w:r>
        <w:t>was written</w:t>
      </w:r>
      <w:proofErr w:type="gramEnd"/>
      <w:r>
        <w:t xml:space="preserve"> on, biodegradable. This would be environmentally socially responsible.</w:t>
      </w:r>
    </w:p>
    <w:p w:rsidR="00096275" w:rsidRDefault="00096275" w:rsidP="00096275">
      <w:pPr>
        <w:numPr>
          <w:ilvl w:val="3"/>
          <w:numId w:val="2"/>
        </w:numPr>
        <w:tabs>
          <w:tab w:val="clear" w:pos="3120"/>
        </w:tabs>
        <w:ind w:left="1440"/>
      </w:pPr>
      <w:r>
        <w:t xml:space="preserve">Another step I would take would be to provide all my workers with one free pet rock kit. </w:t>
      </w:r>
      <w:proofErr w:type="gramStart"/>
      <w:r>
        <w:t>That way they have a taste of what they\re creating and a reward for all of their obvious hard work.</w:t>
      </w:r>
      <w:proofErr w:type="gramEnd"/>
      <w:r>
        <w:t xml:space="preserve"> That would make my company have good employee relations.</w:t>
      </w:r>
    </w:p>
    <w:p w:rsidR="00096275" w:rsidRDefault="00096275" w:rsidP="00096275">
      <w:pPr>
        <w:numPr>
          <w:ilvl w:val="3"/>
          <w:numId w:val="2"/>
        </w:numPr>
        <w:tabs>
          <w:tab w:val="clear" w:pos="3120"/>
        </w:tabs>
        <w:ind w:left="1440"/>
      </w:pPr>
      <w:r>
        <w:t xml:space="preserve">One more step that I would take would be to provide some sort of warranty with the pet rock. If for some reason your rock </w:t>
      </w:r>
      <w:proofErr w:type="gramStart"/>
      <w:r>
        <w:t>gets</w:t>
      </w:r>
      <w:proofErr w:type="gramEnd"/>
      <w:r>
        <w:t xml:space="preserve"> crushed or your box gets wet and ruined, you can have a new one at no charge. This would provide my company with good consumer relations.</w:t>
      </w:r>
    </w:p>
    <w:p w:rsidR="00096275" w:rsidRDefault="00096275" w:rsidP="00096275"/>
    <w:sectPr w:rsidR="00096275" w:rsidSect="00A0262D">
      <w:pgSz w:w="12240" w:h="1584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9.5pt" o:bullet="t">
        <v:imagedata r:id="rId1" o:title="BD21295_"/>
      </v:shape>
    </w:pict>
  </w:numPicBullet>
  <w:abstractNum w:abstractNumId="0">
    <w:nsid w:val="4264430E"/>
    <w:multiLevelType w:val="hybridMultilevel"/>
    <w:tmpl w:val="1158C962"/>
    <w:lvl w:ilvl="0" w:tplc="C89247CE">
      <w:start w:val="1"/>
      <w:numFmt w:val="bullet"/>
      <w:lvlText w:val=""/>
      <w:lvlPicBulletId w:val="0"/>
      <w:lvlJc w:val="left"/>
      <w:pPr>
        <w:tabs>
          <w:tab w:val="num" w:pos="720"/>
        </w:tabs>
        <w:ind w:left="720" w:hanging="360"/>
      </w:pPr>
      <w:rPr>
        <w:rFonts w:ascii="Symbol" w:hAnsi="Symbol" w:hint="default"/>
        <w:color w:val="auto"/>
      </w:rPr>
    </w:lvl>
    <w:lvl w:ilvl="1" w:tplc="E9026DB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970677"/>
    <w:multiLevelType w:val="hybridMultilevel"/>
    <w:tmpl w:val="E8D8396E"/>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A0B297C"/>
    <w:multiLevelType w:val="hybridMultilevel"/>
    <w:tmpl w:val="D61A2974"/>
    <w:lvl w:ilvl="0" w:tplc="0409000F">
      <w:start w:val="5"/>
      <w:numFmt w:val="decimal"/>
      <w:lvlText w:val="%1."/>
      <w:lvlJc w:val="left"/>
      <w:pPr>
        <w:tabs>
          <w:tab w:val="num" w:pos="720"/>
        </w:tabs>
        <w:ind w:left="720" w:hanging="360"/>
      </w:pPr>
      <w:rPr>
        <w:rFonts w:hint="default"/>
      </w:rPr>
    </w:lvl>
    <w:lvl w:ilvl="1" w:tplc="C89247CE">
      <w:start w:val="1"/>
      <w:numFmt w:val="bullet"/>
      <w:lvlText w:val=""/>
      <w:lvlPicBulletId w:val="0"/>
      <w:lvlJc w:val="left"/>
      <w:pPr>
        <w:tabs>
          <w:tab w:val="num" w:pos="1440"/>
        </w:tabs>
        <w:ind w:left="1440" w:hanging="360"/>
      </w:pPr>
      <w:rPr>
        <w:rFonts w:ascii="Symbol" w:hAnsi="Symbol" w:hint="default"/>
        <w:color w:val="auto"/>
      </w:rPr>
    </w:lvl>
    <w:lvl w:ilvl="2" w:tplc="E9026DBA">
      <w:start w:val="1"/>
      <w:numFmt w:val="bullet"/>
      <w:lvlText w:val=""/>
      <w:lvlJc w:val="left"/>
      <w:pPr>
        <w:tabs>
          <w:tab w:val="num" w:pos="2340"/>
        </w:tabs>
        <w:ind w:left="2340" w:hanging="360"/>
      </w:pPr>
      <w:rPr>
        <w:rFonts w:ascii="Symbol" w:hAnsi="Symbol" w:hint="default"/>
        <w:color w:val="auto"/>
      </w:rPr>
    </w:lvl>
    <w:lvl w:ilvl="3" w:tplc="C89247CE">
      <w:start w:val="1"/>
      <w:numFmt w:val="bullet"/>
      <w:lvlText w:val=""/>
      <w:lvlPicBulletId w:val="0"/>
      <w:lvlJc w:val="left"/>
      <w:pPr>
        <w:tabs>
          <w:tab w:val="num" w:pos="3120"/>
        </w:tabs>
        <w:ind w:left="312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3019"/>
    <w:rsid w:val="00082E48"/>
    <w:rsid w:val="00096275"/>
    <w:rsid w:val="00260970"/>
    <w:rsid w:val="002F17CC"/>
    <w:rsid w:val="002F3019"/>
    <w:rsid w:val="003D025E"/>
    <w:rsid w:val="003F58FC"/>
    <w:rsid w:val="00401E49"/>
    <w:rsid w:val="004370F5"/>
    <w:rsid w:val="004A280F"/>
    <w:rsid w:val="00545871"/>
    <w:rsid w:val="0065361A"/>
    <w:rsid w:val="006C6102"/>
    <w:rsid w:val="006E17A1"/>
    <w:rsid w:val="00785D62"/>
    <w:rsid w:val="00A0262D"/>
    <w:rsid w:val="00A23AC6"/>
    <w:rsid w:val="00B15665"/>
    <w:rsid w:val="00BE49AD"/>
    <w:rsid w:val="00D11E0C"/>
    <w:rsid w:val="00DC1B35"/>
    <w:rsid w:val="00DD4BA7"/>
    <w:rsid w:val="00EB4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customStyle="1" w:styleId="TableSpecial2">
    <w:name w:val="Table Special 2"/>
    <w:basedOn w:val="TableNormal"/>
    <w:rsid w:val="00401E49"/>
    <w:rPr>
      <w:rFonts w:ascii="Arial" w:hAnsi="Arial"/>
      <w:sz w:val="22"/>
    </w:rPr>
    <w:tblPr>
      <w:tblStyleRowBandSize w:val="1"/>
      <w:tblInd w:w="0" w:type="dxa"/>
      <w:tblBorders>
        <w:insideH w:val="single" w:sz="4" w:space="0" w:color="auto"/>
      </w:tblBorders>
      <w:tblCellMar>
        <w:top w:w="0" w:type="dxa"/>
        <w:left w:w="108" w:type="dxa"/>
        <w:bottom w:w="0" w:type="dxa"/>
        <w:right w:w="108" w:type="dxa"/>
      </w:tblCellMar>
    </w:tblPr>
    <w:tcPr>
      <w:vAlign w:val="center"/>
    </w:tcPr>
    <w:tblStylePr w:type="firstRow">
      <w:pPr>
        <w:jc w:val="center"/>
      </w:pPr>
      <w:rPr>
        <w:rFonts w:ascii="Arial Unicode MS" w:hAnsi="Arial Unicode MS"/>
        <w:b/>
        <w:sz w:val="22"/>
      </w:rPr>
      <w:tblPr/>
      <w:tcPr>
        <w:shd w:val="clear" w:color="auto" w:fill="CCCCCC"/>
      </w:tcPr>
    </w:tblStylePr>
    <w:tblStylePr w:type="band2Horz">
      <w:tblPr/>
      <w:tcPr>
        <w:shd w:val="clear" w:color="auto" w:fill="E0E0E0"/>
      </w:tcPr>
    </w:tblStylePr>
  </w:style>
  <w:style w:type="character" w:styleId="Hyperlink">
    <w:name w:val="Hyperlink"/>
    <w:basedOn w:val="DefaultParagraphFont"/>
    <w:rsid w:val="00545871"/>
    <w:rPr>
      <w:color w:val="AE518D"/>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3305</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Hailee</vt:lpstr>
    </vt:vector>
  </TitlesOfParts>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Hailee</dc:title>
  <dc:subject/>
  <dc:creator>GMTCC</dc:creator>
  <cp:keywords/>
  <dc:description/>
  <cp:lastModifiedBy>student</cp:lastModifiedBy>
  <cp:revision>2</cp:revision>
  <cp:lastPrinted>2007-11-16T15:10:00Z</cp:lastPrinted>
  <dcterms:created xsi:type="dcterms:W3CDTF">2009-06-08T17:14:00Z</dcterms:created>
  <dcterms:modified xsi:type="dcterms:W3CDTF">2009-06-08T17:14:00Z</dcterms:modified>
</cp:coreProperties>
</file>