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52" w:rsidRDefault="00FE7D52" w:rsidP="008F060A">
      <w:pPr>
        <w:pStyle w:val="Heading1"/>
        <w:jc w:val="center"/>
        <w:rPr>
          <w:rFonts w:ascii="Times New Roman" w:hAnsi="Times New Roman" w:cs="Times New Roman"/>
          <w:i/>
          <w:sz w:val="36"/>
          <w:szCs w:val="36"/>
        </w:rPr>
      </w:pPr>
      <w:bookmarkStart w:id="0" w:name="_top"/>
      <w:bookmarkEnd w:id="0"/>
    </w:p>
    <w:p w:rsidR="00FE7D52" w:rsidRDefault="00FE7D52" w:rsidP="008F060A">
      <w:pPr>
        <w:pStyle w:val="Heading1"/>
        <w:jc w:val="center"/>
        <w:rPr>
          <w:rFonts w:ascii="Times New Roman" w:hAnsi="Times New Roman" w:cs="Times New Roman"/>
          <w:i/>
          <w:sz w:val="36"/>
          <w:szCs w:val="36"/>
        </w:rPr>
      </w:pPr>
    </w:p>
    <w:p w:rsidR="00FE7D52" w:rsidRDefault="00FE7D52" w:rsidP="008F060A">
      <w:pPr>
        <w:pStyle w:val="Heading1"/>
        <w:jc w:val="center"/>
        <w:rPr>
          <w:rFonts w:ascii="Times New Roman" w:hAnsi="Times New Roman" w:cs="Times New Roman"/>
          <w:i/>
          <w:sz w:val="36"/>
          <w:szCs w:val="36"/>
        </w:rPr>
      </w:pPr>
    </w:p>
    <w:p w:rsidR="00FE7D52" w:rsidRDefault="00FE7D52" w:rsidP="008F060A">
      <w:pPr>
        <w:pStyle w:val="Heading1"/>
        <w:jc w:val="center"/>
        <w:rPr>
          <w:rFonts w:ascii="Times New Roman" w:hAnsi="Times New Roman" w:cs="Times New Roman"/>
          <w:i/>
          <w:sz w:val="36"/>
          <w:szCs w:val="36"/>
        </w:rPr>
      </w:pPr>
    </w:p>
    <w:p w:rsidR="009905AD" w:rsidRDefault="009905AD" w:rsidP="00166C65">
      <w:pPr>
        <w:pStyle w:val="Heading1"/>
        <w:jc w:val="center"/>
        <w:rPr>
          <w:rFonts w:ascii="Times New Roman" w:hAnsi="Times New Roman" w:cs="Times New Roman"/>
          <w:b w:val="0"/>
          <w:sz w:val="40"/>
          <w:szCs w:val="72"/>
        </w:rPr>
      </w:pPr>
    </w:p>
    <w:p w:rsidR="009905AD" w:rsidRDefault="009905AD" w:rsidP="00166C65">
      <w:pPr>
        <w:pStyle w:val="Heading1"/>
        <w:jc w:val="center"/>
        <w:rPr>
          <w:rFonts w:ascii="Times New Roman" w:hAnsi="Times New Roman" w:cs="Times New Roman"/>
          <w:b w:val="0"/>
          <w:sz w:val="40"/>
          <w:szCs w:val="72"/>
        </w:rPr>
      </w:pPr>
    </w:p>
    <w:p w:rsidR="007F54C7" w:rsidRPr="00166C65" w:rsidRDefault="008F060A" w:rsidP="00166C65">
      <w:pPr>
        <w:pStyle w:val="Heading1"/>
        <w:jc w:val="center"/>
        <w:rPr>
          <w:rFonts w:ascii="Times New Roman" w:hAnsi="Times New Roman" w:cs="Times New Roman"/>
          <w:b w:val="0"/>
          <w:sz w:val="40"/>
          <w:szCs w:val="72"/>
        </w:rPr>
      </w:pPr>
      <w:r w:rsidRPr="00166C65">
        <w:rPr>
          <w:rFonts w:ascii="Times New Roman" w:hAnsi="Times New Roman" w:cs="Times New Roman"/>
          <w:b w:val="0"/>
          <w:sz w:val="40"/>
          <w:szCs w:val="72"/>
        </w:rPr>
        <w:t>HSBC Global</w:t>
      </w:r>
      <w:r w:rsidR="00166C65">
        <w:rPr>
          <w:rFonts w:ascii="Times New Roman" w:hAnsi="Times New Roman" w:cs="Times New Roman"/>
          <w:b w:val="0"/>
          <w:sz w:val="40"/>
          <w:szCs w:val="72"/>
        </w:rPr>
        <w:t xml:space="preserve"> </w:t>
      </w:r>
      <w:r w:rsidRPr="00166C65">
        <w:rPr>
          <w:rFonts w:ascii="Times New Roman" w:hAnsi="Times New Roman" w:cs="Times New Roman"/>
          <w:b w:val="0"/>
          <w:sz w:val="40"/>
          <w:szCs w:val="72"/>
        </w:rPr>
        <w:t>Education Challenge:</w:t>
      </w:r>
    </w:p>
    <w:p w:rsidR="00FE7D52" w:rsidRPr="00166C65" w:rsidRDefault="008F060A" w:rsidP="00166C65">
      <w:pPr>
        <w:pStyle w:val="Heading1"/>
        <w:jc w:val="center"/>
        <w:rPr>
          <w:rFonts w:ascii="Times New Roman" w:hAnsi="Times New Roman" w:cs="Times New Roman"/>
          <w:b w:val="0"/>
          <w:sz w:val="36"/>
          <w:szCs w:val="44"/>
        </w:rPr>
      </w:pPr>
      <w:r w:rsidRPr="00166C65">
        <w:rPr>
          <w:rFonts w:ascii="Times New Roman" w:hAnsi="Times New Roman" w:cs="Times New Roman"/>
          <w:b w:val="0"/>
          <w:sz w:val="36"/>
          <w:szCs w:val="44"/>
        </w:rPr>
        <w:t>An Integrated Marketing</w:t>
      </w:r>
      <w:r w:rsidR="00166C65">
        <w:rPr>
          <w:rFonts w:ascii="Times New Roman" w:hAnsi="Times New Roman" w:cs="Times New Roman"/>
          <w:b w:val="0"/>
          <w:sz w:val="36"/>
          <w:szCs w:val="44"/>
        </w:rPr>
        <w:t xml:space="preserve"> </w:t>
      </w:r>
      <w:r w:rsidRPr="00166C65">
        <w:rPr>
          <w:rFonts w:ascii="Times New Roman" w:hAnsi="Times New Roman" w:cs="Times New Roman"/>
          <w:b w:val="0"/>
          <w:sz w:val="36"/>
          <w:szCs w:val="44"/>
        </w:rPr>
        <w:t>Communication Plan</w:t>
      </w:r>
      <w:r w:rsidR="00166C65">
        <w:rPr>
          <w:rFonts w:ascii="Times New Roman" w:hAnsi="Times New Roman" w:cs="Times New Roman"/>
          <w:b w:val="0"/>
          <w:sz w:val="36"/>
          <w:szCs w:val="44"/>
        </w:rPr>
        <w:t xml:space="preserve"> t</w:t>
      </w:r>
      <w:r w:rsidR="00FE7D52" w:rsidRPr="00166C65">
        <w:rPr>
          <w:rFonts w:ascii="Times New Roman" w:hAnsi="Times New Roman" w:cs="Times New Roman"/>
          <w:b w:val="0"/>
          <w:sz w:val="36"/>
          <w:szCs w:val="44"/>
        </w:rPr>
        <w:t>o</w:t>
      </w:r>
      <w:r w:rsidRPr="00166C65">
        <w:rPr>
          <w:rFonts w:ascii="Times New Roman" w:hAnsi="Times New Roman" w:cs="Times New Roman"/>
          <w:b w:val="0"/>
          <w:sz w:val="36"/>
          <w:szCs w:val="44"/>
        </w:rPr>
        <w:t xml:space="preserve"> Support</w:t>
      </w:r>
    </w:p>
    <w:p w:rsidR="00361FED" w:rsidRPr="00166C65" w:rsidRDefault="008F060A" w:rsidP="00166C65">
      <w:pPr>
        <w:pStyle w:val="Heading1"/>
        <w:jc w:val="center"/>
        <w:rPr>
          <w:rFonts w:ascii="Times New Roman" w:hAnsi="Times New Roman" w:cs="Times New Roman"/>
          <w:b w:val="0"/>
          <w:sz w:val="36"/>
          <w:szCs w:val="44"/>
        </w:rPr>
      </w:pPr>
      <w:r w:rsidRPr="00166C65">
        <w:rPr>
          <w:rFonts w:ascii="Times New Roman" w:hAnsi="Times New Roman" w:cs="Times New Roman"/>
          <w:b w:val="0"/>
          <w:sz w:val="36"/>
          <w:szCs w:val="44"/>
        </w:rPr>
        <w:t>Education around the World</w:t>
      </w:r>
    </w:p>
    <w:p w:rsidR="00361FED" w:rsidRPr="00FE7D52" w:rsidRDefault="00361FED" w:rsidP="008F060A">
      <w:pPr>
        <w:autoSpaceDE w:val="0"/>
        <w:autoSpaceDN w:val="0"/>
        <w:adjustRightInd w:val="0"/>
        <w:spacing w:after="240" w:line="240" w:lineRule="auto"/>
        <w:rPr>
          <w:rFonts w:ascii="Times New Roman" w:hAnsi="Times New Roman" w:cs="Times New Roman"/>
          <w:bCs/>
          <w:sz w:val="72"/>
          <w:szCs w:val="72"/>
        </w:rPr>
      </w:pPr>
    </w:p>
    <w:p w:rsidR="00FE7D52" w:rsidRDefault="00FE7D52" w:rsidP="00FE7D52">
      <w:pPr>
        <w:autoSpaceDE w:val="0"/>
        <w:autoSpaceDN w:val="0"/>
        <w:adjustRightInd w:val="0"/>
        <w:spacing w:after="0" w:line="480" w:lineRule="auto"/>
        <w:jc w:val="center"/>
        <w:rPr>
          <w:rFonts w:ascii="Times New Roman" w:hAnsi="Times New Roman" w:cs="Times New Roman"/>
          <w:b/>
          <w:sz w:val="28"/>
          <w:szCs w:val="28"/>
        </w:rPr>
      </w:pPr>
    </w:p>
    <w:p w:rsidR="00FE7D52" w:rsidRDefault="00166C65" w:rsidP="00E71A9F">
      <w:pPr>
        <w:autoSpaceDE w:val="0"/>
        <w:autoSpaceDN w:val="0"/>
        <w:adjustRightInd w:val="0"/>
        <w:spacing w:after="0" w:line="480" w:lineRule="auto"/>
        <w:jc w:val="center"/>
        <w:rPr>
          <w:rFonts w:ascii="Times New Roman" w:hAnsi="Times New Roman" w:cs="Times New Roman"/>
          <w:sz w:val="24"/>
          <w:szCs w:val="28"/>
        </w:rPr>
      </w:pPr>
      <w:r w:rsidRPr="00166C65">
        <w:rPr>
          <w:rFonts w:ascii="Times New Roman" w:hAnsi="Times New Roman" w:cs="Times New Roman"/>
          <w:sz w:val="24"/>
          <w:szCs w:val="28"/>
        </w:rPr>
        <w:t xml:space="preserve">Prepared for </w:t>
      </w:r>
    </w:p>
    <w:p w:rsidR="00166C65" w:rsidRDefault="00166C65" w:rsidP="00166C65">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Eric Massey, Ph.D. </w:t>
      </w:r>
    </w:p>
    <w:p w:rsidR="00166C65" w:rsidRDefault="00166C65" w:rsidP="00166C65">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Professor</w:t>
      </w:r>
    </w:p>
    <w:p w:rsidR="00E71A9F" w:rsidRDefault="00E71A9F" w:rsidP="00E71A9F">
      <w:pPr>
        <w:autoSpaceDE w:val="0"/>
        <w:autoSpaceDN w:val="0"/>
        <w:adjustRightInd w:val="0"/>
        <w:spacing w:after="0" w:line="240" w:lineRule="auto"/>
        <w:jc w:val="center"/>
        <w:rPr>
          <w:rFonts w:ascii="Times New Roman" w:hAnsi="Times New Roman" w:cs="Times New Roman"/>
          <w:sz w:val="24"/>
          <w:szCs w:val="28"/>
        </w:rPr>
      </w:pPr>
      <w:r w:rsidRPr="00166C65">
        <w:rPr>
          <w:rFonts w:ascii="Times New Roman" w:hAnsi="Times New Roman" w:cs="Times New Roman"/>
          <w:sz w:val="24"/>
          <w:szCs w:val="28"/>
        </w:rPr>
        <w:t>Integrated Marketing Communications</w:t>
      </w:r>
    </w:p>
    <w:p w:rsidR="00166C65" w:rsidRPr="00166C65" w:rsidRDefault="00166C65" w:rsidP="00E71A9F">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COM 610</w:t>
      </w:r>
    </w:p>
    <w:p w:rsidR="00E71A9F" w:rsidRPr="00166C65" w:rsidRDefault="00E71A9F" w:rsidP="00E71A9F">
      <w:pPr>
        <w:autoSpaceDE w:val="0"/>
        <w:autoSpaceDN w:val="0"/>
        <w:adjustRightInd w:val="0"/>
        <w:spacing w:after="0" w:line="240" w:lineRule="auto"/>
        <w:jc w:val="center"/>
        <w:rPr>
          <w:rFonts w:ascii="Times New Roman" w:hAnsi="Times New Roman" w:cs="Times New Roman"/>
          <w:sz w:val="24"/>
          <w:szCs w:val="28"/>
        </w:rPr>
      </w:pPr>
      <w:r w:rsidRPr="00166C65">
        <w:rPr>
          <w:rFonts w:ascii="Times New Roman" w:hAnsi="Times New Roman" w:cs="Times New Roman"/>
          <w:sz w:val="24"/>
          <w:szCs w:val="28"/>
        </w:rPr>
        <w:t xml:space="preserve">National University </w:t>
      </w:r>
    </w:p>
    <w:p w:rsidR="00E71A9F" w:rsidRPr="00166C65" w:rsidRDefault="00E71A9F" w:rsidP="00E71A9F">
      <w:pPr>
        <w:autoSpaceDE w:val="0"/>
        <w:autoSpaceDN w:val="0"/>
        <w:adjustRightInd w:val="0"/>
        <w:spacing w:after="0" w:line="240" w:lineRule="auto"/>
        <w:jc w:val="center"/>
        <w:rPr>
          <w:rFonts w:ascii="Times New Roman" w:hAnsi="Times New Roman" w:cs="Times New Roman"/>
          <w:sz w:val="24"/>
          <w:szCs w:val="28"/>
        </w:rPr>
      </w:pPr>
      <w:r w:rsidRPr="00166C65">
        <w:rPr>
          <w:rFonts w:ascii="Times New Roman" w:hAnsi="Times New Roman" w:cs="Times New Roman"/>
          <w:sz w:val="24"/>
          <w:szCs w:val="28"/>
        </w:rPr>
        <w:t>San Diego, CA</w:t>
      </w:r>
    </w:p>
    <w:p w:rsidR="00166C65" w:rsidRDefault="00166C65" w:rsidP="003C6783">
      <w:pPr>
        <w:autoSpaceDE w:val="0"/>
        <w:autoSpaceDN w:val="0"/>
        <w:adjustRightInd w:val="0"/>
        <w:spacing w:after="0" w:line="480" w:lineRule="auto"/>
        <w:rPr>
          <w:rFonts w:ascii="Times New Roman" w:hAnsi="Times New Roman" w:cs="Times New Roman"/>
          <w:b/>
          <w:sz w:val="28"/>
          <w:szCs w:val="28"/>
        </w:rPr>
      </w:pPr>
    </w:p>
    <w:p w:rsidR="00166C65" w:rsidRDefault="00166C65" w:rsidP="003C6783">
      <w:pPr>
        <w:autoSpaceDE w:val="0"/>
        <w:autoSpaceDN w:val="0"/>
        <w:adjustRightInd w:val="0"/>
        <w:spacing w:after="0" w:line="480" w:lineRule="auto"/>
        <w:rPr>
          <w:rFonts w:ascii="Times New Roman" w:hAnsi="Times New Roman" w:cs="Times New Roman"/>
          <w:b/>
          <w:sz w:val="28"/>
          <w:szCs w:val="28"/>
        </w:rPr>
      </w:pPr>
    </w:p>
    <w:p w:rsidR="00166C65" w:rsidRPr="00166C65" w:rsidRDefault="00166C65" w:rsidP="00166C65">
      <w:pPr>
        <w:autoSpaceDE w:val="0"/>
        <w:autoSpaceDN w:val="0"/>
        <w:adjustRightInd w:val="0"/>
        <w:spacing w:after="0" w:line="480" w:lineRule="auto"/>
        <w:jc w:val="center"/>
        <w:rPr>
          <w:rFonts w:ascii="Times New Roman" w:hAnsi="Times New Roman" w:cs="Times New Roman"/>
          <w:sz w:val="24"/>
          <w:szCs w:val="28"/>
        </w:rPr>
      </w:pPr>
      <w:r w:rsidRPr="00166C65">
        <w:rPr>
          <w:rFonts w:ascii="Times New Roman" w:hAnsi="Times New Roman" w:cs="Times New Roman"/>
          <w:sz w:val="24"/>
          <w:szCs w:val="28"/>
        </w:rPr>
        <w:t>Prepared by</w:t>
      </w:r>
    </w:p>
    <w:p w:rsidR="00166C65" w:rsidRDefault="00166C65" w:rsidP="009905AD">
      <w:pPr>
        <w:autoSpaceDE w:val="0"/>
        <w:autoSpaceDN w:val="0"/>
        <w:adjustRightInd w:val="0"/>
        <w:spacing w:after="0" w:line="240" w:lineRule="auto"/>
        <w:jc w:val="center"/>
        <w:rPr>
          <w:rFonts w:ascii="Times New Roman" w:hAnsi="Times New Roman" w:cs="Times New Roman"/>
          <w:sz w:val="24"/>
          <w:szCs w:val="28"/>
        </w:rPr>
      </w:pPr>
      <w:r w:rsidRPr="00166C65">
        <w:rPr>
          <w:rFonts w:ascii="Times New Roman" w:hAnsi="Times New Roman" w:cs="Times New Roman"/>
          <w:sz w:val="24"/>
          <w:szCs w:val="28"/>
        </w:rPr>
        <w:t>Vince Reardon</w:t>
      </w:r>
    </w:p>
    <w:p w:rsidR="009905AD" w:rsidRPr="006A2092" w:rsidRDefault="009905AD" w:rsidP="009905AD">
      <w:pPr>
        <w:autoSpaceDE w:val="0"/>
        <w:autoSpaceDN w:val="0"/>
        <w:adjustRightInd w:val="0"/>
        <w:spacing w:after="0" w:line="240" w:lineRule="auto"/>
        <w:jc w:val="center"/>
        <w:rPr>
          <w:rFonts w:ascii="Times New Roman" w:hAnsi="Times New Roman"/>
          <w:sz w:val="24"/>
          <w:szCs w:val="28"/>
        </w:rPr>
      </w:pPr>
      <w:r w:rsidRPr="006A2092">
        <w:rPr>
          <w:rFonts w:ascii="Times New Roman" w:hAnsi="Times New Roman"/>
          <w:sz w:val="24"/>
          <w:szCs w:val="28"/>
        </w:rPr>
        <w:t>Strategic Communications Masters Program</w:t>
      </w:r>
    </w:p>
    <w:p w:rsidR="009905AD" w:rsidRPr="006A2092" w:rsidRDefault="009905AD" w:rsidP="009905AD">
      <w:pPr>
        <w:autoSpaceDE w:val="0"/>
        <w:autoSpaceDN w:val="0"/>
        <w:adjustRightInd w:val="0"/>
        <w:spacing w:after="0" w:line="240" w:lineRule="auto"/>
        <w:jc w:val="center"/>
        <w:rPr>
          <w:rFonts w:ascii="Times New Roman" w:hAnsi="Times New Roman"/>
          <w:sz w:val="24"/>
          <w:szCs w:val="28"/>
        </w:rPr>
      </w:pPr>
    </w:p>
    <w:p w:rsidR="009905AD" w:rsidRPr="00166C65" w:rsidRDefault="009905AD" w:rsidP="00166C65">
      <w:pPr>
        <w:autoSpaceDE w:val="0"/>
        <w:autoSpaceDN w:val="0"/>
        <w:adjustRightInd w:val="0"/>
        <w:spacing w:after="0" w:line="480" w:lineRule="auto"/>
        <w:jc w:val="center"/>
        <w:rPr>
          <w:rFonts w:ascii="Times New Roman" w:hAnsi="Times New Roman" w:cs="Times New Roman"/>
          <w:sz w:val="24"/>
          <w:szCs w:val="28"/>
        </w:rPr>
      </w:pPr>
    </w:p>
    <w:p w:rsidR="00166C65" w:rsidRDefault="00166C65" w:rsidP="003C6783">
      <w:pPr>
        <w:autoSpaceDE w:val="0"/>
        <w:autoSpaceDN w:val="0"/>
        <w:adjustRightInd w:val="0"/>
        <w:spacing w:after="0" w:line="480" w:lineRule="auto"/>
        <w:rPr>
          <w:rFonts w:ascii="Times New Roman" w:hAnsi="Times New Roman" w:cs="Times New Roman"/>
          <w:b/>
          <w:sz w:val="28"/>
          <w:szCs w:val="28"/>
        </w:rPr>
      </w:pPr>
    </w:p>
    <w:p w:rsidR="00166C65" w:rsidRDefault="00166C65" w:rsidP="003C6783">
      <w:pPr>
        <w:autoSpaceDE w:val="0"/>
        <w:autoSpaceDN w:val="0"/>
        <w:adjustRightInd w:val="0"/>
        <w:spacing w:after="0" w:line="480" w:lineRule="auto"/>
        <w:rPr>
          <w:rFonts w:ascii="Times New Roman" w:hAnsi="Times New Roman" w:cs="Times New Roman"/>
          <w:b/>
          <w:sz w:val="28"/>
          <w:szCs w:val="28"/>
        </w:rPr>
      </w:pPr>
    </w:p>
    <w:p w:rsidR="00166C65" w:rsidRDefault="00166C65" w:rsidP="003C6783">
      <w:pPr>
        <w:autoSpaceDE w:val="0"/>
        <w:autoSpaceDN w:val="0"/>
        <w:adjustRightInd w:val="0"/>
        <w:spacing w:after="0" w:line="480" w:lineRule="auto"/>
        <w:rPr>
          <w:rFonts w:ascii="Times New Roman" w:hAnsi="Times New Roman" w:cs="Times New Roman"/>
          <w:b/>
          <w:sz w:val="28"/>
          <w:szCs w:val="28"/>
        </w:rPr>
      </w:pPr>
    </w:p>
    <w:p w:rsidR="008F060A" w:rsidRPr="00582764" w:rsidRDefault="008F060A" w:rsidP="003C6783">
      <w:pPr>
        <w:autoSpaceDE w:val="0"/>
        <w:autoSpaceDN w:val="0"/>
        <w:adjustRightInd w:val="0"/>
        <w:spacing w:after="0" w:line="480" w:lineRule="auto"/>
        <w:rPr>
          <w:rFonts w:ascii="Times New Roman" w:hAnsi="Times New Roman" w:cs="Times New Roman"/>
          <w:b/>
          <w:sz w:val="28"/>
          <w:szCs w:val="28"/>
        </w:rPr>
      </w:pPr>
      <w:r w:rsidRPr="00582764">
        <w:rPr>
          <w:rFonts w:ascii="Times New Roman" w:hAnsi="Times New Roman" w:cs="Times New Roman"/>
          <w:b/>
          <w:sz w:val="28"/>
          <w:szCs w:val="28"/>
        </w:rPr>
        <w:lastRenderedPageBreak/>
        <w:t>Introduction</w:t>
      </w:r>
    </w:p>
    <w:p w:rsidR="003C6783" w:rsidRDefault="003C6783" w:rsidP="003C678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Cs/>
          <w:sz w:val="24"/>
          <w:szCs w:val="24"/>
        </w:rPr>
        <w:tab/>
      </w:r>
      <w:r w:rsidR="00FA5B18">
        <w:rPr>
          <w:rFonts w:ascii="Times New Roman" w:hAnsi="Times New Roman" w:cs="Times New Roman"/>
          <w:bCs/>
          <w:sz w:val="24"/>
          <w:szCs w:val="24"/>
        </w:rPr>
        <w:t>Integrated m</w:t>
      </w:r>
      <w:r w:rsidR="00366ADE" w:rsidRPr="006779B8">
        <w:rPr>
          <w:rFonts w:ascii="Times New Roman" w:hAnsi="Times New Roman" w:cs="Times New Roman"/>
          <w:bCs/>
          <w:sz w:val="24"/>
          <w:szCs w:val="24"/>
        </w:rPr>
        <w:t>arketing communication</w:t>
      </w:r>
      <w:r w:rsidR="00366ADE" w:rsidRPr="006779B8">
        <w:rPr>
          <w:rFonts w:ascii="Times New Roman" w:hAnsi="Times New Roman" w:cs="Times New Roman"/>
          <w:sz w:val="24"/>
          <w:szCs w:val="24"/>
        </w:rPr>
        <w:t xml:space="preserve"> </w:t>
      </w:r>
      <w:r w:rsidR="00FA5B18">
        <w:rPr>
          <w:rFonts w:ascii="Times New Roman" w:hAnsi="Times New Roman" w:cs="Times New Roman"/>
          <w:sz w:val="24"/>
          <w:szCs w:val="24"/>
        </w:rPr>
        <w:t>(IMC)</w:t>
      </w:r>
      <w:r w:rsidR="006B24DA" w:rsidRPr="006B24DA">
        <w:t xml:space="preserve"> </w:t>
      </w:r>
      <w:r w:rsidR="006B24DA" w:rsidRPr="006B24DA">
        <w:rPr>
          <w:rFonts w:ascii="Times New Roman" w:hAnsi="Times New Roman" w:cs="Times New Roman"/>
          <w:sz w:val="24"/>
          <w:szCs w:val="24"/>
        </w:rPr>
        <w:t xml:space="preserve">recognizes the </w:t>
      </w:r>
      <w:r w:rsidR="006B24DA">
        <w:rPr>
          <w:rFonts w:ascii="Times New Roman" w:hAnsi="Times New Roman" w:cs="Times New Roman"/>
          <w:sz w:val="24"/>
          <w:szCs w:val="24"/>
        </w:rPr>
        <w:t xml:space="preserve">value </w:t>
      </w:r>
      <w:hyperlink r:id="rId8" w:history="1"/>
      <w:r w:rsidR="006B24DA" w:rsidRPr="006B24DA">
        <w:rPr>
          <w:rFonts w:ascii="Times New Roman" w:hAnsi="Times New Roman" w:cs="Times New Roman"/>
          <w:sz w:val="24"/>
          <w:szCs w:val="24"/>
        </w:rPr>
        <w:t xml:space="preserve">of a comprehensive </w:t>
      </w:r>
      <w:r w:rsidR="006B24DA">
        <w:rPr>
          <w:rFonts w:ascii="Times New Roman" w:hAnsi="Times New Roman" w:cs="Times New Roman"/>
          <w:sz w:val="24"/>
          <w:szCs w:val="24"/>
        </w:rPr>
        <w:t>plan t</w:t>
      </w:r>
      <w:r w:rsidR="006B24DA" w:rsidRPr="006B24DA">
        <w:rPr>
          <w:rFonts w:ascii="Times New Roman" w:hAnsi="Times New Roman" w:cs="Times New Roman"/>
          <w:sz w:val="24"/>
          <w:szCs w:val="24"/>
        </w:rPr>
        <w:t xml:space="preserve">hat evaluates the </w:t>
      </w:r>
      <w:r w:rsidR="006B24DA">
        <w:rPr>
          <w:rFonts w:ascii="Times New Roman" w:hAnsi="Times New Roman" w:cs="Times New Roman"/>
          <w:sz w:val="24"/>
          <w:szCs w:val="24"/>
        </w:rPr>
        <w:t xml:space="preserve">strategic roles of </w:t>
      </w:r>
      <w:r w:rsidR="006B24DA" w:rsidRPr="006B24DA">
        <w:rPr>
          <w:rFonts w:ascii="Times New Roman" w:hAnsi="Times New Roman" w:cs="Times New Roman"/>
          <w:sz w:val="24"/>
          <w:szCs w:val="24"/>
        </w:rPr>
        <w:t xml:space="preserve">a variety of </w:t>
      </w:r>
      <w:r w:rsidR="006B24DA">
        <w:rPr>
          <w:rFonts w:ascii="Times New Roman" w:hAnsi="Times New Roman" w:cs="Times New Roman"/>
          <w:sz w:val="24"/>
          <w:szCs w:val="24"/>
        </w:rPr>
        <w:t>communication di</w:t>
      </w:r>
      <w:r w:rsidR="006B24DA" w:rsidRPr="006B24DA">
        <w:rPr>
          <w:rFonts w:ascii="Times New Roman" w:hAnsi="Times New Roman" w:cs="Times New Roman"/>
          <w:sz w:val="24"/>
          <w:szCs w:val="24"/>
        </w:rPr>
        <w:t>sciplines</w:t>
      </w:r>
      <w:r w:rsidR="006B24DA">
        <w:rPr>
          <w:rFonts w:ascii="Times New Roman" w:hAnsi="Times New Roman" w:cs="Times New Roman"/>
          <w:sz w:val="24"/>
          <w:szCs w:val="24"/>
        </w:rPr>
        <w:t xml:space="preserve"> -- </w:t>
      </w:r>
      <w:r w:rsidR="006B24DA" w:rsidRPr="006B24DA">
        <w:rPr>
          <w:rFonts w:ascii="Times New Roman" w:hAnsi="Times New Roman" w:cs="Times New Roman"/>
          <w:sz w:val="24"/>
          <w:szCs w:val="24"/>
        </w:rPr>
        <w:t>advertising,</w:t>
      </w:r>
      <w:r w:rsidR="006B24DA">
        <w:rPr>
          <w:rFonts w:ascii="Times New Roman" w:hAnsi="Times New Roman" w:cs="Times New Roman"/>
          <w:sz w:val="24"/>
          <w:szCs w:val="24"/>
        </w:rPr>
        <w:t xml:space="preserve"> public relations, personal selling, </w:t>
      </w:r>
      <w:r w:rsidR="006B24DA" w:rsidRPr="006B24DA">
        <w:rPr>
          <w:rFonts w:ascii="Times New Roman" w:hAnsi="Times New Roman" w:cs="Times New Roman"/>
          <w:sz w:val="24"/>
          <w:szCs w:val="24"/>
        </w:rPr>
        <w:t xml:space="preserve">and </w:t>
      </w:r>
      <w:r w:rsidR="006B24DA">
        <w:rPr>
          <w:rFonts w:ascii="Times New Roman" w:hAnsi="Times New Roman" w:cs="Times New Roman"/>
          <w:sz w:val="24"/>
          <w:szCs w:val="24"/>
        </w:rPr>
        <w:t xml:space="preserve">sales </w:t>
      </w:r>
      <w:r w:rsidR="006B24DA" w:rsidRPr="006B24DA">
        <w:rPr>
          <w:rFonts w:ascii="Times New Roman" w:hAnsi="Times New Roman" w:cs="Times New Roman"/>
          <w:sz w:val="24"/>
          <w:szCs w:val="24"/>
        </w:rPr>
        <w:t>promotion</w:t>
      </w:r>
      <w:r w:rsidR="006B24DA">
        <w:rPr>
          <w:rFonts w:ascii="Times New Roman" w:hAnsi="Times New Roman" w:cs="Times New Roman"/>
          <w:sz w:val="24"/>
          <w:szCs w:val="24"/>
        </w:rPr>
        <w:t xml:space="preserve"> -- </w:t>
      </w:r>
      <w:r w:rsidR="006B24DA" w:rsidRPr="006B24DA">
        <w:rPr>
          <w:rFonts w:ascii="Times New Roman" w:hAnsi="Times New Roman" w:cs="Times New Roman"/>
          <w:sz w:val="24"/>
          <w:szCs w:val="24"/>
        </w:rPr>
        <w:t xml:space="preserve">and combines them to provide </w:t>
      </w:r>
      <w:r w:rsidR="006B24DA">
        <w:rPr>
          <w:rFonts w:ascii="Times New Roman" w:hAnsi="Times New Roman" w:cs="Times New Roman"/>
          <w:sz w:val="24"/>
          <w:szCs w:val="24"/>
        </w:rPr>
        <w:t>clarity</w:t>
      </w:r>
      <w:r w:rsidR="006B24DA" w:rsidRPr="006B24DA">
        <w:rPr>
          <w:rFonts w:ascii="Times New Roman" w:hAnsi="Times New Roman" w:cs="Times New Roman"/>
          <w:sz w:val="24"/>
          <w:szCs w:val="24"/>
        </w:rPr>
        <w:t xml:space="preserve">, consistency, and maximum communication </w:t>
      </w:r>
      <w:r w:rsidR="006B24DA">
        <w:rPr>
          <w:rFonts w:ascii="Times New Roman" w:hAnsi="Times New Roman" w:cs="Times New Roman"/>
          <w:sz w:val="24"/>
          <w:szCs w:val="24"/>
        </w:rPr>
        <w:t>impact</w:t>
      </w:r>
      <w:r w:rsidR="006F3689">
        <w:rPr>
          <w:rFonts w:ascii="Times New Roman" w:hAnsi="Times New Roman" w:cs="Times New Roman"/>
          <w:sz w:val="24"/>
          <w:szCs w:val="24"/>
        </w:rPr>
        <w:t>. (</w:t>
      </w:r>
      <w:r w:rsidR="006B24DA">
        <w:rPr>
          <w:rFonts w:ascii="Times New Roman" w:hAnsi="Times New Roman" w:cs="Times New Roman"/>
          <w:sz w:val="24"/>
          <w:szCs w:val="24"/>
        </w:rPr>
        <w:t>American</w:t>
      </w:r>
      <w:r w:rsidR="00FA5B18">
        <w:rPr>
          <w:rFonts w:ascii="Times New Roman" w:hAnsi="Times New Roman" w:cs="Times New Roman"/>
          <w:sz w:val="24"/>
          <w:szCs w:val="24"/>
        </w:rPr>
        <w:t xml:space="preserve"> </w:t>
      </w:r>
      <w:r>
        <w:rPr>
          <w:rFonts w:ascii="Times New Roman" w:hAnsi="Times New Roman" w:cs="Times New Roman"/>
          <w:sz w:val="24"/>
          <w:szCs w:val="24"/>
        </w:rPr>
        <w:t>Advert</w:t>
      </w:r>
      <w:r w:rsidR="00366ADE" w:rsidRPr="006779B8">
        <w:rPr>
          <w:rFonts w:ascii="Times New Roman" w:hAnsi="Times New Roman" w:cs="Times New Roman"/>
          <w:sz w:val="24"/>
          <w:szCs w:val="24"/>
        </w:rPr>
        <w:t>is</w:t>
      </w:r>
      <w:r>
        <w:rPr>
          <w:rFonts w:ascii="Times New Roman" w:hAnsi="Times New Roman" w:cs="Times New Roman"/>
          <w:sz w:val="24"/>
          <w:szCs w:val="24"/>
        </w:rPr>
        <w:t>ing Agencies</w:t>
      </w:r>
      <w:r w:rsidR="006F3689">
        <w:rPr>
          <w:rFonts w:ascii="Times New Roman" w:hAnsi="Times New Roman" w:cs="Times New Roman"/>
          <w:sz w:val="24"/>
          <w:szCs w:val="24"/>
        </w:rPr>
        <w:t>, 2008)</w:t>
      </w:r>
      <w:r>
        <w:rPr>
          <w:rFonts w:ascii="Times New Roman" w:hAnsi="Times New Roman" w:cs="Times New Roman"/>
          <w:sz w:val="24"/>
          <w:szCs w:val="24"/>
        </w:rPr>
        <w:t>.</w:t>
      </w:r>
    </w:p>
    <w:p w:rsidR="00366ADE" w:rsidRPr="00366ADE" w:rsidRDefault="003C6783" w:rsidP="003C678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6ADE" w:rsidRPr="00366ADE">
        <w:rPr>
          <w:rFonts w:ascii="Times New Roman" w:hAnsi="Times New Roman" w:cs="Times New Roman"/>
          <w:sz w:val="24"/>
          <w:szCs w:val="24"/>
        </w:rPr>
        <w:t xml:space="preserve">In this </w:t>
      </w:r>
      <w:r>
        <w:rPr>
          <w:rFonts w:ascii="Times New Roman" w:hAnsi="Times New Roman" w:cs="Times New Roman"/>
          <w:sz w:val="24"/>
          <w:szCs w:val="24"/>
        </w:rPr>
        <w:t>paper</w:t>
      </w:r>
      <w:r w:rsidR="00366ADE" w:rsidRPr="00366ADE">
        <w:rPr>
          <w:rFonts w:ascii="Times New Roman" w:hAnsi="Times New Roman" w:cs="Times New Roman"/>
          <w:sz w:val="24"/>
          <w:szCs w:val="24"/>
        </w:rPr>
        <w:t xml:space="preserve">, </w:t>
      </w:r>
      <w:r w:rsidR="006F3689">
        <w:rPr>
          <w:rFonts w:ascii="Times New Roman" w:hAnsi="Times New Roman" w:cs="Times New Roman"/>
          <w:sz w:val="24"/>
          <w:szCs w:val="24"/>
        </w:rPr>
        <w:t xml:space="preserve">I </w:t>
      </w:r>
      <w:r w:rsidR="00C44DC4">
        <w:rPr>
          <w:rFonts w:ascii="Times New Roman" w:hAnsi="Times New Roman" w:cs="Times New Roman"/>
          <w:sz w:val="24"/>
          <w:szCs w:val="24"/>
        </w:rPr>
        <w:t>will discuss the</w:t>
      </w:r>
      <w:r w:rsidR="006F3689">
        <w:rPr>
          <w:rFonts w:ascii="Times New Roman" w:hAnsi="Times New Roman" w:cs="Times New Roman"/>
          <w:sz w:val="24"/>
          <w:szCs w:val="24"/>
        </w:rPr>
        <w:t xml:space="preserve"> IMC campaign </w:t>
      </w:r>
      <w:r w:rsidR="00C44DC4">
        <w:rPr>
          <w:rFonts w:ascii="Times New Roman" w:hAnsi="Times New Roman" w:cs="Times New Roman"/>
          <w:sz w:val="24"/>
          <w:szCs w:val="24"/>
        </w:rPr>
        <w:t>o</w:t>
      </w:r>
      <w:r w:rsidR="00366ADE" w:rsidRPr="00366ADE">
        <w:rPr>
          <w:rFonts w:ascii="Times New Roman" w:hAnsi="Times New Roman" w:cs="Times New Roman"/>
          <w:sz w:val="24"/>
          <w:szCs w:val="24"/>
        </w:rPr>
        <w:t xml:space="preserve">f </w:t>
      </w:r>
      <w:r w:rsidR="008D2E5B">
        <w:rPr>
          <w:rFonts w:ascii="Times New Roman" w:hAnsi="Times New Roman" w:cs="Times New Roman"/>
          <w:sz w:val="24"/>
          <w:szCs w:val="24"/>
        </w:rPr>
        <w:t>HSBC’s Global Education Challenge</w:t>
      </w:r>
      <w:r w:rsidR="006F3689">
        <w:rPr>
          <w:rFonts w:ascii="Times New Roman" w:hAnsi="Times New Roman" w:cs="Times New Roman"/>
          <w:sz w:val="24"/>
          <w:szCs w:val="24"/>
        </w:rPr>
        <w:t>, which was conducted over a seven-month period in 2002-03</w:t>
      </w:r>
      <w:r w:rsidR="00366ADE" w:rsidRPr="00366ADE">
        <w:rPr>
          <w:rFonts w:ascii="Times New Roman" w:hAnsi="Times New Roman" w:cs="Times New Roman"/>
          <w:sz w:val="24"/>
          <w:szCs w:val="24"/>
        </w:rPr>
        <w:t xml:space="preserve">. </w:t>
      </w:r>
      <w:r w:rsidR="008D2E5B">
        <w:rPr>
          <w:rFonts w:ascii="Times New Roman" w:hAnsi="Times New Roman" w:cs="Times New Roman"/>
          <w:sz w:val="24"/>
          <w:szCs w:val="24"/>
        </w:rPr>
        <w:t xml:space="preserve">I </w:t>
      </w:r>
      <w:r w:rsidR="006D0E94">
        <w:rPr>
          <w:rFonts w:ascii="Times New Roman" w:hAnsi="Times New Roman" w:cs="Times New Roman"/>
          <w:sz w:val="24"/>
          <w:szCs w:val="24"/>
        </w:rPr>
        <w:t xml:space="preserve">will </w:t>
      </w:r>
      <w:r>
        <w:rPr>
          <w:rFonts w:ascii="Times New Roman" w:hAnsi="Times New Roman" w:cs="Times New Roman"/>
          <w:sz w:val="24"/>
          <w:szCs w:val="24"/>
        </w:rPr>
        <w:t>begin</w:t>
      </w:r>
      <w:r w:rsidR="008D2E5B">
        <w:rPr>
          <w:rFonts w:ascii="Times New Roman" w:hAnsi="Times New Roman" w:cs="Times New Roman"/>
          <w:sz w:val="24"/>
          <w:szCs w:val="24"/>
        </w:rPr>
        <w:t xml:space="preserve"> </w:t>
      </w:r>
      <w:r>
        <w:rPr>
          <w:rFonts w:ascii="Times New Roman" w:hAnsi="Times New Roman" w:cs="Times New Roman"/>
          <w:sz w:val="24"/>
          <w:szCs w:val="24"/>
        </w:rPr>
        <w:t>wi</w:t>
      </w:r>
      <w:r w:rsidR="00366ADE" w:rsidRPr="00366ADE">
        <w:rPr>
          <w:rFonts w:ascii="Times New Roman" w:hAnsi="Times New Roman" w:cs="Times New Roman"/>
          <w:sz w:val="24"/>
          <w:szCs w:val="24"/>
        </w:rPr>
        <w:t xml:space="preserve">th a brief </w:t>
      </w:r>
      <w:r w:rsidR="0014367F">
        <w:rPr>
          <w:rFonts w:ascii="Times New Roman" w:hAnsi="Times New Roman" w:cs="Times New Roman"/>
          <w:sz w:val="24"/>
          <w:szCs w:val="24"/>
        </w:rPr>
        <w:t>situation analysis</w:t>
      </w:r>
      <w:r w:rsidR="008A06CD">
        <w:rPr>
          <w:rFonts w:ascii="Times New Roman" w:hAnsi="Times New Roman" w:cs="Times New Roman"/>
          <w:sz w:val="24"/>
          <w:szCs w:val="24"/>
        </w:rPr>
        <w:t xml:space="preserve"> </w:t>
      </w:r>
      <w:r w:rsidR="0014367F">
        <w:rPr>
          <w:rFonts w:ascii="Times New Roman" w:hAnsi="Times New Roman" w:cs="Times New Roman"/>
          <w:sz w:val="24"/>
          <w:szCs w:val="24"/>
        </w:rPr>
        <w:t xml:space="preserve">from </w:t>
      </w:r>
      <w:r w:rsidR="006D0E94">
        <w:rPr>
          <w:rFonts w:ascii="Times New Roman" w:hAnsi="Times New Roman" w:cs="Times New Roman"/>
          <w:sz w:val="24"/>
          <w:szCs w:val="24"/>
        </w:rPr>
        <w:t xml:space="preserve">the </w:t>
      </w:r>
      <w:r>
        <w:rPr>
          <w:rFonts w:ascii="Times New Roman" w:hAnsi="Times New Roman" w:cs="Times New Roman"/>
          <w:sz w:val="24"/>
          <w:szCs w:val="24"/>
        </w:rPr>
        <w:t>SOSTAC</w:t>
      </w:r>
      <w:r w:rsidR="006D0E94">
        <w:rPr>
          <w:rFonts w:ascii="Times New Roman" w:hAnsi="Times New Roman" w:cs="Times New Roman"/>
          <w:sz w:val="24"/>
          <w:szCs w:val="24"/>
        </w:rPr>
        <w:t xml:space="preserve"> marketing framework</w:t>
      </w:r>
      <w:r>
        <w:rPr>
          <w:rFonts w:ascii="Times New Roman" w:hAnsi="Times New Roman" w:cs="Times New Roman"/>
          <w:sz w:val="24"/>
          <w:szCs w:val="24"/>
        </w:rPr>
        <w:t xml:space="preserve">, </w:t>
      </w:r>
      <w:r w:rsidR="0014367F">
        <w:rPr>
          <w:rFonts w:ascii="Times New Roman" w:hAnsi="Times New Roman" w:cs="Times New Roman"/>
          <w:sz w:val="24"/>
          <w:szCs w:val="24"/>
        </w:rPr>
        <w:t>f</w:t>
      </w:r>
      <w:r>
        <w:rPr>
          <w:rFonts w:ascii="Times New Roman" w:hAnsi="Times New Roman" w:cs="Times New Roman"/>
          <w:sz w:val="24"/>
          <w:szCs w:val="24"/>
        </w:rPr>
        <w:t>ollow</w:t>
      </w:r>
      <w:r w:rsidR="0014367F">
        <w:rPr>
          <w:rFonts w:ascii="Times New Roman" w:hAnsi="Times New Roman" w:cs="Times New Roman"/>
          <w:sz w:val="24"/>
          <w:szCs w:val="24"/>
        </w:rPr>
        <w:t>ed by</w:t>
      </w:r>
      <w:r w:rsidR="008A06CD">
        <w:rPr>
          <w:rFonts w:ascii="Times New Roman" w:hAnsi="Times New Roman" w:cs="Times New Roman"/>
          <w:sz w:val="24"/>
          <w:szCs w:val="24"/>
        </w:rPr>
        <w:t xml:space="preserve"> </w:t>
      </w:r>
      <w:r w:rsidR="00582764">
        <w:rPr>
          <w:rFonts w:ascii="Times New Roman" w:hAnsi="Times New Roman" w:cs="Times New Roman"/>
          <w:sz w:val="24"/>
          <w:szCs w:val="24"/>
        </w:rPr>
        <w:t xml:space="preserve">a SWOT analysis, and concluding with </w:t>
      </w:r>
      <w:r w:rsidR="008D2E5B">
        <w:rPr>
          <w:rFonts w:ascii="Times New Roman" w:hAnsi="Times New Roman" w:cs="Times New Roman"/>
          <w:sz w:val="24"/>
          <w:szCs w:val="24"/>
        </w:rPr>
        <w:t xml:space="preserve">a detailed </w:t>
      </w:r>
      <w:r w:rsidR="006F3689">
        <w:rPr>
          <w:rFonts w:ascii="Times New Roman" w:hAnsi="Times New Roman" w:cs="Times New Roman"/>
          <w:sz w:val="24"/>
          <w:szCs w:val="24"/>
        </w:rPr>
        <w:t xml:space="preserve">presentation </w:t>
      </w:r>
      <w:r w:rsidR="00366ADE" w:rsidRPr="00366ADE">
        <w:rPr>
          <w:rFonts w:ascii="Times New Roman" w:hAnsi="Times New Roman" w:cs="Times New Roman"/>
          <w:sz w:val="24"/>
          <w:szCs w:val="24"/>
        </w:rPr>
        <w:t xml:space="preserve">of </w:t>
      </w:r>
      <w:r w:rsidR="008D2E5B">
        <w:rPr>
          <w:rFonts w:ascii="Times New Roman" w:hAnsi="Times New Roman" w:cs="Times New Roman"/>
          <w:sz w:val="24"/>
          <w:szCs w:val="24"/>
        </w:rPr>
        <w:t xml:space="preserve">HSBC’s </w:t>
      </w:r>
      <w:r w:rsidR="00366ADE" w:rsidRPr="00366ADE">
        <w:rPr>
          <w:rFonts w:ascii="Times New Roman" w:hAnsi="Times New Roman" w:cs="Times New Roman"/>
          <w:sz w:val="24"/>
          <w:szCs w:val="24"/>
        </w:rPr>
        <w:t>plan</w:t>
      </w:r>
      <w:r w:rsidR="006F3689">
        <w:rPr>
          <w:rFonts w:ascii="Times New Roman" w:hAnsi="Times New Roman" w:cs="Times New Roman"/>
          <w:sz w:val="24"/>
          <w:szCs w:val="24"/>
        </w:rPr>
        <w:t xml:space="preserve"> </w:t>
      </w:r>
      <w:r w:rsidR="008D2E5B">
        <w:rPr>
          <w:rFonts w:ascii="Times New Roman" w:hAnsi="Times New Roman" w:cs="Times New Roman"/>
          <w:sz w:val="24"/>
          <w:szCs w:val="24"/>
        </w:rPr>
        <w:t>o</w:t>
      </w:r>
      <w:r w:rsidR="006F3689">
        <w:rPr>
          <w:rFonts w:ascii="Times New Roman" w:hAnsi="Times New Roman" w:cs="Times New Roman"/>
          <w:sz w:val="24"/>
          <w:szCs w:val="24"/>
        </w:rPr>
        <w:t>f a</w:t>
      </w:r>
      <w:r w:rsidR="008D2E5B">
        <w:rPr>
          <w:rFonts w:ascii="Times New Roman" w:hAnsi="Times New Roman" w:cs="Times New Roman"/>
          <w:sz w:val="24"/>
          <w:szCs w:val="24"/>
        </w:rPr>
        <w:t>chiev</w:t>
      </w:r>
      <w:r w:rsidR="006F3689">
        <w:rPr>
          <w:rFonts w:ascii="Times New Roman" w:hAnsi="Times New Roman" w:cs="Times New Roman"/>
          <w:sz w:val="24"/>
          <w:szCs w:val="24"/>
        </w:rPr>
        <w:t>ing great</w:t>
      </w:r>
      <w:r w:rsidR="008D2E5B">
        <w:rPr>
          <w:rFonts w:ascii="Times New Roman" w:hAnsi="Times New Roman" w:cs="Times New Roman"/>
          <w:sz w:val="24"/>
          <w:szCs w:val="24"/>
        </w:rPr>
        <w:t>e</w:t>
      </w:r>
      <w:r w:rsidR="006F3689">
        <w:rPr>
          <w:rFonts w:ascii="Times New Roman" w:hAnsi="Times New Roman" w:cs="Times New Roman"/>
          <w:sz w:val="24"/>
          <w:szCs w:val="24"/>
        </w:rPr>
        <w:t xml:space="preserve">r </w:t>
      </w:r>
      <w:r w:rsidR="00582764">
        <w:rPr>
          <w:rFonts w:ascii="Times New Roman" w:hAnsi="Times New Roman" w:cs="Times New Roman"/>
          <w:sz w:val="24"/>
          <w:szCs w:val="24"/>
        </w:rPr>
        <w:t xml:space="preserve">corporate </w:t>
      </w:r>
      <w:r w:rsidR="006F3689">
        <w:rPr>
          <w:rFonts w:ascii="Times New Roman" w:hAnsi="Times New Roman" w:cs="Times New Roman"/>
          <w:sz w:val="24"/>
          <w:szCs w:val="24"/>
        </w:rPr>
        <w:t xml:space="preserve">awareness of </w:t>
      </w:r>
      <w:r w:rsidR="006D0E94">
        <w:rPr>
          <w:rFonts w:ascii="Times New Roman" w:hAnsi="Times New Roman" w:cs="Times New Roman"/>
          <w:sz w:val="24"/>
          <w:szCs w:val="24"/>
        </w:rPr>
        <w:t>i</w:t>
      </w:r>
      <w:r w:rsidR="006F3689">
        <w:rPr>
          <w:rFonts w:ascii="Times New Roman" w:hAnsi="Times New Roman" w:cs="Times New Roman"/>
          <w:sz w:val="24"/>
          <w:szCs w:val="24"/>
        </w:rPr>
        <w:t>t</w:t>
      </w:r>
      <w:r w:rsidR="006D0E94">
        <w:rPr>
          <w:rFonts w:ascii="Times New Roman" w:hAnsi="Times New Roman" w:cs="Times New Roman"/>
          <w:sz w:val="24"/>
          <w:szCs w:val="24"/>
        </w:rPr>
        <w:t xml:space="preserve">s </w:t>
      </w:r>
      <w:r w:rsidR="006F3689">
        <w:rPr>
          <w:rFonts w:ascii="Times New Roman" w:hAnsi="Times New Roman" w:cs="Times New Roman"/>
          <w:sz w:val="24"/>
          <w:szCs w:val="24"/>
        </w:rPr>
        <w:t xml:space="preserve">support of </w:t>
      </w:r>
      <w:r w:rsidR="006D0E94">
        <w:rPr>
          <w:rFonts w:ascii="Times New Roman" w:hAnsi="Times New Roman" w:cs="Times New Roman"/>
          <w:sz w:val="24"/>
          <w:szCs w:val="24"/>
        </w:rPr>
        <w:t xml:space="preserve">children’s </w:t>
      </w:r>
      <w:r w:rsidR="006F3689">
        <w:rPr>
          <w:rFonts w:ascii="Times New Roman" w:hAnsi="Times New Roman" w:cs="Times New Roman"/>
          <w:sz w:val="24"/>
          <w:szCs w:val="24"/>
        </w:rPr>
        <w:t>education</w:t>
      </w:r>
      <w:r w:rsidR="00366ADE" w:rsidRPr="00366ADE">
        <w:rPr>
          <w:rFonts w:ascii="Times New Roman" w:hAnsi="Times New Roman" w:cs="Times New Roman"/>
          <w:sz w:val="24"/>
          <w:szCs w:val="24"/>
        </w:rPr>
        <w:t xml:space="preserve">. </w:t>
      </w:r>
    </w:p>
    <w:p w:rsidR="00366ADE" w:rsidRPr="00880A90" w:rsidRDefault="006D0E94" w:rsidP="003C6783">
      <w:pPr>
        <w:autoSpaceDE w:val="0"/>
        <w:autoSpaceDN w:val="0"/>
        <w:adjustRightInd w:val="0"/>
        <w:spacing w:after="0" w:line="480" w:lineRule="auto"/>
        <w:rPr>
          <w:rFonts w:ascii="Times New Roman" w:hAnsi="Times New Roman" w:cs="Times New Roman"/>
          <w:b/>
          <w:sz w:val="28"/>
          <w:szCs w:val="24"/>
        </w:rPr>
      </w:pPr>
      <w:r w:rsidRPr="00880A90">
        <w:rPr>
          <w:rFonts w:ascii="Times New Roman" w:hAnsi="Times New Roman" w:cs="Times New Roman"/>
          <w:b/>
          <w:sz w:val="28"/>
          <w:szCs w:val="24"/>
        </w:rPr>
        <w:t xml:space="preserve">1.0 </w:t>
      </w:r>
      <w:r w:rsidR="008A06CD" w:rsidRPr="00880A90">
        <w:rPr>
          <w:rFonts w:ascii="Times New Roman" w:hAnsi="Times New Roman" w:cs="Times New Roman"/>
          <w:b/>
          <w:sz w:val="28"/>
          <w:szCs w:val="24"/>
        </w:rPr>
        <w:t>Situation Analysis</w:t>
      </w:r>
      <w:r w:rsidR="00D40851" w:rsidRPr="00880A90">
        <w:rPr>
          <w:rFonts w:ascii="Times New Roman" w:hAnsi="Times New Roman" w:cs="Times New Roman"/>
          <w:b/>
          <w:sz w:val="28"/>
          <w:szCs w:val="24"/>
        </w:rPr>
        <w:t>/</w:t>
      </w:r>
      <w:r w:rsidR="00485849" w:rsidRPr="00880A90">
        <w:rPr>
          <w:rFonts w:ascii="Times New Roman" w:hAnsi="Times New Roman" w:cs="Times New Roman"/>
          <w:b/>
          <w:sz w:val="28"/>
          <w:szCs w:val="24"/>
        </w:rPr>
        <w:t xml:space="preserve">Where </w:t>
      </w:r>
      <w:r w:rsidR="00D40851" w:rsidRPr="00880A90">
        <w:rPr>
          <w:rFonts w:ascii="Times New Roman" w:hAnsi="Times New Roman" w:cs="Times New Roman"/>
          <w:b/>
          <w:sz w:val="28"/>
          <w:szCs w:val="24"/>
        </w:rPr>
        <w:t>A</w:t>
      </w:r>
      <w:r w:rsidR="00485849" w:rsidRPr="00880A90">
        <w:rPr>
          <w:rFonts w:ascii="Times New Roman" w:hAnsi="Times New Roman" w:cs="Times New Roman"/>
          <w:b/>
          <w:sz w:val="28"/>
          <w:szCs w:val="24"/>
        </w:rPr>
        <w:t xml:space="preserve">re </w:t>
      </w:r>
      <w:r w:rsidR="00D40851" w:rsidRPr="00880A90">
        <w:rPr>
          <w:rFonts w:ascii="Times New Roman" w:hAnsi="Times New Roman" w:cs="Times New Roman"/>
          <w:b/>
          <w:sz w:val="28"/>
          <w:szCs w:val="24"/>
        </w:rPr>
        <w:t>W</w:t>
      </w:r>
      <w:r w:rsidR="00485849" w:rsidRPr="00880A90">
        <w:rPr>
          <w:rFonts w:ascii="Times New Roman" w:hAnsi="Times New Roman" w:cs="Times New Roman"/>
          <w:b/>
          <w:sz w:val="28"/>
          <w:szCs w:val="24"/>
        </w:rPr>
        <w:t>e</w:t>
      </w:r>
      <w:r w:rsidR="00D40851" w:rsidRPr="00880A90">
        <w:rPr>
          <w:rFonts w:ascii="Times New Roman" w:hAnsi="Times New Roman" w:cs="Times New Roman"/>
          <w:b/>
          <w:sz w:val="28"/>
          <w:szCs w:val="24"/>
        </w:rPr>
        <w:t xml:space="preserve"> Now</w:t>
      </w:r>
      <w:r w:rsidR="00485849" w:rsidRPr="00880A90">
        <w:rPr>
          <w:rFonts w:ascii="Times New Roman" w:hAnsi="Times New Roman" w:cs="Times New Roman"/>
          <w:b/>
          <w:sz w:val="28"/>
          <w:szCs w:val="24"/>
        </w:rPr>
        <w:t>?</w:t>
      </w:r>
    </w:p>
    <w:p w:rsidR="008A06CD" w:rsidRDefault="008D2E5B"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060A" w:rsidRPr="008F060A">
        <w:rPr>
          <w:rFonts w:ascii="Times New Roman" w:hAnsi="Times New Roman" w:cs="Times New Roman"/>
          <w:sz w:val="24"/>
          <w:szCs w:val="24"/>
        </w:rPr>
        <w:t>HSBC</w:t>
      </w:r>
      <w:r w:rsidR="0027745B">
        <w:rPr>
          <w:rFonts w:ascii="Times New Roman" w:hAnsi="Times New Roman" w:cs="Times New Roman"/>
          <w:sz w:val="24"/>
          <w:szCs w:val="24"/>
        </w:rPr>
        <w:t xml:space="preserve"> is</w:t>
      </w:r>
      <w:r w:rsidR="008F060A" w:rsidRPr="008F060A">
        <w:rPr>
          <w:rFonts w:ascii="Times New Roman" w:hAnsi="Times New Roman" w:cs="Times New Roman"/>
          <w:sz w:val="24"/>
          <w:szCs w:val="24"/>
        </w:rPr>
        <w:t xml:space="preserve"> one of the world’s largest bank</w:t>
      </w:r>
      <w:r w:rsidR="008A06CD">
        <w:rPr>
          <w:rFonts w:ascii="Times New Roman" w:hAnsi="Times New Roman" w:cs="Times New Roman"/>
          <w:sz w:val="24"/>
          <w:szCs w:val="24"/>
        </w:rPr>
        <w:t xml:space="preserve">ing and financial </w:t>
      </w:r>
      <w:r w:rsidR="008F060A" w:rsidRPr="008F060A">
        <w:rPr>
          <w:rFonts w:ascii="Times New Roman" w:hAnsi="Times New Roman" w:cs="Times New Roman"/>
          <w:sz w:val="24"/>
          <w:szCs w:val="24"/>
        </w:rPr>
        <w:t>s</w:t>
      </w:r>
      <w:r w:rsidR="008A06CD">
        <w:rPr>
          <w:rFonts w:ascii="Times New Roman" w:hAnsi="Times New Roman" w:cs="Times New Roman"/>
          <w:sz w:val="24"/>
          <w:szCs w:val="24"/>
        </w:rPr>
        <w:t>ervices firms</w:t>
      </w:r>
      <w:r w:rsidR="0027745B">
        <w:rPr>
          <w:rFonts w:ascii="Times New Roman" w:hAnsi="Times New Roman" w:cs="Times New Roman"/>
          <w:sz w:val="24"/>
          <w:szCs w:val="24"/>
        </w:rPr>
        <w:t xml:space="preserve"> with 6,500 branch offices in 78 countries. </w:t>
      </w:r>
      <w:r w:rsidR="008A06CD">
        <w:rPr>
          <w:rFonts w:ascii="Times New Roman" w:hAnsi="Times New Roman" w:cs="Times New Roman"/>
          <w:sz w:val="24"/>
          <w:szCs w:val="24"/>
        </w:rPr>
        <w:t>The bank’s Community Investment division</w:t>
      </w:r>
      <w:r w:rsidR="005A2336">
        <w:rPr>
          <w:rFonts w:ascii="Times New Roman" w:hAnsi="Times New Roman" w:cs="Times New Roman"/>
          <w:sz w:val="24"/>
          <w:szCs w:val="24"/>
        </w:rPr>
        <w:t>, which</w:t>
      </w:r>
      <w:r w:rsidR="008A06CD">
        <w:rPr>
          <w:rFonts w:ascii="Times New Roman" w:hAnsi="Times New Roman" w:cs="Times New Roman"/>
          <w:sz w:val="24"/>
          <w:szCs w:val="24"/>
        </w:rPr>
        <w:t xml:space="preserve"> has teams in many of these countries</w:t>
      </w:r>
      <w:r w:rsidR="005A2336">
        <w:rPr>
          <w:rFonts w:ascii="Times New Roman" w:hAnsi="Times New Roman" w:cs="Times New Roman"/>
          <w:sz w:val="24"/>
          <w:szCs w:val="24"/>
        </w:rPr>
        <w:t>, spends a</w:t>
      </w:r>
      <w:r w:rsidR="008A06CD">
        <w:rPr>
          <w:rFonts w:ascii="Times New Roman" w:hAnsi="Times New Roman" w:cs="Times New Roman"/>
          <w:sz w:val="24"/>
          <w:szCs w:val="24"/>
        </w:rPr>
        <w:t xml:space="preserve">pproximately 75 percent of HSBC’s charitable donations in programs related to education and the environment. </w:t>
      </w:r>
      <w:r w:rsidR="002A3FAC">
        <w:rPr>
          <w:rFonts w:ascii="Times New Roman" w:hAnsi="Times New Roman" w:cs="Times New Roman"/>
          <w:sz w:val="24"/>
          <w:szCs w:val="24"/>
        </w:rPr>
        <w:t>(LS PR, 2003)</w:t>
      </w:r>
    </w:p>
    <w:p w:rsidR="0027745B" w:rsidRDefault="008A06CD"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71BA">
        <w:rPr>
          <w:rFonts w:ascii="Times New Roman" w:hAnsi="Times New Roman" w:cs="Times New Roman"/>
          <w:sz w:val="24"/>
          <w:szCs w:val="24"/>
        </w:rPr>
        <w:t xml:space="preserve">With </w:t>
      </w:r>
      <w:r>
        <w:rPr>
          <w:rFonts w:ascii="Times New Roman" w:hAnsi="Times New Roman" w:cs="Times New Roman"/>
          <w:sz w:val="24"/>
          <w:szCs w:val="24"/>
        </w:rPr>
        <w:t>its</w:t>
      </w:r>
      <w:r w:rsidR="00CE71BA">
        <w:rPr>
          <w:rFonts w:ascii="Times New Roman" w:hAnsi="Times New Roman" w:cs="Times New Roman"/>
          <w:sz w:val="24"/>
          <w:szCs w:val="24"/>
        </w:rPr>
        <w:t xml:space="preserve"> long history of supporting education, HSBC </w:t>
      </w:r>
      <w:r w:rsidR="0027745B">
        <w:rPr>
          <w:rFonts w:ascii="Times New Roman" w:hAnsi="Times New Roman" w:cs="Times New Roman"/>
          <w:sz w:val="24"/>
          <w:szCs w:val="24"/>
        </w:rPr>
        <w:t xml:space="preserve">founded the Education Trust in the United Kingdom </w:t>
      </w:r>
      <w:r w:rsidR="0061498A">
        <w:rPr>
          <w:rFonts w:ascii="Times New Roman" w:hAnsi="Times New Roman" w:cs="Times New Roman"/>
          <w:sz w:val="24"/>
          <w:szCs w:val="24"/>
        </w:rPr>
        <w:t xml:space="preserve">in 2001. Its </w:t>
      </w:r>
      <w:r w:rsidR="0027745B">
        <w:rPr>
          <w:rFonts w:ascii="Times New Roman" w:hAnsi="Times New Roman" w:cs="Times New Roman"/>
          <w:sz w:val="24"/>
          <w:szCs w:val="24"/>
        </w:rPr>
        <w:t xml:space="preserve">two objectives </w:t>
      </w:r>
      <w:r w:rsidR="0061498A">
        <w:rPr>
          <w:rFonts w:ascii="Times New Roman" w:hAnsi="Times New Roman" w:cs="Times New Roman"/>
          <w:sz w:val="24"/>
          <w:szCs w:val="24"/>
        </w:rPr>
        <w:t>were</w:t>
      </w:r>
      <w:r w:rsidR="0027745B">
        <w:rPr>
          <w:rFonts w:ascii="Times New Roman" w:hAnsi="Times New Roman" w:cs="Times New Roman"/>
          <w:sz w:val="24"/>
          <w:szCs w:val="24"/>
        </w:rPr>
        <w:t xml:space="preserve">: </w:t>
      </w:r>
    </w:p>
    <w:p w:rsidR="0027745B" w:rsidRDefault="0061498A" w:rsidP="0027745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Support </w:t>
      </w:r>
      <w:r w:rsidR="0027745B">
        <w:rPr>
          <w:rFonts w:ascii="Times New Roman" w:hAnsi="Times New Roman" w:cs="Times New Roman"/>
          <w:sz w:val="24"/>
          <w:szCs w:val="24"/>
        </w:rPr>
        <w:t>education programs in the U.K.</w:t>
      </w:r>
    </w:p>
    <w:p w:rsidR="0027745B" w:rsidRDefault="0027745B" w:rsidP="0027745B">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Advis</w:t>
      </w:r>
      <w:r w:rsidR="0061498A">
        <w:rPr>
          <w:rFonts w:ascii="Times New Roman" w:hAnsi="Times New Roman" w:cs="Times New Roman"/>
          <w:sz w:val="24"/>
          <w:szCs w:val="24"/>
        </w:rPr>
        <w:t>e</w:t>
      </w:r>
      <w:r>
        <w:rPr>
          <w:rFonts w:ascii="Times New Roman" w:hAnsi="Times New Roman" w:cs="Times New Roman"/>
          <w:sz w:val="24"/>
          <w:szCs w:val="24"/>
        </w:rPr>
        <w:t xml:space="preserve"> on best practices for education support in HSBC offices worldwide</w:t>
      </w:r>
    </w:p>
    <w:p w:rsidR="00066E12" w:rsidRDefault="0027745B"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71BA">
        <w:rPr>
          <w:rFonts w:ascii="Times New Roman" w:hAnsi="Times New Roman" w:cs="Times New Roman"/>
          <w:sz w:val="24"/>
          <w:szCs w:val="24"/>
        </w:rPr>
        <w:t>But internally-generated m</w:t>
      </w:r>
      <w:r w:rsidR="0061498A">
        <w:rPr>
          <w:rFonts w:ascii="Times New Roman" w:hAnsi="Times New Roman" w:cs="Times New Roman"/>
          <w:sz w:val="24"/>
          <w:szCs w:val="24"/>
        </w:rPr>
        <w:t xml:space="preserve">arket </w:t>
      </w:r>
      <w:r>
        <w:rPr>
          <w:rFonts w:ascii="Times New Roman" w:hAnsi="Times New Roman" w:cs="Times New Roman"/>
          <w:sz w:val="24"/>
          <w:szCs w:val="24"/>
        </w:rPr>
        <w:t xml:space="preserve">research </w:t>
      </w:r>
      <w:r w:rsidR="00CE71BA">
        <w:rPr>
          <w:rFonts w:ascii="Times New Roman" w:hAnsi="Times New Roman" w:cs="Times New Roman"/>
          <w:sz w:val="24"/>
          <w:szCs w:val="24"/>
        </w:rPr>
        <w:t>discover</w:t>
      </w:r>
      <w:r w:rsidR="00272E5F">
        <w:rPr>
          <w:rFonts w:ascii="Times New Roman" w:hAnsi="Times New Roman" w:cs="Times New Roman"/>
          <w:sz w:val="24"/>
          <w:szCs w:val="24"/>
        </w:rPr>
        <w:t xml:space="preserve">ed low awareness, both internally and externally, of HSBC’s support for education. </w:t>
      </w:r>
      <w:r w:rsidR="00CE71BA">
        <w:rPr>
          <w:rFonts w:ascii="Times New Roman" w:hAnsi="Times New Roman" w:cs="Times New Roman"/>
          <w:sz w:val="24"/>
          <w:szCs w:val="24"/>
        </w:rPr>
        <w:t xml:space="preserve">The bank’s </w:t>
      </w:r>
      <w:r w:rsidR="00066E12">
        <w:rPr>
          <w:rFonts w:ascii="Times New Roman" w:hAnsi="Times New Roman" w:cs="Times New Roman"/>
          <w:sz w:val="24"/>
          <w:szCs w:val="24"/>
        </w:rPr>
        <w:t>internal marketers believed a global sponsorship would remedy this problem.</w:t>
      </w:r>
      <w:r w:rsidR="002A3FAC">
        <w:rPr>
          <w:rFonts w:ascii="Times New Roman" w:hAnsi="Times New Roman" w:cs="Times New Roman"/>
          <w:sz w:val="24"/>
          <w:szCs w:val="24"/>
        </w:rPr>
        <w:t xml:space="preserve"> (Ibid.)</w:t>
      </w:r>
    </w:p>
    <w:p w:rsidR="004A4294" w:rsidRDefault="00066E12"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72E5F">
        <w:rPr>
          <w:rFonts w:ascii="Times New Roman" w:hAnsi="Times New Roman" w:cs="Times New Roman"/>
          <w:sz w:val="24"/>
          <w:szCs w:val="24"/>
        </w:rPr>
        <w:t xml:space="preserve">In July 2001, the bank was approached by </w:t>
      </w:r>
      <w:r w:rsidR="0061498A">
        <w:rPr>
          <w:rFonts w:ascii="Times New Roman" w:hAnsi="Times New Roman" w:cs="Times New Roman"/>
          <w:sz w:val="24"/>
          <w:szCs w:val="24"/>
        </w:rPr>
        <w:t>Graham Dalton</w:t>
      </w:r>
      <w:r w:rsidR="00EC7D15">
        <w:rPr>
          <w:rFonts w:ascii="Times New Roman" w:hAnsi="Times New Roman" w:cs="Times New Roman"/>
          <w:sz w:val="24"/>
          <w:szCs w:val="24"/>
        </w:rPr>
        <w:t>, a New Zealand yachtsman,</w:t>
      </w:r>
      <w:r w:rsidR="00674C45">
        <w:rPr>
          <w:rFonts w:ascii="Times New Roman" w:hAnsi="Times New Roman" w:cs="Times New Roman"/>
          <w:sz w:val="24"/>
          <w:szCs w:val="24"/>
        </w:rPr>
        <w:t xml:space="preserve"> who </w:t>
      </w:r>
      <w:r>
        <w:rPr>
          <w:rFonts w:ascii="Times New Roman" w:hAnsi="Times New Roman" w:cs="Times New Roman"/>
          <w:sz w:val="24"/>
          <w:szCs w:val="24"/>
        </w:rPr>
        <w:t>proposed</w:t>
      </w:r>
      <w:r w:rsidR="0061498A">
        <w:rPr>
          <w:rFonts w:ascii="Times New Roman" w:hAnsi="Times New Roman" w:cs="Times New Roman"/>
          <w:sz w:val="24"/>
          <w:szCs w:val="24"/>
        </w:rPr>
        <w:t xml:space="preserve"> </w:t>
      </w:r>
      <w:r>
        <w:rPr>
          <w:rFonts w:ascii="Times New Roman" w:hAnsi="Times New Roman" w:cs="Times New Roman"/>
          <w:sz w:val="24"/>
          <w:szCs w:val="24"/>
        </w:rPr>
        <w:t xml:space="preserve">it </w:t>
      </w:r>
      <w:r w:rsidR="00272E5F">
        <w:rPr>
          <w:rFonts w:ascii="Times New Roman" w:hAnsi="Times New Roman" w:cs="Times New Roman"/>
          <w:sz w:val="24"/>
          <w:szCs w:val="24"/>
        </w:rPr>
        <w:t>s</w:t>
      </w:r>
      <w:r w:rsidR="008F060A" w:rsidRPr="008F060A">
        <w:rPr>
          <w:rFonts w:ascii="Times New Roman" w:hAnsi="Times New Roman" w:cs="Times New Roman"/>
          <w:sz w:val="24"/>
          <w:szCs w:val="24"/>
        </w:rPr>
        <w:t>ponsor</w:t>
      </w:r>
      <w:r w:rsidR="00272E5F">
        <w:rPr>
          <w:rFonts w:ascii="Times New Roman" w:hAnsi="Times New Roman" w:cs="Times New Roman"/>
          <w:sz w:val="24"/>
          <w:szCs w:val="24"/>
        </w:rPr>
        <w:t xml:space="preserve"> </w:t>
      </w:r>
      <w:r w:rsidR="008F060A" w:rsidRPr="008F060A">
        <w:rPr>
          <w:rFonts w:ascii="Times New Roman" w:hAnsi="Times New Roman" w:cs="Times New Roman"/>
          <w:sz w:val="24"/>
          <w:szCs w:val="24"/>
        </w:rPr>
        <w:t xml:space="preserve">his </w:t>
      </w:r>
      <w:r w:rsidR="0061498A">
        <w:rPr>
          <w:rFonts w:ascii="Times New Roman" w:hAnsi="Times New Roman" w:cs="Times New Roman"/>
          <w:sz w:val="24"/>
          <w:szCs w:val="24"/>
        </w:rPr>
        <w:t xml:space="preserve">yacht </w:t>
      </w:r>
      <w:r w:rsidR="008F060A" w:rsidRPr="00272E5F">
        <w:rPr>
          <w:rFonts w:ascii="Times New Roman" w:hAnsi="Times New Roman" w:cs="Times New Roman"/>
          <w:i/>
          <w:sz w:val="24"/>
          <w:szCs w:val="24"/>
        </w:rPr>
        <w:t>Hexagon</w:t>
      </w:r>
      <w:r w:rsidR="008F060A" w:rsidRPr="008F060A">
        <w:rPr>
          <w:rFonts w:ascii="Times New Roman" w:hAnsi="Times New Roman" w:cs="Times New Roman"/>
          <w:sz w:val="24"/>
          <w:szCs w:val="24"/>
        </w:rPr>
        <w:t xml:space="preserve"> in the </w:t>
      </w:r>
      <w:r w:rsidR="008F060A" w:rsidRPr="007F54C7">
        <w:rPr>
          <w:rFonts w:ascii="Times New Roman" w:hAnsi="Times New Roman" w:cs="Times New Roman"/>
          <w:i/>
          <w:sz w:val="24"/>
          <w:szCs w:val="24"/>
        </w:rPr>
        <w:t>Around Alone</w:t>
      </w:r>
      <w:r w:rsidR="008F060A" w:rsidRPr="008F060A">
        <w:rPr>
          <w:rFonts w:ascii="Times New Roman" w:hAnsi="Times New Roman" w:cs="Times New Roman"/>
          <w:sz w:val="24"/>
          <w:szCs w:val="24"/>
        </w:rPr>
        <w:t xml:space="preserve"> yacht race </w:t>
      </w:r>
      <w:r w:rsidR="0061498A">
        <w:rPr>
          <w:rFonts w:ascii="Times New Roman" w:hAnsi="Times New Roman" w:cs="Times New Roman"/>
          <w:sz w:val="24"/>
          <w:szCs w:val="24"/>
        </w:rPr>
        <w:t>in 2002-03</w:t>
      </w:r>
      <w:r w:rsidR="004A4294">
        <w:rPr>
          <w:rFonts w:ascii="Times New Roman" w:hAnsi="Times New Roman" w:cs="Times New Roman"/>
          <w:sz w:val="24"/>
          <w:szCs w:val="24"/>
        </w:rPr>
        <w:t xml:space="preserve">. </w:t>
      </w:r>
    </w:p>
    <w:p w:rsidR="00D15250" w:rsidRDefault="004A4294"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B75ADE" w:rsidRPr="004A4294">
        <w:rPr>
          <w:rFonts w:ascii="Times New Roman" w:hAnsi="Times New Roman" w:cs="Times New Roman"/>
          <w:sz w:val="24"/>
          <w:szCs w:val="24"/>
        </w:rPr>
        <w:t>HSBC</w:t>
      </w:r>
      <w:r w:rsidR="00272E5F">
        <w:rPr>
          <w:rFonts w:ascii="Times New Roman" w:hAnsi="Times New Roman" w:cs="Times New Roman"/>
          <w:sz w:val="24"/>
          <w:szCs w:val="24"/>
        </w:rPr>
        <w:t xml:space="preserve"> </w:t>
      </w:r>
      <w:r w:rsidR="004E2394">
        <w:rPr>
          <w:rFonts w:ascii="Times New Roman" w:hAnsi="Times New Roman" w:cs="Times New Roman"/>
          <w:sz w:val="24"/>
          <w:szCs w:val="24"/>
        </w:rPr>
        <w:t xml:space="preserve">and its outside public relations counsel LS PR </w:t>
      </w:r>
      <w:r w:rsidR="0061498A">
        <w:rPr>
          <w:rFonts w:ascii="Times New Roman" w:hAnsi="Times New Roman" w:cs="Times New Roman"/>
          <w:sz w:val="24"/>
          <w:szCs w:val="24"/>
        </w:rPr>
        <w:t xml:space="preserve">realized </w:t>
      </w:r>
      <w:r w:rsidR="00272E5F">
        <w:rPr>
          <w:rFonts w:ascii="Times New Roman" w:hAnsi="Times New Roman" w:cs="Times New Roman"/>
          <w:sz w:val="24"/>
          <w:szCs w:val="24"/>
        </w:rPr>
        <w:t xml:space="preserve">a </w:t>
      </w:r>
      <w:r w:rsidR="0061498A">
        <w:rPr>
          <w:rFonts w:ascii="Times New Roman" w:hAnsi="Times New Roman" w:cs="Times New Roman"/>
          <w:sz w:val="24"/>
          <w:szCs w:val="24"/>
        </w:rPr>
        <w:t xml:space="preserve">round-the-globe </w:t>
      </w:r>
      <w:r w:rsidR="00272E5F">
        <w:rPr>
          <w:rFonts w:ascii="Times New Roman" w:hAnsi="Times New Roman" w:cs="Times New Roman"/>
          <w:sz w:val="24"/>
          <w:szCs w:val="24"/>
        </w:rPr>
        <w:t>yacht race was a</w:t>
      </w:r>
      <w:r w:rsidR="0061498A">
        <w:rPr>
          <w:rFonts w:ascii="Times New Roman" w:hAnsi="Times New Roman" w:cs="Times New Roman"/>
          <w:sz w:val="24"/>
          <w:szCs w:val="24"/>
        </w:rPr>
        <w:t xml:space="preserve">n ideal </w:t>
      </w:r>
      <w:r w:rsidR="00AA1641">
        <w:rPr>
          <w:rFonts w:ascii="Times New Roman" w:hAnsi="Times New Roman" w:cs="Times New Roman"/>
          <w:sz w:val="24"/>
          <w:szCs w:val="24"/>
        </w:rPr>
        <w:t xml:space="preserve">sponsorship </w:t>
      </w:r>
      <w:r w:rsidR="00272E5F">
        <w:rPr>
          <w:rFonts w:ascii="Times New Roman" w:hAnsi="Times New Roman" w:cs="Times New Roman"/>
          <w:sz w:val="24"/>
          <w:szCs w:val="24"/>
        </w:rPr>
        <w:t>opportunity</w:t>
      </w:r>
      <w:r w:rsidR="008A06CD">
        <w:rPr>
          <w:rFonts w:ascii="Times New Roman" w:hAnsi="Times New Roman" w:cs="Times New Roman"/>
          <w:sz w:val="24"/>
          <w:szCs w:val="24"/>
        </w:rPr>
        <w:t xml:space="preserve"> for several compelling reasons</w:t>
      </w:r>
      <w:r w:rsidR="00AA1641">
        <w:rPr>
          <w:rFonts w:ascii="Times New Roman" w:hAnsi="Times New Roman" w:cs="Times New Roman"/>
          <w:sz w:val="24"/>
          <w:szCs w:val="24"/>
        </w:rPr>
        <w:t>.</w:t>
      </w:r>
      <w:r w:rsidR="008A06CD">
        <w:rPr>
          <w:rFonts w:ascii="Times New Roman" w:hAnsi="Times New Roman" w:cs="Times New Roman"/>
          <w:sz w:val="24"/>
          <w:szCs w:val="24"/>
        </w:rPr>
        <w:t xml:space="preserve"> First, the </w:t>
      </w:r>
      <w:r w:rsidR="008A06CD" w:rsidRPr="008A06CD">
        <w:rPr>
          <w:rFonts w:ascii="Times New Roman" w:hAnsi="Times New Roman" w:cs="Times New Roman"/>
          <w:i/>
          <w:sz w:val="24"/>
          <w:szCs w:val="24"/>
        </w:rPr>
        <w:t>Around Alone</w:t>
      </w:r>
      <w:r w:rsidR="008A06CD">
        <w:rPr>
          <w:rFonts w:ascii="Times New Roman" w:hAnsi="Times New Roman" w:cs="Times New Roman"/>
          <w:sz w:val="24"/>
          <w:szCs w:val="24"/>
        </w:rPr>
        <w:t xml:space="preserve"> race is a global event and one of the most strenuous sporting challenges for any individual. Second, Dalton</w:t>
      </w:r>
      <w:r w:rsidR="00D15250">
        <w:rPr>
          <w:rFonts w:ascii="Times New Roman" w:hAnsi="Times New Roman" w:cs="Times New Roman"/>
          <w:sz w:val="24"/>
          <w:szCs w:val="24"/>
        </w:rPr>
        <w:t xml:space="preserve"> is known for his passion for youth development programs and believes that the skills learned excelling in competitive sports are transferable to life.</w:t>
      </w:r>
      <w:r w:rsidR="002A3FAC">
        <w:rPr>
          <w:rFonts w:ascii="Times New Roman" w:hAnsi="Times New Roman" w:cs="Times New Roman"/>
          <w:sz w:val="24"/>
          <w:szCs w:val="24"/>
        </w:rPr>
        <w:t xml:space="preserve"> (Ibid.)</w:t>
      </w:r>
    </w:p>
    <w:p w:rsidR="008A06CD" w:rsidRPr="00D15250" w:rsidRDefault="00D15250"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15250">
        <w:rPr>
          <w:rFonts w:ascii="Times New Roman" w:hAnsi="Times New Roman" w:cs="Times New Roman"/>
          <w:sz w:val="24"/>
          <w:szCs w:val="24"/>
        </w:rPr>
        <w:t>Dame Mary Richa</w:t>
      </w:r>
      <w:r>
        <w:rPr>
          <w:rFonts w:ascii="Times New Roman" w:hAnsi="Times New Roman" w:cs="Times New Roman"/>
          <w:sz w:val="24"/>
          <w:szCs w:val="24"/>
        </w:rPr>
        <w:t xml:space="preserve">rdson of HSBC's Education Trust, which invested more than $1 million in the Hexagon sponsorship, said Dalton’s race around the world appealed to </w:t>
      </w:r>
      <w:r w:rsidR="008A06CD" w:rsidRPr="00D15250">
        <w:rPr>
          <w:rFonts w:ascii="Times New Roman" w:hAnsi="Times New Roman" w:cs="Times New Roman"/>
          <w:sz w:val="24"/>
          <w:szCs w:val="24"/>
        </w:rPr>
        <w:t>HSBC</w:t>
      </w:r>
      <w:r>
        <w:rPr>
          <w:rFonts w:ascii="Times New Roman" w:hAnsi="Times New Roman" w:cs="Times New Roman"/>
          <w:sz w:val="24"/>
          <w:szCs w:val="24"/>
        </w:rPr>
        <w:t xml:space="preserve"> because it </w:t>
      </w:r>
      <w:r w:rsidR="008A06CD" w:rsidRPr="00D15250">
        <w:rPr>
          <w:rFonts w:ascii="Times New Roman" w:hAnsi="Times New Roman" w:cs="Times New Roman"/>
          <w:sz w:val="24"/>
          <w:szCs w:val="24"/>
        </w:rPr>
        <w:t xml:space="preserve">is </w:t>
      </w:r>
      <w:r>
        <w:rPr>
          <w:rFonts w:ascii="Times New Roman" w:hAnsi="Times New Roman" w:cs="Times New Roman"/>
          <w:sz w:val="24"/>
          <w:szCs w:val="24"/>
        </w:rPr>
        <w:t xml:space="preserve">heavily </w:t>
      </w:r>
      <w:r w:rsidR="008A06CD" w:rsidRPr="00D15250">
        <w:rPr>
          <w:rFonts w:ascii="Times New Roman" w:hAnsi="Times New Roman" w:cs="Times New Roman"/>
          <w:sz w:val="24"/>
          <w:szCs w:val="24"/>
        </w:rPr>
        <w:t>committed to education all around the world</w:t>
      </w:r>
      <w:r>
        <w:rPr>
          <w:rFonts w:ascii="Times New Roman" w:hAnsi="Times New Roman" w:cs="Times New Roman"/>
          <w:sz w:val="24"/>
          <w:szCs w:val="24"/>
        </w:rPr>
        <w:t>.</w:t>
      </w:r>
      <w:r w:rsidRPr="00D15250">
        <w:rPr>
          <w:rFonts w:ascii="Times New Roman" w:hAnsi="Times New Roman" w:cs="Times New Roman"/>
          <w:sz w:val="24"/>
          <w:szCs w:val="24"/>
        </w:rPr>
        <w:t xml:space="preserve"> </w:t>
      </w:r>
      <w:r>
        <w:rPr>
          <w:rFonts w:ascii="Times New Roman" w:hAnsi="Times New Roman" w:cs="Times New Roman"/>
          <w:sz w:val="24"/>
          <w:szCs w:val="24"/>
        </w:rPr>
        <w:t>(</w:t>
      </w:r>
      <w:r w:rsidRPr="00D15250">
        <w:rPr>
          <w:rFonts w:ascii="Times New Roman" w:hAnsi="Times New Roman" w:cs="Times New Roman"/>
          <w:sz w:val="24"/>
          <w:szCs w:val="24"/>
        </w:rPr>
        <w:t>Southern Daily Echo, 2002</w:t>
      </w:r>
      <w:r>
        <w:rPr>
          <w:rFonts w:ascii="Times New Roman" w:hAnsi="Times New Roman" w:cs="Times New Roman"/>
          <w:sz w:val="24"/>
          <w:szCs w:val="24"/>
        </w:rPr>
        <w:t>)</w:t>
      </w:r>
    </w:p>
    <w:p w:rsidR="0061498A" w:rsidRDefault="00AA1641"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15250">
        <w:rPr>
          <w:rFonts w:ascii="Times New Roman" w:hAnsi="Times New Roman" w:cs="Times New Roman"/>
          <w:sz w:val="24"/>
          <w:szCs w:val="24"/>
        </w:rPr>
        <w:tab/>
      </w:r>
      <w:r w:rsidR="0014367F">
        <w:rPr>
          <w:rFonts w:ascii="Times New Roman" w:hAnsi="Times New Roman" w:cs="Times New Roman"/>
          <w:sz w:val="24"/>
          <w:szCs w:val="24"/>
        </w:rPr>
        <w:t>Third, HSBC</w:t>
      </w:r>
      <w:r w:rsidR="004E2394">
        <w:rPr>
          <w:rFonts w:ascii="Times New Roman" w:hAnsi="Times New Roman" w:cs="Times New Roman"/>
          <w:sz w:val="24"/>
          <w:szCs w:val="24"/>
        </w:rPr>
        <w:t xml:space="preserve"> and graphic design firm</w:t>
      </w:r>
      <w:r w:rsidR="0014367F">
        <w:rPr>
          <w:rFonts w:ascii="Times New Roman" w:hAnsi="Times New Roman" w:cs="Times New Roman"/>
          <w:sz w:val="24"/>
          <w:szCs w:val="24"/>
        </w:rPr>
        <w:t xml:space="preserve"> </w:t>
      </w:r>
      <w:r w:rsidR="004E2394">
        <w:rPr>
          <w:rFonts w:ascii="Times New Roman" w:hAnsi="Times New Roman" w:cs="Times New Roman"/>
          <w:sz w:val="24"/>
          <w:szCs w:val="24"/>
        </w:rPr>
        <w:t xml:space="preserve">Terabyte </w:t>
      </w:r>
      <w:r w:rsidR="0014367F">
        <w:rPr>
          <w:rFonts w:ascii="Times New Roman" w:hAnsi="Times New Roman" w:cs="Times New Roman"/>
          <w:sz w:val="24"/>
          <w:szCs w:val="24"/>
        </w:rPr>
        <w:t>w</w:t>
      </w:r>
      <w:r w:rsidR="004E2394">
        <w:rPr>
          <w:rFonts w:ascii="Times New Roman" w:hAnsi="Times New Roman" w:cs="Times New Roman"/>
          <w:sz w:val="24"/>
          <w:szCs w:val="24"/>
        </w:rPr>
        <w:t>ere</w:t>
      </w:r>
      <w:r w:rsidR="0014367F">
        <w:rPr>
          <w:rFonts w:ascii="Times New Roman" w:hAnsi="Times New Roman" w:cs="Times New Roman"/>
          <w:sz w:val="24"/>
          <w:szCs w:val="24"/>
        </w:rPr>
        <w:t xml:space="preserve"> convinced </w:t>
      </w:r>
      <w:r w:rsidR="004E2394">
        <w:rPr>
          <w:rFonts w:ascii="Times New Roman" w:hAnsi="Times New Roman" w:cs="Times New Roman"/>
          <w:sz w:val="24"/>
          <w:szCs w:val="24"/>
        </w:rPr>
        <w:t xml:space="preserve">they </w:t>
      </w:r>
      <w:r w:rsidR="0061498A">
        <w:rPr>
          <w:rFonts w:ascii="Times New Roman" w:hAnsi="Times New Roman" w:cs="Times New Roman"/>
          <w:sz w:val="24"/>
          <w:szCs w:val="24"/>
        </w:rPr>
        <w:t xml:space="preserve">could </w:t>
      </w:r>
      <w:r w:rsidR="00272E5F">
        <w:rPr>
          <w:rFonts w:ascii="Times New Roman" w:hAnsi="Times New Roman" w:cs="Times New Roman"/>
          <w:sz w:val="24"/>
          <w:szCs w:val="24"/>
        </w:rPr>
        <w:t xml:space="preserve">develop exciting educational resources </w:t>
      </w:r>
      <w:r w:rsidR="0061498A">
        <w:rPr>
          <w:rFonts w:ascii="Times New Roman" w:hAnsi="Times New Roman" w:cs="Times New Roman"/>
          <w:sz w:val="24"/>
          <w:szCs w:val="24"/>
        </w:rPr>
        <w:t xml:space="preserve">for </w:t>
      </w:r>
      <w:r w:rsidR="0014367F">
        <w:rPr>
          <w:rFonts w:ascii="Times New Roman" w:hAnsi="Times New Roman" w:cs="Times New Roman"/>
          <w:sz w:val="24"/>
          <w:szCs w:val="24"/>
        </w:rPr>
        <w:t xml:space="preserve">school </w:t>
      </w:r>
      <w:r w:rsidR="0061498A">
        <w:rPr>
          <w:rFonts w:ascii="Times New Roman" w:hAnsi="Times New Roman" w:cs="Times New Roman"/>
          <w:sz w:val="24"/>
          <w:szCs w:val="24"/>
        </w:rPr>
        <w:t xml:space="preserve">children </w:t>
      </w:r>
      <w:r w:rsidR="0014367F">
        <w:rPr>
          <w:rFonts w:ascii="Times New Roman" w:hAnsi="Times New Roman" w:cs="Times New Roman"/>
          <w:sz w:val="24"/>
          <w:szCs w:val="24"/>
        </w:rPr>
        <w:t>between the ages of 9-12 years</w:t>
      </w:r>
      <w:r w:rsidR="004E2394">
        <w:rPr>
          <w:rFonts w:ascii="Times New Roman" w:hAnsi="Times New Roman" w:cs="Times New Roman"/>
          <w:sz w:val="24"/>
          <w:szCs w:val="24"/>
        </w:rPr>
        <w:t xml:space="preserve">. These materials would get kids </w:t>
      </w:r>
      <w:r w:rsidR="0014367F">
        <w:rPr>
          <w:rFonts w:ascii="Times New Roman" w:hAnsi="Times New Roman" w:cs="Times New Roman"/>
          <w:sz w:val="24"/>
          <w:szCs w:val="24"/>
        </w:rPr>
        <w:t xml:space="preserve">involved in the race </w:t>
      </w:r>
      <w:r w:rsidR="0061498A">
        <w:rPr>
          <w:rFonts w:ascii="Times New Roman" w:hAnsi="Times New Roman" w:cs="Times New Roman"/>
          <w:sz w:val="24"/>
          <w:szCs w:val="24"/>
        </w:rPr>
        <w:t>while at the s</w:t>
      </w:r>
      <w:r w:rsidR="00272E5F">
        <w:rPr>
          <w:rFonts w:ascii="Times New Roman" w:hAnsi="Times New Roman" w:cs="Times New Roman"/>
          <w:sz w:val="24"/>
          <w:szCs w:val="24"/>
        </w:rPr>
        <w:t>a</w:t>
      </w:r>
      <w:r w:rsidR="0061498A">
        <w:rPr>
          <w:rFonts w:ascii="Times New Roman" w:hAnsi="Times New Roman" w:cs="Times New Roman"/>
          <w:sz w:val="24"/>
          <w:szCs w:val="24"/>
        </w:rPr>
        <w:t xml:space="preserve">me time </w:t>
      </w:r>
      <w:r w:rsidR="00272E5F">
        <w:rPr>
          <w:rFonts w:ascii="Times New Roman" w:hAnsi="Times New Roman" w:cs="Times New Roman"/>
          <w:sz w:val="24"/>
          <w:szCs w:val="24"/>
        </w:rPr>
        <w:t xml:space="preserve">raise awareness of </w:t>
      </w:r>
      <w:r w:rsidR="0014367F">
        <w:rPr>
          <w:rFonts w:ascii="Times New Roman" w:hAnsi="Times New Roman" w:cs="Times New Roman"/>
          <w:sz w:val="24"/>
          <w:szCs w:val="24"/>
        </w:rPr>
        <w:t xml:space="preserve">the bank’s </w:t>
      </w:r>
      <w:r w:rsidR="0061498A">
        <w:rPr>
          <w:rFonts w:ascii="Times New Roman" w:hAnsi="Times New Roman" w:cs="Times New Roman"/>
          <w:sz w:val="24"/>
          <w:szCs w:val="24"/>
        </w:rPr>
        <w:t>long-term</w:t>
      </w:r>
      <w:r w:rsidR="00272E5F">
        <w:rPr>
          <w:rFonts w:ascii="Times New Roman" w:hAnsi="Times New Roman" w:cs="Times New Roman"/>
          <w:sz w:val="24"/>
          <w:szCs w:val="24"/>
        </w:rPr>
        <w:t xml:space="preserve"> commitment to education</w:t>
      </w:r>
      <w:r w:rsidR="00B75ADE" w:rsidRPr="004A4294">
        <w:rPr>
          <w:rFonts w:ascii="Times New Roman" w:hAnsi="Times New Roman" w:cs="Times New Roman"/>
          <w:sz w:val="24"/>
          <w:szCs w:val="24"/>
        </w:rPr>
        <w:t>.</w:t>
      </w:r>
      <w:r w:rsidR="00272E5F">
        <w:rPr>
          <w:rFonts w:ascii="Times New Roman" w:hAnsi="Times New Roman" w:cs="Times New Roman"/>
          <w:sz w:val="24"/>
          <w:szCs w:val="24"/>
        </w:rPr>
        <w:t xml:space="preserve"> </w:t>
      </w:r>
      <w:r w:rsidR="002A3FAC">
        <w:rPr>
          <w:rFonts w:ascii="Times New Roman" w:hAnsi="Times New Roman" w:cs="Times New Roman"/>
          <w:sz w:val="24"/>
          <w:szCs w:val="24"/>
        </w:rPr>
        <w:t>(Terabyte, 2002)</w:t>
      </w:r>
    </w:p>
    <w:p w:rsidR="00EC7D15" w:rsidRPr="006B1912" w:rsidRDefault="00832EEA" w:rsidP="004A4294">
      <w:pPr>
        <w:autoSpaceDE w:val="0"/>
        <w:autoSpaceDN w:val="0"/>
        <w:adjustRightInd w:val="0"/>
        <w:spacing w:after="0" w:line="480" w:lineRule="auto"/>
        <w:rPr>
          <w:rFonts w:ascii="Times New Roman" w:hAnsi="Times New Roman" w:cs="Times New Roman"/>
          <w:sz w:val="24"/>
          <w:szCs w:val="24"/>
        </w:rPr>
      </w:pPr>
      <w:r w:rsidRPr="006B1912">
        <w:rPr>
          <w:rFonts w:ascii="Times New Roman" w:hAnsi="Times New Roman" w:cs="Times New Roman"/>
          <w:sz w:val="24"/>
          <w:szCs w:val="24"/>
        </w:rPr>
        <w:tab/>
        <w:t xml:space="preserve">The </w:t>
      </w:r>
      <w:r w:rsidRPr="006B1912">
        <w:rPr>
          <w:rFonts w:ascii="Times New Roman" w:hAnsi="Times New Roman" w:cs="Times New Roman"/>
          <w:i/>
          <w:sz w:val="24"/>
          <w:szCs w:val="24"/>
        </w:rPr>
        <w:t xml:space="preserve">Around Alone </w:t>
      </w:r>
      <w:r w:rsidRPr="006B1912">
        <w:rPr>
          <w:rFonts w:ascii="Times New Roman" w:hAnsi="Times New Roman" w:cs="Times New Roman"/>
          <w:sz w:val="24"/>
          <w:szCs w:val="24"/>
        </w:rPr>
        <w:t>race</w:t>
      </w:r>
      <w:r w:rsidR="006B1912">
        <w:rPr>
          <w:rFonts w:ascii="Times New Roman" w:hAnsi="Times New Roman" w:cs="Times New Roman"/>
          <w:sz w:val="24"/>
          <w:szCs w:val="24"/>
        </w:rPr>
        <w:t>, which was celebrating its 20</w:t>
      </w:r>
      <w:r w:rsidR="006B1912" w:rsidRPr="006B1912">
        <w:rPr>
          <w:rFonts w:ascii="Times New Roman" w:hAnsi="Times New Roman" w:cs="Times New Roman"/>
          <w:sz w:val="24"/>
          <w:szCs w:val="24"/>
          <w:vertAlign w:val="superscript"/>
        </w:rPr>
        <w:t>th</w:t>
      </w:r>
      <w:r w:rsidR="006B1912">
        <w:rPr>
          <w:rFonts w:ascii="Times New Roman" w:hAnsi="Times New Roman" w:cs="Times New Roman"/>
          <w:sz w:val="24"/>
          <w:szCs w:val="24"/>
        </w:rPr>
        <w:t xml:space="preserve"> anniversary,</w:t>
      </w:r>
      <w:r w:rsidRPr="006B1912">
        <w:rPr>
          <w:rFonts w:ascii="Times New Roman" w:hAnsi="Times New Roman" w:cs="Times New Roman"/>
          <w:sz w:val="24"/>
          <w:szCs w:val="24"/>
        </w:rPr>
        <w:t xml:space="preserve"> started in New York </w:t>
      </w:r>
      <w:r w:rsidR="00AA1641" w:rsidRPr="006B1912">
        <w:rPr>
          <w:rFonts w:ascii="Times New Roman" w:hAnsi="Times New Roman" w:cs="Times New Roman"/>
          <w:sz w:val="24"/>
          <w:szCs w:val="24"/>
        </w:rPr>
        <w:t>o</w:t>
      </w:r>
      <w:r w:rsidRPr="006B1912">
        <w:rPr>
          <w:rFonts w:ascii="Times New Roman" w:hAnsi="Times New Roman" w:cs="Times New Roman"/>
          <w:sz w:val="24"/>
          <w:szCs w:val="24"/>
        </w:rPr>
        <w:t xml:space="preserve">n September </w:t>
      </w:r>
      <w:r w:rsidR="00EC7D15" w:rsidRPr="006B1912">
        <w:rPr>
          <w:rFonts w:ascii="Times New Roman" w:hAnsi="Times New Roman" w:cs="Times New Roman"/>
          <w:sz w:val="24"/>
          <w:szCs w:val="24"/>
        </w:rPr>
        <w:t xml:space="preserve">15, </w:t>
      </w:r>
      <w:r w:rsidRPr="006B1912">
        <w:rPr>
          <w:rFonts w:ascii="Times New Roman" w:hAnsi="Times New Roman" w:cs="Times New Roman"/>
          <w:sz w:val="24"/>
          <w:szCs w:val="24"/>
        </w:rPr>
        <w:t>2002</w:t>
      </w:r>
      <w:r w:rsidR="00EC7D15" w:rsidRPr="006B1912">
        <w:rPr>
          <w:rFonts w:ascii="Times New Roman" w:hAnsi="Times New Roman" w:cs="Times New Roman"/>
          <w:sz w:val="24"/>
          <w:szCs w:val="24"/>
        </w:rPr>
        <w:t xml:space="preserve">. The fleet </w:t>
      </w:r>
      <w:r w:rsidR="006B1912" w:rsidRPr="006B1912">
        <w:rPr>
          <w:rFonts w:ascii="Times New Roman" w:hAnsi="Times New Roman" w:cs="Times New Roman"/>
          <w:sz w:val="24"/>
          <w:szCs w:val="24"/>
        </w:rPr>
        <w:t xml:space="preserve">of 18 competitors </w:t>
      </w:r>
      <w:r w:rsidR="00EC7D15" w:rsidRPr="006B1912">
        <w:rPr>
          <w:rFonts w:ascii="Times New Roman" w:hAnsi="Times New Roman" w:cs="Times New Roman"/>
          <w:sz w:val="24"/>
          <w:szCs w:val="24"/>
        </w:rPr>
        <w:t>sailed to Torbay (England), Cape Town (South Africa), Taur</w:t>
      </w:r>
      <w:r w:rsidR="00C45302">
        <w:rPr>
          <w:rFonts w:ascii="Times New Roman" w:hAnsi="Times New Roman" w:cs="Times New Roman"/>
          <w:sz w:val="24"/>
          <w:szCs w:val="24"/>
        </w:rPr>
        <w:t>anga (New Zealand) and Salvador</w:t>
      </w:r>
      <w:r w:rsidR="00EC7D15" w:rsidRPr="006B1912">
        <w:rPr>
          <w:rFonts w:ascii="Times New Roman" w:hAnsi="Times New Roman" w:cs="Times New Roman"/>
          <w:sz w:val="24"/>
          <w:szCs w:val="24"/>
        </w:rPr>
        <w:t xml:space="preserve"> (Brazil), before returning to Newport, R.I. in April 2003</w:t>
      </w:r>
      <w:r w:rsidR="006B1912">
        <w:rPr>
          <w:rFonts w:ascii="Times New Roman" w:hAnsi="Times New Roman" w:cs="Times New Roman"/>
          <w:sz w:val="24"/>
          <w:szCs w:val="24"/>
        </w:rPr>
        <w:t xml:space="preserve"> for </w:t>
      </w:r>
      <w:r w:rsidR="006B1912" w:rsidRPr="006B1912">
        <w:rPr>
          <w:rFonts w:ascii="Times New Roman" w:hAnsi="Times New Roman" w:cs="Times New Roman"/>
          <w:sz w:val="24"/>
          <w:szCs w:val="24"/>
        </w:rPr>
        <w:t>a total of 28,800 nautical mile</w:t>
      </w:r>
      <w:r w:rsidR="006B1912">
        <w:rPr>
          <w:rFonts w:ascii="Times New Roman" w:hAnsi="Times New Roman" w:cs="Times New Roman"/>
          <w:sz w:val="24"/>
          <w:szCs w:val="24"/>
        </w:rPr>
        <w:t>s</w:t>
      </w:r>
      <w:r w:rsidR="006B1912" w:rsidRPr="006B1912">
        <w:rPr>
          <w:rFonts w:ascii="Times New Roman" w:hAnsi="Times New Roman" w:cs="Times New Roman"/>
          <w:sz w:val="24"/>
          <w:szCs w:val="24"/>
        </w:rPr>
        <w:t xml:space="preserve"> (33,140 mile</w:t>
      </w:r>
      <w:r w:rsidR="006B1912">
        <w:rPr>
          <w:rFonts w:ascii="Times New Roman" w:hAnsi="Times New Roman" w:cs="Times New Roman"/>
          <w:sz w:val="24"/>
          <w:szCs w:val="24"/>
        </w:rPr>
        <w:t>s</w:t>
      </w:r>
      <w:r w:rsidR="006B1912" w:rsidRPr="006B1912">
        <w:rPr>
          <w:rFonts w:ascii="Times New Roman" w:hAnsi="Times New Roman" w:cs="Times New Roman"/>
          <w:sz w:val="24"/>
          <w:szCs w:val="24"/>
        </w:rPr>
        <w:t>).</w:t>
      </w:r>
      <w:r w:rsidR="00C412D9">
        <w:rPr>
          <w:rFonts w:ascii="Times New Roman" w:hAnsi="Times New Roman" w:cs="Times New Roman"/>
          <w:sz w:val="24"/>
          <w:szCs w:val="24"/>
        </w:rPr>
        <w:t xml:space="preserve"> (</w:t>
      </w:r>
      <w:r w:rsidR="00C412D9" w:rsidRPr="009245BC">
        <w:rPr>
          <w:rFonts w:ascii="Times New Roman" w:hAnsi="Times New Roman" w:cs="Times New Roman"/>
          <w:sz w:val="24"/>
          <w:szCs w:val="24"/>
        </w:rPr>
        <w:t>Juarez, P.</w:t>
      </w:r>
      <w:r w:rsidR="00C412D9">
        <w:rPr>
          <w:rFonts w:ascii="Times New Roman" w:hAnsi="Times New Roman" w:cs="Times New Roman"/>
          <w:sz w:val="24"/>
          <w:szCs w:val="24"/>
        </w:rPr>
        <w:t xml:space="preserve">, </w:t>
      </w:r>
      <w:r w:rsidR="00C412D9" w:rsidRPr="009245BC">
        <w:rPr>
          <w:rFonts w:ascii="Times New Roman" w:hAnsi="Times New Roman" w:cs="Times New Roman"/>
          <w:sz w:val="24"/>
          <w:szCs w:val="24"/>
        </w:rPr>
        <w:t>2002).</w:t>
      </w:r>
    </w:p>
    <w:p w:rsidR="00EC7D15" w:rsidRDefault="00EC7D15"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B1912">
        <w:rPr>
          <w:rFonts w:ascii="Times New Roman" w:hAnsi="Times New Roman" w:cs="Times New Roman"/>
          <w:sz w:val="24"/>
          <w:szCs w:val="24"/>
        </w:rPr>
        <w:t>Prior to the start of the race, s</w:t>
      </w:r>
      <w:r>
        <w:rPr>
          <w:rFonts w:ascii="Times New Roman" w:hAnsi="Times New Roman" w:cs="Times New Roman"/>
          <w:sz w:val="24"/>
          <w:szCs w:val="24"/>
        </w:rPr>
        <w:t>chool teachers across the U.K. received m</w:t>
      </w:r>
      <w:r w:rsidRPr="00EC7D15">
        <w:rPr>
          <w:rFonts w:ascii="Times New Roman" w:hAnsi="Times New Roman" w:cs="Times New Roman"/>
          <w:sz w:val="24"/>
          <w:szCs w:val="24"/>
        </w:rPr>
        <w:t>ore than 25,000 resource packets</w:t>
      </w:r>
      <w:r>
        <w:rPr>
          <w:rFonts w:ascii="Times New Roman" w:hAnsi="Times New Roman" w:cs="Times New Roman"/>
          <w:sz w:val="24"/>
          <w:szCs w:val="24"/>
        </w:rPr>
        <w:t xml:space="preserve"> for their students. Each packet </w:t>
      </w:r>
      <w:r w:rsidRPr="00EC7D15">
        <w:rPr>
          <w:rFonts w:ascii="Times New Roman" w:hAnsi="Times New Roman" w:cs="Times New Roman"/>
          <w:sz w:val="24"/>
          <w:szCs w:val="24"/>
        </w:rPr>
        <w:t>contain</w:t>
      </w:r>
      <w:r>
        <w:rPr>
          <w:rFonts w:ascii="Times New Roman" w:hAnsi="Times New Roman" w:cs="Times New Roman"/>
          <w:sz w:val="24"/>
          <w:szCs w:val="24"/>
        </w:rPr>
        <w:t xml:space="preserve">ed </w:t>
      </w:r>
      <w:r w:rsidRPr="00EC7D15">
        <w:rPr>
          <w:rFonts w:ascii="Times New Roman" w:hAnsi="Times New Roman" w:cs="Times New Roman"/>
          <w:sz w:val="24"/>
          <w:szCs w:val="24"/>
        </w:rPr>
        <w:t xml:space="preserve">a race map, stickers for </w:t>
      </w:r>
      <w:r>
        <w:rPr>
          <w:rFonts w:ascii="Times New Roman" w:hAnsi="Times New Roman" w:cs="Times New Roman"/>
          <w:sz w:val="24"/>
          <w:szCs w:val="24"/>
        </w:rPr>
        <w:t>students</w:t>
      </w:r>
      <w:r w:rsidRPr="00EC7D15">
        <w:rPr>
          <w:rFonts w:ascii="Times New Roman" w:hAnsi="Times New Roman" w:cs="Times New Roman"/>
          <w:sz w:val="24"/>
          <w:szCs w:val="24"/>
        </w:rPr>
        <w:t xml:space="preserve"> and a personal invitation to view the website </w:t>
      </w:r>
      <w:hyperlink r:id="rId9" w:history="1">
        <w:r w:rsidRPr="00207039">
          <w:rPr>
            <w:rStyle w:val="Hyperlink"/>
            <w:rFonts w:ascii="Times New Roman" w:hAnsi="Times New Roman" w:cs="Times New Roman"/>
            <w:sz w:val="24"/>
            <w:szCs w:val="24"/>
          </w:rPr>
          <w:t>www.education.hsbc.com</w:t>
        </w:r>
      </w:hyperlink>
      <w:r>
        <w:rPr>
          <w:rFonts w:ascii="Times New Roman" w:hAnsi="Times New Roman" w:cs="Times New Roman"/>
          <w:sz w:val="24"/>
          <w:szCs w:val="24"/>
        </w:rPr>
        <w:t xml:space="preserve"> </w:t>
      </w:r>
      <w:r w:rsidRPr="00EC7D15">
        <w:rPr>
          <w:rFonts w:ascii="Times New Roman" w:hAnsi="Times New Roman" w:cs="Times New Roman"/>
          <w:sz w:val="24"/>
          <w:szCs w:val="24"/>
        </w:rPr>
        <w:t xml:space="preserve">in advance of the new academic year. Together these resources </w:t>
      </w:r>
      <w:r w:rsidR="006B1912">
        <w:rPr>
          <w:rFonts w:ascii="Times New Roman" w:hAnsi="Times New Roman" w:cs="Times New Roman"/>
          <w:sz w:val="24"/>
          <w:szCs w:val="24"/>
        </w:rPr>
        <w:t xml:space="preserve">– collateral materials and a website -- </w:t>
      </w:r>
      <w:r>
        <w:rPr>
          <w:rFonts w:ascii="Times New Roman" w:hAnsi="Times New Roman" w:cs="Times New Roman"/>
          <w:sz w:val="24"/>
          <w:szCs w:val="24"/>
        </w:rPr>
        <w:t xml:space="preserve">made the race an </w:t>
      </w:r>
      <w:r w:rsidRPr="00EC7D15">
        <w:rPr>
          <w:rFonts w:ascii="Times New Roman" w:hAnsi="Times New Roman" w:cs="Times New Roman"/>
          <w:sz w:val="24"/>
          <w:szCs w:val="24"/>
        </w:rPr>
        <w:t>exciting educational experience.</w:t>
      </w:r>
      <w:r>
        <w:rPr>
          <w:rFonts w:ascii="Times New Roman" w:hAnsi="Times New Roman" w:cs="Times New Roman"/>
          <w:sz w:val="24"/>
          <w:szCs w:val="24"/>
        </w:rPr>
        <w:t xml:space="preserve"> </w:t>
      </w:r>
      <w:r w:rsidR="00BA11F7">
        <w:rPr>
          <w:rFonts w:ascii="Times New Roman" w:hAnsi="Times New Roman" w:cs="Times New Roman"/>
          <w:sz w:val="24"/>
          <w:szCs w:val="24"/>
        </w:rPr>
        <w:t>(Ibid.)</w:t>
      </w:r>
    </w:p>
    <w:p w:rsidR="00582764" w:rsidRDefault="00EC7D15"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 the website students accessed </w:t>
      </w:r>
      <w:r w:rsidR="00832EEA" w:rsidRPr="00832EEA">
        <w:rPr>
          <w:rFonts w:ascii="Times New Roman" w:hAnsi="Times New Roman" w:cs="Times New Roman"/>
          <w:sz w:val="24"/>
          <w:szCs w:val="24"/>
        </w:rPr>
        <w:t>32 online weekly modules</w:t>
      </w:r>
      <w:r>
        <w:rPr>
          <w:rFonts w:ascii="Times New Roman" w:hAnsi="Times New Roman" w:cs="Times New Roman"/>
          <w:sz w:val="24"/>
          <w:szCs w:val="24"/>
        </w:rPr>
        <w:t xml:space="preserve"> </w:t>
      </w:r>
      <w:r w:rsidR="00832EEA" w:rsidRPr="00832EEA">
        <w:rPr>
          <w:rFonts w:ascii="Times New Roman" w:hAnsi="Times New Roman" w:cs="Times New Roman"/>
          <w:sz w:val="24"/>
          <w:szCs w:val="24"/>
        </w:rPr>
        <w:t>focus</w:t>
      </w:r>
      <w:r>
        <w:rPr>
          <w:rFonts w:ascii="Times New Roman" w:hAnsi="Times New Roman" w:cs="Times New Roman"/>
          <w:sz w:val="24"/>
          <w:szCs w:val="24"/>
        </w:rPr>
        <w:t xml:space="preserve">ing </w:t>
      </w:r>
      <w:r w:rsidR="00832EEA" w:rsidRPr="00832EEA">
        <w:rPr>
          <w:rFonts w:ascii="Times New Roman" w:hAnsi="Times New Roman" w:cs="Times New Roman"/>
          <w:sz w:val="24"/>
          <w:szCs w:val="24"/>
        </w:rPr>
        <w:t xml:space="preserve">on different aspects of the natural world that Dalton’s </w:t>
      </w:r>
      <w:r>
        <w:rPr>
          <w:rFonts w:ascii="Times New Roman" w:hAnsi="Times New Roman" w:cs="Times New Roman"/>
          <w:i/>
          <w:sz w:val="24"/>
          <w:szCs w:val="24"/>
        </w:rPr>
        <w:t>Hexagon</w:t>
      </w:r>
      <w:r w:rsidR="00832EEA" w:rsidRPr="00832EEA">
        <w:rPr>
          <w:rFonts w:ascii="Times New Roman" w:hAnsi="Times New Roman" w:cs="Times New Roman"/>
          <w:sz w:val="24"/>
          <w:szCs w:val="24"/>
        </w:rPr>
        <w:t xml:space="preserve"> faced on it</w:t>
      </w:r>
      <w:r w:rsidR="00D40851">
        <w:rPr>
          <w:rFonts w:ascii="Times New Roman" w:hAnsi="Times New Roman" w:cs="Times New Roman"/>
          <w:sz w:val="24"/>
          <w:szCs w:val="24"/>
        </w:rPr>
        <w:t xml:space="preserve"> sped </w:t>
      </w:r>
      <w:r w:rsidR="00832EEA" w:rsidRPr="00832EEA">
        <w:rPr>
          <w:rFonts w:ascii="Times New Roman" w:hAnsi="Times New Roman" w:cs="Times New Roman"/>
          <w:sz w:val="24"/>
          <w:szCs w:val="24"/>
        </w:rPr>
        <w:t>around the globe</w:t>
      </w:r>
      <w:r w:rsidR="00D40851">
        <w:rPr>
          <w:rFonts w:ascii="Times New Roman" w:hAnsi="Times New Roman" w:cs="Times New Roman"/>
          <w:sz w:val="24"/>
          <w:szCs w:val="24"/>
        </w:rPr>
        <w:t xml:space="preserve">. These </w:t>
      </w:r>
      <w:r w:rsidR="00832EEA" w:rsidRPr="00832EEA">
        <w:rPr>
          <w:rFonts w:ascii="Times New Roman" w:hAnsi="Times New Roman" w:cs="Times New Roman"/>
          <w:sz w:val="24"/>
          <w:szCs w:val="24"/>
        </w:rPr>
        <w:t>includ</w:t>
      </w:r>
      <w:r w:rsidR="00D40851">
        <w:rPr>
          <w:rFonts w:ascii="Times New Roman" w:hAnsi="Times New Roman" w:cs="Times New Roman"/>
          <w:sz w:val="24"/>
          <w:szCs w:val="24"/>
        </w:rPr>
        <w:t>ed</w:t>
      </w:r>
      <w:r w:rsidR="00832EEA" w:rsidRPr="00832EEA">
        <w:rPr>
          <w:rFonts w:ascii="Times New Roman" w:hAnsi="Times New Roman" w:cs="Times New Roman"/>
          <w:sz w:val="24"/>
          <w:szCs w:val="24"/>
        </w:rPr>
        <w:t xml:space="preserve"> </w:t>
      </w:r>
      <w:r w:rsidR="00582764">
        <w:rPr>
          <w:rFonts w:ascii="Times New Roman" w:hAnsi="Times New Roman" w:cs="Times New Roman"/>
          <w:sz w:val="24"/>
          <w:szCs w:val="24"/>
        </w:rPr>
        <w:t xml:space="preserve">lessons and information about </w:t>
      </w:r>
      <w:r w:rsidR="00832EEA" w:rsidRPr="00832EEA">
        <w:rPr>
          <w:rFonts w:ascii="Times New Roman" w:hAnsi="Times New Roman" w:cs="Times New Roman"/>
          <w:sz w:val="24"/>
          <w:szCs w:val="24"/>
        </w:rPr>
        <w:t>weather systems, energy</w:t>
      </w:r>
      <w:r w:rsidR="00D40851">
        <w:rPr>
          <w:rFonts w:ascii="Times New Roman" w:hAnsi="Times New Roman" w:cs="Times New Roman"/>
          <w:sz w:val="24"/>
          <w:szCs w:val="24"/>
        </w:rPr>
        <w:t>,</w:t>
      </w:r>
      <w:r w:rsidR="00832EEA" w:rsidRPr="00832EEA">
        <w:rPr>
          <w:rFonts w:ascii="Times New Roman" w:hAnsi="Times New Roman" w:cs="Times New Roman"/>
          <w:sz w:val="24"/>
          <w:szCs w:val="24"/>
        </w:rPr>
        <w:t xml:space="preserve"> wildlife, geography, nutrition and culture. </w:t>
      </w:r>
      <w:r w:rsidR="00582764">
        <w:rPr>
          <w:rFonts w:ascii="Times New Roman" w:hAnsi="Times New Roman" w:cs="Times New Roman"/>
          <w:sz w:val="24"/>
          <w:szCs w:val="24"/>
        </w:rPr>
        <w:t xml:space="preserve">Students could </w:t>
      </w:r>
      <w:r w:rsidR="006B1912">
        <w:rPr>
          <w:rFonts w:ascii="Times New Roman" w:hAnsi="Times New Roman" w:cs="Times New Roman"/>
          <w:sz w:val="24"/>
          <w:szCs w:val="24"/>
        </w:rPr>
        <w:t xml:space="preserve">also read </w:t>
      </w:r>
      <w:r w:rsidR="00582764">
        <w:rPr>
          <w:rFonts w:ascii="Times New Roman" w:hAnsi="Times New Roman" w:cs="Times New Roman"/>
          <w:sz w:val="24"/>
          <w:szCs w:val="24"/>
        </w:rPr>
        <w:t xml:space="preserve">Dalton’s </w:t>
      </w:r>
      <w:r w:rsidR="006B1912">
        <w:rPr>
          <w:rFonts w:ascii="Times New Roman" w:hAnsi="Times New Roman" w:cs="Times New Roman"/>
          <w:sz w:val="24"/>
          <w:szCs w:val="24"/>
        </w:rPr>
        <w:t>daily blog, updating students on Hexagon’s progress.</w:t>
      </w:r>
      <w:r w:rsidR="00BA11F7">
        <w:rPr>
          <w:rFonts w:ascii="Times New Roman" w:hAnsi="Times New Roman" w:cs="Times New Roman"/>
          <w:sz w:val="24"/>
          <w:szCs w:val="24"/>
        </w:rPr>
        <w:t xml:space="preserve"> (Ibid.)</w:t>
      </w:r>
    </w:p>
    <w:p w:rsidR="002E0A9E" w:rsidRDefault="00582764" w:rsidP="004A4294">
      <w:pPr>
        <w:autoSpaceDE w:val="0"/>
        <w:autoSpaceDN w:val="0"/>
        <w:adjustRightInd w:val="0"/>
        <w:spacing w:after="0" w:line="480" w:lineRule="auto"/>
        <w:rPr>
          <w:rFonts w:ascii="Times New Roman" w:hAnsi="Times New Roman" w:cs="Times New Roman"/>
          <w:b/>
          <w:sz w:val="24"/>
          <w:szCs w:val="24"/>
        </w:rPr>
      </w:pPr>
      <w:r w:rsidRPr="00582764">
        <w:rPr>
          <w:rFonts w:ascii="Times New Roman" w:hAnsi="Times New Roman" w:cs="Times New Roman"/>
          <w:b/>
          <w:sz w:val="24"/>
          <w:szCs w:val="24"/>
        </w:rPr>
        <w:t xml:space="preserve">1.1 </w:t>
      </w:r>
      <w:r w:rsidR="002E0A9E">
        <w:rPr>
          <w:rFonts w:ascii="Times New Roman" w:hAnsi="Times New Roman" w:cs="Times New Roman"/>
          <w:b/>
          <w:sz w:val="24"/>
          <w:szCs w:val="24"/>
        </w:rPr>
        <w:t>SWOT Analysis</w:t>
      </w:r>
    </w:p>
    <w:p w:rsidR="002E0A9E" w:rsidRPr="00EF750D" w:rsidRDefault="00B60535"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3524250" cy="3114675"/>
            <wp:effectExtent l="19050" t="0" r="0" b="0"/>
            <wp:wrapSquare wrapText="bothSides"/>
            <wp:docPr id="2" name="Picture 2" descr="C:\Users\emreardon\Downloads\SWO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eardon\Downloads\SWOT.Color..jpg"/>
                    <pic:cNvPicPr>
                      <a:picLocks noChangeAspect="1" noChangeArrowheads="1"/>
                    </pic:cNvPicPr>
                  </pic:nvPicPr>
                  <pic:blipFill>
                    <a:blip r:embed="rId10"/>
                    <a:srcRect/>
                    <a:stretch>
                      <a:fillRect/>
                    </a:stretch>
                  </pic:blipFill>
                  <pic:spPr bwMode="auto">
                    <a:xfrm>
                      <a:off x="0" y="0"/>
                      <a:ext cx="3524250" cy="3114675"/>
                    </a:xfrm>
                    <a:prstGeom prst="rect">
                      <a:avLst/>
                    </a:prstGeom>
                    <a:noFill/>
                    <a:ln w="9525">
                      <a:noFill/>
                      <a:miter lim="800000"/>
                      <a:headEnd/>
                      <a:tailEnd/>
                    </a:ln>
                  </pic:spPr>
                </pic:pic>
              </a:graphicData>
            </a:graphic>
          </wp:anchor>
        </w:drawing>
      </w:r>
      <w:r w:rsidR="002E0A9E">
        <w:rPr>
          <w:rFonts w:ascii="Times New Roman" w:hAnsi="Times New Roman" w:cs="Times New Roman"/>
          <w:sz w:val="24"/>
          <w:szCs w:val="24"/>
        </w:rPr>
        <w:tab/>
      </w:r>
      <w:r w:rsidR="00EF750D" w:rsidRPr="00EF750D">
        <w:rPr>
          <w:rFonts w:ascii="Times New Roman" w:hAnsi="Times New Roman" w:cs="Times New Roman"/>
          <w:bCs/>
          <w:sz w:val="24"/>
          <w:szCs w:val="24"/>
        </w:rPr>
        <w:t>SWOT Analysis</w:t>
      </w:r>
      <w:r w:rsidR="00EF750D" w:rsidRPr="00EF750D">
        <w:rPr>
          <w:rFonts w:ascii="Times New Roman" w:hAnsi="Times New Roman" w:cs="Times New Roman"/>
          <w:sz w:val="24"/>
          <w:szCs w:val="24"/>
        </w:rPr>
        <w:t xml:space="preserve"> is a</w:t>
      </w:r>
      <w:r w:rsidR="00EF750D">
        <w:rPr>
          <w:rFonts w:ascii="Times New Roman" w:hAnsi="Times New Roman" w:cs="Times New Roman"/>
          <w:sz w:val="24"/>
          <w:szCs w:val="24"/>
        </w:rPr>
        <w:t xml:space="preserve"> strategic planning method to ev</w:t>
      </w:r>
      <w:r w:rsidR="00EF750D" w:rsidRPr="00EF750D">
        <w:rPr>
          <w:rFonts w:ascii="Times New Roman" w:hAnsi="Times New Roman" w:cs="Times New Roman"/>
          <w:sz w:val="24"/>
          <w:szCs w:val="24"/>
        </w:rPr>
        <w:t xml:space="preserve">aluate the </w:t>
      </w:r>
      <w:r w:rsidR="00EF750D" w:rsidRPr="00EF750D">
        <w:rPr>
          <w:rFonts w:ascii="Times New Roman" w:hAnsi="Times New Roman" w:cs="Times New Roman"/>
          <w:bCs/>
          <w:sz w:val="24"/>
          <w:szCs w:val="24"/>
        </w:rPr>
        <w:t>S</w:t>
      </w:r>
      <w:r w:rsidR="00EF750D" w:rsidRPr="00EF750D">
        <w:rPr>
          <w:rFonts w:ascii="Times New Roman" w:hAnsi="Times New Roman" w:cs="Times New Roman"/>
          <w:sz w:val="24"/>
          <w:szCs w:val="24"/>
        </w:rPr>
        <w:t xml:space="preserve">trengths, </w:t>
      </w:r>
      <w:r w:rsidR="00EF750D" w:rsidRPr="00EF750D">
        <w:rPr>
          <w:rFonts w:ascii="Times New Roman" w:hAnsi="Times New Roman" w:cs="Times New Roman"/>
          <w:bCs/>
          <w:sz w:val="24"/>
          <w:szCs w:val="24"/>
        </w:rPr>
        <w:t>W</w:t>
      </w:r>
      <w:r w:rsidR="00EF750D" w:rsidRPr="00EF750D">
        <w:rPr>
          <w:rFonts w:ascii="Times New Roman" w:hAnsi="Times New Roman" w:cs="Times New Roman"/>
          <w:sz w:val="24"/>
          <w:szCs w:val="24"/>
        </w:rPr>
        <w:t xml:space="preserve">eaknesses, </w:t>
      </w:r>
      <w:r w:rsidR="00EF750D" w:rsidRPr="00EF750D">
        <w:rPr>
          <w:rFonts w:ascii="Times New Roman" w:hAnsi="Times New Roman" w:cs="Times New Roman"/>
          <w:bCs/>
          <w:sz w:val="24"/>
          <w:szCs w:val="24"/>
        </w:rPr>
        <w:t>O</w:t>
      </w:r>
      <w:r w:rsidR="00EF750D" w:rsidRPr="00EF750D">
        <w:rPr>
          <w:rFonts w:ascii="Times New Roman" w:hAnsi="Times New Roman" w:cs="Times New Roman"/>
          <w:sz w:val="24"/>
          <w:szCs w:val="24"/>
        </w:rPr>
        <w:t xml:space="preserve">pportunities, and </w:t>
      </w:r>
      <w:r w:rsidR="00EF750D" w:rsidRPr="00EF750D">
        <w:rPr>
          <w:rFonts w:ascii="Times New Roman" w:hAnsi="Times New Roman" w:cs="Times New Roman"/>
          <w:bCs/>
          <w:sz w:val="24"/>
          <w:szCs w:val="24"/>
        </w:rPr>
        <w:t>T</w:t>
      </w:r>
      <w:r w:rsidR="00EF750D" w:rsidRPr="00EF750D">
        <w:rPr>
          <w:rFonts w:ascii="Times New Roman" w:hAnsi="Times New Roman" w:cs="Times New Roman"/>
          <w:sz w:val="24"/>
          <w:szCs w:val="24"/>
        </w:rPr>
        <w:t xml:space="preserve">hreats in a </w:t>
      </w:r>
      <w:r w:rsidR="00EF750D">
        <w:rPr>
          <w:rFonts w:ascii="Times New Roman" w:hAnsi="Times New Roman" w:cs="Times New Roman"/>
          <w:sz w:val="24"/>
          <w:szCs w:val="24"/>
        </w:rPr>
        <w:t xml:space="preserve">project or business venture. </w:t>
      </w:r>
      <w:r w:rsidR="00EF750D" w:rsidRPr="00EF750D">
        <w:rPr>
          <w:rFonts w:ascii="Times New Roman" w:hAnsi="Times New Roman" w:cs="Times New Roman"/>
          <w:sz w:val="24"/>
          <w:szCs w:val="24"/>
        </w:rPr>
        <w:t>It specifi</w:t>
      </w:r>
      <w:r w:rsidR="00EF750D">
        <w:rPr>
          <w:rFonts w:ascii="Times New Roman" w:hAnsi="Times New Roman" w:cs="Times New Roman"/>
          <w:sz w:val="24"/>
          <w:szCs w:val="24"/>
        </w:rPr>
        <w:t xml:space="preserve">es </w:t>
      </w:r>
      <w:r w:rsidR="00EF750D" w:rsidRPr="00EF750D">
        <w:rPr>
          <w:rFonts w:ascii="Times New Roman" w:hAnsi="Times New Roman" w:cs="Times New Roman"/>
          <w:sz w:val="24"/>
          <w:szCs w:val="24"/>
        </w:rPr>
        <w:t>the objective of the project and identifi</w:t>
      </w:r>
      <w:r w:rsidR="00EF750D">
        <w:rPr>
          <w:rFonts w:ascii="Times New Roman" w:hAnsi="Times New Roman" w:cs="Times New Roman"/>
          <w:sz w:val="24"/>
          <w:szCs w:val="24"/>
        </w:rPr>
        <w:t xml:space="preserve">es </w:t>
      </w:r>
      <w:r w:rsidR="00EF750D" w:rsidRPr="00EF750D">
        <w:rPr>
          <w:rFonts w:ascii="Times New Roman" w:hAnsi="Times New Roman" w:cs="Times New Roman"/>
          <w:sz w:val="24"/>
          <w:szCs w:val="24"/>
        </w:rPr>
        <w:t>the internal and</w:t>
      </w:r>
      <w:r w:rsidR="00EF750D">
        <w:rPr>
          <w:rFonts w:ascii="Times New Roman" w:hAnsi="Times New Roman" w:cs="Times New Roman"/>
          <w:sz w:val="24"/>
          <w:szCs w:val="24"/>
        </w:rPr>
        <w:t xml:space="preserve"> external factors that are favorable and unfavo</w:t>
      </w:r>
      <w:r w:rsidR="00EF750D" w:rsidRPr="00EF750D">
        <w:rPr>
          <w:rFonts w:ascii="Times New Roman" w:hAnsi="Times New Roman" w:cs="Times New Roman"/>
          <w:sz w:val="24"/>
          <w:szCs w:val="24"/>
        </w:rPr>
        <w:t>rable to achieving that objective.</w:t>
      </w:r>
      <w:r w:rsidR="00EF750D">
        <w:rPr>
          <w:rFonts w:ascii="Times New Roman" w:hAnsi="Times New Roman" w:cs="Times New Roman"/>
          <w:sz w:val="24"/>
          <w:szCs w:val="24"/>
        </w:rPr>
        <w:t xml:space="preserve"> (SWOT Analysis, 2008) </w:t>
      </w:r>
      <w:r w:rsidR="002E0A9E" w:rsidRPr="00EF750D">
        <w:rPr>
          <w:rFonts w:ascii="Times New Roman" w:hAnsi="Times New Roman" w:cs="Times New Roman"/>
          <w:sz w:val="24"/>
          <w:szCs w:val="24"/>
        </w:rPr>
        <w:t>A SWOT analysis was conducted by HSBC</w:t>
      </w:r>
      <w:r w:rsidR="00EF750D" w:rsidRPr="00EF750D">
        <w:rPr>
          <w:rFonts w:ascii="Times New Roman" w:hAnsi="Times New Roman" w:cs="Times New Roman"/>
          <w:sz w:val="24"/>
          <w:szCs w:val="24"/>
        </w:rPr>
        <w:t xml:space="preserve">. </w:t>
      </w:r>
    </w:p>
    <w:p w:rsidR="002E0A9E" w:rsidRDefault="0028421D" w:rsidP="004B76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1.1.1. </w:t>
      </w:r>
      <w:r w:rsidR="00166951">
        <w:rPr>
          <w:rFonts w:ascii="Times New Roman" w:hAnsi="Times New Roman" w:cs="Times New Roman"/>
          <w:b/>
          <w:sz w:val="24"/>
          <w:szCs w:val="24"/>
        </w:rPr>
        <w:t>Strengths</w:t>
      </w:r>
      <w:r w:rsidR="006372C3">
        <w:rPr>
          <w:rFonts w:ascii="Times New Roman" w:hAnsi="Times New Roman" w:cs="Times New Roman"/>
          <w:b/>
          <w:sz w:val="24"/>
          <w:szCs w:val="24"/>
        </w:rPr>
        <w:t xml:space="preserve"> – </w:t>
      </w:r>
      <w:r w:rsidR="006372C3" w:rsidRPr="006372C3">
        <w:rPr>
          <w:rFonts w:ascii="Times New Roman" w:hAnsi="Times New Roman" w:cs="Times New Roman"/>
          <w:sz w:val="24"/>
          <w:szCs w:val="24"/>
        </w:rPr>
        <w:t>HSBC id</w:t>
      </w:r>
      <w:r w:rsidR="006372C3">
        <w:rPr>
          <w:rFonts w:ascii="Times New Roman" w:hAnsi="Times New Roman" w:cs="Times New Roman"/>
          <w:sz w:val="24"/>
          <w:szCs w:val="24"/>
        </w:rPr>
        <w:t>e</w:t>
      </w:r>
      <w:r w:rsidR="006372C3" w:rsidRPr="006372C3">
        <w:rPr>
          <w:rFonts w:ascii="Times New Roman" w:hAnsi="Times New Roman" w:cs="Times New Roman"/>
          <w:sz w:val="24"/>
          <w:szCs w:val="24"/>
        </w:rPr>
        <w:t>n</w:t>
      </w:r>
      <w:r w:rsidR="006372C3">
        <w:rPr>
          <w:rFonts w:ascii="Times New Roman" w:hAnsi="Times New Roman" w:cs="Times New Roman"/>
          <w:sz w:val="24"/>
          <w:szCs w:val="24"/>
        </w:rPr>
        <w:t xml:space="preserve">tified seven strengths </w:t>
      </w:r>
      <w:r w:rsidR="008778A1">
        <w:rPr>
          <w:rFonts w:ascii="Times New Roman" w:hAnsi="Times New Roman" w:cs="Times New Roman"/>
          <w:sz w:val="24"/>
          <w:szCs w:val="24"/>
        </w:rPr>
        <w:t xml:space="preserve">in IMC campaign. </w:t>
      </w:r>
      <w:r w:rsidR="006372C3">
        <w:rPr>
          <w:rFonts w:ascii="Times New Roman" w:hAnsi="Times New Roman" w:cs="Times New Roman"/>
          <w:sz w:val="24"/>
          <w:szCs w:val="24"/>
        </w:rPr>
        <w:t xml:space="preserve">They were: 1) educational project is not for corporate gain, 2) project provides credible learning resource tied into </w:t>
      </w:r>
      <w:r w:rsidR="00385776">
        <w:rPr>
          <w:rFonts w:ascii="Times New Roman" w:hAnsi="Times New Roman" w:cs="Times New Roman"/>
          <w:sz w:val="24"/>
          <w:szCs w:val="24"/>
        </w:rPr>
        <w:t>the U.K.’s N</w:t>
      </w:r>
      <w:r w:rsidR="006372C3">
        <w:rPr>
          <w:rFonts w:ascii="Times New Roman" w:hAnsi="Times New Roman" w:cs="Times New Roman"/>
          <w:sz w:val="24"/>
          <w:szCs w:val="24"/>
        </w:rPr>
        <w:t xml:space="preserve">ational </w:t>
      </w:r>
      <w:r w:rsidR="00385776">
        <w:rPr>
          <w:rFonts w:ascii="Times New Roman" w:hAnsi="Times New Roman" w:cs="Times New Roman"/>
          <w:sz w:val="24"/>
          <w:szCs w:val="24"/>
        </w:rPr>
        <w:t>C</w:t>
      </w:r>
      <w:r w:rsidR="006372C3">
        <w:rPr>
          <w:rFonts w:ascii="Times New Roman" w:hAnsi="Times New Roman" w:cs="Times New Roman"/>
          <w:sz w:val="24"/>
          <w:szCs w:val="24"/>
        </w:rPr>
        <w:t>urriculum,</w:t>
      </w:r>
      <w:r w:rsidR="00385776">
        <w:rPr>
          <w:rFonts w:ascii="Times New Roman" w:hAnsi="Times New Roman" w:cs="Times New Roman"/>
          <w:sz w:val="24"/>
          <w:szCs w:val="24"/>
        </w:rPr>
        <w:t xml:space="preserve"> which consists of </w:t>
      </w:r>
      <w:r w:rsidR="00385776" w:rsidRPr="00385776">
        <w:rPr>
          <w:rFonts w:ascii="Times New Roman" w:hAnsi="Times New Roman" w:cs="Times New Roman"/>
          <w:sz w:val="24"/>
          <w:szCs w:val="24"/>
        </w:rPr>
        <w:t xml:space="preserve">certain basic material </w:t>
      </w:r>
      <w:r w:rsidR="00385776">
        <w:rPr>
          <w:rFonts w:ascii="Times New Roman" w:hAnsi="Times New Roman" w:cs="Times New Roman"/>
          <w:sz w:val="24"/>
          <w:szCs w:val="24"/>
        </w:rPr>
        <w:t>now</w:t>
      </w:r>
      <w:r w:rsidR="00385776" w:rsidRPr="00385776">
        <w:rPr>
          <w:rFonts w:ascii="Times New Roman" w:hAnsi="Times New Roman" w:cs="Times New Roman"/>
          <w:sz w:val="24"/>
          <w:szCs w:val="24"/>
        </w:rPr>
        <w:t xml:space="preserve"> covered by all primary and secondary students,</w:t>
      </w:r>
      <w:r w:rsidR="006372C3" w:rsidRPr="00385776">
        <w:rPr>
          <w:rFonts w:ascii="Times New Roman" w:hAnsi="Times New Roman" w:cs="Times New Roman"/>
          <w:sz w:val="24"/>
          <w:szCs w:val="24"/>
        </w:rPr>
        <w:t xml:space="preserve"> </w:t>
      </w:r>
      <w:r w:rsidR="006372C3">
        <w:rPr>
          <w:rFonts w:ascii="Times New Roman" w:hAnsi="Times New Roman" w:cs="Times New Roman"/>
          <w:sz w:val="24"/>
          <w:szCs w:val="24"/>
        </w:rPr>
        <w:t xml:space="preserve">3) project offers a notable, well-known sailor, 4) a unique proposition, 5) a strong brand, 6) global reach, 7) </w:t>
      </w:r>
      <w:r w:rsidR="007518AF">
        <w:rPr>
          <w:rFonts w:ascii="Times New Roman" w:hAnsi="Times New Roman" w:cs="Times New Roman"/>
          <w:sz w:val="24"/>
          <w:szCs w:val="24"/>
        </w:rPr>
        <w:t xml:space="preserve">tapped into a trend attractive to both children and the </w:t>
      </w:r>
      <w:r w:rsidR="007518AF" w:rsidRPr="007518AF">
        <w:rPr>
          <w:rFonts w:ascii="Times New Roman" w:hAnsi="Times New Roman" w:cs="Times New Roman"/>
          <w:sz w:val="24"/>
          <w:szCs w:val="24"/>
        </w:rPr>
        <w:t xml:space="preserve">media – ICT in education, i.e., information </w:t>
      </w:r>
      <w:r w:rsidR="007518AF" w:rsidRPr="007518AF">
        <w:rPr>
          <w:rFonts w:ascii="Times New Roman" w:hAnsi="Times New Roman" w:cs="Times New Roman"/>
          <w:sz w:val="24"/>
          <w:szCs w:val="24"/>
        </w:rPr>
        <w:lastRenderedPageBreak/>
        <w:t>and computer technologies, such as computers, the Internet, radio, television, and telephony.</w:t>
      </w:r>
      <w:r w:rsidR="00BA11F7">
        <w:rPr>
          <w:rFonts w:ascii="Times New Roman" w:hAnsi="Times New Roman" w:cs="Times New Roman"/>
          <w:sz w:val="24"/>
          <w:szCs w:val="24"/>
        </w:rPr>
        <w:t xml:space="preserve"> (LS PR)</w:t>
      </w:r>
    </w:p>
    <w:p w:rsidR="006C11C7" w:rsidRPr="004A4294" w:rsidRDefault="006C11C7" w:rsidP="006C11C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6C11C7">
        <w:rPr>
          <w:rFonts w:ascii="Times New Roman" w:hAnsi="Times New Roman" w:cs="Times New Roman"/>
          <w:sz w:val="24"/>
          <w:szCs w:val="24"/>
        </w:rPr>
        <w:t xml:space="preserve">I </w:t>
      </w:r>
      <w:r>
        <w:rPr>
          <w:rFonts w:ascii="Times New Roman" w:hAnsi="Times New Roman" w:cs="Times New Roman"/>
          <w:sz w:val="24"/>
          <w:szCs w:val="24"/>
        </w:rPr>
        <w:t xml:space="preserve">think HSBC’s choice of education globally </w:t>
      </w:r>
      <w:r w:rsidR="004E2394">
        <w:rPr>
          <w:rFonts w:ascii="Times New Roman" w:hAnsi="Times New Roman" w:cs="Times New Roman"/>
          <w:sz w:val="24"/>
          <w:szCs w:val="24"/>
        </w:rPr>
        <w:t>was</w:t>
      </w:r>
      <w:r>
        <w:rPr>
          <w:rFonts w:ascii="Times New Roman" w:hAnsi="Times New Roman" w:cs="Times New Roman"/>
          <w:sz w:val="24"/>
          <w:szCs w:val="24"/>
        </w:rPr>
        <w:t xml:space="preserve"> a strong, compelling corporate endeavor. Moreover, t</w:t>
      </w:r>
      <w:r w:rsidRPr="004A4294">
        <w:rPr>
          <w:rFonts w:ascii="Times New Roman" w:hAnsi="Times New Roman" w:cs="Times New Roman"/>
          <w:sz w:val="24"/>
          <w:szCs w:val="24"/>
        </w:rPr>
        <w:t>he bank and its strategic partner</w:t>
      </w:r>
      <w:r>
        <w:rPr>
          <w:rFonts w:ascii="Times New Roman" w:hAnsi="Times New Roman" w:cs="Times New Roman"/>
          <w:sz w:val="24"/>
          <w:szCs w:val="24"/>
        </w:rPr>
        <w:t>, Graham Dalton,</w:t>
      </w:r>
      <w:r w:rsidRPr="004A4294">
        <w:rPr>
          <w:rFonts w:ascii="Times New Roman" w:hAnsi="Times New Roman" w:cs="Times New Roman"/>
          <w:sz w:val="24"/>
          <w:szCs w:val="24"/>
        </w:rPr>
        <w:t xml:space="preserve"> share</w:t>
      </w:r>
      <w:r w:rsidR="004E2394">
        <w:rPr>
          <w:rFonts w:ascii="Times New Roman" w:hAnsi="Times New Roman" w:cs="Times New Roman"/>
          <w:sz w:val="24"/>
          <w:szCs w:val="24"/>
        </w:rPr>
        <w:t>d</w:t>
      </w:r>
      <w:r w:rsidRPr="004A4294">
        <w:rPr>
          <w:rFonts w:ascii="Times New Roman" w:hAnsi="Times New Roman" w:cs="Times New Roman"/>
          <w:sz w:val="24"/>
          <w:szCs w:val="24"/>
        </w:rPr>
        <w:t xml:space="preserve"> a common</w:t>
      </w:r>
      <w:r>
        <w:rPr>
          <w:rFonts w:ascii="Times New Roman" w:hAnsi="Times New Roman" w:cs="Times New Roman"/>
          <w:sz w:val="24"/>
          <w:szCs w:val="24"/>
        </w:rPr>
        <w:t>, long-term</w:t>
      </w:r>
      <w:r w:rsidRPr="004A4294">
        <w:rPr>
          <w:rFonts w:ascii="Times New Roman" w:hAnsi="Times New Roman" w:cs="Times New Roman"/>
          <w:sz w:val="24"/>
          <w:szCs w:val="24"/>
        </w:rPr>
        <w:t xml:space="preserve"> vision of raising education standards worldwide. </w:t>
      </w:r>
    </w:p>
    <w:p w:rsidR="00A05F5D" w:rsidRDefault="006C11C7" w:rsidP="004B76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56047">
        <w:rPr>
          <w:rFonts w:ascii="Times New Roman" w:hAnsi="Times New Roman" w:cs="Times New Roman"/>
          <w:b/>
          <w:sz w:val="24"/>
          <w:szCs w:val="24"/>
        </w:rPr>
        <w:tab/>
      </w:r>
      <w:r w:rsidR="0028421D">
        <w:rPr>
          <w:rFonts w:ascii="Times New Roman" w:hAnsi="Times New Roman" w:cs="Times New Roman"/>
          <w:b/>
          <w:sz w:val="24"/>
          <w:szCs w:val="24"/>
        </w:rPr>
        <w:t xml:space="preserve">1.1.2. </w:t>
      </w:r>
      <w:r w:rsidR="004B7650" w:rsidRPr="004B7650">
        <w:rPr>
          <w:rFonts w:ascii="Times New Roman" w:hAnsi="Times New Roman" w:cs="Times New Roman"/>
          <w:b/>
          <w:sz w:val="24"/>
          <w:szCs w:val="24"/>
        </w:rPr>
        <w:t>Weakness</w:t>
      </w:r>
      <w:r w:rsidR="004B7650">
        <w:rPr>
          <w:rFonts w:ascii="Times New Roman" w:hAnsi="Times New Roman" w:cs="Times New Roman"/>
          <w:b/>
          <w:sz w:val="24"/>
          <w:szCs w:val="24"/>
        </w:rPr>
        <w:t xml:space="preserve"> – </w:t>
      </w:r>
      <w:r w:rsidR="004B7650" w:rsidRPr="004B7650">
        <w:rPr>
          <w:rFonts w:ascii="Times New Roman" w:hAnsi="Times New Roman" w:cs="Times New Roman"/>
          <w:sz w:val="24"/>
          <w:szCs w:val="24"/>
        </w:rPr>
        <w:t>The</w:t>
      </w:r>
      <w:r w:rsidR="004B7650">
        <w:rPr>
          <w:rFonts w:ascii="Times New Roman" w:hAnsi="Times New Roman" w:cs="Times New Roman"/>
          <w:sz w:val="24"/>
          <w:szCs w:val="24"/>
        </w:rPr>
        <w:t xml:space="preserve"> bank identified only </w:t>
      </w:r>
      <w:r w:rsidR="004B7650" w:rsidRPr="004E2394">
        <w:rPr>
          <w:rFonts w:ascii="Times New Roman" w:hAnsi="Times New Roman" w:cs="Times New Roman"/>
          <w:i/>
          <w:sz w:val="24"/>
          <w:szCs w:val="24"/>
        </w:rPr>
        <w:t>one</w:t>
      </w:r>
      <w:r w:rsidR="004B7650">
        <w:rPr>
          <w:rFonts w:ascii="Times New Roman" w:hAnsi="Times New Roman" w:cs="Times New Roman"/>
          <w:sz w:val="24"/>
          <w:szCs w:val="24"/>
        </w:rPr>
        <w:t xml:space="preserve"> weakness: 1) the need to dissociate “corporate influence from education</w:t>
      </w:r>
      <w:r w:rsidR="008778A1">
        <w:rPr>
          <w:rFonts w:ascii="Times New Roman" w:hAnsi="Times New Roman" w:cs="Times New Roman"/>
          <w:sz w:val="24"/>
          <w:szCs w:val="24"/>
        </w:rPr>
        <w:t>,</w:t>
      </w:r>
      <w:r w:rsidR="004B7650">
        <w:rPr>
          <w:rFonts w:ascii="Times New Roman" w:hAnsi="Times New Roman" w:cs="Times New Roman"/>
          <w:sz w:val="24"/>
          <w:szCs w:val="24"/>
        </w:rPr>
        <w:t>”</w:t>
      </w:r>
      <w:r w:rsidR="008778A1">
        <w:rPr>
          <w:rFonts w:ascii="Times New Roman" w:hAnsi="Times New Roman" w:cs="Times New Roman"/>
          <w:sz w:val="24"/>
          <w:szCs w:val="24"/>
        </w:rPr>
        <w:t xml:space="preserve"> i.e., appearing overly commercial.</w:t>
      </w:r>
      <w:r w:rsidR="004E2394">
        <w:rPr>
          <w:rFonts w:ascii="Times New Roman" w:hAnsi="Times New Roman" w:cs="Times New Roman"/>
          <w:sz w:val="24"/>
          <w:szCs w:val="24"/>
        </w:rPr>
        <w:t xml:space="preserve"> </w:t>
      </w:r>
      <w:r w:rsidR="00BA11F7">
        <w:rPr>
          <w:rFonts w:ascii="Times New Roman" w:hAnsi="Times New Roman" w:cs="Times New Roman"/>
          <w:sz w:val="24"/>
          <w:szCs w:val="24"/>
        </w:rPr>
        <w:t xml:space="preserve">(Ibid.) </w:t>
      </w:r>
      <w:r w:rsidR="00AD1E5A">
        <w:rPr>
          <w:rFonts w:ascii="Times New Roman" w:hAnsi="Times New Roman" w:cs="Times New Roman"/>
          <w:sz w:val="24"/>
          <w:szCs w:val="24"/>
        </w:rPr>
        <w:t xml:space="preserve">This </w:t>
      </w:r>
      <w:r w:rsidR="00AD1E5A" w:rsidRPr="00CD62A4">
        <w:rPr>
          <w:rFonts w:ascii="Times New Roman" w:hAnsi="Times New Roman" w:cs="Times New Roman"/>
          <w:i/>
          <w:sz w:val="24"/>
          <w:szCs w:val="24"/>
        </w:rPr>
        <w:t>is</w:t>
      </w:r>
      <w:r w:rsidR="00AD1E5A">
        <w:rPr>
          <w:rFonts w:ascii="Times New Roman" w:hAnsi="Times New Roman" w:cs="Times New Roman"/>
          <w:sz w:val="24"/>
          <w:szCs w:val="24"/>
        </w:rPr>
        <w:t xml:space="preserve"> a big weakness</w:t>
      </w:r>
      <w:r w:rsidR="00A05F5D">
        <w:rPr>
          <w:rFonts w:ascii="Times New Roman" w:hAnsi="Times New Roman" w:cs="Times New Roman"/>
          <w:sz w:val="24"/>
          <w:szCs w:val="24"/>
        </w:rPr>
        <w:t xml:space="preserve">, and one that must be dealt with </w:t>
      </w:r>
      <w:r w:rsidR="008778A1">
        <w:rPr>
          <w:rFonts w:ascii="Times New Roman" w:hAnsi="Times New Roman" w:cs="Times New Roman"/>
          <w:sz w:val="24"/>
          <w:szCs w:val="24"/>
        </w:rPr>
        <w:t xml:space="preserve">great </w:t>
      </w:r>
      <w:r w:rsidR="00A05F5D">
        <w:rPr>
          <w:rFonts w:ascii="Times New Roman" w:hAnsi="Times New Roman" w:cs="Times New Roman"/>
          <w:sz w:val="24"/>
          <w:szCs w:val="24"/>
        </w:rPr>
        <w:t>care</w:t>
      </w:r>
      <w:r w:rsidR="008778A1">
        <w:rPr>
          <w:rFonts w:ascii="Times New Roman" w:hAnsi="Times New Roman" w:cs="Times New Roman"/>
          <w:sz w:val="24"/>
          <w:szCs w:val="24"/>
        </w:rPr>
        <w:t xml:space="preserve"> and sensitivity</w:t>
      </w:r>
      <w:r w:rsidR="00A05F5D">
        <w:rPr>
          <w:rFonts w:ascii="Times New Roman" w:hAnsi="Times New Roman" w:cs="Times New Roman"/>
          <w:sz w:val="24"/>
          <w:szCs w:val="24"/>
        </w:rPr>
        <w:t>.</w:t>
      </w:r>
      <w:r w:rsidR="008778A1">
        <w:rPr>
          <w:rFonts w:ascii="Times New Roman" w:hAnsi="Times New Roman" w:cs="Times New Roman"/>
          <w:sz w:val="24"/>
          <w:szCs w:val="24"/>
        </w:rPr>
        <w:t xml:space="preserve"> If not, it could undermine </w:t>
      </w:r>
      <w:r w:rsidR="004E2394">
        <w:rPr>
          <w:rFonts w:ascii="Times New Roman" w:hAnsi="Times New Roman" w:cs="Times New Roman"/>
          <w:sz w:val="24"/>
          <w:szCs w:val="24"/>
        </w:rPr>
        <w:t xml:space="preserve">the credibility and impact of </w:t>
      </w:r>
      <w:r w:rsidR="008778A1">
        <w:rPr>
          <w:rFonts w:ascii="Times New Roman" w:hAnsi="Times New Roman" w:cs="Times New Roman"/>
          <w:sz w:val="24"/>
          <w:szCs w:val="24"/>
        </w:rPr>
        <w:t xml:space="preserve">HSBC’s IMC program. </w:t>
      </w:r>
    </w:p>
    <w:p w:rsidR="0097452B" w:rsidRDefault="00A05F5D" w:rsidP="0097452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78A1">
        <w:rPr>
          <w:rFonts w:ascii="Times New Roman" w:hAnsi="Times New Roman" w:cs="Times New Roman"/>
          <w:sz w:val="24"/>
          <w:szCs w:val="24"/>
        </w:rPr>
        <w:t xml:space="preserve">Several large companies have become “poster children” </w:t>
      </w:r>
      <w:r w:rsidR="004E2394">
        <w:rPr>
          <w:rFonts w:ascii="Times New Roman" w:hAnsi="Times New Roman" w:cs="Times New Roman"/>
          <w:sz w:val="24"/>
          <w:szCs w:val="24"/>
        </w:rPr>
        <w:t>o</w:t>
      </w:r>
      <w:r w:rsidR="008778A1">
        <w:rPr>
          <w:rFonts w:ascii="Times New Roman" w:hAnsi="Times New Roman" w:cs="Times New Roman"/>
          <w:sz w:val="24"/>
          <w:szCs w:val="24"/>
        </w:rPr>
        <w:t xml:space="preserve">f how not to </w:t>
      </w:r>
      <w:r w:rsidR="0076416C">
        <w:rPr>
          <w:rFonts w:ascii="Times New Roman" w:hAnsi="Times New Roman" w:cs="Times New Roman"/>
          <w:sz w:val="24"/>
          <w:szCs w:val="24"/>
        </w:rPr>
        <w:t xml:space="preserve">conduct </w:t>
      </w:r>
      <w:r w:rsidR="008778A1">
        <w:rPr>
          <w:rFonts w:ascii="Times New Roman" w:hAnsi="Times New Roman" w:cs="Times New Roman"/>
          <w:sz w:val="24"/>
          <w:szCs w:val="24"/>
        </w:rPr>
        <w:t xml:space="preserve">education sponsorships. </w:t>
      </w:r>
      <w:r>
        <w:rPr>
          <w:rFonts w:ascii="Times New Roman" w:hAnsi="Times New Roman" w:cs="Times New Roman"/>
          <w:sz w:val="24"/>
          <w:szCs w:val="24"/>
        </w:rPr>
        <w:t xml:space="preserve">For example, </w:t>
      </w:r>
      <w:r w:rsidR="00AD1E5A" w:rsidRPr="00AD1E5A">
        <w:rPr>
          <w:rFonts w:ascii="Times New Roman" w:hAnsi="Times New Roman" w:cs="Times New Roman"/>
          <w:sz w:val="24"/>
          <w:szCs w:val="24"/>
        </w:rPr>
        <w:t xml:space="preserve">Channel One, the TV news and advertising program broadcast into </w:t>
      </w:r>
      <w:r w:rsidR="00AD1E5A">
        <w:rPr>
          <w:rFonts w:ascii="Times New Roman" w:hAnsi="Times New Roman" w:cs="Times New Roman"/>
          <w:sz w:val="24"/>
          <w:szCs w:val="24"/>
        </w:rPr>
        <w:t xml:space="preserve">U.S. </w:t>
      </w:r>
      <w:r w:rsidR="00AD1E5A" w:rsidRPr="00AD1E5A">
        <w:rPr>
          <w:rFonts w:ascii="Times New Roman" w:hAnsi="Times New Roman" w:cs="Times New Roman"/>
          <w:sz w:val="24"/>
          <w:szCs w:val="24"/>
        </w:rPr>
        <w:t>middle schools and high schools, forces students to watch two minutes of TV commercials every school day. Reaching 8 million middle school and high school students each day, Channel One is the single largest form of commercialism in schools.</w:t>
      </w:r>
      <w:r w:rsidR="0076416C">
        <w:rPr>
          <w:rFonts w:ascii="Times New Roman" w:hAnsi="Times New Roman" w:cs="Times New Roman"/>
          <w:sz w:val="24"/>
          <w:szCs w:val="24"/>
        </w:rPr>
        <w:t xml:space="preserve"> </w:t>
      </w:r>
      <w:r w:rsidR="0097452B" w:rsidRPr="0097452B">
        <w:rPr>
          <w:rFonts w:ascii="Times New Roman" w:hAnsi="Times New Roman" w:cs="Times New Roman"/>
          <w:sz w:val="24"/>
          <w:szCs w:val="24"/>
        </w:rPr>
        <w:t xml:space="preserve">In 2006, </w:t>
      </w:r>
      <w:r w:rsidR="0097452B">
        <w:rPr>
          <w:rFonts w:ascii="Times New Roman" w:hAnsi="Times New Roman" w:cs="Times New Roman"/>
          <w:sz w:val="24"/>
          <w:szCs w:val="24"/>
        </w:rPr>
        <w:t xml:space="preserve">a research study by </w:t>
      </w:r>
      <w:r w:rsidR="0097452B" w:rsidRPr="0097452B">
        <w:rPr>
          <w:rFonts w:ascii="Times New Roman" w:hAnsi="Times New Roman" w:cs="Times New Roman"/>
          <w:sz w:val="24"/>
          <w:szCs w:val="24"/>
        </w:rPr>
        <w:t xml:space="preserve">the </w:t>
      </w:r>
      <w:r w:rsidR="0097452B">
        <w:rPr>
          <w:rFonts w:ascii="Times New Roman" w:hAnsi="Times New Roman" w:cs="Times New Roman"/>
          <w:sz w:val="24"/>
          <w:szCs w:val="24"/>
        </w:rPr>
        <w:t xml:space="preserve">American Academy of Pediatrics </w:t>
      </w:r>
      <w:r w:rsidR="0097452B" w:rsidRPr="0097452B">
        <w:rPr>
          <w:rFonts w:ascii="Times New Roman" w:hAnsi="Times New Roman" w:cs="Times New Roman"/>
          <w:sz w:val="24"/>
          <w:szCs w:val="24"/>
        </w:rPr>
        <w:t>reported that children who watched Channel One remembered the commercials more than they remembered the news</w:t>
      </w:r>
      <w:r w:rsidR="0097452B">
        <w:rPr>
          <w:rFonts w:ascii="Times New Roman" w:hAnsi="Times New Roman" w:cs="Times New Roman"/>
          <w:sz w:val="24"/>
          <w:szCs w:val="24"/>
        </w:rPr>
        <w:t>. (Channel One News, 2008)</w:t>
      </w:r>
    </w:p>
    <w:p w:rsidR="004E2394" w:rsidRPr="0097452B" w:rsidRDefault="0097452B" w:rsidP="004E23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416C">
        <w:rPr>
          <w:rFonts w:ascii="Times New Roman" w:hAnsi="Times New Roman" w:cs="Times New Roman"/>
          <w:sz w:val="24"/>
          <w:szCs w:val="24"/>
        </w:rPr>
        <w:t>Educational materials and website developed by sponsors must offer lesson plans and genuine</w:t>
      </w:r>
      <w:r w:rsidR="0076416C">
        <w:rPr>
          <w:rFonts w:ascii="Times New Roman" w:hAnsi="Times New Roman" w:cs="Times New Roman"/>
          <w:bCs/>
          <w:sz w:val="24"/>
          <w:szCs w:val="24"/>
        </w:rPr>
        <w:t xml:space="preserve"> classroom activities</w:t>
      </w:r>
      <w:r w:rsidRPr="0097452B">
        <w:rPr>
          <w:rFonts w:ascii="Times New Roman" w:hAnsi="Times New Roman" w:cs="Times New Roman"/>
          <w:sz w:val="24"/>
          <w:szCs w:val="24"/>
        </w:rPr>
        <w:t xml:space="preserve">. </w:t>
      </w:r>
      <w:r w:rsidR="0076416C">
        <w:rPr>
          <w:rFonts w:ascii="Times New Roman" w:hAnsi="Times New Roman" w:cs="Times New Roman"/>
          <w:sz w:val="24"/>
          <w:szCs w:val="24"/>
        </w:rPr>
        <w:t xml:space="preserve">In one blatantly commercial classroom activity </w:t>
      </w:r>
      <w:r w:rsidRPr="0097452B">
        <w:rPr>
          <w:rFonts w:ascii="Times New Roman" w:hAnsi="Times New Roman" w:cs="Times New Roman"/>
          <w:sz w:val="24"/>
          <w:szCs w:val="24"/>
        </w:rPr>
        <w:t>McDonald's h</w:t>
      </w:r>
      <w:r>
        <w:rPr>
          <w:rFonts w:ascii="Times New Roman" w:hAnsi="Times New Roman" w:cs="Times New Roman"/>
          <w:sz w:val="24"/>
          <w:szCs w:val="24"/>
        </w:rPr>
        <w:t>ad</w:t>
      </w:r>
      <w:r w:rsidRPr="0097452B">
        <w:rPr>
          <w:rFonts w:ascii="Times New Roman" w:hAnsi="Times New Roman" w:cs="Times New Roman"/>
          <w:sz w:val="24"/>
          <w:szCs w:val="24"/>
        </w:rPr>
        <w:t xml:space="preserve"> students design a McDonald's res</w:t>
      </w:r>
      <w:r w:rsidR="00E0480B">
        <w:rPr>
          <w:rFonts w:ascii="Times New Roman" w:hAnsi="Times New Roman" w:cs="Times New Roman"/>
          <w:sz w:val="24"/>
          <w:szCs w:val="24"/>
        </w:rPr>
        <w:t>taurant. A Shell Oil video taught</w:t>
      </w:r>
      <w:r w:rsidRPr="0097452B">
        <w:rPr>
          <w:rFonts w:ascii="Times New Roman" w:hAnsi="Times New Roman" w:cs="Times New Roman"/>
          <w:sz w:val="24"/>
          <w:szCs w:val="24"/>
        </w:rPr>
        <w:t xml:space="preserve"> students that the way to experience nature is to drive there </w:t>
      </w:r>
      <w:r w:rsidR="00E0480B">
        <w:rPr>
          <w:rFonts w:ascii="Times New Roman" w:hAnsi="Times New Roman" w:cs="Times New Roman"/>
          <w:sz w:val="24"/>
          <w:szCs w:val="24"/>
        </w:rPr>
        <w:t>-</w:t>
      </w:r>
      <w:r w:rsidRPr="0097452B">
        <w:rPr>
          <w:rFonts w:ascii="Times New Roman" w:hAnsi="Times New Roman" w:cs="Times New Roman"/>
          <w:sz w:val="24"/>
          <w:szCs w:val="24"/>
        </w:rPr>
        <w:t>- stopping to fuel up your Jeep at a Shell gas station on the way. The Shell logo appear</w:t>
      </w:r>
      <w:r w:rsidR="00456047">
        <w:rPr>
          <w:rFonts w:ascii="Times New Roman" w:hAnsi="Times New Roman" w:cs="Times New Roman"/>
          <w:sz w:val="24"/>
          <w:szCs w:val="24"/>
        </w:rPr>
        <w:t>ed</w:t>
      </w:r>
      <w:r w:rsidRPr="0097452B">
        <w:rPr>
          <w:rFonts w:ascii="Times New Roman" w:hAnsi="Times New Roman" w:cs="Times New Roman"/>
          <w:sz w:val="24"/>
          <w:szCs w:val="24"/>
        </w:rPr>
        <w:t xml:space="preserve"> on the screen throughout the video.</w:t>
      </w:r>
      <w:r w:rsidR="00BA11F7">
        <w:rPr>
          <w:rFonts w:ascii="Times New Roman" w:hAnsi="Times New Roman" w:cs="Times New Roman"/>
          <w:sz w:val="24"/>
          <w:szCs w:val="24"/>
        </w:rPr>
        <w:t xml:space="preserve"> </w:t>
      </w:r>
      <w:r w:rsidR="004E2394" w:rsidRPr="00C374DD">
        <w:rPr>
          <w:rFonts w:ascii="Times New Roman" w:hAnsi="Times New Roman" w:cs="Times New Roman"/>
          <w:sz w:val="24"/>
          <w:szCs w:val="24"/>
        </w:rPr>
        <w:t>(</w:t>
      </w:r>
      <w:r w:rsidR="004E2394">
        <w:rPr>
          <w:rFonts w:ascii="Times New Roman" w:hAnsi="Times New Roman" w:cs="Times New Roman"/>
          <w:sz w:val="24"/>
          <w:szCs w:val="24"/>
        </w:rPr>
        <w:t>Center for Commercial</w:t>
      </w:r>
      <w:r w:rsidR="009906FD">
        <w:rPr>
          <w:rFonts w:ascii="Times New Roman" w:hAnsi="Times New Roman" w:cs="Times New Roman"/>
          <w:sz w:val="24"/>
          <w:szCs w:val="24"/>
        </w:rPr>
        <w:t>-Free</w:t>
      </w:r>
      <w:r w:rsidR="004E2394">
        <w:rPr>
          <w:rFonts w:ascii="Times New Roman" w:hAnsi="Times New Roman" w:cs="Times New Roman"/>
          <w:sz w:val="24"/>
          <w:szCs w:val="24"/>
        </w:rPr>
        <w:t xml:space="preserve"> </w:t>
      </w:r>
      <w:r w:rsidR="009906FD">
        <w:rPr>
          <w:rFonts w:ascii="Times New Roman" w:hAnsi="Times New Roman" w:cs="Times New Roman"/>
          <w:sz w:val="24"/>
          <w:szCs w:val="24"/>
        </w:rPr>
        <w:t>Education</w:t>
      </w:r>
      <w:r w:rsidR="004E2394" w:rsidRPr="00C374DD">
        <w:rPr>
          <w:rFonts w:ascii="Times New Roman" w:hAnsi="Times New Roman" w:cs="Times New Roman"/>
          <w:sz w:val="24"/>
          <w:szCs w:val="24"/>
        </w:rPr>
        <w:t>, 2005)</w:t>
      </w:r>
      <w:r w:rsidR="004E2394" w:rsidRPr="00C374DD">
        <w:rPr>
          <w:sz w:val="24"/>
          <w:szCs w:val="20"/>
        </w:rPr>
        <w:t xml:space="preserve"> </w:t>
      </w:r>
    </w:p>
    <w:p w:rsidR="00E0480B" w:rsidRDefault="00E0480B" w:rsidP="00E0480B">
      <w:pPr>
        <w:autoSpaceDE w:val="0"/>
        <w:autoSpaceDN w:val="0"/>
        <w:adjustRightInd w:val="0"/>
        <w:spacing w:after="0" w:line="480" w:lineRule="auto"/>
        <w:rPr>
          <w:rFonts w:ascii="Times New Roman" w:hAnsi="Times New Roman" w:cs="Times New Roman"/>
          <w:sz w:val="24"/>
          <w:szCs w:val="24"/>
        </w:rPr>
      </w:pPr>
    </w:p>
    <w:p w:rsidR="0009214A" w:rsidRPr="0097452B" w:rsidRDefault="00E0480B" w:rsidP="00E048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56047">
        <w:rPr>
          <w:rFonts w:ascii="Times New Roman" w:hAnsi="Times New Roman" w:cs="Times New Roman"/>
          <w:sz w:val="24"/>
          <w:szCs w:val="24"/>
        </w:rPr>
        <w:t>Cor</w:t>
      </w:r>
      <w:r w:rsidR="0009214A">
        <w:rPr>
          <w:rFonts w:ascii="Times New Roman" w:hAnsi="Times New Roman" w:cs="Times New Roman"/>
          <w:sz w:val="24"/>
          <w:szCs w:val="24"/>
        </w:rPr>
        <w:t xml:space="preserve">porate </w:t>
      </w:r>
      <w:r w:rsidR="00456047">
        <w:rPr>
          <w:rFonts w:ascii="Times New Roman" w:hAnsi="Times New Roman" w:cs="Times New Roman"/>
          <w:sz w:val="24"/>
          <w:szCs w:val="24"/>
        </w:rPr>
        <w:t>hucksterism</w:t>
      </w:r>
      <w:r w:rsidR="0009214A">
        <w:rPr>
          <w:rFonts w:ascii="Times New Roman" w:hAnsi="Times New Roman" w:cs="Times New Roman"/>
          <w:sz w:val="24"/>
          <w:szCs w:val="24"/>
        </w:rPr>
        <w:t xml:space="preserve">, posing as educational material, </w:t>
      </w:r>
      <w:r w:rsidR="0097452B" w:rsidRPr="0097452B">
        <w:rPr>
          <w:rFonts w:ascii="Times New Roman" w:hAnsi="Times New Roman" w:cs="Times New Roman"/>
          <w:sz w:val="24"/>
          <w:szCs w:val="24"/>
        </w:rPr>
        <w:t xml:space="preserve">can be subtle. Some teachers were duped by Exxon's lesson plan about the healthy, flourishing wildlife in Prince William Sound, Alaska, which showed eagles, sea otters, and sea birds </w:t>
      </w:r>
      <w:r w:rsidR="00456047">
        <w:rPr>
          <w:rFonts w:ascii="Times New Roman" w:hAnsi="Times New Roman" w:cs="Times New Roman"/>
          <w:sz w:val="24"/>
          <w:szCs w:val="24"/>
        </w:rPr>
        <w:t xml:space="preserve">flourishing </w:t>
      </w:r>
      <w:r w:rsidR="0097452B" w:rsidRPr="0097452B">
        <w:rPr>
          <w:rFonts w:ascii="Times New Roman" w:hAnsi="Times New Roman" w:cs="Times New Roman"/>
          <w:sz w:val="24"/>
          <w:szCs w:val="24"/>
        </w:rPr>
        <w:t>in their habitat. In reality, the program was a public relations vehicle designed to help Exxon clean up its image after the Valdez oil spill.</w:t>
      </w:r>
      <w:r w:rsidR="006C11C7">
        <w:rPr>
          <w:rFonts w:ascii="Times New Roman" w:hAnsi="Times New Roman" w:cs="Times New Roman"/>
          <w:sz w:val="24"/>
          <w:szCs w:val="24"/>
        </w:rPr>
        <w:t xml:space="preserve"> </w:t>
      </w:r>
      <w:r w:rsidR="00456047">
        <w:rPr>
          <w:rFonts w:ascii="Times New Roman" w:hAnsi="Times New Roman" w:cs="Times New Roman"/>
          <w:sz w:val="24"/>
          <w:szCs w:val="24"/>
        </w:rPr>
        <w:t xml:space="preserve">Clearly, if all </w:t>
      </w:r>
      <w:r w:rsidR="006C11C7">
        <w:rPr>
          <w:rFonts w:ascii="Times New Roman" w:hAnsi="Times New Roman" w:cs="Times New Roman"/>
          <w:sz w:val="24"/>
          <w:szCs w:val="24"/>
        </w:rPr>
        <w:t xml:space="preserve">that </w:t>
      </w:r>
      <w:r w:rsidR="00456047">
        <w:rPr>
          <w:rFonts w:ascii="Times New Roman" w:hAnsi="Times New Roman" w:cs="Times New Roman"/>
          <w:sz w:val="24"/>
          <w:szCs w:val="24"/>
        </w:rPr>
        <w:t xml:space="preserve">corporate sponsors of education offer students is corporate propaganda, there will be a </w:t>
      </w:r>
      <w:r w:rsidR="00CD54ED">
        <w:rPr>
          <w:rFonts w:ascii="Times New Roman" w:hAnsi="Times New Roman" w:cs="Times New Roman"/>
          <w:sz w:val="24"/>
          <w:szCs w:val="24"/>
        </w:rPr>
        <w:t xml:space="preserve">strong and </w:t>
      </w:r>
      <w:r w:rsidR="00456047">
        <w:rPr>
          <w:rFonts w:ascii="Times New Roman" w:hAnsi="Times New Roman" w:cs="Times New Roman"/>
          <w:sz w:val="24"/>
          <w:szCs w:val="24"/>
        </w:rPr>
        <w:t>negative backlash</w:t>
      </w:r>
      <w:r w:rsidR="0009214A" w:rsidRPr="00C374DD">
        <w:rPr>
          <w:rFonts w:ascii="Times New Roman" w:hAnsi="Times New Roman" w:cs="Times New Roman"/>
          <w:sz w:val="24"/>
          <w:szCs w:val="24"/>
        </w:rPr>
        <w:t>.</w:t>
      </w:r>
      <w:r w:rsidR="00C374DD" w:rsidRPr="00C374DD">
        <w:rPr>
          <w:rFonts w:ascii="Times New Roman" w:hAnsi="Times New Roman" w:cs="Times New Roman"/>
          <w:sz w:val="24"/>
          <w:szCs w:val="24"/>
        </w:rPr>
        <w:t xml:space="preserve"> </w:t>
      </w:r>
      <w:r w:rsidR="009906FD">
        <w:rPr>
          <w:rFonts w:ascii="Times New Roman" w:hAnsi="Times New Roman" w:cs="Times New Roman"/>
          <w:sz w:val="24"/>
          <w:szCs w:val="24"/>
        </w:rPr>
        <w:t>(Ibid.)</w:t>
      </w:r>
    </w:p>
    <w:p w:rsidR="00166951" w:rsidRDefault="0009214A" w:rsidP="004A4294">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4B7650">
        <w:rPr>
          <w:rFonts w:ascii="Times New Roman" w:hAnsi="Times New Roman" w:cs="Times New Roman"/>
          <w:sz w:val="24"/>
          <w:szCs w:val="24"/>
        </w:rPr>
        <w:t>I was</w:t>
      </w:r>
      <w:r w:rsidR="00456047">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4B7650">
        <w:rPr>
          <w:rFonts w:ascii="Times New Roman" w:hAnsi="Times New Roman" w:cs="Times New Roman"/>
          <w:sz w:val="24"/>
          <w:szCs w:val="24"/>
        </w:rPr>
        <w:t xml:space="preserve">surprised that </w:t>
      </w:r>
      <w:r>
        <w:rPr>
          <w:rFonts w:ascii="Times New Roman" w:hAnsi="Times New Roman" w:cs="Times New Roman"/>
          <w:sz w:val="24"/>
          <w:szCs w:val="24"/>
        </w:rPr>
        <w:t xml:space="preserve">HSBC didn’t identify other </w:t>
      </w:r>
      <w:r w:rsidR="0028421D">
        <w:rPr>
          <w:rFonts w:ascii="Times New Roman" w:hAnsi="Times New Roman" w:cs="Times New Roman"/>
          <w:sz w:val="24"/>
          <w:szCs w:val="24"/>
        </w:rPr>
        <w:t>weaknesses; I c</w:t>
      </w:r>
      <w:r w:rsidR="0028421D" w:rsidRPr="0028421D">
        <w:rPr>
          <w:rFonts w:ascii="Times New Roman" w:hAnsi="Times New Roman" w:cs="Times New Roman"/>
          <w:sz w:val="24"/>
          <w:szCs w:val="24"/>
        </w:rPr>
        <w:t>an</w:t>
      </w:r>
      <w:r w:rsidR="0028421D">
        <w:rPr>
          <w:rFonts w:ascii="Times New Roman" w:hAnsi="Times New Roman" w:cs="Times New Roman"/>
          <w:sz w:val="24"/>
          <w:szCs w:val="24"/>
        </w:rPr>
        <w:t xml:space="preserve"> think of </w:t>
      </w:r>
      <w:r w:rsidR="00CD54ED">
        <w:rPr>
          <w:rFonts w:ascii="Times New Roman" w:hAnsi="Times New Roman" w:cs="Times New Roman"/>
          <w:sz w:val="24"/>
          <w:szCs w:val="24"/>
        </w:rPr>
        <w:t>several</w:t>
      </w:r>
      <w:r w:rsidR="0028421D">
        <w:rPr>
          <w:rFonts w:ascii="Times New Roman" w:hAnsi="Times New Roman" w:cs="Times New Roman"/>
          <w:sz w:val="24"/>
          <w:szCs w:val="24"/>
        </w:rPr>
        <w:t xml:space="preserve">. </w:t>
      </w:r>
      <w:r w:rsidR="00456047">
        <w:rPr>
          <w:rFonts w:ascii="Times New Roman" w:hAnsi="Times New Roman" w:cs="Times New Roman"/>
          <w:sz w:val="24"/>
          <w:szCs w:val="24"/>
        </w:rPr>
        <w:t xml:space="preserve">For example, </w:t>
      </w:r>
      <w:r>
        <w:rPr>
          <w:rFonts w:ascii="Times New Roman" w:hAnsi="Times New Roman" w:cs="Times New Roman"/>
          <w:sz w:val="24"/>
          <w:szCs w:val="24"/>
        </w:rPr>
        <w:t xml:space="preserve">HSBC’s </w:t>
      </w:r>
      <w:r w:rsidR="0028421D">
        <w:rPr>
          <w:rFonts w:ascii="Times New Roman" w:hAnsi="Times New Roman" w:cs="Times New Roman"/>
          <w:sz w:val="24"/>
          <w:szCs w:val="24"/>
        </w:rPr>
        <w:t>support</w:t>
      </w:r>
      <w:r>
        <w:rPr>
          <w:rFonts w:ascii="Times New Roman" w:hAnsi="Times New Roman" w:cs="Times New Roman"/>
          <w:sz w:val="24"/>
          <w:szCs w:val="24"/>
        </w:rPr>
        <w:t xml:space="preserve"> of</w:t>
      </w:r>
      <w:r w:rsidR="0028421D">
        <w:rPr>
          <w:rFonts w:ascii="Times New Roman" w:hAnsi="Times New Roman" w:cs="Times New Roman"/>
          <w:sz w:val="24"/>
          <w:szCs w:val="24"/>
        </w:rPr>
        <w:t xml:space="preserve"> education </w:t>
      </w:r>
      <w:r>
        <w:rPr>
          <w:rFonts w:ascii="Times New Roman" w:hAnsi="Times New Roman" w:cs="Times New Roman"/>
          <w:sz w:val="24"/>
          <w:szCs w:val="24"/>
        </w:rPr>
        <w:t xml:space="preserve">is </w:t>
      </w:r>
      <w:r w:rsidR="0028421D">
        <w:rPr>
          <w:rFonts w:ascii="Times New Roman" w:hAnsi="Times New Roman" w:cs="Times New Roman"/>
          <w:sz w:val="24"/>
          <w:szCs w:val="24"/>
        </w:rPr>
        <w:t xml:space="preserve">hardly unique. In </w:t>
      </w:r>
      <w:r w:rsidR="00A77EFB">
        <w:rPr>
          <w:rFonts w:ascii="Times New Roman" w:hAnsi="Times New Roman" w:cs="Times New Roman"/>
          <w:sz w:val="24"/>
          <w:szCs w:val="24"/>
        </w:rPr>
        <w:t>reality</w:t>
      </w:r>
      <w:r w:rsidR="0028421D">
        <w:rPr>
          <w:rFonts w:ascii="Times New Roman" w:hAnsi="Times New Roman" w:cs="Times New Roman"/>
          <w:sz w:val="24"/>
          <w:szCs w:val="24"/>
        </w:rPr>
        <w:t xml:space="preserve">, companies </w:t>
      </w:r>
      <w:r w:rsidR="0028421D" w:rsidRPr="0028421D">
        <w:rPr>
          <w:rFonts w:ascii="Times New Roman" w:hAnsi="Times New Roman" w:cs="Times New Roman"/>
          <w:b/>
          <w:i/>
          <w:sz w:val="24"/>
          <w:szCs w:val="24"/>
        </w:rPr>
        <w:t>not</w:t>
      </w:r>
      <w:r w:rsidR="0028421D">
        <w:rPr>
          <w:rFonts w:ascii="Times New Roman" w:hAnsi="Times New Roman" w:cs="Times New Roman"/>
          <w:sz w:val="24"/>
          <w:szCs w:val="24"/>
        </w:rPr>
        <w:t xml:space="preserve"> supporting education </w:t>
      </w:r>
      <w:r w:rsidR="00A77EFB">
        <w:rPr>
          <w:rFonts w:ascii="Times New Roman" w:hAnsi="Times New Roman" w:cs="Times New Roman"/>
          <w:sz w:val="24"/>
          <w:szCs w:val="24"/>
        </w:rPr>
        <w:t>are</w:t>
      </w:r>
      <w:r w:rsidR="0028421D">
        <w:rPr>
          <w:rFonts w:ascii="Times New Roman" w:hAnsi="Times New Roman" w:cs="Times New Roman"/>
          <w:sz w:val="24"/>
          <w:szCs w:val="24"/>
        </w:rPr>
        <w:t xml:space="preserve"> more the exception than the norm. </w:t>
      </w:r>
      <w:r w:rsidR="00A77EFB">
        <w:rPr>
          <w:rFonts w:ascii="Times New Roman" w:hAnsi="Times New Roman" w:cs="Times New Roman"/>
          <w:sz w:val="24"/>
          <w:szCs w:val="24"/>
        </w:rPr>
        <w:t>Thousands of corporations, both large and small,</w:t>
      </w:r>
      <w:r w:rsidR="004C68B1">
        <w:rPr>
          <w:rFonts w:ascii="Times New Roman" w:hAnsi="Times New Roman" w:cs="Times New Roman"/>
          <w:sz w:val="24"/>
          <w:szCs w:val="24"/>
        </w:rPr>
        <w:t xml:space="preserve"> </w:t>
      </w:r>
      <w:r w:rsidR="008E56C4">
        <w:rPr>
          <w:rFonts w:ascii="Times New Roman" w:hAnsi="Times New Roman" w:cs="Times New Roman"/>
          <w:sz w:val="24"/>
          <w:szCs w:val="24"/>
        </w:rPr>
        <w:t xml:space="preserve">national and multi-national, </w:t>
      </w:r>
      <w:r w:rsidR="004C68B1">
        <w:rPr>
          <w:rFonts w:ascii="Times New Roman" w:hAnsi="Times New Roman" w:cs="Times New Roman"/>
          <w:sz w:val="24"/>
          <w:szCs w:val="24"/>
        </w:rPr>
        <w:t>support educational programs and initiatives</w:t>
      </w:r>
      <w:r w:rsidR="00456047">
        <w:rPr>
          <w:rFonts w:ascii="Times New Roman" w:hAnsi="Times New Roman" w:cs="Times New Roman"/>
          <w:sz w:val="24"/>
          <w:szCs w:val="24"/>
        </w:rPr>
        <w:t xml:space="preserve">. An IMC campaign has to be very good to stand out from the </w:t>
      </w:r>
      <w:r w:rsidR="008E56C4">
        <w:rPr>
          <w:rFonts w:ascii="Times New Roman" w:hAnsi="Times New Roman" w:cs="Times New Roman"/>
          <w:sz w:val="24"/>
          <w:szCs w:val="24"/>
        </w:rPr>
        <w:t>crowd</w:t>
      </w:r>
      <w:r w:rsidR="00456047">
        <w:rPr>
          <w:rFonts w:ascii="Times New Roman" w:hAnsi="Times New Roman" w:cs="Times New Roman"/>
          <w:sz w:val="24"/>
          <w:szCs w:val="24"/>
        </w:rPr>
        <w:t xml:space="preserve">. </w:t>
      </w:r>
      <w:r w:rsidR="00961491">
        <w:rPr>
          <w:rFonts w:ascii="Times New Roman" w:hAnsi="Times New Roman" w:cs="Times New Roman"/>
          <w:sz w:val="24"/>
          <w:szCs w:val="24"/>
        </w:rPr>
        <w:t>In addition, yachting as a sport may be foreign to many children in the developing world. If I am a teacher or a student living in landlocked New Delhi, India, yachting probably doesn’t mean much to me.</w:t>
      </w:r>
      <w:r w:rsidR="00922230">
        <w:rPr>
          <w:rFonts w:ascii="Times New Roman" w:hAnsi="Times New Roman" w:cs="Times New Roman"/>
          <w:sz w:val="24"/>
          <w:szCs w:val="24"/>
        </w:rPr>
        <w:t xml:space="preserve"> </w:t>
      </w:r>
    </w:p>
    <w:p w:rsidR="00166951" w:rsidRDefault="00456047" w:rsidP="007249A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C4D90">
        <w:rPr>
          <w:rFonts w:ascii="Times New Roman" w:hAnsi="Times New Roman" w:cs="Times New Roman"/>
          <w:b/>
          <w:sz w:val="24"/>
          <w:szCs w:val="24"/>
        </w:rPr>
        <w:t xml:space="preserve">1.1.3. </w:t>
      </w:r>
      <w:r w:rsidR="007249A7">
        <w:rPr>
          <w:rFonts w:ascii="Times New Roman" w:hAnsi="Times New Roman" w:cs="Times New Roman"/>
          <w:b/>
          <w:sz w:val="24"/>
          <w:szCs w:val="24"/>
        </w:rPr>
        <w:t xml:space="preserve">Opportunities – </w:t>
      </w:r>
      <w:r w:rsidR="007249A7" w:rsidRPr="007249A7">
        <w:rPr>
          <w:rFonts w:ascii="Times New Roman" w:hAnsi="Times New Roman" w:cs="Times New Roman"/>
          <w:sz w:val="24"/>
          <w:szCs w:val="24"/>
        </w:rPr>
        <w:t>HSBC</w:t>
      </w:r>
      <w:r w:rsidR="007249A7">
        <w:rPr>
          <w:rFonts w:ascii="Times New Roman" w:hAnsi="Times New Roman" w:cs="Times New Roman"/>
          <w:sz w:val="24"/>
          <w:szCs w:val="24"/>
        </w:rPr>
        <w:t xml:space="preserve"> identified four opportunities: 1) The first online education program for children between 9-12, 2) opportunity to raise awareness of HSBC’s commitment to education around the world, 3) </w:t>
      </w:r>
      <w:r w:rsidR="00886819">
        <w:rPr>
          <w:rFonts w:ascii="Times New Roman" w:hAnsi="Times New Roman" w:cs="Times New Roman"/>
          <w:sz w:val="24"/>
          <w:szCs w:val="24"/>
        </w:rPr>
        <w:t xml:space="preserve">create long-term links </w:t>
      </w:r>
      <w:r w:rsidR="00E15AF9">
        <w:rPr>
          <w:rFonts w:ascii="Times New Roman" w:hAnsi="Times New Roman" w:cs="Times New Roman"/>
          <w:sz w:val="24"/>
          <w:szCs w:val="24"/>
        </w:rPr>
        <w:t xml:space="preserve">among </w:t>
      </w:r>
      <w:r w:rsidR="00886819">
        <w:rPr>
          <w:rFonts w:ascii="Times New Roman" w:hAnsi="Times New Roman" w:cs="Times New Roman"/>
          <w:sz w:val="24"/>
          <w:szCs w:val="24"/>
        </w:rPr>
        <w:t>school</w:t>
      </w:r>
      <w:r w:rsidR="00E15AF9">
        <w:rPr>
          <w:rFonts w:ascii="Times New Roman" w:hAnsi="Times New Roman" w:cs="Times New Roman"/>
          <w:sz w:val="24"/>
          <w:szCs w:val="24"/>
        </w:rPr>
        <w:t>s</w:t>
      </w:r>
      <w:r w:rsidR="00886819">
        <w:rPr>
          <w:rFonts w:ascii="Times New Roman" w:hAnsi="Times New Roman" w:cs="Times New Roman"/>
          <w:sz w:val="24"/>
          <w:szCs w:val="24"/>
        </w:rPr>
        <w:t xml:space="preserve"> a</w:t>
      </w:r>
      <w:r w:rsidR="00E15AF9">
        <w:rPr>
          <w:rFonts w:ascii="Times New Roman" w:hAnsi="Times New Roman" w:cs="Times New Roman"/>
          <w:sz w:val="24"/>
          <w:szCs w:val="24"/>
        </w:rPr>
        <w:t xml:space="preserve">round </w:t>
      </w:r>
      <w:r w:rsidR="00886819">
        <w:rPr>
          <w:rFonts w:ascii="Times New Roman" w:hAnsi="Times New Roman" w:cs="Times New Roman"/>
          <w:sz w:val="24"/>
          <w:szCs w:val="24"/>
        </w:rPr>
        <w:t xml:space="preserve">the world, 4) </w:t>
      </w:r>
      <w:r w:rsidR="00E15AF9">
        <w:rPr>
          <w:rFonts w:ascii="Times New Roman" w:hAnsi="Times New Roman" w:cs="Times New Roman"/>
          <w:sz w:val="24"/>
          <w:szCs w:val="24"/>
        </w:rPr>
        <w:t xml:space="preserve">promote </w:t>
      </w:r>
      <w:r w:rsidR="00886819">
        <w:rPr>
          <w:rFonts w:ascii="Times New Roman" w:hAnsi="Times New Roman" w:cs="Times New Roman"/>
          <w:sz w:val="24"/>
          <w:szCs w:val="24"/>
        </w:rPr>
        <w:t>the concept of “The World’s Local Bank</w:t>
      </w:r>
      <w:r w:rsidR="005B4756">
        <w:rPr>
          <w:rFonts w:ascii="Times New Roman" w:hAnsi="Times New Roman" w:cs="Times New Roman"/>
          <w:sz w:val="24"/>
          <w:szCs w:val="24"/>
        </w:rPr>
        <w:t xml:space="preserve">” by communicating with key </w:t>
      </w:r>
      <w:r w:rsidR="00DF7747">
        <w:rPr>
          <w:rFonts w:ascii="Times New Roman" w:hAnsi="Times New Roman" w:cs="Times New Roman"/>
          <w:sz w:val="24"/>
          <w:szCs w:val="24"/>
        </w:rPr>
        <w:t>audiences regionally</w:t>
      </w:r>
      <w:r w:rsidR="005B4756">
        <w:rPr>
          <w:rFonts w:ascii="Times New Roman" w:hAnsi="Times New Roman" w:cs="Times New Roman"/>
          <w:sz w:val="24"/>
          <w:szCs w:val="24"/>
        </w:rPr>
        <w:t xml:space="preserve">. </w:t>
      </w:r>
      <w:r w:rsidR="00C374DD">
        <w:rPr>
          <w:rFonts w:ascii="Times New Roman" w:hAnsi="Times New Roman" w:cs="Times New Roman"/>
          <w:sz w:val="24"/>
          <w:szCs w:val="24"/>
        </w:rPr>
        <w:t>(LS PR)</w:t>
      </w:r>
      <w:r w:rsidR="00886819">
        <w:rPr>
          <w:rFonts w:ascii="Times New Roman" w:hAnsi="Times New Roman" w:cs="Times New Roman"/>
          <w:sz w:val="24"/>
          <w:szCs w:val="24"/>
        </w:rPr>
        <w:t xml:space="preserve"> </w:t>
      </w:r>
    </w:p>
    <w:p w:rsidR="00EA2A71" w:rsidRDefault="00961491" w:rsidP="007249A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61491">
        <w:rPr>
          <w:rFonts w:ascii="Times New Roman" w:hAnsi="Times New Roman" w:cs="Times New Roman"/>
          <w:b/>
          <w:sz w:val="24"/>
          <w:szCs w:val="24"/>
        </w:rPr>
        <w:t xml:space="preserve">1.1.4 Threats </w:t>
      </w:r>
      <w:r>
        <w:rPr>
          <w:rFonts w:ascii="Times New Roman" w:hAnsi="Times New Roman" w:cs="Times New Roman"/>
          <w:b/>
          <w:sz w:val="24"/>
          <w:szCs w:val="24"/>
        </w:rPr>
        <w:t>–</w:t>
      </w:r>
      <w:r w:rsidRPr="00961491">
        <w:rPr>
          <w:rFonts w:ascii="Times New Roman" w:hAnsi="Times New Roman" w:cs="Times New Roman"/>
          <w:b/>
          <w:sz w:val="24"/>
          <w:szCs w:val="24"/>
        </w:rPr>
        <w:t xml:space="preserve"> </w:t>
      </w:r>
      <w:r>
        <w:rPr>
          <w:rFonts w:ascii="Times New Roman" w:hAnsi="Times New Roman" w:cs="Times New Roman"/>
          <w:sz w:val="24"/>
          <w:szCs w:val="24"/>
        </w:rPr>
        <w:t xml:space="preserve">HSBC identified one threat: 1) the unpredictability of round-the-world sailing. This is a legitimate threat and one that is difficult to plan for. Despite its </w:t>
      </w:r>
      <w:r w:rsidR="006C345C">
        <w:rPr>
          <w:rFonts w:ascii="Times New Roman" w:hAnsi="Times New Roman" w:cs="Times New Roman"/>
          <w:sz w:val="24"/>
          <w:szCs w:val="24"/>
        </w:rPr>
        <w:t xml:space="preserve">casual, champagne-popping </w:t>
      </w:r>
      <w:r w:rsidR="00774EB5">
        <w:rPr>
          <w:rFonts w:ascii="Times New Roman" w:hAnsi="Times New Roman" w:cs="Times New Roman"/>
          <w:sz w:val="24"/>
          <w:szCs w:val="24"/>
        </w:rPr>
        <w:t>image, ya</w:t>
      </w:r>
      <w:r>
        <w:rPr>
          <w:rFonts w:ascii="Times New Roman" w:hAnsi="Times New Roman" w:cs="Times New Roman"/>
          <w:sz w:val="24"/>
          <w:szCs w:val="24"/>
        </w:rPr>
        <w:t xml:space="preserve">chting </w:t>
      </w:r>
      <w:r w:rsidR="00774EB5">
        <w:rPr>
          <w:rFonts w:ascii="Times New Roman" w:hAnsi="Times New Roman" w:cs="Times New Roman"/>
          <w:sz w:val="24"/>
          <w:szCs w:val="24"/>
        </w:rPr>
        <w:t xml:space="preserve">can be a very dangerous sport. In rough seas catastrophe is </w:t>
      </w:r>
      <w:r w:rsidR="006C345C">
        <w:rPr>
          <w:rFonts w:ascii="Times New Roman" w:hAnsi="Times New Roman" w:cs="Times New Roman"/>
          <w:sz w:val="24"/>
          <w:szCs w:val="24"/>
        </w:rPr>
        <w:t>never far off</w:t>
      </w:r>
      <w:r w:rsidR="00774EB5">
        <w:rPr>
          <w:rFonts w:ascii="Times New Roman" w:hAnsi="Times New Roman" w:cs="Times New Roman"/>
          <w:sz w:val="24"/>
          <w:szCs w:val="24"/>
        </w:rPr>
        <w:t xml:space="preserve">. </w:t>
      </w:r>
      <w:r w:rsidR="00C374DD">
        <w:rPr>
          <w:rFonts w:ascii="Times New Roman" w:hAnsi="Times New Roman" w:cs="Times New Roman"/>
          <w:sz w:val="24"/>
          <w:szCs w:val="24"/>
        </w:rPr>
        <w:t>(Ibid.)</w:t>
      </w:r>
    </w:p>
    <w:p w:rsidR="00961491" w:rsidRDefault="00EA2A71" w:rsidP="007249A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74EB5">
        <w:rPr>
          <w:rFonts w:ascii="Times New Roman" w:hAnsi="Times New Roman" w:cs="Times New Roman"/>
          <w:sz w:val="24"/>
          <w:szCs w:val="24"/>
        </w:rPr>
        <w:t xml:space="preserve">In 1998 115 boats were competing in the Sydney to Hobart Yacht Race along a 630-nautical-mile route when the fleet ran into a severe and deadly storm. Winds were clocked at up to 78 knots and waves crested as high as </w:t>
      </w:r>
      <w:r>
        <w:rPr>
          <w:rFonts w:ascii="Times New Roman" w:hAnsi="Times New Roman" w:cs="Times New Roman"/>
          <w:sz w:val="24"/>
          <w:szCs w:val="24"/>
        </w:rPr>
        <w:t>33 feet (</w:t>
      </w:r>
      <w:r w:rsidR="00774EB5">
        <w:rPr>
          <w:rFonts w:ascii="Times New Roman" w:hAnsi="Times New Roman" w:cs="Times New Roman"/>
          <w:sz w:val="24"/>
          <w:szCs w:val="24"/>
        </w:rPr>
        <w:t>10</w:t>
      </w:r>
      <w:r>
        <w:rPr>
          <w:rFonts w:ascii="Times New Roman" w:hAnsi="Times New Roman" w:cs="Times New Roman"/>
          <w:sz w:val="24"/>
          <w:szCs w:val="24"/>
        </w:rPr>
        <w:t xml:space="preserve"> meters)</w:t>
      </w:r>
      <w:r w:rsidR="00AA42D8">
        <w:rPr>
          <w:rFonts w:ascii="Times New Roman" w:hAnsi="Times New Roman" w:cs="Times New Roman"/>
          <w:sz w:val="24"/>
          <w:szCs w:val="24"/>
        </w:rPr>
        <w:t>. Fifty-five yachtsmen were rescued, 50 of them by helicopters in gale-force winds. Only 44 of the 115 boats finished the race. Tragically, six sailors died.</w:t>
      </w:r>
      <w:r w:rsidR="006C345C">
        <w:rPr>
          <w:rFonts w:ascii="Times New Roman" w:hAnsi="Times New Roman" w:cs="Times New Roman"/>
          <w:sz w:val="24"/>
          <w:szCs w:val="24"/>
        </w:rPr>
        <w:t xml:space="preserve"> (Rivera, 1998)</w:t>
      </w:r>
    </w:p>
    <w:p w:rsidR="00916114" w:rsidRPr="00880A90" w:rsidRDefault="00916114" w:rsidP="00916114">
      <w:pPr>
        <w:autoSpaceDE w:val="0"/>
        <w:autoSpaceDN w:val="0"/>
        <w:adjustRightInd w:val="0"/>
        <w:spacing w:after="0" w:line="480" w:lineRule="auto"/>
        <w:rPr>
          <w:rFonts w:ascii="Times New Roman" w:hAnsi="Times New Roman" w:cs="Times New Roman"/>
          <w:b/>
          <w:bCs/>
          <w:sz w:val="28"/>
          <w:szCs w:val="24"/>
        </w:rPr>
      </w:pPr>
      <w:r w:rsidRPr="00880A90">
        <w:rPr>
          <w:rFonts w:ascii="Times New Roman" w:hAnsi="Times New Roman" w:cs="Times New Roman"/>
          <w:b/>
          <w:sz w:val="28"/>
          <w:szCs w:val="24"/>
        </w:rPr>
        <w:t>1.2 Objectives/</w:t>
      </w:r>
      <w:r w:rsidRPr="00880A90">
        <w:rPr>
          <w:rFonts w:ascii="Times New Roman" w:hAnsi="Times New Roman" w:cs="Times New Roman"/>
          <w:b/>
          <w:bCs/>
          <w:sz w:val="28"/>
          <w:szCs w:val="24"/>
        </w:rPr>
        <w:t>Where do we want to go?</w:t>
      </w:r>
    </w:p>
    <w:p w:rsidR="00CD54ED" w:rsidRDefault="00CD54ED" w:rsidP="00916114">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ab/>
      </w:r>
      <w:r w:rsidRPr="00CD54ED">
        <w:rPr>
          <w:rFonts w:ascii="Times New Roman" w:hAnsi="Times New Roman" w:cs="Times New Roman"/>
          <w:bCs/>
          <w:sz w:val="24"/>
          <w:szCs w:val="24"/>
        </w:rPr>
        <w:t>HSBC</w:t>
      </w:r>
      <w:r w:rsidR="006C11C7" w:rsidRPr="00CD54ED">
        <w:rPr>
          <w:rFonts w:ascii="Times New Roman" w:hAnsi="Times New Roman" w:cs="Times New Roman"/>
          <w:bCs/>
          <w:sz w:val="24"/>
          <w:szCs w:val="24"/>
        </w:rPr>
        <w:tab/>
      </w:r>
      <w:r>
        <w:rPr>
          <w:rFonts w:ascii="Times New Roman" w:hAnsi="Times New Roman" w:cs="Times New Roman"/>
          <w:bCs/>
          <w:sz w:val="24"/>
          <w:szCs w:val="24"/>
        </w:rPr>
        <w:t>identified two categories of objectives: 1) Sponsorship objectives,</w:t>
      </w:r>
      <w:r w:rsidR="00EB672E">
        <w:rPr>
          <w:rFonts w:ascii="Times New Roman" w:hAnsi="Times New Roman" w:cs="Times New Roman"/>
          <w:bCs/>
          <w:sz w:val="24"/>
          <w:szCs w:val="24"/>
        </w:rPr>
        <w:t xml:space="preserve"> and</w:t>
      </w:r>
      <w:r>
        <w:rPr>
          <w:rFonts w:ascii="Times New Roman" w:hAnsi="Times New Roman" w:cs="Times New Roman"/>
          <w:bCs/>
          <w:sz w:val="24"/>
          <w:szCs w:val="24"/>
        </w:rPr>
        <w:t xml:space="preserve"> 2) Global Education Challenge objectives.</w:t>
      </w:r>
      <w:r w:rsidR="009245BC">
        <w:rPr>
          <w:rFonts w:ascii="Times New Roman" w:hAnsi="Times New Roman" w:cs="Times New Roman"/>
          <w:bCs/>
          <w:sz w:val="24"/>
          <w:szCs w:val="24"/>
        </w:rPr>
        <w:t xml:space="preserve"> </w:t>
      </w:r>
      <w:r>
        <w:rPr>
          <w:rFonts w:ascii="Times New Roman" w:hAnsi="Times New Roman" w:cs="Times New Roman"/>
          <w:bCs/>
          <w:sz w:val="24"/>
          <w:szCs w:val="24"/>
        </w:rPr>
        <w:t>Sponsorship objectives were to:</w:t>
      </w:r>
    </w:p>
    <w:p w:rsidR="00916114" w:rsidRDefault="00CD54ED" w:rsidP="00CD54ED">
      <w:pPr>
        <w:pStyle w:val="ListParagraph"/>
        <w:numPr>
          <w:ilvl w:val="0"/>
          <w:numId w:val="3"/>
        </w:numPr>
        <w:autoSpaceDE w:val="0"/>
        <w:autoSpaceDN w:val="0"/>
        <w:adjustRightInd w:val="0"/>
        <w:spacing w:after="0" w:line="480" w:lineRule="auto"/>
        <w:ind w:left="1080" w:firstLine="0"/>
        <w:rPr>
          <w:rFonts w:ascii="Times New Roman" w:hAnsi="Times New Roman" w:cs="Times New Roman"/>
          <w:bCs/>
          <w:sz w:val="24"/>
          <w:szCs w:val="24"/>
        </w:rPr>
      </w:pPr>
      <w:r>
        <w:rPr>
          <w:rFonts w:ascii="Times New Roman" w:hAnsi="Times New Roman" w:cs="Times New Roman"/>
          <w:bCs/>
          <w:sz w:val="24"/>
          <w:szCs w:val="24"/>
        </w:rPr>
        <w:t xml:space="preserve">Generate awareness and interest in the HSBC Global Education Challenge through the sponsorship of Graham Dalton’s entry in </w:t>
      </w:r>
      <w:r w:rsidRPr="00CD54ED">
        <w:rPr>
          <w:rFonts w:ascii="Times New Roman" w:hAnsi="Times New Roman" w:cs="Times New Roman"/>
          <w:bCs/>
          <w:i/>
          <w:sz w:val="24"/>
          <w:szCs w:val="24"/>
        </w:rPr>
        <w:t>Around Alone</w:t>
      </w:r>
      <w:r>
        <w:rPr>
          <w:rFonts w:ascii="Times New Roman" w:hAnsi="Times New Roman" w:cs="Times New Roman"/>
          <w:bCs/>
          <w:sz w:val="24"/>
          <w:szCs w:val="24"/>
        </w:rPr>
        <w:t xml:space="preserve"> in 2002. </w:t>
      </w:r>
    </w:p>
    <w:p w:rsidR="00CD54ED" w:rsidRDefault="00CD54ED" w:rsidP="00CD54ED">
      <w:pPr>
        <w:pStyle w:val="ListParagraph"/>
        <w:numPr>
          <w:ilvl w:val="0"/>
          <w:numId w:val="3"/>
        </w:numPr>
        <w:autoSpaceDE w:val="0"/>
        <w:autoSpaceDN w:val="0"/>
        <w:adjustRightInd w:val="0"/>
        <w:spacing w:after="0" w:line="480" w:lineRule="auto"/>
        <w:ind w:left="1080" w:firstLine="0"/>
        <w:rPr>
          <w:rFonts w:ascii="Times New Roman" w:hAnsi="Times New Roman" w:cs="Times New Roman"/>
          <w:bCs/>
          <w:sz w:val="24"/>
          <w:szCs w:val="24"/>
        </w:rPr>
      </w:pPr>
      <w:r>
        <w:rPr>
          <w:rFonts w:ascii="Times New Roman" w:hAnsi="Times New Roman" w:cs="Times New Roman"/>
          <w:bCs/>
          <w:sz w:val="24"/>
          <w:szCs w:val="24"/>
        </w:rPr>
        <w:t>Raise awareness of HSBC’s commitment to education around the world.</w:t>
      </w:r>
    </w:p>
    <w:p w:rsidR="00CD54ED" w:rsidRDefault="00CD54ED" w:rsidP="00CD54ED">
      <w:pPr>
        <w:pStyle w:val="ListParagraph"/>
        <w:numPr>
          <w:ilvl w:val="0"/>
          <w:numId w:val="3"/>
        </w:numPr>
        <w:autoSpaceDE w:val="0"/>
        <w:autoSpaceDN w:val="0"/>
        <w:adjustRightInd w:val="0"/>
        <w:spacing w:after="0" w:line="480" w:lineRule="auto"/>
        <w:ind w:left="1080" w:firstLine="0"/>
        <w:rPr>
          <w:rFonts w:ascii="Times New Roman" w:hAnsi="Times New Roman" w:cs="Times New Roman"/>
          <w:bCs/>
          <w:sz w:val="24"/>
          <w:szCs w:val="24"/>
        </w:rPr>
      </w:pPr>
      <w:r>
        <w:rPr>
          <w:rFonts w:ascii="Times New Roman" w:hAnsi="Times New Roman" w:cs="Times New Roman"/>
          <w:bCs/>
          <w:sz w:val="24"/>
          <w:szCs w:val="24"/>
        </w:rPr>
        <w:t>Involve and motivate staff and raise the profile of existing education support.</w:t>
      </w:r>
    </w:p>
    <w:p w:rsidR="00C93142" w:rsidRDefault="00CD54ED" w:rsidP="00C93142">
      <w:pPr>
        <w:pStyle w:val="ListParagraph"/>
        <w:numPr>
          <w:ilvl w:val="0"/>
          <w:numId w:val="3"/>
        </w:numPr>
        <w:autoSpaceDE w:val="0"/>
        <w:autoSpaceDN w:val="0"/>
        <w:adjustRightInd w:val="0"/>
        <w:spacing w:after="0" w:line="360" w:lineRule="auto"/>
        <w:ind w:left="1080" w:firstLine="0"/>
        <w:rPr>
          <w:rFonts w:ascii="Times New Roman" w:hAnsi="Times New Roman" w:cs="Times New Roman"/>
          <w:bCs/>
          <w:sz w:val="24"/>
          <w:szCs w:val="24"/>
        </w:rPr>
      </w:pPr>
      <w:r w:rsidRPr="00C93142">
        <w:rPr>
          <w:rFonts w:ascii="Times New Roman" w:hAnsi="Times New Roman" w:cs="Times New Roman"/>
          <w:bCs/>
          <w:sz w:val="24"/>
          <w:szCs w:val="24"/>
        </w:rPr>
        <w:t>Help project the new brand positioning of “The World’s Local Bank.”</w:t>
      </w:r>
      <w:r w:rsidR="00C93142">
        <w:rPr>
          <w:rFonts w:ascii="Times New Roman" w:hAnsi="Times New Roman" w:cs="Times New Roman"/>
          <w:bCs/>
          <w:sz w:val="24"/>
          <w:szCs w:val="24"/>
        </w:rPr>
        <w:t xml:space="preserve"> </w:t>
      </w:r>
      <w:r w:rsidR="00C374DD">
        <w:rPr>
          <w:rFonts w:ascii="Times New Roman" w:hAnsi="Times New Roman" w:cs="Times New Roman"/>
          <w:bCs/>
          <w:sz w:val="24"/>
          <w:szCs w:val="24"/>
        </w:rPr>
        <w:t>(LS PR)</w:t>
      </w:r>
    </w:p>
    <w:p w:rsidR="00C93142" w:rsidRDefault="00C93142" w:rsidP="00C93142">
      <w:pPr>
        <w:autoSpaceDE w:val="0"/>
        <w:autoSpaceDN w:val="0"/>
        <w:adjustRightInd w:val="0"/>
        <w:spacing w:after="0" w:line="360" w:lineRule="auto"/>
        <w:ind w:left="720"/>
        <w:rPr>
          <w:rFonts w:ascii="Times New Roman" w:hAnsi="Times New Roman" w:cs="Times New Roman"/>
          <w:bCs/>
          <w:sz w:val="24"/>
          <w:szCs w:val="24"/>
        </w:rPr>
      </w:pPr>
    </w:p>
    <w:p w:rsidR="00CD54ED" w:rsidRPr="00C93142" w:rsidRDefault="00CD54ED" w:rsidP="00C93142">
      <w:pPr>
        <w:autoSpaceDE w:val="0"/>
        <w:autoSpaceDN w:val="0"/>
        <w:adjustRightInd w:val="0"/>
        <w:spacing w:after="0" w:line="480" w:lineRule="auto"/>
        <w:ind w:left="720"/>
        <w:rPr>
          <w:rFonts w:ascii="Times New Roman" w:hAnsi="Times New Roman" w:cs="Times New Roman"/>
          <w:bCs/>
          <w:sz w:val="24"/>
          <w:szCs w:val="24"/>
        </w:rPr>
      </w:pPr>
      <w:r w:rsidRPr="00C93142">
        <w:rPr>
          <w:rFonts w:ascii="Times New Roman" w:hAnsi="Times New Roman" w:cs="Times New Roman"/>
          <w:bCs/>
          <w:sz w:val="24"/>
          <w:szCs w:val="24"/>
        </w:rPr>
        <w:t>Global Education Challenge objectives were to:</w:t>
      </w:r>
    </w:p>
    <w:p w:rsidR="00CD54ED" w:rsidRPr="00CD54ED" w:rsidRDefault="00CD54ED" w:rsidP="00C93142">
      <w:pPr>
        <w:pStyle w:val="ListParagraph"/>
        <w:numPr>
          <w:ilvl w:val="0"/>
          <w:numId w:val="4"/>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Create a credible learning resource that can be used by teachers and children as part of their classroom and home learning in HSBC’s operational countries.</w:t>
      </w:r>
    </w:p>
    <w:p w:rsidR="00CD54ED" w:rsidRDefault="00CD54ED" w:rsidP="00CD54E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Drive traffic to </w:t>
      </w:r>
      <w:hyperlink r:id="rId11" w:history="1">
        <w:r w:rsidRPr="00FD06C9">
          <w:rPr>
            <w:rStyle w:val="Hyperlink"/>
            <w:rFonts w:ascii="Times New Roman" w:hAnsi="Times New Roman" w:cs="Times New Roman"/>
            <w:sz w:val="24"/>
            <w:szCs w:val="24"/>
          </w:rPr>
          <w:t>www.education.hsbc.com</w:t>
        </w:r>
      </w:hyperlink>
    </w:p>
    <w:p w:rsidR="00916114" w:rsidRDefault="00CD54ED" w:rsidP="00CD54E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0714E">
        <w:rPr>
          <w:rFonts w:ascii="Times New Roman" w:hAnsi="Times New Roman" w:cs="Times New Roman"/>
          <w:sz w:val="24"/>
          <w:szCs w:val="24"/>
        </w:rPr>
        <w:t xml:space="preserve">Encourage website registrations from target audiences (middle-school teachers, students, 9-12 years old, </w:t>
      </w:r>
      <w:r w:rsidR="00FD2683">
        <w:rPr>
          <w:rFonts w:ascii="Times New Roman" w:hAnsi="Times New Roman" w:cs="Times New Roman"/>
          <w:sz w:val="24"/>
          <w:szCs w:val="24"/>
        </w:rPr>
        <w:t>and parents</w:t>
      </w:r>
      <w:r w:rsidR="0050714E">
        <w:rPr>
          <w:rFonts w:ascii="Times New Roman" w:hAnsi="Times New Roman" w:cs="Times New Roman"/>
          <w:sz w:val="24"/>
          <w:szCs w:val="24"/>
        </w:rPr>
        <w:t xml:space="preserve"> of students.)</w:t>
      </w:r>
    </w:p>
    <w:p w:rsidR="0050714E" w:rsidRDefault="0050714E" w:rsidP="00CD54E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Use the website to teach children about National Curriculum subjects, and broadening their horizons’ about the world.</w:t>
      </w:r>
      <w:r w:rsidR="00C374DD">
        <w:rPr>
          <w:rFonts w:ascii="Times New Roman" w:hAnsi="Times New Roman" w:cs="Times New Roman"/>
          <w:sz w:val="24"/>
          <w:szCs w:val="24"/>
        </w:rPr>
        <w:t xml:space="preserve"> (Ibid.)</w:t>
      </w:r>
    </w:p>
    <w:p w:rsidR="00C374DD" w:rsidRDefault="00C374DD" w:rsidP="00BC4BAE">
      <w:pPr>
        <w:autoSpaceDE w:val="0"/>
        <w:autoSpaceDN w:val="0"/>
        <w:adjustRightInd w:val="0"/>
        <w:spacing w:after="0" w:line="480" w:lineRule="auto"/>
        <w:rPr>
          <w:rFonts w:ascii="Times New Roman" w:hAnsi="Times New Roman" w:cs="Times New Roman"/>
          <w:b/>
          <w:sz w:val="28"/>
          <w:szCs w:val="24"/>
        </w:rPr>
      </w:pPr>
    </w:p>
    <w:p w:rsidR="00BC4BAE" w:rsidRPr="00880A90" w:rsidRDefault="00BC4BAE" w:rsidP="00BC4BAE">
      <w:pPr>
        <w:autoSpaceDE w:val="0"/>
        <w:autoSpaceDN w:val="0"/>
        <w:adjustRightInd w:val="0"/>
        <w:spacing w:after="0" w:line="480" w:lineRule="auto"/>
        <w:rPr>
          <w:rFonts w:ascii="Times New Roman" w:hAnsi="Times New Roman" w:cs="Times New Roman"/>
          <w:b/>
          <w:bCs/>
          <w:sz w:val="28"/>
          <w:szCs w:val="24"/>
        </w:rPr>
      </w:pPr>
      <w:r w:rsidRPr="00880A90">
        <w:rPr>
          <w:rFonts w:ascii="Times New Roman" w:hAnsi="Times New Roman" w:cs="Times New Roman"/>
          <w:b/>
          <w:sz w:val="28"/>
          <w:szCs w:val="24"/>
        </w:rPr>
        <w:lastRenderedPageBreak/>
        <w:t>1.3 Strategy/</w:t>
      </w:r>
      <w:r w:rsidRPr="00880A90">
        <w:rPr>
          <w:rFonts w:ascii="Times New Roman" w:hAnsi="Times New Roman" w:cs="Times New Roman"/>
          <w:b/>
          <w:bCs/>
          <w:sz w:val="28"/>
          <w:szCs w:val="24"/>
        </w:rPr>
        <w:t>How do we get there?</w:t>
      </w:r>
    </w:p>
    <w:p w:rsidR="005F4D7A" w:rsidRDefault="00D729E3" w:rsidP="00BC4BAE">
      <w:pPr>
        <w:autoSpaceDE w:val="0"/>
        <w:autoSpaceDN w:val="0"/>
        <w:adjustRightInd w:val="0"/>
        <w:spacing w:after="0" w:line="480" w:lineRule="auto"/>
        <w:rPr>
          <w:rFonts w:ascii="Times New Roman" w:hAnsi="Times New Roman" w:cs="Times New Roman"/>
          <w:bCs/>
          <w:sz w:val="24"/>
          <w:szCs w:val="24"/>
        </w:rPr>
      </w:pPr>
      <w:r w:rsidRPr="00D729E3">
        <w:rPr>
          <w:rFonts w:ascii="Times New Roman" w:hAnsi="Times New Roman" w:cs="Times New Roman"/>
          <w:bCs/>
          <w:sz w:val="24"/>
          <w:szCs w:val="24"/>
        </w:rPr>
        <w:tab/>
        <w:t>HSBC</w:t>
      </w:r>
      <w:r w:rsidR="008F0A25">
        <w:rPr>
          <w:rFonts w:ascii="Times New Roman" w:hAnsi="Times New Roman" w:cs="Times New Roman"/>
          <w:bCs/>
          <w:sz w:val="24"/>
          <w:szCs w:val="24"/>
        </w:rPr>
        <w:t xml:space="preserve"> and </w:t>
      </w:r>
      <w:r w:rsidR="004E2394">
        <w:rPr>
          <w:rFonts w:ascii="Times New Roman" w:hAnsi="Times New Roman" w:cs="Times New Roman"/>
          <w:bCs/>
          <w:sz w:val="24"/>
          <w:szCs w:val="24"/>
        </w:rPr>
        <w:t xml:space="preserve">LS PR </w:t>
      </w:r>
      <w:r w:rsidR="00C74D75">
        <w:rPr>
          <w:rFonts w:ascii="Times New Roman" w:hAnsi="Times New Roman" w:cs="Times New Roman"/>
          <w:bCs/>
          <w:sz w:val="24"/>
          <w:szCs w:val="24"/>
        </w:rPr>
        <w:t>developed a comprehensive</w:t>
      </w:r>
      <w:r>
        <w:rPr>
          <w:rFonts w:ascii="Times New Roman" w:hAnsi="Times New Roman" w:cs="Times New Roman"/>
          <w:bCs/>
          <w:sz w:val="24"/>
          <w:szCs w:val="24"/>
        </w:rPr>
        <w:t xml:space="preserve"> strategy utilizing </w:t>
      </w:r>
      <w:r w:rsidR="00DC54A1">
        <w:rPr>
          <w:rFonts w:ascii="Times New Roman" w:hAnsi="Times New Roman" w:cs="Times New Roman"/>
          <w:bCs/>
          <w:sz w:val="24"/>
          <w:szCs w:val="24"/>
        </w:rPr>
        <w:t>many key elements of</w:t>
      </w:r>
      <w:r w:rsidR="00A47C6B">
        <w:rPr>
          <w:rFonts w:ascii="Times New Roman" w:hAnsi="Times New Roman" w:cs="Times New Roman"/>
          <w:bCs/>
          <w:sz w:val="24"/>
          <w:szCs w:val="24"/>
        </w:rPr>
        <w:t xml:space="preserve"> the </w:t>
      </w:r>
      <w:r w:rsidR="004D394C">
        <w:rPr>
          <w:rFonts w:ascii="Times New Roman" w:hAnsi="Times New Roman" w:cs="Times New Roman"/>
          <w:bCs/>
          <w:sz w:val="24"/>
          <w:szCs w:val="24"/>
        </w:rPr>
        <w:t xml:space="preserve">standard </w:t>
      </w:r>
      <w:r w:rsidR="00A47C6B">
        <w:rPr>
          <w:rFonts w:ascii="Times New Roman" w:hAnsi="Times New Roman" w:cs="Times New Roman"/>
          <w:bCs/>
          <w:sz w:val="24"/>
          <w:szCs w:val="24"/>
        </w:rPr>
        <w:t>marketing mix</w:t>
      </w:r>
      <w:r w:rsidR="00DC54A1">
        <w:rPr>
          <w:rFonts w:ascii="Times New Roman" w:hAnsi="Times New Roman" w:cs="Times New Roman"/>
          <w:bCs/>
          <w:sz w:val="24"/>
          <w:szCs w:val="24"/>
        </w:rPr>
        <w:t xml:space="preserve">, starting with media relations, </w:t>
      </w:r>
      <w:r>
        <w:rPr>
          <w:rFonts w:ascii="Times New Roman" w:hAnsi="Times New Roman" w:cs="Times New Roman"/>
          <w:bCs/>
          <w:sz w:val="24"/>
          <w:szCs w:val="24"/>
        </w:rPr>
        <w:t xml:space="preserve">to achieve </w:t>
      </w:r>
      <w:r w:rsidR="00DC54A1">
        <w:rPr>
          <w:rFonts w:ascii="Times New Roman" w:hAnsi="Times New Roman" w:cs="Times New Roman"/>
          <w:bCs/>
          <w:sz w:val="24"/>
          <w:szCs w:val="24"/>
        </w:rPr>
        <w:t xml:space="preserve">its </w:t>
      </w:r>
      <w:r>
        <w:rPr>
          <w:rFonts w:ascii="Times New Roman" w:hAnsi="Times New Roman" w:cs="Times New Roman"/>
          <w:bCs/>
          <w:sz w:val="24"/>
          <w:szCs w:val="24"/>
        </w:rPr>
        <w:t>sponsorship and educational objectives.</w:t>
      </w:r>
    </w:p>
    <w:p w:rsidR="00D729E3" w:rsidRPr="006600F5" w:rsidRDefault="00D729E3" w:rsidP="00BC4BAE">
      <w:pPr>
        <w:autoSpaceDE w:val="0"/>
        <w:autoSpaceDN w:val="0"/>
        <w:adjustRightInd w:val="0"/>
        <w:spacing w:after="0" w:line="480" w:lineRule="auto"/>
        <w:rPr>
          <w:rFonts w:ascii="Times New Roman" w:hAnsi="Times New Roman" w:cs="Times New Roman"/>
          <w:bCs/>
          <w:color w:val="000000" w:themeColor="text1"/>
          <w:sz w:val="24"/>
          <w:szCs w:val="24"/>
        </w:rPr>
      </w:pPr>
      <w:r>
        <w:rPr>
          <w:rFonts w:ascii="Times New Roman" w:hAnsi="Times New Roman" w:cs="Times New Roman"/>
          <w:bCs/>
          <w:sz w:val="24"/>
          <w:szCs w:val="24"/>
        </w:rPr>
        <w:tab/>
      </w:r>
      <w:r w:rsidRPr="00D729E3">
        <w:rPr>
          <w:rFonts w:ascii="Times New Roman" w:hAnsi="Times New Roman" w:cs="Times New Roman"/>
          <w:b/>
          <w:bCs/>
          <w:sz w:val="24"/>
          <w:szCs w:val="24"/>
        </w:rPr>
        <w:t>1.3.1 Media Relations</w:t>
      </w:r>
      <w:r>
        <w:rPr>
          <w:rFonts w:ascii="Times New Roman" w:hAnsi="Times New Roman" w:cs="Times New Roman"/>
          <w:b/>
          <w:bCs/>
          <w:sz w:val="24"/>
          <w:szCs w:val="24"/>
        </w:rPr>
        <w:t xml:space="preserve"> – </w:t>
      </w:r>
      <w:r w:rsidR="004E2394">
        <w:rPr>
          <w:rFonts w:ascii="Times New Roman" w:hAnsi="Times New Roman" w:cs="Times New Roman"/>
          <w:bCs/>
          <w:sz w:val="24"/>
          <w:szCs w:val="24"/>
        </w:rPr>
        <w:t xml:space="preserve">LS PR </w:t>
      </w:r>
      <w:r>
        <w:rPr>
          <w:rFonts w:ascii="Times New Roman" w:hAnsi="Times New Roman" w:cs="Times New Roman"/>
          <w:bCs/>
          <w:sz w:val="24"/>
          <w:szCs w:val="24"/>
        </w:rPr>
        <w:t xml:space="preserve">crafted a pro-active media relations campaign that targeted middle-school children through key influential groups. To reach </w:t>
      </w:r>
      <w:r w:rsidRPr="006600F5">
        <w:rPr>
          <w:rFonts w:ascii="Times New Roman" w:hAnsi="Times New Roman" w:cs="Times New Roman"/>
          <w:bCs/>
          <w:color w:val="000000" w:themeColor="text1"/>
          <w:sz w:val="24"/>
          <w:szCs w:val="24"/>
        </w:rPr>
        <w:t>these groups, the following media sectors were targeted:</w:t>
      </w:r>
    </w:p>
    <w:p w:rsidR="00D729E3" w:rsidRPr="006600F5" w:rsidRDefault="00D729E3" w:rsidP="00B607C1">
      <w:pPr>
        <w:autoSpaceDE w:val="0"/>
        <w:autoSpaceDN w:val="0"/>
        <w:adjustRightInd w:val="0"/>
        <w:spacing w:after="0" w:line="240" w:lineRule="auto"/>
        <w:rPr>
          <w:rFonts w:ascii="Times New Roman" w:hAnsi="Times New Roman" w:cs="Times New Roman"/>
          <w:b/>
          <w:bCs/>
          <w:color w:val="000000" w:themeColor="text1"/>
          <w:sz w:val="24"/>
          <w:szCs w:val="24"/>
        </w:rPr>
      </w:pPr>
      <w:r w:rsidRPr="006600F5">
        <w:rPr>
          <w:rFonts w:ascii="Times New Roman" w:hAnsi="Times New Roman" w:cs="Times New Roman"/>
          <w:b/>
          <w:bCs/>
          <w:color w:val="000000" w:themeColor="text1"/>
          <w:sz w:val="24"/>
          <w:szCs w:val="24"/>
        </w:rPr>
        <w:t>Media Sector</w:t>
      </w:r>
      <w:r w:rsidR="00B607C1" w:rsidRPr="006600F5">
        <w:rPr>
          <w:rFonts w:ascii="Times New Roman" w:hAnsi="Times New Roman" w:cs="Times New Roman"/>
          <w:b/>
          <w:bCs/>
          <w:color w:val="000000" w:themeColor="text1"/>
          <w:sz w:val="24"/>
          <w:szCs w:val="24"/>
        </w:rPr>
        <w:tab/>
      </w:r>
      <w:r w:rsidR="00B607C1" w:rsidRPr="006600F5">
        <w:rPr>
          <w:rFonts w:ascii="Times New Roman" w:hAnsi="Times New Roman" w:cs="Times New Roman"/>
          <w:b/>
          <w:bCs/>
          <w:color w:val="000000" w:themeColor="text1"/>
          <w:sz w:val="24"/>
          <w:szCs w:val="24"/>
        </w:rPr>
        <w:tab/>
      </w:r>
      <w:r w:rsidR="00B607C1" w:rsidRPr="006600F5">
        <w:rPr>
          <w:rFonts w:ascii="Times New Roman" w:hAnsi="Times New Roman" w:cs="Times New Roman"/>
          <w:b/>
          <w:bCs/>
          <w:color w:val="000000" w:themeColor="text1"/>
          <w:sz w:val="24"/>
          <w:szCs w:val="24"/>
        </w:rPr>
        <w:tab/>
      </w:r>
      <w:r w:rsidR="00B607C1" w:rsidRPr="006600F5">
        <w:rPr>
          <w:rFonts w:ascii="Times New Roman" w:hAnsi="Times New Roman" w:cs="Times New Roman"/>
          <w:b/>
          <w:bCs/>
          <w:color w:val="000000" w:themeColor="text1"/>
          <w:sz w:val="24"/>
          <w:szCs w:val="24"/>
        </w:rPr>
        <w:tab/>
      </w:r>
      <w:r w:rsidR="00B607C1" w:rsidRPr="006600F5">
        <w:rPr>
          <w:rFonts w:ascii="Times New Roman" w:hAnsi="Times New Roman" w:cs="Times New Roman"/>
          <w:b/>
          <w:bCs/>
          <w:color w:val="000000" w:themeColor="text1"/>
          <w:sz w:val="24"/>
          <w:szCs w:val="24"/>
        </w:rPr>
        <w:tab/>
      </w:r>
      <w:r w:rsidR="00B607C1" w:rsidRPr="006600F5">
        <w:rPr>
          <w:rFonts w:ascii="Times New Roman" w:hAnsi="Times New Roman" w:cs="Times New Roman"/>
          <w:b/>
          <w:bCs/>
          <w:color w:val="000000" w:themeColor="text1"/>
          <w:sz w:val="24"/>
          <w:szCs w:val="24"/>
        </w:rPr>
        <w:tab/>
        <w:t>Examples</w:t>
      </w:r>
      <w:r w:rsidR="00B607C1" w:rsidRPr="006600F5">
        <w:rPr>
          <w:rFonts w:ascii="Times New Roman" w:hAnsi="Times New Roman" w:cs="Times New Roman"/>
          <w:b/>
          <w:bCs/>
          <w:color w:val="000000" w:themeColor="text1"/>
          <w:sz w:val="24"/>
          <w:szCs w:val="24"/>
        </w:rPr>
        <w:tab/>
      </w:r>
    </w:p>
    <w:tbl>
      <w:tblPr>
        <w:tblStyle w:val="TableGrid"/>
        <w:tblW w:w="9922" w:type="dxa"/>
        <w:tblLook w:val="04A0"/>
      </w:tblPr>
      <w:tblGrid>
        <w:gridCol w:w="4961"/>
        <w:gridCol w:w="4961"/>
      </w:tblGrid>
      <w:tr w:rsidR="00D729E3" w:rsidRPr="006600F5" w:rsidTr="00A329FE">
        <w:trPr>
          <w:trHeight w:val="735"/>
        </w:trPr>
        <w:tc>
          <w:tcPr>
            <w:tcW w:w="4961" w:type="dxa"/>
          </w:tcPr>
          <w:p w:rsidR="00D729E3" w:rsidRPr="006600F5" w:rsidRDefault="00B607C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National daily and weekly newspapers</w:t>
            </w:r>
          </w:p>
        </w:tc>
        <w:tc>
          <w:tcPr>
            <w:tcW w:w="4961" w:type="dxa"/>
          </w:tcPr>
          <w:p w:rsidR="00D729E3" w:rsidRPr="006600F5" w:rsidRDefault="00B607C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Education, News, Sport</w:t>
            </w:r>
          </w:p>
        </w:tc>
      </w:tr>
      <w:tr w:rsidR="00D729E3" w:rsidRPr="006600F5" w:rsidTr="009245BC">
        <w:trPr>
          <w:trHeight w:val="665"/>
        </w:trPr>
        <w:tc>
          <w:tcPr>
            <w:tcW w:w="4961" w:type="dxa"/>
          </w:tcPr>
          <w:p w:rsidR="00D729E3" w:rsidRPr="006600F5" w:rsidRDefault="00B607C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Regional daily and weekly newspapers</w:t>
            </w:r>
          </w:p>
        </w:tc>
        <w:tc>
          <w:tcPr>
            <w:tcW w:w="4961" w:type="dxa"/>
          </w:tcPr>
          <w:p w:rsidR="00D729E3" w:rsidRPr="006600F5" w:rsidRDefault="00B607C1" w:rsidP="00B607C1">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Herald Express, Southern Daily Echo, Shropshire Star, Newbury Weekly News</w:t>
            </w:r>
          </w:p>
        </w:tc>
      </w:tr>
      <w:tr w:rsidR="00D729E3" w:rsidRPr="006600F5" w:rsidTr="00A329FE">
        <w:trPr>
          <w:trHeight w:val="735"/>
        </w:trPr>
        <w:tc>
          <w:tcPr>
            <w:tcW w:w="4961" w:type="dxa"/>
          </w:tcPr>
          <w:p w:rsidR="00D729E3" w:rsidRPr="006600F5" w:rsidRDefault="00B607C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Local TV</w:t>
            </w:r>
          </w:p>
        </w:tc>
        <w:tc>
          <w:tcPr>
            <w:tcW w:w="4961" w:type="dxa"/>
          </w:tcPr>
          <w:p w:rsidR="00D729E3" w:rsidRPr="006600F5" w:rsidRDefault="00B607C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Westcountry Today, BBC South Today</w:t>
            </w:r>
          </w:p>
        </w:tc>
      </w:tr>
      <w:tr w:rsidR="00D729E3" w:rsidRPr="006600F5" w:rsidTr="00A329FE">
        <w:trPr>
          <w:trHeight w:val="715"/>
        </w:trPr>
        <w:tc>
          <w:tcPr>
            <w:tcW w:w="4961" w:type="dxa"/>
          </w:tcPr>
          <w:p w:rsidR="00D729E3" w:rsidRPr="006600F5" w:rsidRDefault="00B607C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Local Radio</w:t>
            </w:r>
          </w:p>
        </w:tc>
        <w:tc>
          <w:tcPr>
            <w:tcW w:w="4961" w:type="dxa"/>
          </w:tcPr>
          <w:p w:rsidR="00D729E3" w:rsidRPr="006600F5" w:rsidRDefault="00B607C1" w:rsidP="00B607C1">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BBC Radio Solent news, Telford FM, BBC</w:t>
            </w:r>
          </w:p>
          <w:p w:rsidR="00B607C1" w:rsidRPr="006600F5" w:rsidRDefault="00B607C1" w:rsidP="00B607C1">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Radio Shropshire, 105.2, The Quay</w:t>
            </w:r>
          </w:p>
        </w:tc>
      </w:tr>
      <w:tr w:rsidR="00D729E3" w:rsidRPr="006600F5" w:rsidTr="00A329FE">
        <w:trPr>
          <w:trHeight w:val="735"/>
        </w:trPr>
        <w:tc>
          <w:tcPr>
            <w:tcW w:w="4961" w:type="dxa"/>
          </w:tcPr>
          <w:p w:rsidR="00D729E3" w:rsidRPr="006600F5" w:rsidRDefault="00957A40"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Internet</w:t>
            </w:r>
          </w:p>
        </w:tc>
        <w:tc>
          <w:tcPr>
            <w:tcW w:w="4961" w:type="dxa"/>
          </w:tcPr>
          <w:p w:rsidR="00D729E3" w:rsidRPr="006600F5" w:rsidRDefault="00957A40"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CNN.com, sail-world.com</w:t>
            </w:r>
          </w:p>
        </w:tc>
      </w:tr>
      <w:tr w:rsidR="00D729E3" w:rsidRPr="006600F5" w:rsidTr="00A329FE">
        <w:trPr>
          <w:trHeight w:val="1093"/>
        </w:trPr>
        <w:tc>
          <w:tcPr>
            <w:tcW w:w="4961" w:type="dxa"/>
          </w:tcPr>
          <w:p w:rsidR="00D729E3" w:rsidRPr="006600F5" w:rsidRDefault="005374DF" w:rsidP="005374DF">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Education Media, including technology in education and ICT publications</w:t>
            </w:r>
          </w:p>
        </w:tc>
        <w:tc>
          <w:tcPr>
            <w:tcW w:w="4961" w:type="dxa"/>
          </w:tcPr>
          <w:p w:rsidR="00D729E3" w:rsidRPr="006600F5" w:rsidRDefault="005374DF" w:rsidP="005374DF">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Trade: Education Today, Primary Times, Junior Education, Headteacher Update</w:t>
            </w:r>
          </w:p>
          <w:p w:rsidR="005374DF" w:rsidRPr="006600F5" w:rsidRDefault="005374DF" w:rsidP="005374DF">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Consumer: The Times Education Supplement</w:t>
            </w:r>
          </w:p>
        </w:tc>
      </w:tr>
      <w:tr w:rsidR="00D729E3" w:rsidRPr="006600F5" w:rsidTr="00A329FE">
        <w:trPr>
          <w:trHeight w:val="735"/>
        </w:trPr>
        <w:tc>
          <w:tcPr>
            <w:tcW w:w="4961" w:type="dxa"/>
          </w:tcPr>
          <w:p w:rsidR="00D729E3" w:rsidRPr="006600F5" w:rsidRDefault="005374DF"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Family and Parents Media</w:t>
            </w:r>
          </w:p>
        </w:tc>
        <w:tc>
          <w:tcPr>
            <w:tcW w:w="4961" w:type="dxa"/>
          </w:tcPr>
          <w:p w:rsidR="00D729E3" w:rsidRPr="006600F5" w:rsidRDefault="005374DF"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Families Magazines, Parent’s Online</w:t>
            </w:r>
          </w:p>
        </w:tc>
      </w:tr>
      <w:tr w:rsidR="00D729E3" w:rsidRPr="006600F5" w:rsidTr="00A329FE">
        <w:trPr>
          <w:trHeight w:val="735"/>
        </w:trPr>
        <w:tc>
          <w:tcPr>
            <w:tcW w:w="4961" w:type="dxa"/>
          </w:tcPr>
          <w:p w:rsidR="00D729E3" w:rsidRPr="006600F5" w:rsidRDefault="005374DF"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Kids Media</w:t>
            </w:r>
          </w:p>
        </w:tc>
        <w:tc>
          <w:tcPr>
            <w:tcW w:w="4961" w:type="dxa"/>
          </w:tcPr>
          <w:p w:rsidR="00D729E3" w:rsidRPr="006600F5" w:rsidRDefault="005374DF"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Blue Peter Magazines, Funday Times</w:t>
            </w:r>
          </w:p>
        </w:tc>
      </w:tr>
      <w:tr w:rsidR="00D729E3" w:rsidRPr="006600F5" w:rsidTr="00A329FE">
        <w:trPr>
          <w:trHeight w:val="715"/>
        </w:trPr>
        <w:tc>
          <w:tcPr>
            <w:tcW w:w="4961" w:type="dxa"/>
          </w:tcPr>
          <w:p w:rsidR="00D729E3" w:rsidRPr="006600F5" w:rsidRDefault="005374DF"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Computing and Online Media</w:t>
            </w:r>
          </w:p>
        </w:tc>
        <w:tc>
          <w:tcPr>
            <w:tcW w:w="4961" w:type="dxa"/>
          </w:tcPr>
          <w:p w:rsidR="00D729E3" w:rsidRPr="006600F5" w:rsidRDefault="005374DF"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PC Advisor, ictadvice.org.uk, PC Home</w:t>
            </w:r>
          </w:p>
        </w:tc>
      </w:tr>
      <w:tr w:rsidR="00D729E3" w:rsidRPr="006600F5" w:rsidTr="00A329FE">
        <w:trPr>
          <w:trHeight w:val="735"/>
        </w:trPr>
        <w:tc>
          <w:tcPr>
            <w:tcW w:w="4961" w:type="dxa"/>
          </w:tcPr>
          <w:p w:rsidR="00D729E3" w:rsidRPr="006600F5" w:rsidRDefault="005374DF"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Yachting and Sailing Media</w:t>
            </w:r>
          </w:p>
        </w:tc>
        <w:tc>
          <w:tcPr>
            <w:tcW w:w="4961" w:type="dxa"/>
          </w:tcPr>
          <w:p w:rsidR="00D729E3" w:rsidRPr="006600F5" w:rsidRDefault="007663E9" w:rsidP="005374DF">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 xml:space="preserve">Yachts </w:t>
            </w:r>
            <w:r w:rsidR="005374DF" w:rsidRPr="006600F5">
              <w:rPr>
                <w:rFonts w:ascii="Times New Roman" w:hAnsi="Times New Roman" w:cs="Times New Roman"/>
                <w:color w:val="000000" w:themeColor="text1"/>
                <w:sz w:val="24"/>
                <w:szCs w:val="24"/>
              </w:rPr>
              <w:t xml:space="preserve">&amp; Yachting, Yachting Life, Seahorse International Sailing </w:t>
            </w:r>
          </w:p>
        </w:tc>
      </w:tr>
      <w:tr w:rsidR="00D729E3" w:rsidRPr="006600F5" w:rsidTr="00A329FE">
        <w:trPr>
          <w:trHeight w:val="715"/>
        </w:trPr>
        <w:tc>
          <w:tcPr>
            <w:tcW w:w="4961" w:type="dxa"/>
          </w:tcPr>
          <w:p w:rsidR="00D729E3" w:rsidRPr="006600F5" w:rsidRDefault="00F6264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Marketing and PR Media</w:t>
            </w:r>
          </w:p>
        </w:tc>
        <w:tc>
          <w:tcPr>
            <w:tcW w:w="4961" w:type="dxa"/>
          </w:tcPr>
          <w:p w:rsidR="00D729E3" w:rsidRPr="006600F5" w:rsidRDefault="00F6264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Sponsorship News</w:t>
            </w:r>
          </w:p>
        </w:tc>
      </w:tr>
      <w:tr w:rsidR="00D729E3" w:rsidRPr="006600F5" w:rsidTr="00A329FE">
        <w:trPr>
          <w:trHeight w:val="735"/>
        </w:trPr>
        <w:tc>
          <w:tcPr>
            <w:tcW w:w="4961" w:type="dxa"/>
          </w:tcPr>
          <w:p w:rsidR="00D729E3" w:rsidRPr="006600F5" w:rsidRDefault="00F6264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lastRenderedPageBreak/>
              <w:t>Business Media</w:t>
            </w:r>
          </w:p>
        </w:tc>
        <w:tc>
          <w:tcPr>
            <w:tcW w:w="4961" w:type="dxa"/>
          </w:tcPr>
          <w:p w:rsidR="00D729E3" w:rsidRPr="006600F5" w:rsidRDefault="00F6264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Total Business</w:t>
            </w:r>
          </w:p>
        </w:tc>
      </w:tr>
      <w:tr w:rsidR="00D729E3" w:rsidRPr="006600F5" w:rsidTr="00A329FE">
        <w:trPr>
          <w:trHeight w:val="715"/>
        </w:trPr>
        <w:tc>
          <w:tcPr>
            <w:tcW w:w="4961" w:type="dxa"/>
          </w:tcPr>
          <w:p w:rsidR="00D729E3" w:rsidRPr="006600F5" w:rsidRDefault="00F62641" w:rsidP="00A329FE">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 xml:space="preserve">HSBC customer and internal publications  </w:t>
            </w:r>
          </w:p>
        </w:tc>
        <w:tc>
          <w:tcPr>
            <w:tcW w:w="4961" w:type="dxa"/>
          </w:tcPr>
          <w:p w:rsidR="00D729E3" w:rsidRPr="006600F5" w:rsidRDefault="00F6264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Premier, Group News</w:t>
            </w:r>
          </w:p>
        </w:tc>
      </w:tr>
      <w:tr w:rsidR="00D729E3" w:rsidRPr="006600F5" w:rsidTr="00A329FE">
        <w:trPr>
          <w:trHeight w:val="735"/>
        </w:trPr>
        <w:tc>
          <w:tcPr>
            <w:tcW w:w="4961" w:type="dxa"/>
          </w:tcPr>
          <w:p w:rsidR="00D729E3" w:rsidRPr="006600F5" w:rsidRDefault="00F62641" w:rsidP="00F62641">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Event Guides</w:t>
            </w:r>
          </w:p>
        </w:tc>
        <w:tc>
          <w:tcPr>
            <w:tcW w:w="4961" w:type="dxa"/>
          </w:tcPr>
          <w:p w:rsidR="00D729E3" w:rsidRPr="006600F5" w:rsidRDefault="00F62641"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i/>
                <w:color w:val="000000" w:themeColor="text1"/>
                <w:sz w:val="24"/>
                <w:szCs w:val="24"/>
              </w:rPr>
              <w:t>Around Alone</w:t>
            </w:r>
            <w:r w:rsidRPr="006600F5">
              <w:rPr>
                <w:rFonts w:ascii="Times New Roman" w:hAnsi="Times New Roman" w:cs="Times New Roman"/>
                <w:color w:val="000000" w:themeColor="text1"/>
                <w:sz w:val="24"/>
                <w:szCs w:val="24"/>
              </w:rPr>
              <w:t xml:space="preserve"> Event Guide</w:t>
            </w:r>
          </w:p>
        </w:tc>
      </w:tr>
      <w:tr w:rsidR="00D729E3" w:rsidRPr="006600F5" w:rsidTr="00A329FE">
        <w:trPr>
          <w:trHeight w:val="735"/>
        </w:trPr>
        <w:tc>
          <w:tcPr>
            <w:tcW w:w="4961" w:type="dxa"/>
          </w:tcPr>
          <w:p w:rsidR="00D729E3" w:rsidRPr="006600F5" w:rsidRDefault="00162BE3" w:rsidP="00BC4BA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 xml:space="preserve">International Media </w:t>
            </w:r>
          </w:p>
        </w:tc>
        <w:tc>
          <w:tcPr>
            <w:tcW w:w="4961" w:type="dxa"/>
          </w:tcPr>
          <w:p w:rsidR="00D729E3" w:rsidRPr="006600F5" w:rsidRDefault="00162BE3" w:rsidP="00A329FE">
            <w:pPr>
              <w:autoSpaceDE w:val="0"/>
              <w:autoSpaceDN w:val="0"/>
              <w:adjustRightInd w:val="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 xml:space="preserve">New York Times, Cape Times, </w:t>
            </w:r>
            <w:r w:rsidR="00B60F74" w:rsidRPr="006600F5">
              <w:rPr>
                <w:rFonts w:ascii="Times New Roman" w:hAnsi="Times New Roman" w:cs="Times New Roman"/>
                <w:color w:val="000000" w:themeColor="text1"/>
                <w:sz w:val="24"/>
                <w:szCs w:val="24"/>
              </w:rPr>
              <w:t xml:space="preserve">New Zealand Herald, </w:t>
            </w:r>
            <w:r w:rsidR="00A329FE" w:rsidRPr="006600F5">
              <w:rPr>
                <w:rFonts w:ascii="Times New Roman" w:hAnsi="Times New Roman" w:cs="Times New Roman"/>
                <w:color w:val="000000" w:themeColor="text1"/>
                <w:sz w:val="24"/>
                <w:szCs w:val="24"/>
              </w:rPr>
              <w:t>etc.</w:t>
            </w:r>
          </w:p>
        </w:tc>
      </w:tr>
    </w:tbl>
    <w:p w:rsidR="00D729E3" w:rsidRPr="00D729E3" w:rsidRDefault="00A329FE" w:rsidP="00BC4BA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Source: </w:t>
      </w:r>
      <w:r w:rsidR="00C374DD">
        <w:rPr>
          <w:rFonts w:ascii="Times New Roman" w:hAnsi="Times New Roman" w:cs="Times New Roman"/>
          <w:sz w:val="24"/>
          <w:szCs w:val="24"/>
        </w:rPr>
        <w:t>LS PR</w:t>
      </w:r>
    </w:p>
    <w:p w:rsidR="003615E0" w:rsidRDefault="00F771A7" w:rsidP="00BC4BA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1.3.2 Timeline -- </w:t>
      </w:r>
      <w:r w:rsidRPr="00F771A7">
        <w:rPr>
          <w:rFonts w:ascii="Times New Roman" w:hAnsi="Times New Roman" w:cs="Times New Roman"/>
          <w:sz w:val="24"/>
          <w:szCs w:val="24"/>
        </w:rPr>
        <w:t>The ti</w:t>
      </w:r>
      <w:r>
        <w:rPr>
          <w:rFonts w:ascii="Times New Roman" w:hAnsi="Times New Roman" w:cs="Times New Roman"/>
          <w:sz w:val="24"/>
          <w:szCs w:val="24"/>
        </w:rPr>
        <w:t xml:space="preserve">meline for the media </w:t>
      </w:r>
      <w:r w:rsidR="00FC47A1">
        <w:rPr>
          <w:rFonts w:ascii="Times New Roman" w:hAnsi="Times New Roman" w:cs="Times New Roman"/>
          <w:sz w:val="24"/>
          <w:szCs w:val="24"/>
        </w:rPr>
        <w:t>relations outreach was over a</w:t>
      </w:r>
      <w:r w:rsidR="00FA1048">
        <w:rPr>
          <w:rFonts w:ascii="Times New Roman" w:hAnsi="Times New Roman" w:cs="Times New Roman"/>
          <w:sz w:val="24"/>
          <w:szCs w:val="24"/>
        </w:rPr>
        <w:t>n</w:t>
      </w:r>
      <w:r w:rsidR="00FC47A1">
        <w:rPr>
          <w:rFonts w:ascii="Times New Roman" w:hAnsi="Times New Roman" w:cs="Times New Roman"/>
          <w:sz w:val="24"/>
          <w:szCs w:val="24"/>
        </w:rPr>
        <w:t xml:space="preserve"> 11</w:t>
      </w:r>
      <w:r>
        <w:rPr>
          <w:rFonts w:ascii="Times New Roman" w:hAnsi="Times New Roman" w:cs="Times New Roman"/>
          <w:sz w:val="24"/>
          <w:szCs w:val="24"/>
        </w:rPr>
        <w:t xml:space="preserve">-month period: </w:t>
      </w:r>
      <w:r w:rsidR="00FC47A1">
        <w:rPr>
          <w:rFonts w:ascii="Times New Roman" w:hAnsi="Times New Roman" w:cs="Times New Roman"/>
          <w:sz w:val="24"/>
          <w:szCs w:val="24"/>
        </w:rPr>
        <w:t>four</w:t>
      </w:r>
      <w:r>
        <w:rPr>
          <w:rFonts w:ascii="Times New Roman" w:hAnsi="Times New Roman" w:cs="Times New Roman"/>
          <w:sz w:val="24"/>
          <w:szCs w:val="24"/>
        </w:rPr>
        <w:t xml:space="preserve"> months prior to the race and throughout the seven-month race. Therefore, the strategy was to “drip feed” the media fresh story angles throughout the campaign, and ensure that different news angles were created</w:t>
      </w:r>
      <w:r w:rsidR="003615E0">
        <w:rPr>
          <w:rFonts w:ascii="Times New Roman" w:hAnsi="Times New Roman" w:cs="Times New Roman"/>
          <w:sz w:val="24"/>
          <w:szCs w:val="24"/>
        </w:rPr>
        <w:t xml:space="preserve"> at </w:t>
      </w:r>
      <w:r>
        <w:rPr>
          <w:rFonts w:ascii="Times New Roman" w:hAnsi="Times New Roman" w:cs="Times New Roman"/>
          <w:sz w:val="24"/>
          <w:szCs w:val="24"/>
        </w:rPr>
        <w:t>stop-over point</w:t>
      </w:r>
      <w:r w:rsidR="003615E0">
        <w:rPr>
          <w:rFonts w:ascii="Times New Roman" w:hAnsi="Times New Roman" w:cs="Times New Roman"/>
          <w:sz w:val="24"/>
          <w:szCs w:val="24"/>
        </w:rPr>
        <w:t>s</w:t>
      </w:r>
      <w:r>
        <w:rPr>
          <w:rFonts w:ascii="Times New Roman" w:hAnsi="Times New Roman" w:cs="Times New Roman"/>
          <w:sz w:val="24"/>
          <w:szCs w:val="24"/>
        </w:rPr>
        <w:t xml:space="preserve"> during the race</w:t>
      </w:r>
      <w:r w:rsidR="003615E0">
        <w:rPr>
          <w:rFonts w:ascii="Times New Roman" w:hAnsi="Times New Roman" w:cs="Times New Roman"/>
          <w:sz w:val="24"/>
          <w:szCs w:val="24"/>
        </w:rPr>
        <w:t>, such as:</w:t>
      </w:r>
    </w:p>
    <w:p w:rsidR="00F771A7" w:rsidRPr="003615E0" w:rsidRDefault="003615E0" w:rsidP="00BC4BAE">
      <w:pPr>
        <w:pStyle w:val="ListParagraph"/>
        <w:numPr>
          <w:ilvl w:val="0"/>
          <w:numId w:val="5"/>
        </w:numPr>
        <w:autoSpaceDE w:val="0"/>
        <w:autoSpaceDN w:val="0"/>
        <w:adjustRightInd w:val="0"/>
        <w:spacing w:after="0" w:line="480" w:lineRule="auto"/>
        <w:rPr>
          <w:rFonts w:ascii="Times New Roman" w:hAnsi="Times New Roman" w:cs="Times New Roman"/>
          <w:b/>
          <w:sz w:val="24"/>
          <w:szCs w:val="24"/>
        </w:rPr>
      </w:pPr>
      <w:r w:rsidRPr="003615E0">
        <w:rPr>
          <w:rFonts w:ascii="Times New Roman" w:hAnsi="Times New Roman" w:cs="Times New Roman"/>
          <w:b/>
          <w:sz w:val="24"/>
          <w:szCs w:val="24"/>
        </w:rPr>
        <w:t>R</w:t>
      </w:r>
      <w:r w:rsidR="00F771A7" w:rsidRPr="003615E0">
        <w:rPr>
          <w:rFonts w:ascii="Times New Roman" w:hAnsi="Times New Roman" w:cs="Times New Roman"/>
          <w:b/>
          <w:sz w:val="24"/>
          <w:szCs w:val="24"/>
        </w:rPr>
        <w:t>egional angle</w:t>
      </w:r>
      <w:r w:rsidR="00F771A7" w:rsidRPr="003615E0">
        <w:rPr>
          <w:rFonts w:ascii="Times New Roman" w:hAnsi="Times New Roman" w:cs="Times New Roman"/>
          <w:sz w:val="24"/>
          <w:szCs w:val="24"/>
        </w:rPr>
        <w:t xml:space="preserve"> –</w:t>
      </w:r>
      <w:r w:rsidRPr="003615E0">
        <w:rPr>
          <w:rFonts w:ascii="Times New Roman" w:hAnsi="Times New Roman" w:cs="Times New Roman"/>
          <w:sz w:val="24"/>
          <w:szCs w:val="24"/>
        </w:rPr>
        <w:t xml:space="preserve"> a school in Cape Town, South Africa, created a video diary </w:t>
      </w:r>
      <w:r>
        <w:rPr>
          <w:rFonts w:ascii="Times New Roman" w:hAnsi="Times New Roman" w:cs="Times New Roman"/>
          <w:sz w:val="24"/>
          <w:szCs w:val="24"/>
        </w:rPr>
        <w:t>of what they learned about the world since following the race on the Education Challenge website.</w:t>
      </w:r>
    </w:p>
    <w:p w:rsidR="003615E0" w:rsidRPr="003615E0" w:rsidRDefault="003615E0" w:rsidP="00BC4BAE">
      <w:pPr>
        <w:pStyle w:val="ListParagraph"/>
        <w:numPr>
          <w:ilvl w:val="0"/>
          <w:numId w:val="5"/>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Education angle – </w:t>
      </w:r>
      <w:r w:rsidRPr="003615E0">
        <w:rPr>
          <w:rFonts w:ascii="Times New Roman" w:hAnsi="Times New Roman" w:cs="Times New Roman"/>
          <w:sz w:val="24"/>
          <w:szCs w:val="24"/>
        </w:rPr>
        <w:t>a class</w:t>
      </w:r>
      <w:r>
        <w:rPr>
          <w:rFonts w:ascii="Times New Roman" w:hAnsi="Times New Roman" w:cs="Times New Roman"/>
          <w:sz w:val="24"/>
          <w:szCs w:val="24"/>
        </w:rPr>
        <w:t xml:space="preserve"> of learning disabled students </w:t>
      </w:r>
      <w:r w:rsidRPr="003615E0">
        <w:rPr>
          <w:rFonts w:ascii="Times New Roman" w:hAnsi="Times New Roman" w:cs="Times New Roman"/>
          <w:sz w:val="24"/>
          <w:szCs w:val="24"/>
        </w:rPr>
        <w:t>in Brazil</w:t>
      </w:r>
      <w:r>
        <w:rPr>
          <w:rFonts w:ascii="Times New Roman" w:hAnsi="Times New Roman" w:cs="Times New Roman"/>
          <w:sz w:val="24"/>
          <w:szCs w:val="24"/>
        </w:rPr>
        <w:t xml:space="preserve"> wrote about how they used the website to help them with their disabilities.</w:t>
      </w:r>
    </w:p>
    <w:p w:rsidR="00445A69" w:rsidRDefault="003615E0" w:rsidP="00445A69">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ICT angle </w:t>
      </w:r>
      <w:r w:rsidRPr="003615E0">
        <w:rPr>
          <w:rFonts w:ascii="Times New Roman" w:hAnsi="Times New Roman" w:cs="Times New Roman"/>
          <w:sz w:val="24"/>
          <w:szCs w:val="24"/>
        </w:rPr>
        <w:t xml:space="preserve">– a profile of web education content developer </w:t>
      </w:r>
      <w:r w:rsidR="00445A69">
        <w:rPr>
          <w:rFonts w:ascii="Times New Roman" w:hAnsi="Times New Roman" w:cs="Times New Roman"/>
          <w:sz w:val="24"/>
          <w:szCs w:val="24"/>
        </w:rPr>
        <w:t xml:space="preserve">David Berry </w:t>
      </w:r>
      <w:r>
        <w:rPr>
          <w:rFonts w:ascii="Times New Roman" w:hAnsi="Times New Roman" w:cs="Times New Roman"/>
          <w:sz w:val="24"/>
          <w:szCs w:val="24"/>
        </w:rPr>
        <w:t>was written and posted on the website.</w:t>
      </w:r>
      <w:r w:rsidR="00C374DD">
        <w:rPr>
          <w:rFonts w:ascii="Times New Roman" w:hAnsi="Times New Roman" w:cs="Times New Roman"/>
          <w:sz w:val="24"/>
          <w:szCs w:val="24"/>
        </w:rPr>
        <w:t xml:space="preserve"> (Ibid.)</w:t>
      </w:r>
    </w:p>
    <w:p w:rsidR="00880A90" w:rsidRDefault="00445A69" w:rsidP="00880A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FC47A1" w:rsidRPr="00FC47A1">
        <w:rPr>
          <w:rFonts w:ascii="Times New Roman" w:hAnsi="Times New Roman" w:cs="Times New Roman"/>
          <w:b/>
          <w:sz w:val="24"/>
          <w:szCs w:val="24"/>
        </w:rPr>
        <w:t xml:space="preserve">1.3.3 </w:t>
      </w:r>
      <w:r w:rsidR="00FC47A1">
        <w:rPr>
          <w:rFonts w:ascii="Times New Roman" w:hAnsi="Times New Roman" w:cs="Times New Roman"/>
          <w:b/>
          <w:sz w:val="24"/>
          <w:szCs w:val="24"/>
        </w:rPr>
        <w:t xml:space="preserve">Pre-Arranged </w:t>
      </w:r>
      <w:r w:rsidR="00FC47A1" w:rsidRPr="00FC47A1">
        <w:rPr>
          <w:rFonts w:ascii="Times New Roman" w:hAnsi="Times New Roman" w:cs="Times New Roman"/>
          <w:b/>
          <w:sz w:val="24"/>
          <w:szCs w:val="24"/>
        </w:rPr>
        <w:t>Publicity Placements --</w:t>
      </w:r>
      <w:r w:rsidR="00FC47A1">
        <w:rPr>
          <w:rFonts w:ascii="Times New Roman" w:hAnsi="Times New Roman" w:cs="Times New Roman"/>
          <w:sz w:val="24"/>
          <w:szCs w:val="24"/>
        </w:rPr>
        <w:t xml:space="preserve"> </w:t>
      </w:r>
      <w:r>
        <w:rPr>
          <w:rFonts w:ascii="Times New Roman" w:hAnsi="Times New Roman" w:cs="Times New Roman"/>
          <w:sz w:val="24"/>
          <w:szCs w:val="24"/>
        </w:rPr>
        <w:t xml:space="preserve">Targets for the number of publicity placements were </w:t>
      </w:r>
      <w:r w:rsidR="00FC47A1">
        <w:rPr>
          <w:rFonts w:ascii="Times New Roman" w:hAnsi="Times New Roman" w:cs="Times New Roman"/>
          <w:sz w:val="24"/>
          <w:szCs w:val="24"/>
        </w:rPr>
        <w:t xml:space="preserve">established </w:t>
      </w:r>
      <w:r>
        <w:rPr>
          <w:rFonts w:ascii="Times New Roman" w:hAnsi="Times New Roman" w:cs="Times New Roman"/>
          <w:sz w:val="24"/>
          <w:szCs w:val="24"/>
        </w:rPr>
        <w:t xml:space="preserve">for each media sector. </w:t>
      </w:r>
      <w:r w:rsidR="00FC47A1">
        <w:rPr>
          <w:rFonts w:ascii="Times New Roman" w:hAnsi="Times New Roman" w:cs="Times New Roman"/>
          <w:sz w:val="24"/>
          <w:szCs w:val="24"/>
        </w:rPr>
        <w:t>In addition</w:t>
      </w:r>
      <w:r>
        <w:rPr>
          <w:rFonts w:ascii="Times New Roman" w:hAnsi="Times New Roman" w:cs="Times New Roman"/>
          <w:sz w:val="24"/>
          <w:szCs w:val="24"/>
        </w:rPr>
        <w:t xml:space="preserve">, to achieve optimal publicity HSBC </w:t>
      </w:r>
      <w:r w:rsidR="00FC47A1">
        <w:rPr>
          <w:rFonts w:ascii="Times New Roman" w:hAnsi="Times New Roman" w:cs="Times New Roman"/>
          <w:sz w:val="24"/>
          <w:szCs w:val="24"/>
        </w:rPr>
        <w:t xml:space="preserve">pre-arranged </w:t>
      </w:r>
      <w:r>
        <w:rPr>
          <w:rFonts w:ascii="Times New Roman" w:hAnsi="Times New Roman" w:cs="Times New Roman"/>
          <w:sz w:val="24"/>
          <w:szCs w:val="24"/>
        </w:rPr>
        <w:t xml:space="preserve">coverage </w:t>
      </w:r>
      <w:r w:rsidR="00FC47A1">
        <w:rPr>
          <w:rFonts w:ascii="Times New Roman" w:hAnsi="Times New Roman" w:cs="Times New Roman"/>
          <w:sz w:val="24"/>
          <w:szCs w:val="24"/>
        </w:rPr>
        <w:t xml:space="preserve">with </w:t>
      </w:r>
      <w:r>
        <w:rPr>
          <w:rFonts w:ascii="Times New Roman" w:hAnsi="Times New Roman" w:cs="Times New Roman"/>
          <w:sz w:val="24"/>
          <w:szCs w:val="24"/>
        </w:rPr>
        <w:t>selected publications. For example, Dalton’s diary blog was arranged to be run in the Herald Express, the local daily newspaper in Torbay; a monthly feature article was carried on learn.co.uk, and educational website, and part of The Guardian newspaper.</w:t>
      </w:r>
      <w:r w:rsidR="000C2B9D">
        <w:rPr>
          <w:rFonts w:ascii="Times New Roman" w:hAnsi="Times New Roman" w:cs="Times New Roman"/>
          <w:sz w:val="24"/>
          <w:szCs w:val="24"/>
        </w:rPr>
        <w:t xml:space="preserve"> (Ibid.)</w:t>
      </w:r>
    </w:p>
    <w:p w:rsidR="00BC4BAE" w:rsidRPr="00880A90" w:rsidRDefault="00A329FE" w:rsidP="00880A90">
      <w:pPr>
        <w:autoSpaceDE w:val="0"/>
        <w:autoSpaceDN w:val="0"/>
        <w:adjustRightInd w:val="0"/>
        <w:spacing w:after="0" w:line="480" w:lineRule="auto"/>
        <w:rPr>
          <w:rFonts w:ascii="Times New Roman" w:hAnsi="Times New Roman" w:cs="Times New Roman"/>
          <w:sz w:val="28"/>
          <w:szCs w:val="24"/>
        </w:rPr>
      </w:pPr>
      <w:r w:rsidRPr="00880A90">
        <w:rPr>
          <w:rFonts w:ascii="Times New Roman" w:hAnsi="Times New Roman" w:cs="Times New Roman"/>
          <w:b/>
          <w:sz w:val="28"/>
          <w:szCs w:val="24"/>
        </w:rPr>
        <w:lastRenderedPageBreak/>
        <w:t>1.4 Tactics/</w:t>
      </w:r>
      <w:r w:rsidRPr="00880A90">
        <w:rPr>
          <w:rFonts w:ascii="Times New Roman" w:hAnsi="Times New Roman" w:cs="Times New Roman"/>
          <w:b/>
          <w:bCs/>
          <w:sz w:val="28"/>
          <w:szCs w:val="24"/>
        </w:rPr>
        <w:t>What specific tactics will fulfill the strategy?</w:t>
      </w:r>
    </w:p>
    <w:p w:rsidR="000A2ED7" w:rsidRPr="000A2ED7" w:rsidRDefault="000A2ED7" w:rsidP="00BC4BA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FA1048">
        <w:rPr>
          <w:rFonts w:ascii="Times New Roman" w:hAnsi="Times New Roman" w:cs="Times New Roman"/>
          <w:bCs/>
          <w:sz w:val="24"/>
          <w:szCs w:val="24"/>
        </w:rPr>
        <w:t xml:space="preserve">LS PR </w:t>
      </w:r>
      <w:r>
        <w:rPr>
          <w:rFonts w:ascii="Times New Roman" w:hAnsi="Times New Roman" w:cs="Times New Roman"/>
          <w:bCs/>
          <w:sz w:val="24"/>
          <w:szCs w:val="24"/>
        </w:rPr>
        <w:t>utilized numerous tactics to reach out to media sectors.</w:t>
      </w:r>
    </w:p>
    <w:p w:rsidR="000A2ED7" w:rsidRDefault="00A47C6B" w:rsidP="004A4294">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A2ED7">
        <w:rPr>
          <w:rFonts w:ascii="Times New Roman" w:hAnsi="Times New Roman" w:cs="Times New Roman"/>
          <w:b/>
          <w:sz w:val="24"/>
          <w:szCs w:val="24"/>
        </w:rPr>
        <w:t xml:space="preserve">1.4.1 Media Relations </w:t>
      </w:r>
    </w:p>
    <w:p w:rsidR="009774B5" w:rsidRDefault="000A2ED7" w:rsidP="009774B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774B5">
        <w:rPr>
          <w:rFonts w:ascii="Times New Roman" w:hAnsi="Times New Roman" w:cs="Times New Roman"/>
          <w:b/>
          <w:sz w:val="24"/>
          <w:szCs w:val="24"/>
        </w:rPr>
        <w:t>S</w:t>
      </w:r>
      <w:r>
        <w:rPr>
          <w:rFonts w:ascii="Times New Roman" w:hAnsi="Times New Roman" w:cs="Times New Roman"/>
          <w:sz w:val="24"/>
          <w:szCs w:val="24"/>
        </w:rPr>
        <w:t>elected seve</w:t>
      </w:r>
      <w:r w:rsidR="002450B2">
        <w:rPr>
          <w:rFonts w:ascii="Times New Roman" w:hAnsi="Times New Roman" w:cs="Times New Roman"/>
          <w:sz w:val="24"/>
          <w:szCs w:val="24"/>
        </w:rPr>
        <w:t>r</w:t>
      </w:r>
      <w:r>
        <w:rPr>
          <w:rFonts w:ascii="Times New Roman" w:hAnsi="Times New Roman" w:cs="Times New Roman"/>
          <w:sz w:val="24"/>
          <w:szCs w:val="24"/>
        </w:rPr>
        <w:t xml:space="preserve">al </w:t>
      </w:r>
      <w:r w:rsidR="00FD6B9E">
        <w:rPr>
          <w:rFonts w:ascii="Times New Roman" w:hAnsi="Times New Roman" w:cs="Times New Roman"/>
          <w:sz w:val="24"/>
          <w:szCs w:val="24"/>
        </w:rPr>
        <w:t xml:space="preserve">key messages and terms </w:t>
      </w:r>
      <w:r w:rsidR="009774B5">
        <w:rPr>
          <w:rFonts w:ascii="Times New Roman" w:hAnsi="Times New Roman" w:cs="Times New Roman"/>
          <w:sz w:val="24"/>
          <w:szCs w:val="24"/>
        </w:rPr>
        <w:t xml:space="preserve">were </w:t>
      </w:r>
      <w:r w:rsidR="00FD6B9E">
        <w:rPr>
          <w:rFonts w:ascii="Times New Roman" w:hAnsi="Times New Roman" w:cs="Times New Roman"/>
          <w:sz w:val="24"/>
          <w:szCs w:val="24"/>
        </w:rPr>
        <w:t xml:space="preserve">included in each piece of media collateral. </w:t>
      </w:r>
      <w:r w:rsidR="009774B5">
        <w:rPr>
          <w:rFonts w:ascii="Times New Roman" w:hAnsi="Times New Roman" w:cs="Times New Roman"/>
          <w:sz w:val="24"/>
          <w:szCs w:val="24"/>
        </w:rPr>
        <w:t>On the top on the list of k</w:t>
      </w:r>
      <w:r w:rsidR="00FD6B9E">
        <w:rPr>
          <w:rFonts w:ascii="Times New Roman" w:hAnsi="Times New Roman" w:cs="Times New Roman"/>
          <w:sz w:val="24"/>
          <w:szCs w:val="24"/>
        </w:rPr>
        <w:t>eywords</w:t>
      </w:r>
      <w:r w:rsidR="009774B5">
        <w:rPr>
          <w:rFonts w:ascii="Times New Roman" w:hAnsi="Times New Roman" w:cs="Times New Roman"/>
          <w:sz w:val="24"/>
          <w:szCs w:val="24"/>
        </w:rPr>
        <w:t xml:space="preserve"> were:</w:t>
      </w:r>
      <w:r w:rsidR="00FD6B9E">
        <w:rPr>
          <w:rFonts w:ascii="Times New Roman" w:hAnsi="Times New Roman" w:cs="Times New Roman"/>
          <w:sz w:val="24"/>
          <w:szCs w:val="24"/>
        </w:rPr>
        <w:t xml:space="preserve"> “Education,” “Graham Dalton,” “Global Education Challenge”</w:t>
      </w:r>
      <w:r w:rsidR="00E15AF9">
        <w:rPr>
          <w:rFonts w:ascii="Times New Roman" w:hAnsi="Times New Roman" w:cs="Times New Roman"/>
          <w:sz w:val="24"/>
          <w:szCs w:val="24"/>
        </w:rPr>
        <w:t xml:space="preserve"> and “The World’s Local Bank.” </w:t>
      </w:r>
      <w:r w:rsidR="009774B5" w:rsidRPr="009774B5">
        <w:rPr>
          <w:rFonts w:ascii="Times New Roman" w:hAnsi="Times New Roman" w:cs="Times New Roman"/>
          <w:sz w:val="24"/>
          <w:szCs w:val="24"/>
        </w:rPr>
        <w:t xml:space="preserve"> </w:t>
      </w:r>
      <w:r w:rsidR="009774B5">
        <w:rPr>
          <w:rFonts w:ascii="Times New Roman" w:hAnsi="Times New Roman" w:cs="Times New Roman"/>
          <w:sz w:val="24"/>
          <w:szCs w:val="24"/>
        </w:rPr>
        <w:t>To convey key messages and terms to target media sectors a variety of media relations tactics were employed, such as: press kits, containing press releases, media alerts and announcements, feature stories, case studies and photos of Graham Dalton. The media were invited to special events at and school visits for interviews with key people and photos.</w:t>
      </w:r>
      <w:r w:rsidR="000C2B9D">
        <w:rPr>
          <w:rFonts w:ascii="Times New Roman" w:hAnsi="Times New Roman" w:cs="Times New Roman"/>
          <w:sz w:val="24"/>
          <w:szCs w:val="24"/>
        </w:rPr>
        <w:t xml:space="preserve"> (Ibid.)</w:t>
      </w:r>
    </w:p>
    <w:p w:rsidR="00A474B3" w:rsidRDefault="00AB2D38" w:rsidP="004A4294">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w:t>
      </w:r>
      <w:r w:rsidR="00FD6B9E">
        <w:rPr>
          <w:rFonts w:ascii="Times New Roman" w:hAnsi="Times New Roman" w:cs="Times New Roman"/>
          <w:sz w:val="24"/>
          <w:szCs w:val="24"/>
        </w:rPr>
        <w:tab/>
      </w:r>
      <w:r w:rsidR="00A474B3">
        <w:rPr>
          <w:rFonts w:ascii="Times New Roman" w:hAnsi="Times New Roman" w:cs="Times New Roman"/>
          <w:b/>
          <w:sz w:val="24"/>
          <w:szCs w:val="24"/>
        </w:rPr>
        <w:t xml:space="preserve">1.4.2 Search Engine Optimization (SEO) </w:t>
      </w:r>
    </w:p>
    <w:p w:rsidR="009774B5" w:rsidRDefault="00A474B3"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774B5" w:rsidRPr="009774B5">
        <w:rPr>
          <w:rFonts w:ascii="Times New Roman" w:hAnsi="Times New Roman" w:cs="Times New Roman"/>
          <w:sz w:val="24"/>
          <w:szCs w:val="24"/>
        </w:rPr>
        <w:t>K</w:t>
      </w:r>
      <w:r w:rsidRPr="009774B5">
        <w:rPr>
          <w:rFonts w:ascii="Times New Roman" w:hAnsi="Times New Roman" w:cs="Times New Roman"/>
          <w:sz w:val="24"/>
          <w:szCs w:val="24"/>
        </w:rPr>
        <w:t>eywords</w:t>
      </w:r>
      <w:r w:rsidR="009774B5">
        <w:rPr>
          <w:rFonts w:ascii="Times New Roman" w:hAnsi="Times New Roman" w:cs="Times New Roman"/>
          <w:sz w:val="24"/>
          <w:szCs w:val="24"/>
        </w:rPr>
        <w:t xml:space="preserve"> were u</w:t>
      </w:r>
      <w:r>
        <w:rPr>
          <w:rFonts w:ascii="Times New Roman" w:hAnsi="Times New Roman" w:cs="Times New Roman"/>
          <w:sz w:val="24"/>
          <w:szCs w:val="24"/>
        </w:rPr>
        <w:t>sed throughout the website to optimize search engine ranking by Google and other Internet browsers</w:t>
      </w:r>
      <w:r w:rsidR="000A2ED7">
        <w:rPr>
          <w:rFonts w:ascii="Times New Roman" w:hAnsi="Times New Roman" w:cs="Times New Roman"/>
          <w:sz w:val="24"/>
          <w:szCs w:val="24"/>
        </w:rPr>
        <w:tab/>
      </w:r>
    </w:p>
    <w:p w:rsidR="000A2ED7" w:rsidRDefault="009774B5" w:rsidP="004A4294">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0A2ED7" w:rsidRPr="000A2ED7">
        <w:rPr>
          <w:rFonts w:ascii="Times New Roman" w:hAnsi="Times New Roman" w:cs="Times New Roman"/>
          <w:b/>
          <w:sz w:val="24"/>
          <w:szCs w:val="24"/>
        </w:rPr>
        <w:t>1.4.</w:t>
      </w:r>
      <w:r>
        <w:rPr>
          <w:rFonts w:ascii="Times New Roman" w:hAnsi="Times New Roman" w:cs="Times New Roman"/>
          <w:b/>
          <w:sz w:val="24"/>
          <w:szCs w:val="24"/>
        </w:rPr>
        <w:t>3</w:t>
      </w:r>
      <w:r w:rsidR="000A2ED7" w:rsidRPr="000A2ED7">
        <w:rPr>
          <w:rFonts w:ascii="Times New Roman" w:hAnsi="Times New Roman" w:cs="Times New Roman"/>
          <w:b/>
          <w:sz w:val="24"/>
          <w:szCs w:val="24"/>
        </w:rPr>
        <w:t xml:space="preserve"> Event Management and Corporate Hospitality</w:t>
      </w:r>
    </w:p>
    <w:p w:rsidR="00A474B3" w:rsidRDefault="00A474B3"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t>S</w:t>
      </w:r>
      <w:r>
        <w:rPr>
          <w:rFonts w:ascii="Times New Roman" w:hAnsi="Times New Roman" w:cs="Times New Roman"/>
          <w:sz w:val="24"/>
          <w:szCs w:val="24"/>
        </w:rPr>
        <w:t xml:space="preserve">top-over educational events were held in various cities along the race, </w:t>
      </w:r>
      <w:r w:rsidR="003E665C">
        <w:rPr>
          <w:rFonts w:ascii="Times New Roman" w:hAnsi="Times New Roman" w:cs="Times New Roman"/>
          <w:sz w:val="24"/>
          <w:szCs w:val="24"/>
        </w:rPr>
        <w:t>such as Cape Town, South Africa, and Salvatore, Brazil.</w:t>
      </w:r>
      <w:r>
        <w:rPr>
          <w:rFonts w:ascii="Times New Roman" w:hAnsi="Times New Roman" w:cs="Times New Roman"/>
          <w:sz w:val="24"/>
          <w:szCs w:val="24"/>
        </w:rPr>
        <w:t xml:space="preserve"> Departure parties were also arranged, and the media were invited.  </w:t>
      </w:r>
    </w:p>
    <w:p w:rsidR="00C7749C" w:rsidRDefault="00C7749C"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7749C">
        <w:rPr>
          <w:rFonts w:ascii="Times New Roman" w:hAnsi="Times New Roman" w:cs="Times New Roman"/>
          <w:b/>
          <w:sz w:val="24"/>
          <w:szCs w:val="24"/>
        </w:rPr>
        <w:t>1.4.4 Comp</w:t>
      </w:r>
      <w:r w:rsidR="00771DD1">
        <w:rPr>
          <w:rFonts w:ascii="Times New Roman" w:hAnsi="Times New Roman" w:cs="Times New Roman"/>
          <w:b/>
          <w:sz w:val="24"/>
          <w:szCs w:val="24"/>
        </w:rPr>
        <w:t>etiti</w:t>
      </w:r>
      <w:r w:rsidRPr="00C7749C">
        <w:rPr>
          <w:rFonts w:ascii="Times New Roman" w:hAnsi="Times New Roman" w:cs="Times New Roman"/>
          <w:b/>
          <w:sz w:val="24"/>
          <w:szCs w:val="24"/>
        </w:rPr>
        <w:t xml:space="preserve">ons and Promotions </w:t>
      </w:r>
      <w:r>
        <w:rPr>
          <w:rFonts w:ascii="Times New Roman" w:hAnsi="Times New Roman" w:cs="Times New Roman"/>
          <w:b/>
          <w:sz w:val="24"/>
          <w:szCs w:val="24"/>
        </w:rPr>
        <w:t xml:space="preserve">– </w:t>
      </w:r>
      <w:r>
        <w:rPr>
          <w:rFonts w:ascii="Times New Roman" w:hAnsi="Times New Roman" w:cs="Times New Roman"/>
          <w:sz w:val="24"/>
          <w:szCs w:val="24"/>
        </w:rPr>
        <w:t xml:space="preserve">Concepts for </w:t>
      </w:r>
      <w:r w:rsidR="00771DD1">
        <w:rPr>
          <w:rFonts w:ascii="Times New Roman" w:hAnsi="Times New Roman" w:cs="Times New Roman"/>
          <w:sz w:val="24"/>
          <w:szCs w:val="24"/>
        </w:rPr>
        <w:t xml:space="preserve">competitions and promotions to publicize the Education Challenge were developed and advertised </w:t>
      </w:r>
      <w:r>
        <w:rPr>
          <w:rFonts w:ascii="Times New Roman" w:hAnsi="Times New Roman" w:cs="Times New Roman"/>
          <w:sz w:val="24"/>
          <w:szCs w:val="24"/>
        </w:rPr>
        <w:t>in key publications, such as The Funday Times and Primary Times.</w:t>
      </w:r>
      <w:r w:rsidR="003E665C">
        <w:rPr>
          <w:rFonts w:ascii="Times New Roman" w:hAnsi="Times New Roman" w:cs="Times New Roman"/>
          <w:sz w:val="24"/>
          <w:szCs w:val="24"/>
        </w:rPr>
        <w:t xml:space="preserve"> Promotions and competitions were also posted on the dedicated website.</w:t>
      </w:r>
    </w:p>
    <w:p w:rsidR="00C7749C" w:rsidRDefault="00C7749C"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C7749C">
        <w:rPr>
          <w:rFonts w:ascii="Times New Roman" w:hAnsi="Times New Roman" w:cs="Times New Roman"/>
          <w:b/>
          <w:sz w:val="24"/>
          <w:szCs w:val="24"/>
        </w:rPr>
        <w:t xml:space="preserve">1.4.5 Internal Communications </w:t>
      </w:r>
      <w:r w:rsidRPr="00C7749C">
        <w:rPr>
          <w:rFonts w:ascii="Times New Roman" w:hAnsi="Times New Roman" w:cs="Times New Roman"/>
          <w:sz w:val="24"/>
          <w:szCs w:val="24"/>
        </w:rPr>
        <w:t>– A</w:t>
      </w:r>
      <w:r>
        <w:rPr>
          <w:rFonts w:ascii="Times New Roman" w:hAnsi="Times New Roman" w:cs="Times New Roman"/>
          <w:b/>
          <w:sz w:val="24"/>
          <w:szCs w:val="24"/>
        </w:rPr>
        <w:t xml:space="preserve"> </w:t>
      </w:r>
      <w:r w:rsidRPr="00C7749C">
        <w:rPr>
          <w:rFonts w:ascii="Times New Roman" w:hAnsi="Times New Roman" w:cs="Times New Roman"/>
          <w:sz w:val="24"/>
          <w:szCs w:val="24"/>
        </w:rPr>
        <w:t>co</w:t>
      </w:r>
      <w:r>
        <w:rPr>
          <w:rFonts w:ascii="Times New Roman" w:hAnsi="Times New Roman" w:cs="Times New Roman"/>
          <w:sz w:val="24"/>
          <w:szCs w:val="24"/>
        </w:rPr>
        <w:t>m</w:t>
      </w:r>
      <w:r w:rsidRPr="00C7749C">
        <w:rPr>
          <w:rFonts w:ascii="Times New Roman" w:hAnsi="Times New Roman" w:cs="Times New Roman"/>
          <w:sz w:val="24"/>
          <w:szCs w:val="24"/>
        </w:rPr>
        <w:t>p</w:t>
      </w:r>
      <w:r>
        <w:rPr>
          <w:rFonts w:ascii="Times New Roman" w:hAnsi="Times New Roman" w:cs="Times New Roman"/>
          <w:sz w:val="24"/>
          <w:szCs w:val="24"/>
        </w:rPr>
        <w:t xml:space="preserve">rehensive internal communications program was developed for HSBC employees, including regular articles, competitions, and </w:t>
      </w:r>
      <w:r w:rsidR="007663E9">
        <w:rPr>
          <w:rFonts w:ascii="Times New Roman" w:hAnsi="Times New Roman" w:cs="Times New Roman"/>
          <w:sz w:val="24"/>
          <w:szCs w:val="24"/>
        </w:rPr>
        <w:t>a dedicated intranet.</w:t>
      </w:r>
    </w:p>
    <w:p w:rsidR="007663E9" w:rsidRDefault="007663E9"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663E9">
        <w:rPr>
          <w:rFonts w:ascii="Times New Roman" w:hAnsi="Times New Roman" w:cs="Times New Roman"/>
          <w:b/>
          <w:sz w:val="24"/>
          <w:szCs w:val="24"/>
        </w:rPr>
        <w:t>1.4.6 Internet</w:t>
      </w:r>
      <w:r>
        <w:rPr>
          <w:rFonts w:ascii="Times New Roman" w:hAnsi="Times New Roman" w:cs="Times New Roman"/>
          <w:sz w:val="24"/>
          <w:szCs w:val="24"/>
        </w:rPr>
        <w:t xml:space="preserve"> – A dedicated </w:t>
      </w:r>
      <w:r w:rsidR="00001D4C">
        <w:rPr>
          <w:rFonts w:ascii="Times New Roman" w:hAnsi="Times New Roman" w:cs="Times New Roman"/>
          <w:sz w:val="24"/>
          <w:szCs w:val="24"/>
        </w:rPr>
        <w:t xml:space="preserve">Global </w:t>
      </w:r>
      <w:r>
        <w:rPr>
          <w:rFonts w:ascii="Times New Roman" w:hAnsi="Times New Roman" w:cs="Times New Roman"/>
          <w:sz w:val="24"/>
          <w:szCs w:val="24"/>
        </w:rPr>
        <w:t>Education Challenge website was developed and launch for the project and content was supplied and updated on a daily basis.</w:t>
      </w:r>
    </w:p>
    <w:p w:rsidR="007663E9" w:rsidRDefault="007663E9"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663E9">
        <w:rPr>
          <w:rFonts w:ascii="Times New Roman" w:hAnsi="Times New Roman" w:cs="Times New Roman"/>
          <w:b/>
          <w:sz w:val="24"/>
          <w:szCs w:val="24"/>
        </w:rPr>
        <w:t xml:space="preserve">1.4.7 </w:t>
      </w:r>
      <w:r>
        <w:rPr>
          <w:rFonts w:ascii="Times New Roman" w:hAnsi="Times New Roman" w:cs="Times New Roman"/>
          <w:b/>
          <w:sz w:val="24"/>
          <w:szCs w:val="24"/>
        </w:rPr>
        <w:t xml:space="preserve">HSBC </w:t>
      </w:r>
      <w:r w:rsidRPr="007663E9">
        <w:rPr>
          <w:rFonts w:ascii="Times New Roman" w:hAnsi="Times New Roman" w:cs="Times New Roman"/>
          <w:b/>
          <w:sz w:val="24"/>
          <w:szCs w:val="24"/>
        </w:rPr>
        <w:t xml:space="preserve">Branding </w:t>
      </w:r>
      <w:r>
        <w:rPr>
          <w:rFonts w:ascii="Times New Roman" w:hAnsi="Times New Roman" w:cs="Times New Roman"/>
          <w:b/>
          <w:sz w:val="24"/>
          <w:szCs w:val="24"/>
        </w:rPr>
        <w:t xml:space="preserve">– </w:t>
      </w:r>
      <w:r w:rsidRPr="007663E9">
        <w:rPr>
          <w:rFonts w:ascii="Times New Roman" w:hAnsi="Times New Roman" w:cs="Times New Roman"/>
          <w:sz w:val="24"/>
          <w:szCs w:val="24"/>
        </w:rPr>
        <w:t xml:space="preserve">The </w:t>
      </w:r>
      <w:r>
        <w:rPr>
          <w:rFonts w:ascii="Times New Roman" w:hAnsi="Times New Roman" w:cs="Times New Roman"/>
          <w:sz w:val="24"/>
          <w:szCs w:val="24"/>
        </w:rPr>
        <w:t xml:space="preserve">HSBC logo and slogan “The World’s Local Bank” were placed at key exposure points, e.g., stop-over locations, on clothing (caps, T-shirts, sweat shirts, shoulder bags, etc.), on the </w:t>
      </w:r>
      <w:r w:rsidRPr="007663E9">
        <w:rPr>
          <w:rFonts w:ascii="Times New Roman" w:hAnsi="Times New Roman" w:cs="Times New Roman"/>
          <w:i/>
          <w:sz w:val="24"/>
          <w:szCs w:val="24"/>
        </w:rPr>
        <w:t>Hexagon</w:t>
      </w:r>
      <w:r>
        <w:rPr>
          <w:rFonts w:ascii="Times New Roman" w:hAnsi="Times New Roman" w:cs="Times New Roman"/>
          <w:i/>
          <w:sz w:val="24"/>
          <w:szCs w:val="24"/>
        </w:rPr>
        <w:t xml:space="preserve">, </w:t>
      </w:r>
      <w:r>
        <w:rPr>
          <w:rFonts w:ascii="Times New Roman" w:hAnsi="Times New Roman" w:cs="Times New Roman"/>
          <w:sz w:val="24"/>
          <w:szCs w:val="24"/>
        </w:rPr>
        <w:t>with other competing skippers and yachts.</w:t>
      </w:r>
    </w:p>
    <w:p w:rsidR="007663E9" w:rsidRDefault="007663E9"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663E9">
        <w:rPr>
          <w:rFonts w:ascii="Times New Roman" w:hAnsi="Times New Roman" w:cs="Times New Roman"/>
          <w:b/>
          <w:sz w:val="24"/>
          <w:szCs w:val="24"/>
        </w:rPr>
        <w:t>1.4.8 Direct Mail</w:t>
      </w:r>
      <w:r>
        <w:rPr>
          <w:rFonts w:ascii="Times New Roman" w:hAnsi="Times New Roman" w:cs="Times New Roman"/>
          <w:sz w:val="24"/>
          <w:szCs w:val="24"/>
        </w:rPr>
        <w:t xml:space="preserve"> – Concepts were developed and direct mail pieces were designed, printed and distributed for promotions and competitions.</w:t>
      </w:r>
    </w:p>
    <w:p w:rsidR="007663E9" w:rsidRDefault="00771DD1"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71DD1">
        <w:rPr>
          <w:rFonts w:ascii="Times New Roman" w:hAnsi="Times New Roman" w:cs="Times New Roman"/>
          <w:b/>
          <w:sz w:val="24"/>
          <w:szCs w:val="24"/>
        </w:rPr>
        <w:t>1.4.9. Partnerships</w:t>
      </w:r>
      <w:r>
        <w:rPr>
          <w:rFonts w:ascii="Times New Roman" w:hAnsi="Times New Roman" w:cs="Times New Roman"/>
          <w:sz w:val="24"/>
          <w:szCs w:val="24"/>
        </w:rPr>
        <w:t xml:space="preserve"> – Key partnerships, such as HSBC and Graham Dalton, agreed to cooperative publicly with other third parties, such as competing teams, other sponsors, and other educational organizations involved in the yacht race. All parties engaged in “sportsman-like conduct.” No one criticized anyone else in front of the media.</w:t>
      </w:r>
    </w:p>
    <w:p w:rsidR="00771DD1" w:rsidRDefault="00771DD1"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71DD1">
        <w:rPr>
          <w:rFonts w:ascii="Times New Roman" w:hAnsi="Times New Roman" w:cs="Times New Roman"/>
          <w:b/>
          <w:sz w:val="24"/>
          <w:szCs w:val="24"/>
        </w:rPr>
        <w:t>1.4.10 Photography</w:t>
      </w:r>
      <w:r>
        <w:rPr>
          <w:rFonts w:ascii="Times New Roman" w:hAnsi="Times New Roman" w:cs="Times New Roman"/>
          <w:sz w:val="24"/>
          <w:szCs w:val="24"/>
        </w:rPr>
        <w:t xml:space="preserve"> – Photography of the </w:t>
      </w:r>
      <w:r w:rsidRPr="00771DD1">
        <w:rPr>
          <w:rFonts w:ascii="Times New Roman" w:hAnsi="Times New Roman" w:cs="Times New Roman"/>
          <w:i/>
          <w:sz w:val="24"/>
          <w:szCs w:val="24"/>
        </w:rPr>
        <w:t>Hexagon</w:t>
      </w:r>
      <w:r>
        <w:rPr>
          <w:rFonts w:ascii="Times New Roman" w:hAnsi="Times New Roman" w:cs="Times New Roman"/>
          <w:sz w:val="24"/>
          <w:szCs w:val="24"/>
        </w:rPr>
        <w:t>, Dalton and his crew were used for all promotional activities.</w:t>
      </w:r>
      <w:r w:rsidR="004E2394">
        <w:rPr>
          <w:rFonts w:ascii="Times New Roman" w:hAnsi="Times New Roman" w:cs="Times New Roman"/>
          <w:sz w:val="24"/>
          <w:szCs w:val="24"/>
        </w:rPr>
        <w:t xml:space="preserve"> (Ibid.)</w:t>
      </w:r>
    </w:p>
    <w:p w:rsidR="00880A90" w:rsidRDefault="00880A90" w:rsidP="004A4294">
      <w:pPr>
        <w:autoSpaceDE w:val="0"/>
        <w:autoSpaceDN w:val="0"/>
        <w:adjustRightInd w:val="0"/>
        <w:spacing w:after="0" w:line="480" w:lineRule="auto"/>
        <w:rPr>
          <w:rFonts w:ascii="Times New Roman" w:hAnsi="Times New Roman" w:cs="Times New Roman"/>
          <w:b/>
          <w:bCs/>
          <w:sz w:val="28"/>
          <w:szCs w:val="24"/>
        </w:rPr>
      </w:pPr>
      <w:r w:rsidRPr="00880A90">
        <w:rPr>
          <w:rFonts w:ascii="Times New Roman" w:hAnsi="Times New Roman" w:cs="Times New Roman"/>
          <w:b/>
          <w:sz w:val="28"/>
          <w:szCs w:val="24"/>
        </w:rPr>
        <w:t>1.5. Action</w:t>
      </w:r>
      <w:r w:rsidRPr="00880A90">
        <w:rPr>
          <w:rFonts w:ascii="Times New Roman" w:hAnsi="Times New Roman" w:cs="Times New Roman"/>
          <w:b/>
          <w:sz w:val="32"/>
          <w:szCs w:val="24"/>
        </w:rPr>
        <w:t>/</w:t>
      </w:r>
      <w:r w:rsidRPr="00880A90">
        <w:rPr>
          <w:rFonts w:ascii="Times New Roman" w:hAnsi="Times New Roman" w:cs="Times New Roman"/>
          <w:b/>
          <w:bCs/>
          <w:sz w:val="28"/>
          <w:szCs w:val="24"/>
        </w:rPr>
        <w:t xml:space="preserve"> </w:t>
      </w:r>
      <w:r>
        <w:rPr>
          <w:rFonts w:ascii="Times New Roman" w:hAnsi="Times New Roman" w:cs="Times New Roman"/>
          <w:b/>
          <w:bCs/>
          <w:sz w:val="28"/>
          <w:szCs w:val="24"/>
        </w:rPr>
        <w:t>W</w:t>
      </w:r>
      <w:r w:rsidRPr="00880A90">
        <w:rPr>
          <w:rFonts w:ascii="Times New Roman" w:hAnsi="Times New Roman" w:cs="Times New Roman"/>
          <w:b/>
          <w:bCs/>
          <w:sz w:val="28"/>
          <w:szCs w:val="24"/>
        </w:rPr>
        <w:t>hat actions are needed for each tactic?</w:t>
      </w:r>
    </w:p>
    <w:p w:rsidR="00880A90" w:rsidRDefault="00880A90" w:rsidP="004A429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noted above, </w:t>
      </w:r>
      <w:r w:rsidR="00B460CB">
        <w:rPr>
          <w:rFonts w:ascii="Times New Roman" w:hAnsi="Times New Roman" w:cs="Times New Roman"/>
          <w:sz w:val="24"/>
          <w:szCs w:val="24"/>
        </w:rPr>
        <w:t xml:space="preserve">LS PR </w:t>
      </w:r>
      <w:r>
        <w:rPr>
          <w:rFonts w:ascii="Times New Roman" w:hAnsi="Times New Roman" w:cs="Times New Roman"/>
          <w:sz w:val="24"/>
          <w:szCs w:val="24"/>
        </w:rPr>
        <w:t xml:space="preserve">began “pitching” stories to the media four months in advance of the </w:t>
      </w:r>
      <w:r w:rsidRPr="00880A90">
        <w:rPr>
          <w:rFonts w:ascii="Times New Roman" w:hAnsi="Times New Roman" w:cs="Times New Roman"/>
          <w:i/>
          <w:sz w:val="24"/>
          <w:szCs w:val="24"/>
        </w:rPr>
        <w:t xml:space="preserve">Around Alone </w:t>
      </w:r>
      <w:r>
        <w:rPr>
          <w:rFonts w:ascii="Times New Roman" w:hAnsi="Times New Roman" w:cs="Times New Roman"/>
          <w:sz w:val="24"/>
          <w:szCs w:val="24"/>
        </w:rPr>
        <w:t xml:space="preserve">race. </w:t>
      </w:r>
      <w:r w:rsidR="007B1D0E">
        <w:rPr>
          <w:rFonts w:ascii="Times New Roman" w:hAnsi="Times New Roman" w:cs="Times New Roman"/>
          <w:sz w:val="24"/>
          <w:szCs w:val="24"/>
        </w:rPr>
        <w:t>When the race began on September 15, 2002, they continued to implement their</w:t>
      </w:r>
      <w:r>
        <w:rPr>
          <w:rFonts w:ascii="Times New Roman" w:hAnsi="Times New Roman" w:cs="Times New Roman"/>
          <w:sz w:val="24"/>
          <w:szCs w:val="24"/>
        </w:rPr>
        <w:t xml:space="preserve"> “drip feed” </w:t>
      </w:r>
      <w:r w:rsidR="007B1D0E">
        <w:rPr>
          <w:rFonts w:ascii="Times New Roman" w:hAnsi="Times New Roman" w:cs="Times New Roman"/>
          <w:sz w:val="24"/>
          <w:szCs w:val="24"/>
        </w:rPr>
        <w:t xml:space="preserve">media strategy by pitching </w:t>
      </w:r>
      <w:r>
        <w:rPr>
          <w:rFonts w:ascii="Times New Roman" w:hAnsi="Times New Roman" w:cs="Times New Roman"/>
          <w:sz w:val="24"/>
          <w:szCs w:val="24"/>
        </w:rPr>
        <w:t xml:space="preserve">fresh story angles </w:t>
      </w:r>
      <w:r w:rsidR="007B1D0E">
        <w:rPr>
          <w:rFonts w:ascii="Times New Roman" w:hAnsi="Times New Roman" w:cs="Times New Roman"/>
          <w:sz w:val="24"/>
          <w:szCs w:val="24"/>
        </w:rPr>
        <w:t xml:space="preserve">to the media to local, region, national and international electronic, print and online media. They especially sought to capitalize on media opportunities </w:t>
      </w:r>
      <w:r>
        <w:rPr>
          <w:rFonts w:ascii="Times New Roman" w:hAnsi="Times New Roman" w:cs="Times New Roman"/>
          <w:sz w:val="24"/>
          <w:szCs w:val="24"/>
        </w:rPr>
        <w:t xml:space="preserve">at stop-over points </w:t>
      </w:r>
      <w:r w:rsidR="00B55521">
        <w:rPr>
          <w:rFonts w:ascii="Times New Roman" w:hAnsi="Times New Roman" w:cs="Times New Roman"/>
          <w:sz w:val="24"/>
          <w:szCs w:val="24"/>
        </w:rPr>
        <w:t>–</w:t>
      </w:r>
      <w:r w:rsidR="00B55521" w:rsidRPr="00B55521">
        <w:rPr>
          <w:rFonts w:ascii="Times New Roman" w:hAnsi="Times New Roman" w:cs="Times New Roman"/>
          <w:sz w:val="24"/>
          <w:szCs w:val="24"/>
        </w:rPr>
        <w:t xml:space="preserve"> </w:t>
      </w:r>
      <w:r w:rsidR="00B55521" w:rsidRPr="006B1912">
        <w:rPr>
          <w:rFonts w:ascii="Times New Roman" w:hAnsi="Times New Roman" w:cs="Times New Roman"/>
          <w:sz w:val="24"/>
          <w:szCs w:val="24"/>
        </w:rPr>
        <w:t>Torbay</w:t>
      </w:r>
      <w:r w:rsidR="00B55521">
        <w:rPr>
          <w:rFonts w:ascii="Times New Roman" w:hAnsi="Times New Roman" w:cs="Times New Roman"/>
          <w:sz w:val="24"/>
          <w:szCs w:val="24"/>
        </w:rPr>
        <w:t xml:space="preserve">, </w:t>
      </w:r>
      <w:r w:rsidR="00B55521" w:rsidRPr="006B1912">
        <w:rPr>
          <w:rFonts w:ascii="Times New Roman" w:hAnsi="Times New Roman" w:cs="Times New Roman"/>
          <w:sz w:val="24"/>
          <w:szCs w:val="24"/>
        </w:rPr>
        <w:t>England, Cape Town</w:t>
      </w:r>
      <w:r w:rsidR="00B55521">
        <w:rPr>
          <w:rFonts w:ascii="Times New Roman" w:hAnsi="Times New Roman" w:cs="Times New Roman"/>
          <w:sz w:val="24"/>
          <w:szCs w:val="24"/>
        </w:rPr>
        <w:t xml:space="preserve">, </w:t>
      </w:r>
      <w:r w:rsidR="00B55521" w:rsidRPr="006B1912">
        <w:rPr>
          <w:rFonts w:ascii="Times New Roman" w:hAnsi="Times New Roman" w:cs="Times New Roman"/>
          <w:sz w:val="24"/>
          <w:szCs w:val="24"/>
        </w:rPr>
        <w:t>South Africa, Tauranga</w:t>
      </w:r>
      <w:r w:rsidR="00B55521">
        <w:rPr>
          <w:rFonts w:ascii="Times New Roman" w:hAnsi="Times New Roman" w:cs="Times New Roman"/>
          <w:sz w:val="24"/>
          <w:szCs w:val="24"/>
        </w:rPr>
        <w:t>,</w:t>
      </w:r>
      <w:r w:rsidR="00B55521" w:rsidRPr="006B1912">
        <w:rPr>
          <w:rFonts w:ascii="Times New Roman" w:hAnsi="Times New Roman" w:cs="Times New Roman"/>
          <w:sz w:val="24"/>
          <w:szCs w:val="24"/>
        </w:rPr>
        <w:t xml:space="preserve"> New Zealand</w:t>
      </w:r>
      <w:r w:rsidR="00B55521">
        <w:rPr>
          <w:rFonts w:ascii="Times New Roman" w:hAnsi="Times New Roman" w:cs="Times New Roman"/>
          <w:sz w:val="24"/>
          <w:szCs w:val="24"/>
        </w:rPr>
        <w:t>,</w:t>
      </w:r>
      <w:r w:rsidR="00B55521" w:rsidRPr="006B1912">
        <w:rPr>
          <w:rFonts w:ascii="Times New Roman" w:hAnsi="Times New Roman" w:cs="Times New Roman"/>
          <w:sz w:val="24"/>
          <w:szCs w:val="24"/>
        </w:rPr>
        <w:t xml:space="preserve"> and Salvador</w:t>
      </w:r>
      <w:r w:rsidR="00B55521">
        <w:rPr>
          <w:rFonts w:ascii="Times New Roman" w:hAnsi="Times New Roman" w:cs="Times New Roman"/>
          <w:sz w:val="24"/>
          <w:szCs w:val="24"/>
        </w:rPr>
        <w:t xml:space="preserve">, </w:t>
      </w:r>
      <w:r w:rsidR="00B55521" w:rsidRPr="006B1912">
        <w:rPr>
          <w:rFonts w:ascii="Times New Roman" w:hAnsi="Times New Roman" w:cs="Times New Roman"/>
          <w:sz w:val="24"/>
          <w:szCs w:val="24"/>
        </w:rPr>
        <w:t xml:space="preserve">Brazil, </w:t>
      </w:r>
      <w:r w:rsidR="00B55521">
        <w:rPr>
          <w:rFonts w:ascii="Times New Roman" w:hAnsi="Times New Roman" w:cs="Times New Roman"/>
          <w:sz w:val="24"/>
          <w:szCs w:val="24"/>
        </w:rPr>
        <w:t xml:space="preserve">and </w:t>
      </w:r>
      <w:r w:rsidR="00B55521" w:rsidRPr="006B1912">
        <w:rPr>
          <w:rFonts w:ascii="Times New Roman" w:hAnsi="Times New Roman" w:cs="Times New Roman"/>
          <w:sz w:val="24"/>
          <w:szCs w:val="24"/>
        </w:rPr>
        <w:t>Newport, R.I.</w:t>
      </w:r>
      <w:r w:rsidR="00B55521">
        <w:rPr>
          <w:rFonts w:ascii="Times New Roman" w:hAnsi="Times New Roman" w:cs="Times New Roman"/>
          <w:sz w:val="24"/>
          <w:szCs w:val="24"/>
        </w:rPr>
        <w:t xml:space="preserve"> -- </w:t>
      </w:r>
      <w:r w:rsidR="007B1D0E">
        <w:rPr>
          <w:rFonts w:ascii="Times New Roman" w:hAnsi="Times New Roman" w:cs="Times New Roman"/>
          <w:sz w:val="24"/>
          <w:szCs w:val="24"/>
        </w:rPr>
        <w:t xml:space="preserve">throughout </w:t>
      </w:r>
      <w:r>
        <w:rPr>
          <w:rFonts w:ascii="Times New Roman" w:hAnsi="Times New Roman" w:cs="Times New Roman"/>
          <w:sz w:val="24"/>
          <w:szCs w:val="24"/>
        </w:rPr>
        <w:t>the race</w:t>
      </w:r>
      <w:r w:rsidR="007B1D0E">
        <w:rPr>
          <w:rFonts w:ascii="Times New Roman" w:hAnsi="Times New Roman" w:cs="Times New Roman"/>
          <w:sz w:val="24"/>
          <w:szCs w:val="24"/>
        </w:rPr>
        <w:t>.</w:t>
      </w:r>
    </w:p>
    <w:p w:rsidR="00B55521" w:rsidRDefault="00B55521" w:rsidP="004A4294">
      <w:pPr>
        <w:autoSpaceDE w:val="0"/>
        <w:autoSpaceDN w:val="0"/>
        <w:adjustRightInd w:val="0"/>
        <w:spacing w:after="0" w:line="480" w:lineRule="auto"/>
        <w:rPr>
          <w:rFonts w:ascii="Times New Roman" w:hAnsi="Times New Roman" w:cs="Times New Roman"/>
          <w:b/>
          <w:bCs/>
          <w:sz w:val="28"/>
          <w:szCs w:val="24"/>
        </w:rPr>
      </w:pPr>
      <w:r w:rsidRPr="00B55521">
        <w:rPr>
          <w:rFonts w:ascii="Times New Roman" w:hAnsi="Times New Roman" w:cs="Times New Roman"/>
          <w:b/>
          <w:sz w:val="28"/>
          <w:szCs w:val="24"/>
        </w:rPr>
        <w:lastRenderedPageBreak/>
        <w:t>1.6 Control/</w:t>
      </w:r>
      <w:r w:rsidRPr="00B55521">
        <w:rPr>
          <w:rFonts w:ascii="Times New Roman" w:hAnsi="Times New Roman" w:cs="Times New Roman"/>
          <w:b/>
          <w:bCs/>
          <w:sz w:val="28"/>
          <w:szCs w:val="24"/>
        </w:rPr>
        <w:t>How do we know we have arrived?</w:t>
      </w:r>
    </w:p>
    <w:p w:rsidR="00391965" w:rsidRPr="00916B7C" w:rsidRDefault="00391965" w:rsidP="004A4294">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8"/>
          <w:szCs w:val="24"/>
        </w:rPr>
        <w:tab/>
      </w:r>
      <w:r w:rsidRPr="00916B7C">
        <w:rPr>
          <w:rFonts w:ascii="Times New Roman" w:hAnsi="Times New Roman" w:cs="Times New Roman"/>
          <w:bCs/>
          <w:sz w:val="24"/>
          <w:szCs w:val="24"/>
        </w:rPr>
        <w:t xml:space="preserve">The response HSBC received from its Global Education Challenge was a resounding success. Below is a summary </w:t>
      </w:r>
      <w:r w:rsidR="00D40713">
        <w:rPr>
          <w:rFonts w:ascii="Times New Roman" w:hAnsi="Times New Roman" w:cs="Times New Roman"/>
          <w:bCs/>
          <w:sz w:val="24"/>
          <w:szCs w:val="24"/>
        </w:rPr>
        <w:t xml:space="preserve">report </w:t>
      </w:r>
      <w:r w:rsidRPr="00916B7C">
        <w:rPr>
          <w:rFonts w:ascii="Times New Roman" w:hAnsi="Times New Roman" w:cs="Times New Roman"/>
          <w:bCs/>
          <w:sz w:val="24"/>
          <w:szCs w:val="24"/>
        </w:rPr>
        <w:t xml:space="preserve">of </w:t>
      </w:r>
      <w:r w:rsidR="009C1B4E">
        <w:rPr>
          <w:rFonts w:ascii="Times New Roman" w:hAnsi="Times New Roman" w:cs="Times New Roman"/>
          <w:bCs/>
          <w:sz w:val="24"/>
          <w:szCs w:val="24"/>
        </w:rPr>
        <w:t xml:space="preserve">several of </w:t>
      </w:r>
      <w:r w:rsidRPr="00916B7C">
        <w:rPr>
          <w:rFonts w:ascii="Times New Roman" w:hAnsi="Times New Roman" w:cs="Times New Roman"/>
          <w:bCs/>
          <w:sz w:val="24"/>
          <w:szCs w:val="24"/>
        </w:rPr>
        <w:t xml:space="preserve">the </w:t>
      </w:r>
      <w:r w:rsidR="009C1B4E">
        <w:rPr>
          <w:rFonts w:ascii="Times New Roman" w:hAnsi="Times New Roman" w:cs="Times New Roman"/>
          <w:bCs/>
          <w:sz w:val="24"/>
          <w:szCs w:val="24"/>
        </w:rPr>
        <w:t xml:space="preserve">key components of </w:t>
      </w:r>
      <w:r w:rsidRPr="00916B7C">
        <w:rPr>
          <w:rFonts w:ascii="Times New Roman" w:hAnsi="Times New Roman" w:cs="Times New Roman"/>
          <w:bCs/>
          <w:sz w:val="24"/>
          <w:szCs w:val="24"/>
        </w:rPr>
        <w:t>IMC program</w:t>
      </w:r>
      <w:r w:rsidR="00D40713">
        <w:rPr>
          <w:rFonts w:ascii="Times New Roman" w:hAnsi="Times New Roman" w:cs="Times New Roman"/>
          <w:bCs/>
          <w:sz w:val="24"/>
          <w:szCs w:val="24"/>
        </w:rPr>
        <w:t xml:space="preserve"> that involved </w:t>
      </w:r>
      <w:r w:rsidR="009C1B4E">
        <w:rPr>
          <w:rFonts w:ascii="Times New Roman" w:hAnsi="Times New Roman" w:cs="Times New Roman"/>
          <w:bCs/>
          <w:sz w:val="24"/>
          <w:szCs w:val="24"/>
        </w:rPr>
        <w:t>media relations, website</w:t>
      </w:r>
      <w:r w:rsidR="00D40713">
        <w:rPr>
          <w:rFonts w:ascii="Times New Roman" w:hAnsi="Times New Roman" w:cs="Times New Roman"/>
          <w:bCs/>
          <w:sz w:val="24"/>
          <w:szCs w:val="24"/>
        </w:rPr>
        <w:t xml:space="preserve"> development</w:t>
      </w:r>
      <w:r w:rsidR="009C1B4E">
        <w:rPr>
          <w:rFonts w:ascii="Times New Roman" w:hAnsi="Times New Roman" w:cs="Times New Roman"/>
          <w:bCs/>
          <w:sz w:val="24"/>
          <w:szCs w:val="24"/>
        </w:rPr>
        <w:t>, and event management.</w:t>
      </w:r>
    </w:p>
    <w:p w:rsidR="00391965" w:rsidRPr="00916B7C" w:rsidRDefault="00391965" w:rsidP="00391965">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sidRPr="00916B7C">
        <w:rPr>
          <w:rFonts w:ascii="Times New Roman" w:hAnsi="Times New Roman" w:cs="Times New Roman"/>
          <w:bCs/>
          <w:sz w:val="24"/>
          <w:szCs w:val="24"/>
        </w:rPr>
        <w:t xml:space="preserve">Total circulation of print media </w:t>
      </w:r>
      <w:r w:rsidR="00520FC5" w:rsidRPr="00916B7C">
        <w:rPr>
          <w:rFonts w:ascii="Times New Roman" w:hAnsi="Times New Roman" w:cs="Times New Roman"/>
          <w:bCs/>
          <w:sz w:val="24"/>
          <w:szCs w:val="24"/>
        </w:rPr>
        <w:t xml:space="preserve">subscribers </w:t>
      </w:r>
      <w:r w:rsidRPr="00916B7C">
        <w:rPr>
          <w:rFonts w:ascii="Times New Roman" w:hAnsi="Times New Roman" w:cs="Times New Roman"/>
          <w:bCs/>
          <w:sz w:val="24"/>
          <w:szCs w:val="24"/>
        </w:rPr>
        <w:t>(publications in which story placements appeared), excluding broadcast and online media – 30, 987,971</w:t>
      </w:r>
    </w:p>
    <w:p w:rsidR="00391965" w:rsidRPr="00916B7C" w:rsidRDefault="00391965" w:rsidP="00391965">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sidRPr="00916B7C">
        <w:rPr>
          <w:rFonts w:ascii="Times New Roman" w:hAnsi="Times New Roman" w:cs="Times New Roman"/>
          <w:bCs/>
          <w:sz w:val="24"/>
          <w:szCs w:val="24"/>
        </w:rPr>
        <w:t xml:space="preserve">Total advertising dollar value equivalents of publicity placements -- </w:t>
      </w:r>
      <w:r w:rsidR="00761BD1" w:rsidRPr="00916B7C">
        <w:rPr>
          <w:rFonts w:ascii="Times New Roman" w:hAnsi="Times New Roman" w:cs="Times New Roman"/>
          <w:bCs/>
          <w:sz w:val="24"/>
          <w:szCs w:val="24"/>
        </w:rPr>
        <w:t xml:space="preserve">$2.93 million. </w:t>
      </w:r>
    </w:p>
    <w:p w:rsidR="00520FC5" w:rsidRPr="00916B7C" w:rsidRDefault="00520FC5" w:rsidP="00391965">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sidRPr="00916B7C">
        <w:rPr>
          <w:rFonts w:ascii="Times New Roman" w:hAnsi="Times New Roman" w:cs="Times New Roman"/>
          <w:bCs/>
          <w:sz w:val="24"/>
          <w:szCs w:val="24"/>
        </w:rPr>
        <w:t xml:space="preserve">The Global Education Challenge </w:t>
      </w:r>
      <w:hyperlink r:id="rId12" w:history="1">
        <w:r w:rsidRPr="00916B7C">
          <w:rPr>
            <w:rStyle w:val="Hyperlink"/>
            <w:rFonts w:ascii="Times New Roman" w:hAnsi="Times New Roman" w:cs="Times New Roman"/>
            <w:bCs/>
            <w:sz w:val="24"/>
            <w:szCs w:val="24"/>
          </w:rPr>
          <w:t>website</w:t>
        </w:r>
      </w:hyperlink>
      <w:r w:rsidR="00916B7C" w:rsidRPr="00916B7C">
        <w:rPr>
          <w:rFonts w:ascii="Times New Roman" w:hAnsi="Times New Roman" w:cs="Times New Roman"/>
          <w:bCs/>
          <w:sz w:val="24"/>
          <w:szCs w:val="24"/>
        </w:rPr>
        <w:t>, designed by New Zealand’s Terabyte,</w:t>
      </w:r>
      <w:r w:rsidRPr="00916B7C">
        <w:rPr>
          <w:rFonts w:ascii="Times New Roman" w:hAnsi="Times New Roman" w:cs="Times New Roman"/>
          <w:bCs/>
          <w:sz w:val="24"/>
          <w:szCs w:val="24"/>
        </w:rPr>
        <w:t xml:space="preserve"> received an average of 33,581 hits per day.</w:t>
      </w:r>
    </w:p>
    <w:p w:rsidR="00916B7C" w:rsidRPr="00916B7C" w:rsidRDefault="00916B7C" w:rsidP="00916B7C">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sz w:val="24"/>
          <w:szCs w:val="24"/>
        </w:rPr>
        <w:t>I</w:t>
      </w:r>
      <w:r w:rsidRPr="008F060A">
        <w:rPr>
          <w:rFonts w:ascii="Times New Roman" w:hAnsi="Times New Roman" w:cs="Times New Roman"/>
          <w:sz w:val="24"/>
          <w:szCs w:val="24"/>
        </w:rPr>
        <w:t xml:space="preserve">n </w:t>
      </w:r>
      <w:r>
        <w:rPr>
          <w:rFonts w:ascii="Times New Roman" w:hAnsi="Times New Roman" w:cs="Times New Roman"/>
          <w:sz w:val="24"/>
          <w:szCs w:val="24"/>
        </w:rPr>
        <w:t xml:space="preserve">the </w:t>
      </w:r>
      <w:r w:rsidRPr="008F060A">
        <w:rPr>
          <w:rFonts w:ascii="Times New Roman" w:hAnsi="Times New Roman" w:cs="Times New Roman"/>
          <w:sz w:val="24"/>
          <w:szCs w:val="24"/>
        </w:rPr>
        <w:t>four months</w:t>
      </w:r>
      <w:r>
        <w:rPr>
          <w:rFonts w:ascii="Times New Roman" w:hAnsi="Times New Roman" w:cs="Times New Roman"/>
          <w:sz w:val="24"/>
          <w:szCs w:val="24"/>
        </w:rPr>
        <w:t xml:space="preserve"> of the media campaign</w:t>
      </w:r>
      <w:r w:rsidRPr="008F060A">
        <w:rPr>
          <w:rFonts w:ascii="Times New Roman" w:hAnsi="Times New Roman" w:cs="Times New Roman"/>
          <w:sz w:val="24"/>
          <w:szCs w:val="24"/>
        </w:rPr>
        <w:t xml:space="preserve"> </w:t>
      </w:r>
      <w:r>
        <w:rPr>
          <w:rFonts w:ascii="Times New Roman" w:hAnsi="Times New Roman" w:cs="Times New Roman"/>
          <w:sz w:val="24"/>
          <w:szCs w:val="24"/>
        </w:rPr>
        <w:t>about</w:t>
      </w:r>
      <w:r w:rsidRPr="008F060A">
        <w:rPr>
          <w:rFonts w:ascii="Times New Roman" w:hAnsi="Times New Roman" w:cs="Times New Roman"/>
          <w:sz w:val="24"/>
          <w:szCs w:val="24"/>
        </w:rPr>
        <w:t xml:space="preserve"> 12,000 children worldwide </w:t>
      </w:r>
      <w:r>
        <w:rPr>
          <w:rFonts w:ascii="Times New Roman" w:hAnsi="Times New Roman" w:cs="Times New Roman"/>
          <w:sz w:val="24"/>
          <w:szCs w:val="24"/>
        </w:rPr>
        <w:t xml:space="preserve">registered on the site </w:t>
      </w:r>
      <w:r w:rsidRPr="008F060A">
        <w:rPr>
          <w:rFonts w:ascii="Times New Roman" w:hAnsi="Times New Roman" w:cs="Times New Roman"/>
          <w:sz w:val="24"/>
          <w:szCs w:val="24"/>
        </w:rPr>
        <w:t xml:space="preserve">to complete the weekly challenges set by the skippers of the </w:t>
      </w:r>
      <w:r w:rsidRPr="00916B7C">
        <w:rPr>
          <w:rFonts w:ascii="Times New Roman" w:hAnsi="Times New Roman" w:cs="Times New Roman"/>
          <w:i/>
          <w:sz w:val="24"/>
          <w:szCs w:val="24"/>
        </w:rPr>
        <w:t>Around Alone</w:t>
      </w:r>
      <w:r w:rsidRPr="008F060A">
        <w:rPr>
          <w:rFonts w:ascii="Times New Roman" w:hAnsi="Times New Roman" w:cs="Times New Roman"/>
          <w:sz w:val="24"/>
          <w:szCs w:val="24"/>
        </w:rPr>
        <w:t xml:space="preserve"> race.</w:t>
      </w:r>
    </w:p>
    <w:p w:rsidR="00520FC5" w:rsidRPr="00445EB7" w:rsidRDefault="00520FC5" w:rsidP="00391965">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sidRPr="00445EB7">
        <w:rPr>
          <w:rFonts w:ascii="Times New Roman" w:hAnsi="Times New Roman" w:cs="Times New Roman"/>
          <w:bCs/>
          <w:sz w:val="24"/>
          <w:szCs w:val="24"/>
        </w:rPr>
        <w:t xml:space="preserve">Average time spent on the website </w:t>
      </w:r>
      <w:r w:rsidR="00991611" w:rsidRPr="00445EB7">
        <w:rPr>
          <w:rFonts w:ascii="Times New Roman" w:hAnsi="Times New Roman" w:cs="Times New Roman"/>
          <w:bCs/>
          <w:sz w:val="24"/>
          <w:szCs w:val="24"/>
        </w:rPr>
        <w:t xml:space="preserve">per visitor </w:t>
      </w:r>
      <w:r w:rsidRPr="00445EB7">
        <w:rPr>
          <w:rFonts w:ascii="Times New Roman" w:hAnsi="Times New Roman" w:cs="Times New Roman"/>
          <w:bCs/>
          <w:sz w:val="24"/>
          <w:szCs w:val="24"/>
        </w:rPr>
        <w:t>was approximately 15 minutes.</w:t>
      </w:r>
    </w:p>
    <w:p w:rsidR="00991611" w:rsidRPr="00445EB7" w:rsidRDefault="00991611" w:rsidP="00391965">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sidRPr="00445EB7">
        <w:rPr>
          <w:rFonts w:ascii="Times New Roman" w:hAnsi="Times New Roman" w:cs="Times New Roman"/>
          <w:bCs/>
          <w:sz w:val="24"/>
          <w:szCs w:val="24"/>
        </w:rPr>
        <w:t>U.S., U.K., Canada, New Zealand, Canada and Australia were the top five countries of website usage, but users also came from 35 countries around the world.</w:t>
      </w:r>
    </w:p>
    <w:p w:rsidR="00991611" w:rsidRPr="00916B7C" w:rsidRDefault="00991611" w:rsidP="00391965">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sidRPr="00445EB7">
        <w:rPr>
          <w:rFonts w:ascii="Times New Roman" w:hAnsi="Times New Roman" w:cs="Times New Roman"/>
          <w:bCs/>
          <w:sz w:val="24"/>
          <w:szCs w:val="24"/>
        </w:rPr>
        <w:t>More</w:t>
      </w:r>
      <w:r w:rsidRPr="00916B7C">
        <w:rPr>
          <w:rFonts w:ascii="Times New Roman" w:hAnsi="Times New Roman" w:cs="Times New Roman"/>
          <w:bCs/>
          <w:sz w:val="24"/>
          <w:szCs w:val="24"/>
        </w:rPr>
        <w:t xml:space="preserve"> than 3,000 school children from around the world met with skipper Graham Dalton.</w:t>
      </w:r>
    </w:p>
    <w:p w:rsidR="00916B7C" w:rsidRDefault="00991611" w:rsidP="009245BC">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sidRPr="00916B7C">
        <w:rPr>
          <w:rFonts w:ascii="Times New Roman" w:hAnsi="Times New Roman" w:cs="Times New Roman"/>
          <w:bCs/>
          <w:sz w:val="24"/>
          <w:szCs w:val="24"/>
        </w:rPr>
        <w:t xml:space="preserve">One of the more interesting aspects of the program was </w:t>
      </w:r>
      <w:r w:rsidR="00916B7C" w:rsidRPr="00916B7C">
        <w:rPr>
          <w:rFonts w:ascii="Times New Roman" w:hAnsi="Times New Roman" w:cs="Times New Roman"/>
          <w:bCs/>
          <w:sz w:val="24"/>
          <w:szCs w:val="24"/>
        </w:rPr>
        <w:t>the</w:t>
      </w:r>
      <w:r w:rsidRPr="00916B7C">
        <w:rPr>
          <w:rFonts w:ascii="Times New Roman" w:hAnsi="Times New Roman" w:cs="Times New Roman"/>
          <w:bCs/>
          <w:sz w:val="24"/>
          <w:szCs w:val="24"/>
        </w:rPr>
        <w:t xml:space="preserve"> outreach to children with learning dis</w:t>
      </w:r>
      <w:r w:rsidR="0026378D" w:rsidRPr="00916B7C">
        <w:rPr>
          <w:rFonts w:ascii="Times New Roman" w:hAnsi="Times New Roman" w:cs="Times New Roman"/>
          <w:bCs/>
          <w:sz w:val="24"/>
          <w:szCs w:val="24"/>
        </w:rPr>
        <w:t>abilities. The website encourag</w:t>
      </w:r>
      <w:r w:rsidRPr="00916B7C">
        <w:rPr>
          <w:rFonts w:ascii="Times New Roman" w:hAnsi="Times New Roman" w:cs="Times New Roman"/>
          <w:bCs/>
          <w:sz w:val="24"/>
          <w:szCs w:val="24"/>
        </w:rPr>
        <w:t xml:space="preserve">ed these children to </w:t>
      </w:r>
      <w:r w:rsidR="009C1B4E">
        <w:rPr>
          <w:rFonts w:ascii="Times New Roman" w:hAnsi="Times New Roman" w:cs="Times New Roman"/>
          <w:bCs/>
          <w:sz w:val="24"/>
          <w:szCs w:val="24"/>
        </w:rPr>
        <w:t xml:space="preserve">convey via email </w:t>
      </w:r>
      <w:r w:rsidR="00916B7C" w:rsidRPr="00916B7C">
        <w:rPr>
          <w:rFonts w:ascii="Times New Roman" w:hAnsi="Times New Roman" w:cs="Times New Roman"/>
          <w:bCs/>
          <w:sz w:val="24"/>
          <w:szCs w:val="24"/>
        </w:rPr>
        <w:t xml:space="preserve">their learning experience following the </w:t>
      </w:r>
      <w:r w:rsidR="00916B7C" w:rsidRPr="00916B7C">
        <w:rPr>
          <w:rFonts w:ascii="Times New Roman" w:hAnsi="Times New Roman" w:cs="Times New Roman"/>
          <w:bCs/>
          <w:i/>
          <w:sz w:val="24"/>
          <w:szCs w:val="24"/>
        </w:rPr>
        <w:t>Around Alone</w:t>
      </w:r>
      <w:r w:rsidR="00916B7C" w:rsidRPr="00916B7C">
        <w:rPr>
          <w:rFonts w:ascii="Times New Roman" w:hAnsi="Times New Roman" w:cs="Times New Roman"/>
          <w:bCs/>
          <w:sz w:val="24"/>
          <w:szCs w:val="24"/>
        </w:rPr>
        <w:t xml:space="preserve"> race.</w:t>
      </w:r>
      <w:r w:rsidR="009C1B4E">
        <w:rPr>
          <w:rFonts w:ascii="Times New Roman" w:hAnsi="Times New Roman" w:cs="Times New Roman"/>
          <w:bCs/>
          <w:sz w:val="24"/>
          <w:szCs w:val="24"/>
        </w:rPr>
        <w:t xml:space="preserve"> These responses were posted on the website.</w:t>
      </w:r>
    </w:p>
    <w:p w:rsidR="00C71F0E" w:rsidRPr="00C71F0E" w:rsidRDefault="00916B7C" w:rsidP="009245BC">
      <w:pPr>
        <w:pStyle w:val="ListParagraph"/>
        <w:numPr>
          <w:ilvl w:val="0"/>
          <w:numId w:val="7"/>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The</w:t>
      </w:r>
      <w:r w:rsidR="008F060A" w:rsidRPr="00916B7C">
        <w:rPr>
          <w:rFonts w:ascii="Times New Roman" w:hAnsi="Times New Roman" w:cs="Times New Roman"/>
          <w:sz w:val="24"/>
          <w:szCs w:val="24"/>
        </w:rPr>
        <w:t xml:space="preserve"> site </w:t>
      </w:r>
      <w:r>
        <w:rPr>
          <w:rFonts w:ascii="Times New Roman" w:hAnsi="Times New Roman" w:cs="Times New Roman"/>
          <w:sz w:val="24"/>
          <w:szCs w:val="24"/>
        </w:rPr>
        <w:t>was</w:t>
      </w:r>
      <w:r w:rsidR="008F060A" w:rsidRPr="00916B7C">
        <w:rPr>
          <w:rFonts w:ascii="Times New Roman" w:hAnsi="Times New Roman" w:cs="Times New Roman"/>
          <w:sz w:val="24"/>
          <w:szCs w:val="24"/>
        </w:rPr>
        <w:t xml:space="preserve"> voted as one of Yahoo’s Top 12 sites </w:t>
      </w:r>
      <w:r>
        <w:rPr>
          <w:rFonts w:ascii="Times New Roman" w:hAnsi="Times New Roman" w:cs="Times New Roman"/>
          <w:sz w:val="24"/>
          <w:szCs w:val="24"/>
        </w:rPr>
        <w:t>of</w:t>
      </w:r>
      <w:r w:rsidR="00577FD6">
        <w:rPr>
          <w:rFonts w:ascii="Times New Roman" w:hAnsi="Times New Roman" w:cs="Times New Roman"/>
          <w:sz w:val="24"/>
          <w:szCs w:val="24"/>
        </w:rPr>
        <w:t xml:space="preserve"> 2002. (Terabyte, 2002)</w:t>
      </w:r>
    </w:p>
    <w:p w:rsidR="00C71F0E" w:rsidRDefault="00A76F48" w:rsidP="00C71F0E">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C71F0E" w:rsidRPr="00C71F0E">
        <w:rPr>
          <w:rFonts w:ascii="Times New Roman" w:hAnsi="Times New Roman" w:cs="Times New Roman"/>
          <w:b/>
          <w:sz w:val="24"/>
          <w:szCs w:val="24"/>
        </w:rPr>
        <w:t>1.6.1 Evaluation of</w:t>
      </w:r>
      <w:r w:rsidR="00C71F0E">
        <w:rPr>
          <w:rFonts w:ascii="Times New Roman" w:hAnsi="Times New Roman" w:cs="Times New Roman"/>
          <w:b/>
          <w:sz w:val="24"/>
          <w:szCs w:val="24"/>
        </w:rPr>
        <w:t xml:space="preserve"> Campaign </w:t>
      </w:r>
      <w:r w:rsidR="00C71F0E" w:rsidRPr="00C71F0E">
        <w:rPr>
          <w:rFonts w:ascii="Times New Roman" w:hAnsi="Times New Roman" w:cs="Times New Roman"/>
          <w:b/>
          <w:sz w:val="24"/>
          <w:szCs w:val="24"/>
        </w:rPr>
        <w:t>Objectives</w:t>
      </w:r>
    </w:p>
    <w:p w:rsidR="009C1B4E" w:rsidRDefault="009C1B4E" w:rsidP="00C71F0E">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9C1B4E">
        <w:rPr>
          <w:rFonts w:ascii="Times New Roman" w:hAnsi="Times New Roman" w:cs="Times New Roman"/>
          <w:sz w:val="24"/>
          <w:szCs w:val="24"/>
        </w:rPr>
        <w:t xml:space="preserve">Here </w:t>
      </w:r>
      <w:r w:rsidR="00586C31">
        <w:rPr>
          <w:rFonts w:ascii="Times New Roman" w:hAnsi="Times New Roman" w:cs="Times New Roman"/>
          <w:sz w:val="24"/>
          <w:szCs w:val="24"/>
        </w:rPr>
        <w:t>is a</w:t>
      </w:r>
      <w:r>
        <w:rPr>
          <w:rFonts w:ascii="Times New Roman" w:hAnsi="Times New Roman" w:cs="Times New Roman"/>
          <w:sz w:val="24"/>
          <w:szCs w:val="24"/>
        </w:rPr>
        <w:t xml:space="preserve"> more detailed evaluation of HSBC</w:t>
      </w:r>
      <w:r w:rsidR="000F3AD2">
        <w:rPr>
          <w:rFonts w:ascii="Times New Roman" w:hAnsi="Times New Roman" w:cs="Times New Roman"/>
          <w:sz w:val="24"/>
          <w:szCs w:val="24"/>
        </w:rPr>
        <w:t>/LS PR</w:t>
      </w:r>
      <w:r>
        <w:rPr>
          <w:rFonts w:ascii="Times New Roman" w:hAnsi="Times New Roman" w:cs="Times New Roman"/>
          <w:sz w:val="24"/>
          <w:szCs w:val="24"/>
        </w:rPr>
        <w:t>’s success in achieving both sponsorship and education objectives.</w:t>
      </w:r>
    </w:p>
    <w:p w:rsidR="00C71F0E" w:rsidRDefault="00C71F0E" w:rsidP="009C1B4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HSBC Sponsorship Objective</w:t>
      </w:r>
      <w:r w:rsidR="009C1B4E">
        <w:rPr>
          <w:rFonts w:ascii="Times New Roman" w:hAnsi="Times New Roman" w:cs="Times New Roman"/>
          <w:b/>
          <w:sz w:val="24"/>
          <w:szCs w:val="24"/>
        </w:rPr>
        <w:t>s</w:t>
      </w:r>
    </w:p>
    <w:tbl>
      <w:tblPr>
        <w:tblStyle w:val="LightShading-Accent1"/>
        <w:tblW w:w="0" w:type="auto"/>
        <w:tblLook w:val="04A0"/>
      </w:tblPr>
      <w:tblGrid>
        <w:gridCol w:w="4788"/>
        <w:gridCol w:w="4788"/>
      </w:tblGrid>
      <w:tr w:rsidR="00C71F0E" w:rsidTr="00C71F0E">
        <w:trPr>
          <w:cnfStyle w:val="100000000000"/>
        </w:trPr>
        <w:tc>
          <w:tcPr>
            <w:cnfStyle w:val="001000000000"/>
            <w:tcW w:w="4788" w:type="dxa"/>
          </w:tcPr>
          <w:p w:rsidR="00C71F0E" w:rsidRPr="006600F5" w:rsidRDefault="00C71F0E" w:rsidP="00C71F0E">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Objective</w:t>
            </w:r>
          </w:p>
        </w:tc>
        <w:tc>
          <w:tcPr>
            <w:tcW w:w="4788" w:type="dxa"/>
          </w:tcPr>
          <w:p w:rsidR="00C71F0E" w:rsidRPr="006600F5" w:rsidRDefault="00C71F0E" w:rsidP="00C71F0E">
            <w:pPr>
              <w:autoSpaceDE w:val="0"/>
              <w:autoSpaceDN w:val="0"/>
              <w:adjustRightInd w:val="0"/>
              <w:spacing w:line="480" w:lineRule="auto"/>
              <w:cnfStyle w:val="10000000000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Outcome</w:t>
            </w:r>
          </w:p>
        </w:tc>
      </w:tr>
      <w:tr w:rsidR="00C71F0E" w:rsidTr="001C3C3F">
        <w:trPr>
          <w:cnfStyle w:val="000000100000"/>
          <w:trHeight w:val="898"/>
        </w:trPr>
        <w:tc>
          <w:tcPr>
            <w:cnfStyle w:val="001000000000"/>
            <w:tcW w:w="4788" w:type="dxa"/>
          </w:tcPr>
          <w:p w:rsidR="00C71F0E" w:rsidRPr="006600F5" w:rsidRDefault="001C3C3F" w:rsidP="001C3C3F">
            <w:pPr>
              <w:autoSpaceDE w:val="0"/>
              <w:autoSpaceDN w:val="0"/>
              <w:adjustRightInd w:val="0"/>
              <w:rPr>
                <w:rFonts w:ascii="Times New Roman" w:hAnsi="Times New Roman" w:cs="Times New Roman"/>
                <w:b w:val="0"/>
                <w:color w:val="000000" w:themeColor="text1"/>
                <w:sz w:val="24"/>
                <w:szCs w:val="24"/>
              </w:rPr>
            </w:pPr>
            <w:r w:rsidRPr="006600F5">
              <w:rPr>
                <w:rFonts w:ascii="Times New Roman" w:hAnsi="Times New Roman" w:cs="Times New Roman"/>
                <w:b w:val="0"/>
                <w:color w:val="000000" w:themeColor="text1"/>
                <w:sz w:val="24"/>
                <w:szCs w:val="24"/>
              </w:rPr>
              <w:t>To generate awareness and interest in HSBC Global Education Challenge through sponsorship of Dalton’s Around Alone 2002</w:t>
            </w:r>
          </w:p>
        </w:tc>
        <w:tc>
          <w:tcPr>
            <w:tcW w:w="4788" w:type="dxa"/>
          </w:tcPr>
          <w:p w:rsidR="00C71F0E" w:rsidRPr="006600F5" w:rsidRDefault="001C3C3F" w:rsidP="001C3C3F">
            <w:pPr>
              <w:autoSpaceDE w:val="0"/>
              <w:autoSpaceDN w:val="0"/>
              <w:adjustRightInd w:val="0"/>
              <w:cnfStyle w:val="00000010000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374 articles in target media;</w:t>
            </w:r>
          </w:p>
          <w:p w:rsidR="001C3C3F" w:rsidRPr="006600F5" w:rsidRDefault="001C3C3F" w:rsidP="001C3C3F">
            <w:pPr>
              <w:autoSpaceDE w:val="0"/>
              <w:autoSpaceDN w:val="0"/>
              <w:adjustRightInd w:val="0"/>
              <w:cnfStyle w:val="00000010000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All articles mentioned at least one keyword</w:t>
            </w:r>
          </w:p>
        </w:tc>
      </w:tr>
      <w:tr w:rsidR="00C71F0E" w:rsidTr="00C71F0E">
        <w:tc>
          <w:tcPr>
            <w:cnfStyle w:val="001000000000"/>
            <w:tcW w:w="4788" w:type="dxa"/>
          </w:tcPr>
          <w:p w:rsidR="00C71F0E" w:rsidRPr="006600F5" w:rsidRDefault="001C3C3F" w:rsidP="001C3C3F">
            <w:pPr>
              <w:autoSpaceDE w:val="0"/>
              <w:autoSpaceDN w:val="0"/>
              <w:adjustRightInd w:val="0"/>
              <w:rPr>
                <w:rFonts w:ascii="Times New Roman" w:hAnsi="Times New Roman" w:cs="Times New Roman"/>
                <w:b w:val="0"/>
                <w:color w:val="000000" w:themeColor="text1"/>
                <w:sz w:val="24"/>
                <w:szCs w:val="24"/>
              </w:rPr>
            </w:pPr>
            <w:r w:rsidRPr="006600F5">
              <w:rPr>
                <w:rFonts w:ascii="Times New Roman" w:hAnsi="Times New Roman" w:cs="Times New Roman"/>
                <w:b w:val="0"/>
                <w:color w:val="000000" w:themeColor="text1"/>
                <w:sz w:val="24"/>
                <w:szCs w:val="24"/>
              </w:rPr>
              <w:t>To raise awareness of HSBC’s commitment to education globally and provide a medium for local offices to fundraise for education causes</w:t>
            </w:r>
          </w:p>
        </w:tc>
        <w:tc>
          <w:tcPr>
            <w:tcW w:w="4788" w:type="dxa"/>
          </w:tcPr>
          <w:p w:rsidR="00467165" w:rsidRDefault="001C3C3F" w:rsidP="00467165">
            <w:pPr>
              <w:autoSpaceDE w:val="0"/>
              <w:autoSpaceDN w:val="0"/>
              <w:adjustRightInd w:val="0"/>
              <w:cnfStyle w:val="00000000000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Coverage achieved in every in every education pub</w:t>
            </w:r>
            <w:r w:rsidR="00586C31">
              <w:rPr>
                <w:rFonts w:ascii="Times New Roman" w:hAnsi="Times New Roman" w:cs="Times New Roman"/>
                <w:color w:val="000000" w:themeColor="text1"/>
                <w:sz w:val="24"/>
                <w:szCs w:val="24"/>
              </w:rPr>
              <w:t>lication</w:t>
            </w:r>
            <w:r w:rsidRPr="006600F5">
              <w:rPr>
                <w:rFonts w:ascii="Times New Roman" w:hAnsi="Times New Roman" w:cs="Times New Roman"/>
                <w:color w:val="000000" w:themeColor="text1"/>
                <w:sz w:val="24"/>
                <w:szCs w:val="24"/>
              </w:rPr>
              <w:t xml:space="preserve"> in </w:t>
            </w:r>
            <w:r w:rsidR="00586C31">
              <w:rPr>
                <w:rFonts w:ascii="Times New Roman" w:hAnsi="Times New Roman" w:cs="Times New Roman"/>
                <w:color w:val="000000" w:themeColor="text1"/>
                <w:sz w:val="24"/>
                <w:szCs w:val="24"/>
              </w:rPr>
              <w:t xml:space="preserve">the </w:t>
            </w:r>
            <w:r w:rsidRPr="006600F5">
              <w:rPr>
                <w:rFonts w:ascii="Times New Roman" w:hAnsi="Times New Roman" w:cs="Times New Roman"/>
                <w:color w:val="000000" w:themeColor="text1"/>
                <w:sz w:val="24"/>
                <w:szCs w:val="24"/>
              </w:rPr>
              <w:t>U.K.;</w:t>
            </w:r>
            <w:r w:rsidR="00467165">
              <w:rPr>
                <w:rFonts w:ascii="Times New Roman" w:hAnsi="Times New Roman" w:cs="Times New Roman"/>
                <w:color w:val="000000" w:themeColor="text1"/>
                <w:sz w:val="24"/>
                <w:szCs w:val="24"/>
              </w:rPr>
              <w:t xml:space="preserve"> </w:t>
            </w:r>
          </w:p>
          <w:p w:rsidR="001C3C3F" w:rsidRPr="006600F5" w:rsidRDefault="001C3C3F" w:rsidP="00467165">
            <w:pPr>
              <w:autoSpaceDE w:val="0"/>
              <w:autoSpaceDN w:val="0"/>
              <w:adjustRightInd w:val="0"/>
              <w:cnfStyle w:val="00000000000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76% of articles mentioned at least one keyword</w:t>
            </w:r>
          </w:p>
        </w:tc>
      </w:tr>
      <w:tr w:rsidR="00C71F0E" w:rsidTr="00C71F0E">
        <w:trPr>
          <w:cnfStyle w:val="000000100000"/>
        </w:trPr>
        <w:tc>
          <w:tcPr>
            <w:cnfStyle w:val="001000000000"/>
            <w:tcW w:w="4788" w:type="dxa"/>
          </w:tcPr>
          <w:p w:rsidR="00C71F0E" w:rsidRPr="006600F5" w:rsidRDefault="001C3C3F" w:rsidP="001C3C3F">
            <w:pPr>
              <w:autoSpaceDE w:val="0"/>
              <w:autoSpaceDN w:val="0"/>
              <w:adjustRightInd w:val="0"/>
              <w:rPr>
                <w:rFonts w:ascii="Times New Roman" w:hAnsi="Times New Roman" w:cs="Times New Roman"/>
                <w:b w:val="0"/>
                <w:color w:val="000000" w:themeColor="text1"/>
                <w:sz w:val="24"/>
                <w:szCs w:val="24"/>
              </w:rPr>
            </w:pPr>
            <w:r w:rsidRPr="006600F5">
              <w:rPr>
                <w:rFonts w:ascii="Times New Roman" w:hAnsi="Times New Roman" w:cs="Times New Roman"/>
                <w:b w:val="0"/>
                <w:color w:val="000000" w:themeColor="text1"/>
                <w:sz w:val="24"/>
                <w:szCs w:val="24"/>
              </w:rPr>
              <w:t>To involve and motive HSBC staff</w:t>
            </w:r>
          </w:p>
        </w:tc>
        <w:tc>
          <w:tcPr>
            <w:tcW w:w="4788" w:type="dxa"/>
          </w:tcPr>
          <w:p w:rsidR="001C3C3F" w:rsidRPr="006600F5" w:rsidRDefault="001C3C3F" w:rsidP="00A76F48">
            <w:pPr>
              <w:autoSpaceDE w:val="0"/>
              <w:autoSpaceDN w:val="0"/>
              <w:adjustRightInd w:val="0"/>
              <w:cnfStyle w:val="000000100000"/>
              <w:rPr>
                <w:rFonts w:ascii="Times New Roman" w:hAnsi="Times New Roman" w:cs="Times New Roman"/>
                <w:b/>
                <w:color w:val="000000" w:themeColor="text1"/>
                <w:sz w:val="24"/>
                <w:szCs w:val="24"/>
              </w:rPr>
            </w:pPr>
            <w:r w:rsidRPr="006600F5">
              <w:rPr>
                <w:rFonts w:ascii="Times New Roman" w:hAnsi="Times New Roman" w:cs="Times New Roman"/>
                <w:color w:val="000000" w:themeColor="text1"/>
                <w:sz w:val="24"/>
                <w:szCs w:val="24"/>
              </w:rPr>
              <w:t>Features place in each of HSBC’s internal and customer pub</w:t>
            </w:r>
            <w:r w:rsidR="00467165">
              <w:rPr>
                <w:rFonts w:ascii="Times New Roman" w:hAnsi="Times New Roman" w:cs="Times New Roman"/>
                <w:color w:val="000000" w:themeColor="text1"/>
                <w:sz w:val="24"/>
                <w:szCs w:val="24"/>
              </w:rPr>
              <w:t>lication</w:t>
            </w:r>
            <w:r w:rsidRPr="006600F5">
              <w:rPr>
                <w:rFonts w:ascii="Times New Roman" w:hAnsi="Times New Roman" w:cs="Times New Roman"/>
                <w:color w:val="000000" w:themeColor="text1"/>
                <w:sz w:val="24"/>
                <w:szCs w:val="24"/>
              </w:rPr>
              <w:t>s</w:t>
            </w:r>
            <w:r w:rsidR="00586C31">
              <w:rPr>
                <w:rFonts w:ascii="Times New Roman" w:hAnsi="Times New Roman" w:cs="Times New Roman"/>
                <w:color w:val="000000" w:themeColor="text1"/>
                <w:sz w:val="24"/>
                <w:szCs w:val="24"/>
              </w:rPr>
              <w:t>;</w:t>
            </w:r>
            <w:r w:rsidR="00467165">
              <w:rPr>
                <w:rFonts w:ascii="Times New Roman" w:hAnsi="Times New Roman" w:cs="Times New Roman"/>
                <w:color w:val="000000" w:themeColor="text1"/>
                <w:sz w:val="24"/>
                <w:szCs w:val="24"/>
              </w:rPr>
              <w:t xml:space="preserve"> </w:t>
            </w:r>
            <w:r w:rsidRPr="006600F5">
              <w:rPr>
                <w:rFonts w:ascii="Times New Roman" w:hAnsi="Times New Roman" w:cs="Times New Roman"/>
                <w:color w:val="000000" w:themeColor="text1"/>
                <w:sz w:val="24"/>
                <w:szCs w:val="24"/>
              </w:rPr>
              <w:t>Involved local branches in local events, i.e.</w:t>
            </w:r>
            <w:r w:rsidR="00467165">
              <w:rPr>
                <w:rFonts w:ascii="Times New Roman" w:hAnsi="Times New Roman" w:cs="Times New Roman"/>
                <w:color w:val="000000" w:themeColor="text1"/>
                <w:sz w:val="24"/>
                <w:szCs w:val="24"/>
              </w:rPr>
              <w:t>,</w:t>
            </w:r>
            <w:r w:rsidRPr="006600F5">
              <w:rPr>
                <w:rFonts w:ascii="Times New Roman" w:hAnsi="Times New Roman" w:cs="Times New Roman"/>
                <w:color w:val="000000" w:themeColor="text1"/>
                <w:sz w:val="24"/>
                <w:szCs w:val="24"/>
              </w:rPr>
              <w:t xml:space="preserve"> stopovers in Cape Town, </w:t>
            </w:r>
          </w:p>
        </w:tc>
      </w:tr>
      <w:tr w:rsidR="00C71F0E" w:rsidTr="00C71F0E">
        <w:tc>
          <w:tcPr>
            <w:cnfStyle w:val="001000000000"/>
            <w:tcW w:w="4788" w:type="dxa"/>
          </w:tcPr>
          <w:p w:rsidR="00C71F0E" w:rsidRPr="006600F5" w:rsidRDefault="001C3C3F" w:rsidP="00813CAB">
            <w:pPr>
              <w:autoSpaceDE w:val="0"/>
              <w:autoSpaceDN w:val="0"/>
              <w:adjustRightInd w:val="0"/>
              <w:rPr>
                <w:rFonts w:ascii="Times New Roman" w:hAnsi="Times New Roman" w:cs="Times New Roman"/>
                <w:b w:val="0"/>
                <w:color w:val="000000" w:themeColor="text1"/>
                <w:sz w:val="24"/>
                <w:szCs w:val="24"/>
              </w:rPr>
            </w:pPr>
            <w:r w:rsidRPr="006600F5">
              <w:rPr>
                <w:rFonts w:ascii="Times New Roman" w:hAnsi="Times New Roman" w:cs="Times New Roman"/>
                <w:b w:val="0"/>
                <w:color w:val="000000" w:themeColor="text1"/>
                <w:sz w:val="24"/>
                <w:szCs w:val="24"/>
              </w:rPr>
              <w:t>To help project the new brand positioning of “The World’s Local Bank”</w:t>
            </w:r>
          </w:p>
        </w:tc>
        <w:tc>
          <w:tcPr>
            <w:tcW w:w="4788" w:type="dxa"/>
          </w:tcPr>
          <w:p w:rsidR="00C71F0E" w:rsidRPr="006600F5" w:rsidRDefault="001C3C3F" w:rsidP="00813CAB">
            <w:pPr>
              <w:autoSpaceDE w:val="0"/>
              <w:autoSpaceDN w:val="0"/>
              <w:adjustRightInd w:val="0"/>
              <w:cnfStyle w:val="00000000000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Website hits from 35 different countries</w:t>
            </w:r>
            <w:r w:rsidR="00586C31">
              <w:rPr>
                <w:rFonts w:ascii="Times New Roman" w:hAnsi="Times New Roman" w:cs="Times New Roman"/>
                <w:color w:val="000000" w:themeColor="text1"/>
                <w:sz w:val="24"/>
                <w:szCs w:val="24"/>
              </w:rPr>
              <w:t>;</w:t>
            </w:r>
          </w:p>
          <w:p w:rsidR="00813CAB" w:rsidRPr="006600F5" w:rsidRDefault="00813CAB" w:rsidP="00813CAB">
            <w:pPr>
              <w:autoSpaceDE w:val="0"/>
              <w:autoSpaceDN w:val="0"/>
              <w:adjustRightInd w:val="0"/>
              <w:cnfStyle w:val="00000000000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Prominent branding on all public-oriented material and equipment.</w:t>
            </w:r>
          </w:p>
        </w:tc>
      </w:tr>
    </w:tbl>
    <w:p w:rsidR="00A76F48" w:rsidRDefault="00A76F48" w:rsidP="009C1B4E">
      <w:pPr>
        <w:autoSpaceDE w:val="0"/>
        <w:autoSpaceDN w:val="0"/>
        <w:adjustRightInd w:val="0"/>
        <w:spacing w:after="0" w:line="480" w:lineRule="auto"/>
        <w:jc w:val="center"/>
        <w:rPr>
          <w:rFonts w:ascii="Times New Roman" w:hAnsi="Times New Roman" w:cs="Times New Roman"/>
          <w:b/>
          <w:sz w:val="24"/>
          <w:szCs w:val="24"/>
        </w:rPr>
      </w:pPr>
    </w:p>
    <w:p w:rsidR="00A76F48" w:rsidRDefault="00A76F48" w:rsidP="009C1B4E">
      <w:pPr>
        <w:autoSpaceDE w:val="0"/>
        <w:autoSpaceDN w:val="0"/>
        <w:adjustRightInd w:val="0"/>
        <w:spacing w:after="0" w:line="480" w:lineRule="auto"/>
        <w:jc w:val="center"/>
        <w:rPr>
          <w:rFonts w:ascii="Times New Roman" w:hAnsi="Times New Roman" w:cs="Times New Roman"/>
          <w:b/>
          <w:sz w:val="24"/>
          <w:szCs w:val="24"/>
        </w:rPr>
      </w:pPr>
    </w:p>
    <w:p w:rsidR="009C1B4E" w:rsidRDefault="009C1B4E" w:rsidP="009C1B4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HSBC Global Education Challenge Objectives</w:t>
      </w:r>
    </w:p>
    <w:tbl>
      <w:tblPr>
        <w:tblStyle w:val="LightShading-Accent1"/>
        <w:tblW w:w="0" w:type="auto"/>
        <w:tblLook w:val="04A0"/>
      </w:tblPr>
      <w:tblGrid>
        <w:gridCol w:w="4788"/>
        <w:gridCol w:w="4788"/>
      </w:tblGrid>
      <w:tr w:rsidR="009C1B4E" w:rsidTr="00D40713">
        <w:trPr>
          <w:cnfStyle w:val="100000000000"/>
        </w:trPr>
        <w:tc>
          <w:tcPr>
            <w:cnfStyle w:val="001000000000"/>
            <w:tcW w:w="4788" w:type="dxa"/>
          </w:tcPr>
          <w:p w:rsidR="009C1B4E" w:rsidRPr="006600F5" w:rsidRDefault="009C1B4E" w:rsidP="00D40713">
            <w:pPr>
              <w:autoSpaceDE w:val="0"/>
              <w:autoSpaceDN w:val="0"/>
              <w:adjustRightInd w:val="0"/>
              <w:spacing w:line="480" w:lineRule="auto"/>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Objective</w:t>
            </w:r>
          </w:p>
        </w:tc>
        <w:tc>
          <w:tcPr>
            <w:tcW w:w="4788" w:type="dxa"/>
          </w:tcPr>
          <w:p w:rsidR="009C1B4E" w:rsidRPr="006600F5" w:rsidRDefault="009C1B4E" w:rsidP="00D40713">
            <w:pPr>
              <w:autoSpaceDE w:val="0"/>
              <w:autoSpaceDN w:val="0"/>
              <w:adjustRightInd w:val="0"/>
              <w:spacing w:line="480" w:lineRule="auto"/>
              <w:cnfStyle w:val="100000000000"/>
              <w:rPr>
                <w:rFonts w:ascii="Times New Roman" w:hAnsi="Times New Roman" w:cs="Times New Roman"/>
                <w:color w:val="000000" w:themeColor="text1"/>
                <w:sz w:val="24"/>
                <w:szCs w:val="24"/>
              </w:rPr>
            </w:pPr>
            <w:r w:rsidRPr="006600F5">
              <w:rPr>
                <w:rFonts w:ascii="Times New Roman" w:hAnsi="Times New Roman" w:cs="Times New Roman"/>
                <w:color w:val="000000" w:themeColor="text1"/>
                <w:sz w:val="24"/>
                <w:szCs w:val="24"/>
              </w:rPr>
              <w:t>Outcome</w:t>
            </w:r>
          </w:p>
        </w:tc>
      </w:tr>
      <w:tr w:rsidR="009C1B4E" w:rsidTr="00D40713">
        <w:trPr>
          <w:cnfStyle w:val="000000100000"/>
          <w:trHeight w:val="898"/>
        </w:trPr>
        <w:tc>
          <w:tcPr>
            <w:cnfStyle w:val="001000000000"/>
            <w:tcW w:w="4788" w:type="dxa"/>
          </w:tcPr>
          <w:p w:rsidR="009C1B4E" w:rsidRPr="006600F5" w:rsidRDefault="00DB7BCE" w:rsidP="00DB7BCE">
            <w:pPr>
              <w:autoSpaceDE w:val="0"/>
              <w:autoSpaceDN w:val="0"/>
              <w:adjustRightInd w:val="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Create a credible learning resource that can be used by teachers and children as part of their classroom and home learning in HSBC’s operational countries.</w:t>
            </w:r>
          </w:p>
        </w:tc>
        <w:tc>
          <w:tcPr>
            <w:tcW w:w="4788" w:type="dxa"/>
          </w:tcPr>
          <w:p w:rsidR="00DB7BCE" w:rsidRDefault="00DB7BCE" w:rsidP="00D40713">
            <w:pPr>
              <w:autoSpaceDE w:val="0"/>
              <w:autoSpaceDN w:val="0"/>
              <w:adjustRightInd w:val="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site received around 200,000 user sessions from its target market</w:t>
            </w:r>
            <w:r w:rsidR="00700898">
              <w:rPr>
                <w:rFonts w:ascii="Times New Roman" w:hAnsi="Times New Roman" w:cs="Times New Roman"/>
                <w:color w:val="000000" w:themeColor="text1"/>
                <w:sz w:val="24"/>
                <w:szCs w:val="24"/>
              </w:rPr>
              <w:t>.</w:t>
            </w:r>
          </w:p>
          <w:p w:rsidR="009C1B4E" w:rsidRPr="006600F5" w:rsidRDefault="00DB7BCE" w:rsidP="00D40713">
            <w:pPr>
              <w:autoSpaceDE w:val="0"/>
              <w:autoSpaceDN w:val="0"/>
              <w:adjustRightInd w:val="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Three of HSBC’s most important markets, e.g., U.S., U.K., and N.Z. received the most hits. </w:t>
            </w:r>
          </w:p>
        </w:tc>
      </w:tr>
      <w:tr w:rsidR="009C1B4E" w:rsidTr="00D40713">
        <w:tc>
          <w:tcPr>
            <w:cnfStyle w:val="001000000000"/>
            <w:tcW w:w="4788" w:type="dxa"/>
          </w:tcPr>
          <w:p w:rsidR="009C1B4E" w:rsidRPr="00D40713" w:rsidRDefault="00DB7BCE" w:rsidP="00D40713">
            <w:pPr>
              <w:autoSpaceDE w:val="0"/>
              <w:autoSpaceDN w:val="0"/>
              <w:adjustRightInd w:val="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Generate hits on </w:t>
            </w:r>
            <w:hyperlink r:id="rId13" w:history="1">
              <w:r w:rsidRPr="00D40713">
                <w:rPr>
                  <w:rStyle w:val="Hyperlink"/>
                  <w:rFonts w:ascii="Times New Roman" w:hAnsi="Times New Roman" w:cs="Times New Roman"/>
                  <w:b w:val="0"/>
                  <w:sz w:val="24"/>
                  <w:szCs w:val="24"/>
                </w:rPr>
                <w:t>www.educate.hsbc.com</w:t>
              </w:r>
            </w:hyperlink>
          </w:p>
          <w:p w:rsidR="00DB7BCE" w:rsidRPr="006600F5" w:rsidRDefault="00DB7BCE" w:rsidP="00D40713">
            <w:pPr>
              <w:autoSpaceDE w:val="0"/>
              <w:autoSpaceDN w:val="0"/>
              <w:adjustRightInd w:val="0"/>
              <w:rPr>
                <w:rFonts w:ascii="Times New Roman" w:hAnsi="Times New Roman" w:cs="Times New Roman"/>
                <w:b w:val="0"/>
                <w:color w:val="000000" w:themeColor="text1"/>
                <w:sz w:val="24"/>
                <w:szCs w:val="24"/>
              </w:rPr>
            </w:pPr>
          </w:p>
        </w:tc>
        <w:tc>
          <w:tcPr>
            <w:tcW w:w="4788" w:type="dxa"/>
          </w:tcPr>
          <w:p w:rsidR="00D40713" w:rsidRPr="006600F5" w:rsidRDefault="00D40713" w:rsidP="00D40713">
            <w:pPr>
              <w:autoSpaceDE w:val="0"/>
              <w:autoSpaceDN w:val="0"/>
              <w:adjustRightInd w:val="0"/>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Over 1 million website hits generated. </w:t>
            </w:r>
          </w:p>
          <w:p w:rsidR="009C1B4E" w:rsidRPr="006600F5" w:rsidRDefault="009C1B4E" w:rsidP="00D40713">
            <w:pPr>
              <w:autoSpaceDE w:val="0"/>
              <w:autoSpaceDN w:val="0"/>
              <w:adjustRightInd w:val="0"/>
              <w:cnfStyle w:val="000000000000"/>
              <w:rPr>
                <w:rFonts w:ascii="Times New Roman" w:hAnsi="Times New Roman" w:cs="Times New Roman"/>
                <w:color w:val="000000" w:themeColor="text1"/>
                <w:sz w:val="24"/>
                <w:szCs w:val="24"/>
              </w:rPr>
            </w:pPr>
          </w:p>
        </w:tc>
      </w:tr>
      <w:tr w:rsidR="009C1B4E" w:rsidTr="00D40713">
        <w:trPr>
          <w:cnfStyle w:val="000000100000"/>
        </w:trPr>
        <w:tc>
          <w:tcPr>
            <w:cnfStyle w:val="001000000000"/>
            <w:tcW w:w="4788" w:type="dxa"/>
          </w:tcPr>
          <w:p w:rsidR="009C1B4E" w:rsidRPr="006600F5" w:rsidRDefault="00D40713" w:rsidP="00D40713">
            <w:pPr>
              <w:autoSpaceDE w:val="0"/>
              <w:autoSpaceDN w:val="0"/>
              <w:adjustRightInd w:val="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Encourage site registration of target audiences</w:t>
            </w:r>
          </w:p>
        </w:tc>
        <w:tc>
          <w:tcPr>
            <w:tcW w:w="4788" w:type="dxa"/>
          </w:tcPr>
          <w:p w:rsidR="009C1B4E" w:rsidRPr="00D40713" w:rsidRDefault="00D40713" w:rsidP="00D40713">
            <w:pPr>
              <w:autoSpaceDE w:val="0"/>
              <w:autoSpaceDN w:val="0"/>
              <w:adjustRightInd w:val="0"/>
              <w:cnfStyle w:val="000000100000"/>
              <w:rPr>
                <w:rFonts w:ascii="Times New Roman" w:hAnsi="Times New Roman" w:cs="Times New Roman"/>
                <w:color w:val="000000" w:themeColor="text1"/>
                <w:sz w:val="24"/>
                <w:szCs w:val="24"/>
              </w:rPr>
            </w:pPr>
            <w:r w:rsidRPr="00D40713">
              <w:rPr>
                <w:rFonts w:ascii="Times New Roman" w:hAnsi="Times New Roman" w:cs="Times New Roman"/>
                <w:color w:val="000000" w:themeColor="text1"/>
                <w:sz w:val="24"/>
                <w:szCs w:val="24"/>
              </w:rPr>
              <w:t>12,328 regular registered users</w:t>
            </w:r>
          </w:p>
        </w:tc>
      </w:tr>
      <w:tr w:rsidR="009C1B4E" w:rsidTr="00D40713">
        <w:tc>
          <w:tcPr>
            <w:cnfStyle w:val="001000000000"/>
            <w:tcW w:w="4788" w:type="dxa"/>
          </w:tcPr>
          <w:p w:rsidR="009C1B4E" w:rsidRPr="006600F5" w:rsidRDefault="00D40713" w:rsidP="00D23EE8">
            <w:pPr>
              <w:autoSpaceDE w:val="0"/>
              <w:autoSpaceDN w:val="0"/>
              <w:adjustRightInd w:val="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To use the website to </w:t>
            </w:r>
            <w:r w:rsidR="00D23EE8">
              <w:rPr>
                <w:rFonts w:ascii="Times New Roman" w:hAnsi="Times New Roman" w:cs="Times New Roman"/>
                <w:b w:val="0"/>
                <w:color w:val="000000" w:themeColor="text1"/>
                <w:sz w:val="24"/>
                <w:szCs w:val="24"/>
              </w:rPr>
              <w:t>t</w:t>
            </w:r>
            <w:r>
              <w:rPr>
                <w:rFonts w:ascii="Times New Roman" w:hAnsi="Times New Roman" w:cs="Times New Roman"/>
                <w:b w:val="0"/>
                <w:color w:val="000000" w:themeColor="text1"/>
                <w:sz w:val="24"/>
                <w:szCs w:val="24"/>
              </w:rPr>
              <w:t>each</w:t>
            </w:r>
            <w:r w:rsidR="00D23EE8">
              <w:rPr>
                <w:rFonts w:ascii="Times New Roman" w:hAnsi="Times New Roman" w:cs="Times New Roman"/>
                <w:b w:val="0"/>
                <w:color w:val="000000" w:themeColor="text1"/>
                <w:sz w:val="24"/>
                <w:szCs w:val="24"/>
              </w:rPr>
              <w:t xml:space="preserve"> children about National Curriculum subjects, while “broadening their horizons” of the wider world</w:t>
            </w:r>
          </w:p>
        </w:tc>
        <w:tc>
          <w:tcPr>
            <w:tcW w:w="4788" w:type="dxa"/>
          </w:tcPr>
          <w:p w:rsidR="009C1B4E" w:rsidRPr="006600F5" w:rsidRDefault="00F65181" w:rsidP="00700898">
            <w:pPr>
              <w:autoSpaceDE w:val="0"/>
              <w:autoSpaceDN w:val="0"/>
              <w:adjustRightInd w:val="0"/>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Website </w:t>
            </w:r>
            <w:r w:rsidR="00700898">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used as a regular, dependable learning resource for English, history, geography, math, science, technology, music, dance, and cultural studies</w:t>
            </w:r>
            <w:r w:rsidR="009C1B4E" w:rsidRPr="006600F5">
              <w:rPr>
                <w:rFonts w:ascii="Times New Roman" w:hAnsi="Times New Roman" w:cs="Times New Roman"/>
                <w:color w:val="000000" w:themeColor="text1"/>
                <w:sz w:val="24"/>
                <w:szCs w:val="24"/>
              </w:rPr>
              <w:t>.</w:t>
            </w:r>
          </w:p>
        </w:tc>
      </w:tr>
    </w:tbl>
    <w:p w:rsidR="000C2B9D" w:rsidRDefault="000C2B9D" w:rsidP="00C71F0E">
      <w:pPr>
        <w:autoSpaceDE w:val="0"/>
        <w:autoSpaceDN w:val="0"/>
        <w:adjustRightInd w:val="0"/>
        <w:spacing w:after="0" w:line="480" w:lineRule="auto"/>
        <w:rPr>
          <w:rFonts w:ascii="Times New Roman" w:hAnsi="Times New Roman" w:cs="Times New Roman"/>
          <w:b/>
          <w:sz w:val="28"/>
          <w:szCs w:val="24"/>
        </w:rPr>
      </w:pPr>
    </w:p>
    <w:p w:rsidR="00F65181" w:rsidRPr="00D61308" w:rsidRDefault="00E823CC" w:rsidP="00C71F0E">
      <w:pPr>
        <w:autoSpaceDE w:val="0"/>
        <w:autoSpaceDN w:val="0"/>
        <w:adjustRightInd w:val="0"/>
        <w:spacing w:after="0" w:line="480" w:lineRule="auto"/>
        <w:rPr>
          <w:rFonts w:ascii="Times New Roman" w:hAnsi="Times New Roman" w:cs="Times New Roman"/>
          <w:sz w:val="28"/>
          <w:szCs w:val="24"/>
        </w:rPr>
      </w:pPr>
      <w:r w:rsidRPr="00E823CC">
        <w:rPr>
          <w:rFonts w:ascii="Times New Roman" w:hAnsi="Times New Roman" w:cs="Times New Roman"/>
          <w:b/>
          <w:sz w:val="28"/>
          <w:szCs w:val="24"/>
        </w:rPr>
        <w:t>1.7 Conclusion</w:t>
      </w:r>
    </w:p>
    <w:p w:rsidR="00C45302" w:rsidRDefault="00D61308" w:rsidP="00C71F0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61308">
        <w:rPr>
          <w:rFonts w:ascii="Times New Roman" w:hAnsi="Times New Roman" w:cs="Times New Roman"/>
          <w:sz w:val="24"/>
          <w:szCs w:val="24"/>
        </w:rPr>
        <w:t>Grah</w:t>
      </w:r>
      <w:r>
        <w:rPr>
          <w:rFonts w:ascii="Times New Roman" w:hAnsi="Times New Roman" w:cs="Times New Roman"/>
          <w:sz w:val="24"/>
          <w:szCs w:val="24"/>
        </w:rPr>
        <w:t xml:space="preserve">am Dalton did not win the </w:t>
      </w:r>
      <w:r w:rsidRPr="00D61308">
        <w:rPr>
          <w:rFonts w:ascii="Times New Roman" w:hAnsi="Times New Roman" w:cs="Times New Roman"/>
          <w:i/>
          <w:sz w:val="24"/>
          <w:szCs w:val="24"/>
        </w:rPr>
        <w:t xml:space="preserve">Around Alone </w:t>
      </w:r>
      <w:r w:rsidR="007E506F">
        <w:rPr>
          <w:rFonts w:ascii="Times New Roman" w:hAnsi="Times New Roman" w:cs="Times New Roman"/>
          <w:sz w:val="24"/>
          <w:szCs w:val="24"/>
        </w:rPr>
        <w:t xml:space="preserve">in </w:t>
      </w:r>
      <w:r w:rsidRPr="007E506F">
        <w:rPr>
          <w:rFonts w:ascii="Times New Roman" w:hAnsi="Times New Roman" w:cs="Times New Roman"/>
          <w:sz w:val="24"/>
          <w:szCs w:val="24"/>
        </w:rPr>
        <w:t>2002</w:t>
      </w:r>
      <w:r w:rsidR="00A76F48">
        <w:rPr>
          <w:rFonts w:ascii="Times New Roman" w:hAnsi="Times New Roman" w:cs="Times New Roman"/>
          <w:sz w:val="24"/>
          <w:szCs w:val="24"/>
        </w:rPr>
        <w:t>,</w:t>
      </w:r>
      <w:r w:rsidRPr="007E506F">
        <w:rPr>
          <w:rFonts w:ascii="Times New Roman" w:hAnsi="Times New Roman" w:cs="Times New Roman"/>
          <w:sz w:val="24"/>
          <w:szCs w:val="24"/>
        </w:rPr>
        <w:t xml:space="preserve"> </w:t>
      </w:r>
      <w:r>
        <w:rPr>
          <w:rFonts w:ascii="Times New Roman" w:hAnsi="Times New Roman" w:cs="Times New Roman"/>
          <w:sz w:val="24"/>
          <w:szCs w:val="24"/>
        </w:rPr>
        <w:t xml:space="preserve">but I believe </w:t>
      </w:r>
      <w:r w:rsidR="007E506F">
        <w:rPr>
          <w:rFonts w:ascii="Times New Roman" w:hAnsi="Times New Roman" w:cs="Times New Roman"/>
          <w:sz w:val="24"/>
          <w:szCs w:val="24"/>
        </w:rPr>
        <w:t xml:space="preserve">the </w:t>
      </w:r>
      <w:r>
        <w:rPr>
          <w:rFonts w:ascii="Times New Roman" w:hAnsi="Times New Roman" w:cs="Times New Roman"/>
          <w:sz w:val="24"/>
          <w:szCs w:val="24"/>
        </w:rPr>
        <w:t xml:space="preserve">HSBC Global Education Challenge was </w:t>
      </w:r>
      <w:r w:rsidR="00D2008B">
        <w:rPr>
          <w:rFonts w:ascii="Times New Roman" w:hAnsi="Times New Roman" w:cs="Times New Roman"/>
          <w:sz w:val="24"/>
          <w:szCs w:val="24"/>
        </w:rPr>
        <w:t xml:space="preserve">winner, scoring </w:t>
      </w:r>
      <w:r>
        <w:rPr>
          <w:rFonts w:ascii="Times New Roman" w:hAnsi="Times New Roman" w:cs="Times New Roman"/>
          <w:sz w:val="24"/>
          <w:szCs w:val="24"/>
        </w:rPr>
        <w:t>a significant success</w:t>
      </w:r>
      <w:r w:rsidR="00D2008B">
        <w:rPr>
          <w:rFonts w:ascii="Times New Roman" w:hAnsi="Times New Roman" w:cs="Times New Roman"/>
          <w:sz w:val="24"/>
          <w:szCs w:val="24"/>
        </w:rPr>
        <w:t xml:space="preserve"> in its IMC program</w:t>
      </w:r>
      <w:r>
        <w:rPr>
          <w:rFonts w:ascii="Times New Roman" w:hAnsi="Times New Roman" w:cs="Times New Roman"/>
          <w:sz w:val="24"/>
          <w:szCs w:val="24"/>
        </w:rPr>
        <w:t xml:space="preserve">. </w:t>
      </w:r>
    </w:p>
    <w:p w:rsidR="00E823CC" w:rsidRDefault="00C45302" w:rsidP="00C71F0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2008B">
        <w:rPr>
          <w:rFonts w:ascii="Times New Roman" w:hAnsi="Times New Roman" w:cs="Times New Roman"/>
          <w:sz w:val="24"/>
          <w:szCs w:val="24"/>
        </w:rPr>
        <w:t xml:space="preserve">Some </w:t>
      </w:r>
      <w:r w:rsidR="00E632B5">
        <w:rPr>
          <w:rFonts w:ascii="Times New Roman" w:hAnsi="Times New Roman" w:cs="Times New Roman"/>
          <w:sz w:val="24"/>
          <w:szCs w:val="24"/>
        </w:rPr>
        <w:t xml:space="preserve">of the </w:t>
      </w:r>
      <w:r w:rsidR="00D2008B">
        <w:rPr>
          <w:rFonts w:ascii="Times New Roman" w:hAnsi="Times New Roman" w:cs="Times New Roman"/>
          <w:sz w:val="24"/>
          <w:szCs w:val="24"/>
        </w:rPr>
        <w:t>outstanding</w:t>
      </w:r>
      <w:r w:rsidR="00E632B5">
        <w:rPr>
          <w:rFonts w:ascii="Times New Roman" w:hAnsi="Times New Roman" w:cs="Times New Roman"/>
          <w:sz w:val="24"/>
          <w:szCs w:val="24"/>
        </w:rPr>
        <w:t xml:space="preserve"> features of th</w:t>
      </w:r>
      <w:r w:rsidR="00D2008B">
        <w:rPr>
          <w:rFonts w:ascii="Times New Roman" w:hAnsi="Times New Roman" w:cs="Times New Roman"/>
          <w:sz w:val="24"/>
          <w:szCs w:val="24"/>
        </w:rPr>
        <w:t>at program were</w:t>
      </w:r>
      <w:r>
        <w:rPr>
          <w:rFonts w:ascii="Times New Roman" w:hAnsi="Times New Roman" w:cs="Times New Roman"/>
          <w:sz w:val="24"/>
          <w:szCs w:val="24"/>
        </w:rPr>
        <w:t>:</w:t>
      </w:r>
    </w:p>
    <w:p w:rsidR="00E15AF9" w:rsidRDefault="003621C7" w:rsidP="00C71F0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15AF9" w:rsidRPr="00E15AF9">
        <w:rPr>
          <w:rFonts w:ascii="Times New Roman" w:hAnsi="Times New Roman" w:cs="Times New Roman"/>
          <w:b/>
          <w:sz w:val="24"/>
          <w:szCs w:val="24"/>
        </w:rPr>
        <w:t>1.7.1.</w:t>
      </w:r>
      <w:r w:rsidR="00E15AF9">
        <w:rPr>
          <w:rFonts w:ascii="Times New Roman" w:hAnsi="Times New Roman" w:cs="Times New Roman"/>
          <w:b/>
          <w:sz w:val="24"/>
          <w:szCs w:val="24"/>
        </w:rPr>
        <w:t xml:space="preserve"> </w:t>
      </w:r>
      <w:r w:rsidR="00C9225E">
        <w:rPr>
          <w:rFonts w:ascii="Times New Roman" w:hAnsi="Times New Roman" w:cs="Times New Roman"/>
          <w:b/>
          <w:sz w:val="24"/>
          <w:szCs w:val="24"/>
        </w:rPr>
        <w:t xml:space="preserve">Correct </w:t>
      </w:r>
      <w:r w:rsidR="00E15AF9" w:rsidRPr="00E15AF9">
        <w:rPr>
          <w:rFonts w:ascii="Times New Roman" w:hAnsi="Times New Roman" w:cs="Times New Roman"/>
          <w:b/>
          <w:sz w:val="24"/>
          <w:szCs w:val="24"/>
        </w:rPr>
        <w:t>Marketing Mix</w:t>
      </w:r>
      <w:r w:rsidR="00E15AF9">
        <w:rPr>
          <w:rFonts w:ascii="Times New Roman" w:hAnsi="Times New Roman" w:cs="Times New Roman"/>
          <w:sz w:val="24"/>
          <w:szCs w:val="24"/>
        </w:rPr>
        <w:t xml:space="preserve"> -- Given a budget of approximately $1 million, HSBC directed its messaging to a limited number of communication channels </w:t>
      </w:r>
      <w:r w:rsidR="00D2008B">
        <w:rPr>
          <w:rFonts w:ascii="Times New Roman" w:hAnsi="Times New Roman" w:cs="Times New Roman"/>
          <w:sz w:val="24"/>
          <w:szCs w:val="24"/>
        </w:rPr>
        <w:t xml:space="preserve">to coordinate them in a consistent way. </w:t>
      </w:r>
      <w:r>
        <w:rPr>
          <w:rFonts w:ascii="Times New Roman" w:hAnsi="Times New Roman" w:cs="Times New Roman"/>
          <w:sz w:val="24"/>
          <w:szCs w:val="24"/>
        </w:rPr>
        <w:t xml:space="preserve"> </w:t>
      </w:r>
      <w:r w:rsidR="00E15AF9">
        <w:rPr>
          <w:rFonts w:ascii="Times New Roman" w:hAnsi="Times New Roman" w:cs="Times New Roman"/>
          <w:sz w:val="24"/>
          <w:szCs w:val="24"/>
        </w:rPr>
        <w:t xml:space="preserve">It </w:t>
      </w:r>
      <w:r w:rsidR="00D2008B">
        <w:rPr>
          <w:rFonts w:ascii="Times New Roman" w:hAnsi="Times New Roman" w:cs="Times New Roman"/>
          <w:sz w:val="24"/>
          <w:szCs w:val="24"/>
        </w:rPr>
        <w:t>focused primarily</w:t>
      </w:r>
      <w:r w:rsidR="00E15AF9">
        <w:rPr>
          <w:rFonts w:ascii="Times New Roman" w:hAnsi="Times New Roman" w:cs="Times New Roman"/>
          <w:sz w:val="24"/>
          <w:szCs w:val="24"/>
        </w:rPr>
        <w:t xml:space="preserve"> on</w:t>
      </w:r>
      <w:r w:rsidR="00D2008B">
        <w:rPr>
          <w:rFonts w:ascii="Times New Roman" w:hAnsi="Times New Roman" w:cs="Times New Roman"/>
          <w:sz w:val="24"/>
          <w:szCs w:val="24"/>
        </w:rPr>
        <w:t xml:space="preserve"> public relations, media relations, corporate sponsorship, planned events, employee and customer communication and a dedicated website. </w:t>
      </w:r>
      <w:r w:rsidR="00E15AF9">
        <w:rPr>
          <w:rFonts w:ascii="Times New Roman" w:hAnsi="Times New Roman" w:cs="Times New Roman"/>
          <w:sz w:val="24"/>
          <w:szCs w:val="24"/>
        </w:rPr>
        <w:t>Meanwhile, i</w:t>
      </w:r>
      <w:r w:rsidR="00D2008B">
        <w:rPr>
          <w:rFonts w:ascii="Times New Roman" w:hAnsi="Times New Roman" w:cs="Times New Roman"/>
          <w:sz w:val="24"/>
          <w:szCs w:val="24"/>
        </w:rPr>
        <w:t>t shunned</w:t>
      </w:r>
      <w:r w:rsidR="003E665C">
        <w:rPr>
          <w:rFonts w:ascii="Times New Roman" w:hAnsi="Times New Roman" w:cs="Times New Roman"/>
          <w:sz w:val="24"/>
          <w:szCs w:val="24"/>
        </w:rPr>
        <w:t xml:space="preserve"> </w:t>
      </w:r>
      <w:r>
        <w:rPr>
          <w:rFonts w:ascii="Times New Roman" w:hAnsi="Times New Roman" w:cs="Times New Roman"/>
          <w:sz w:val="24"/>
          <w:szCs w:val="24"/>
        </w:rPr>
        <w:t>traditional advertising on TV</w:t>
      </w:r>
      <w:r w:rsidR="00D2008B">
        <w:rPr>
          <w:rFonts w:ascii="Times New Roman" w:hAnsi="Times New Roman" w:cs="Times New Roman"/>
          <w:sz w:val="24"/>
          <w:szCs w:val="24"/>
        </w:rPr>
        <w:t xml:space="preserve"> or</w:t>
      </w:r>
      <w:r>
        <w:rPr>
          <w:rFonts w:ascii="Times New Roman" w:hAnsi="Times New Roman" w:cs="Times New Roman"/>
          <w:sz w:val="24"/>
          <w:szCs w:val="24"/>
        </w:rPr>
        <w:t xml:space="preserve"> radio</w:t>
      </w:r>
      <w:r w:rsidR="00D2008B">
        <w:rPr>
          <w:rFonts w:ascii="Times New Roman" w:hAnsi="Times New Roman" w:cs="Times New Roman"/>
          <w:sz w:val="24"/>
          <w:szCs w:val="24"/>
        </w:rPr>
        <w:t xml:space="preserve"> and in</w:t>
      </w:r>
      <w:r>
        <w:rPr>
          <w:rFonts w:ascii="Times New Roman" w:hAnsi="Times New Roman" w:cs="Times New Roman"/>
          <w:sz w:val="24"/>
          <w:szCs w:val="24"/>
        </w:rPr>
        <w:t xml:space="preserve"> newspapers, magazines</w:t>
      </w:r>
      <w:r w:rsidR="00D2008B">
        <w:rPr>
          <w:rFonts w:ascii="Times New Roman" w:hAnsi="Times New Roman" w:cs="Times New Roman"/>
          <w:sz w:val="24"/>
          <w:szCs w:val="24"/>
        </w:rPr>
        <w:t>,</w:t>
      </w:r>
      <w:r>
        <w:rPr>
          <w:rFonts w:ascii="Times New Roman" w:hAnsi="Times New Roman" w:cs="Times New Roman"/>
          <w:sz w:val="24"/>
          <w:szCs w:val="24"/>
        </w:rPr>
        <w:t xml:space="preserve"> and outdoor</w:t>
      </w:r>
      <w:r w:rsidR="00D2008B">
        <w:rPr>
          <w:rFonts w:ascii="Times New Roman" w:hAnsi="Times New Roman" w:cs="Times New Roman"/>
          <w:sz w:val="24"/>
          <w:szCs w:val="24"/>
        </w:rPr>
        <w:t xml:space="preserve"> media.</w:t>
      </w:r>
    </w:p>
    <w:p w:rsidR="00586C31" w:rsidRDefault="00E15AF9" w:rsidP="00C71F0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15AF9">
        <w:rPr>
          <w:rFonts w:ascii="Times New Roman" w:hAnsi="Times New Roman" w:cs="Times New Roman"/>
          <w:b/>
          <w:sz w:val="24"/>
          <w:szCs w:val="24"/>
        </w:rPr>
        <w:t>1.7.2 Consistent Messaging</w:t>
      </w:r>
      <w:r>
        <w:rPr>
          <w:rFonts w:ascii="Times New Roman" w:hAnsi="Times New Roman" w:cs="Times New Roman"/>
          <w:sz w:val="24"/>
          <w:szCs w:val="24"/>
        </w:rPr>
        <w:t xml:space="preserve"> – All messaging contained four lead keywords: Education,” “Graham Dalton,” “</w:t>
      </w:r>
      <w:r w:rsidR="00586C31">
        <w:rPr>
          <w:rFonts w:ascii="Times New Roman" w:hAnsi="Times New Roman" w:cs="Times New Roman"/>
          <w:sz w:val="24"/>
          <w:szCs w:val="24"/>
        </w:rPr>
        <w:t xml:space="preserve">HSBC </w:t>
      </w:r>
      <w:r>
        <w:rPr>
          <w:rFonts w:ascii="Times New Roman" w:hAnsi="Times New Roman" w:cs="Times New Roman"/>
          <w:sz w:val="24"/>
          <w:szCs w:val="24"/>
        </w:rPr>
        <w:t>Global Education Challenge,” and “</w:t>
      </w:r>
      <w:r w:rsidR="00586C31">
        <w:rPr>
          <w:rFonts w:ascii="Times New Roman" w:hAnsi="Times New Roman" w:cs="Times New Roman"/>
          <w:sz w:val="24"/>
          <w:szCs w:val="24"/>
        </w:rPr>
        <w:t>HSBC, t</w:t>
      </w:r>
      <w:r>
        <w:rPr>
          <w:rFonts w:ascii="Times New Roman" w:hAnsi="Times New Roman" w:cs="Times New Roman"/>
          <w:sz w:val="24"/>
          <w:szCs w:val="24"/>
        </w:rPr>
        <w:t xml:space="preserve">he World’s Local Bank.” </w:t>
      </w:r>
      <w:r w:rsidRPr="009774B5">
        <w:rPr>
          <w:rFonts w:ascii="Times New Roman" w:hAnsi="Times New Roman" w:cs="Times New Roman"/>
          <w:sz w:val="24"/>
          <w:szCs w:val="24"/>
        </w:rPr>
        <w:t xml:space="preserve"> </w:t>
      </w:r>
      <w:r>
        <w:rPr>
          <w:rFonts w:ascii="Times New Roman" w:hAnsi="Times New Roman" w:cs="Times New Roman"/>
          <w:sz w:val="24"/>
          <w:szCs w:val="24"/>
        </w:rPr>
        <w:t>The</w:t>
      </w:r>
      <w:r w:rsidR="00586C31">
        <w:rPr>
          <w:rFonts w:ascii="Times New Roman" w:hAnsi="Times New Roman" w:cs="Times New Roman"/>
          <w:sz w:val="24"/>
          <w:szCs w:val="24"/>
        </w:rPr>
        <w:t>re were 374 article placements in the media where at least one keyword was mentioned. Coverage was also reach in every educational publication in the U.K. where three-quarters mentioned a keyword.</w:t>
      </w:r>
    </w:p>
    <w:p w:rsidR="00F70C6E" w:rsidRDefault="00586C31" w:rsidP="00C71F0E">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sz w:val="24"/>
          <w:szCs w:val="24"/>
        </w:rPr>
        <w:tab/>
      </w:r>
      <w:r w:rsidRPr="00586C31">
        <w:rPr>
          <w:rFonts w:ascii="Times New Roman" w:hAnsi="Times New Roman" w:cs="Times New Roman"/>
          <w:b/>
          <w:sz w:val="24"/>
          <w:szCs w:val="24"/>
        </w:rPr>
        <w:t xml:space="preserve">1.7.3 </w:t>
      </w:r>
      <w:r w:rsidR="00C9225E">
        <w:rPr>
          <w:rFonts w:ascii="Times New Roman" w:hAnsi="Times New Roman" w:cs="Times New Roman"/>
          <w:b/>
          <w:sz w:val="24"/>
          <w:szCs w:val="24"/>
        </w:rPr>
        <w:t xml:space="preserve">Persistent </w:t>
      </w:r>
      <w:r w:rsidRPr="00586C31">
        <w:rPr>
          <w:rFonts w:ascii="Times New Roman" w:hAnsi="Times New Roman" w:cs="Times New Roman"/>
          <w:b/>
          <w:sz w:val="24"/>
          <w:szCs w:val="24"/>
        </w:rPr>
        <w:t>Media Relations</w:t>
      </w:r>
      <w:r>
        <w:rPr>
          <w:rFonts w:ascii="Times New Roman" w:hAnsi="Times New Roman" w:cs="Times New Roman"/>
          <w:b/>
          <w:sz w:val="24"/>
          <w:szCs w:val="24"/>
        </w:rPr>
        <w:t xml:space="preserve"> – </w:t>
      </w:r>
      <w:r w:rsidRPr="00586C31">
        <w:rPr>
          <w:rFonts w:ascii="Times New Roman" w:hAnsi="Times New Roman" w:cs="Times New Roman"/>
          <w:sz w:val="24"/>
          <w:szCs w:val="24"/>
        </w:rPr>
        <w:t xml:space="preserve">The </w:t>
      </w:r>
      <w:r w:rsidR="00F70C6E">
        <w:rPr>
          <w:rFonts w:ascii="Times New Roman" w:hAnsi="Times New Roman" w:cs="Times New Roman"/>
          <w:sz w:val="24"/>
          <w:szCs w:val="24"/>
        </w:rPr>
        <w:t xml:space="preserve">worldwide-wide </w:t>
      </w:r>
      <w:r>
        <w:rPr>
          <w:rFonts w:ascii="Times New Roman" w:hAnsi="Times New Roman" w:cs="Times New Roman"/>
          <w:bCs/>
          <w:sz w:val="24"/>
          <w:szCs w:val="24"/>
        </w:rPr>
        <w:t xml:space="preserve">publicity </w:t>
      </w:r>
      <w:r w:rsidR="00F70C6E">
        <w:rPr>
          <w:rFonts w:ascii="Times New Roman" w:hAnsi="Times New Roman" w:cs="Times New Roman"/>
          <w:bCs/>
          <w:sz w:val="24"/>
          <w:szCs w:val="24"/>
        </w:rPr>
        <w:t>generate</w:t>
      </w:r>
      <w:r w:rsidR="00D60565">
        <w:rPr>
          <w:rFonts w:ascii="Times New Roman" w:hAnsi="Times New Roman" w:cs="Times New Roman"/>
          <w:bCs/>
          <w:sz w:val="24"/>
          <w:szCs w:val="24"/>
        </w:rPr>
        <w:t>d</w:t>
      </w:r>
      <w:r w:rsidR="00F70C6E">
        <w:rPr>
          <w:rFonts w:ascii="Times New Roman" w:hAnsi="Times New Roman" w:cs="Times New Roman"/>
          <w:bCs/>
          <w:sz w:val="24"/>
          <w:szCs w:val="24"/>
        </w:rPr>
        <w:t xml:space="preserve"> b</w:t>
      </w:r>
      <w:r>
        <w:rPr>
          <w:rFonts w:ascii="Times New Roman" w:hAnsi="Times New Roman" w:cs="Times New Roman"/>
          <w:bCs/>
          <w:sz w:val="24"/>
          <w:szCs w:val="24"/>
        </w:rPr>
        <w:t xml:space="preserve">y the </w:t>
      </w:r>
      <w:r w:rsidR="00F70C6E">
        <w:rPr>
          <w:rFonts w:ascii="Times New Roman" w:hAnsi="Times New Roman" w:cs="Times New Roman"/>
          <w:bCs/>
          <w:sz w:val="24"/>
          <w:szCs w:val="24"/>
        </w:rPr>
        <w:t xml:space="preserve"> </w:t>
      </w:r>
      <w:r>
        <w:rPr>
          <w:rFonts w:ascii="Times New Roman" w:hAnsi="Times New Roman" w:cs="Times New Roman"/>
          <w:bCs/>
          <w:sz w:val="24"/>
          <w:szCs w:val="24"/>
        </w:rPr>
        <w:t>campaign</w:t>
      </w:r>
      <w:r w:rsidR="00D60565">
        <w:rPr>
          <w:rFonts w:ascii="Times New Roman" w:hAnsi="Times New Roman" w:cs="Times New Roman"/>
          <w:bCs/>
          <w:sz w:val="24"/>
          <w:szCs w:val="24"/>
        </w:rPr>
        <w:t xml:space="preserve"> </w:t>
      </w:r>
      <w:r w:rsidR="00F70C6E">
        <w:rPr>
          <w:rFonts w:ascii="Times New Roman" w:hAnsi="Times New Roman" w:cs="Times New Roman"/>
          <w:bCs/>
          <w:sz w:val="24"/>
          <w:szCs w:val="24"/>
        </w:rPr>
        <w:t xml:space="preserve">contributed to the overall success of the campaign. In a real sense, </w:t>
      </w:r>
      <w:r w:rsidR="00D60565">
        <w:rPr>
          <w:rFonts w:ascii="Times New Roman" w:hAnsi="Times New Roman" w:cs="Times New Roman"/>
          <w:bCs/>
          <w:sz w:val="24"/>
          <w:szCs w:val="24"/>
        </w:rPr>
        <w:t xml:space="preserve">media </w:t>
      </w:r>
      <w:r w:rsidR="00F70C6E">
        <w:rPr>
          <w:rFonts w:ascii="Times New Roman" w:hAnsi="Times New Roman" w:cs="Times New Roman"/>
          <w:bCs/>
          <w:sz w:val="24"/>
          <w:szCs w:val="24"/>
        </w:rPr>
        <w:t xml:space="preserve">relations trumped the need for advertising. The project </w:t>
      </w:r>
      <w:r w:rsidR="00D60565">
        <w:rPr>
          <w:rFonts w:ascii="Times New Roman" w:hAnsi="Times New Roman" w:cs="Times New Roman"/>
          <w:bCs/>
          <w:sz w:val="24"/>
          <w:szCs w:val="24"/>
        </w:rPr>
        <w:t xml:space="preserve">demonstrated </w:t>
      </w:r>
      <w:r w:rsidR="00F70C6E">
        <w:rPr>
          <w:rFonts w:ascii="Times New Roman" w:hAnsi="Times New Roman" w:cs="Times New Roman"/>
          <w:bCs/>
          <w:sz w:val="24"/>
          <w:szCs w:val="24"/>
        </w:rPr>
        <w:t xml:space="preserve">that forging a </w:t>
      </w:r>
      <w:r w:rsidR="00D60565">
        <w:rPr>
          <w:rFonts w:ascii="Times New Roman" w:hAnsi="Times New Roman" w:cs="Times New Roman"/>
          <w:bCs/>
          <w:sz w:val="24"/>
          <w:szCs w:val="24"/>
        </w:rPr>
        <w:t>exciting</w:t>
      </w:r>
      <w:r w:rsidR="00F70C6E">
        <w:rPr>
          <w:rFonts w:ascii="Times New Roman" w:hAnsi="Times New Roman" w:cs="Times New Roman"/>
          <w:bCs/>
          <w:sz w:val="24"/>
          <w:szCs w:val="24"/>
        </w:rPr>
        <w:t xml:space="preserve"> partnership </w:t>
      </w:r>
      <w:r w:rsidR="00D60565">
        <w:rPr>
          <w:rFonts w:ascii="Times New Roman" w:hAnsi="Times New Roman" w:cs="Times New Roman"/>
          <w:bCs/>
          <w:sz w:val="24"/>
          <w:szCs w:val="24"/>
        </w:rPr>
        <w:t xml:space="preserve">with </w:t>
      </w:r>
      <w:r w:rsidR="00F70C6E" w:rsidRPr="00F70C6E">
        <w:rPr>
          <w:rFonts w:ascii="Times New Roman" w:hAnsi="Times New Roman" w:cs="Times New Roman"/>
          <w:bCs/>
          <w:i/>
          <w:sz w:val="24"/>
          <w:szCs w:val="24"/>
        </w:rPr>
        <w:t>Hexagon</w:t>
      </w:r>
      <w:r w:rsidR="00F70C6E" w:rsidRPr="00F70C6E">
        <w:rPr>
          <w:rFonts w:ascii="Times New Roman" w:hAnsi="Times New Roman" w:cs="Times New Roman"/>
          <w:bCs/>
          <w:sz w:val="24"/>
          <w:szCs w:val="24"/>
        </w:rPr>
        <w:t xml:space="preserve"> and </w:t>
      </w:r>
      <w:r w:rsidR="00F70C6E">
        <w:rPr>
          <w:rFonts w:ascii="Times New Roman" w:hAnsi="Times New Roman" w:cs="Times New Roman"/>
          <w:bCs/>
          <w:sz w:val="24"/>
          <w:szCs w:val="24"/>
        </w:rPr>
        <w:t xml:space="preserve">leveraging it to a </w:t>
      </w:r>
      <w:r w:rsidR="00D60565">
        <w:rPr>
          <w:rFonts w:ascii="Times New Roman" w:hAnsi="Times New Roman" w:cs="Times New Roman"/>
          <w:bCs/>
          <w:sz w:val="24"/>
          <w:szCs w:val="24"/>
        </w:rPr>
        <w:t xml:space="preserve">major </w:t>
      </w:r>
      <w:r w:rsidR="00F70C6E">
        <w:rPr>
          <w:rFonts w:ascii="Times New Roman" w:hAnsi="Times New Roman" w:cs="Times New Roman"/>
          <w:bCs/>
          <w:sz w:val="24"/>
          <w:szCs w:val="24"/>
        </w:rPr>
        <w:t>global need (education) makes the use of public relations more favorable than traditional advertising.</w:t>
      </w:r>
    </w:p>
    <w:p w:rsidR="00467165" w:rsidRDefault="00467165" w:rsidP="00C71F0E">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467165">
        <w:rPr>
          <w:rFonts w:ascii="Times New Roman" w:hAnsi="Times New Roman" w:cs="Times New Roman"/>
          <w:b/>
          <w:bCs/>
          <w:sz w:val="24"/>
          <w:szCs w:val="24"/>
        </w:rPr>
        <w:t xml:space="preserve">1.7.4 </w:t>
      </w:r>
      <w:r w:rsidR="00C368A8">
        <w:rPr>
          <w:rFonts w:ascii="Times New Roman" w:hAnsi="Times New Roman" w:cs="Times New Roman"/>
          <w:b/>
          <w:bCs/>
          <w:sz w:val="24"/>
          <w:szCs w:val="24"/>
        </w:rPr>
        <w:t xml:space="preserve">Planned </w:t>
      </w:r>
      <w:r w:rsidRPr="00467165">
        <w:rPr>
          <w:rFonts w:ascii="Times New Roman" w:hAnsi="Times New Roman" w:cs="Times New Roman"/>
          <w:b/>
          <w:bCs/>
          <w:sz w:val="24"/>
          <w:szCs w:val="24"/>
        </w:rPr>
        <w:t xml:space="preserve">Events </w:t>
      </w:r>
      <w:r w:rsidR="00C368A8">
        <w:rPr>
          <w:rFonts w:ascii="Times New Roman" w:hAnsi="Times New Roman" w:cs="Times New Roman"/>
          <w:b/>
          <w:bCs/>
          <w:sz w:val="24"/>
          <w:szCs w:val="24"/>
        </w:rPr>
        <w:t xml:space="preserve">in the Community </w:t>
      </w:r>
      <w:r w:rsidR="00C9225E">
        <w:rPr>
          <w:rFonts w:ascii="Times New Roman" w:hAnsi="Times New Roman" w:cs="Times New Roman"/>
          <w:b/>
          <w:bCs/>
          <w:sz w:val="24"/>
          <w:szCs w:val="24"/>
        </w:rPr>
        <w:t>–</w:t>
      </w:r>
      <w:r w:rsidRPr="00467165">
        <w:rPr>
          <w:rFonts w:ascii="Times New Roman" w:hAnsi="Times New Roman" w:cs="Times New Roman"/>
          <w:b/>
          <w:bCs/>
          <w:sz w:val="24"/>
          <w:szCs w:val="24"/>
        </w:rPr>
        <w:t xml:space="preserve"> </w:t>
      </w:r>
      <w:r w:rsidR="00C9225E" w:rsidRPr="00C9225E">
        <w:rPr>
          <w:rFonts w:ascii="Times New Roman" w:hAnsi="Times New Roman" w:cs="Times New Roman"/>
          <w:bCs/>
          <w:sz w:val="24"/>
          <w:szCs w:val="24"/>
        </w:rPr>
        <w:t>Events</w:t>
      </w:r>
      <w:r w:rsidR="00C9225E">
        <w:rPr>
          <w:rFonts w:ascii="Times New Roman" w:hAnsi="Times New Roman" w:cs="Times New Roman"/>
          <w:bCs/>
          <w:sz w:val="24"/>
          <w:szCs w:val="24"/>
        </w:rPr>
        <w:t xml:space="preserve"> in stop-over cities were another success of the campaign. HSBC coordinated and arranged </w:t>
      </w:r>
      <w:r w:rsidR="00BD2C1C">
        <w:rPr>
          <w:rFonts w:ascii="Times New Roman" w:hAnsi="Times New Roman" w:cs="Times New Roman"/>
          <w:bCs/>
          <w:sz w:val="24"/>
          <w:szCs w:val="24"/>
        </w:rPr>
        <w:t xml:space="preserve">media </w:t>
      </w:r>
      <w:r w:rsidR="00C9225E">
        <w:rPr>
          <w:rFonts w:ascii="Times New Roman" w:hAnsi="Times New Roman" w:cs="Times New Roman"/>
          <w:bCs/>
          <w:sz w:val="24"/>
          <w:szCs w:val="24"/>
        </w:rPr>
        <w:t>events with HSBC branches and school children in each of the five stop-over ports. The “star” at each event was skipper Graham Dalton, who during the course of the seven-month race met with more than 3,000 children. Media were invited to e</w:t>
      </w:r>
      <w:r w:rsidR="00BD2C1C">
        <w:rPr>
          <w:rFonts w:ascii="Times New Roman" w:hAnsi="Times New Roman" w:cs="Times New Roman"/>
          <w:bCs/>
          <w:sz w:val="24"/>
          <w:szCs w:val="24"/>
        </w:rPr>
        <w:t>ach event, a</w:t>
      </w:r>
      <w:r w:rsidR="00C9225E">
        <w:rPr>
          <w:rFonts w:ascii="Times New Roman" w:hAnsi="Times New Roman" w:cs="Times New Roman"/>
          <w:bCs/>
          <w:sz w:val="24"/>
          <w:szCs w:val="24"/>
        </w:rPr>
        <w:t xml:space="preserve">nd articles and photos </w:t>
      </w:r>
      <w:r w:rsidR="00BD2C1C">
        <w:rPr>
          <w:rFonts w:ascii="Times New Roman" w:hAnsi="Times New Roman" w:cs="Times New Roman"/>
          <w:bCs/>
          <w:sz w:val="24"/>
          <w:szCs w:val="24"/>
        </w:rPr>
        <w:t xml:space="preserve">from </w:t>
      </w:r>
      <w:r w:rsidR="00C9225E">
        <w:rPr>
          <w:rFonts w:ascii="Times New Roman" w:hAnsi="Times New Roman" w:cs="Times New Roman"/>
          <w:bCs/>
          <w:sz w:val="24"/>
          <w:szCs w:val="24"/>
        </w:rPr>
        <w:t xml:space="preserve">each </w:t>
      </w:r>
      <w:r w:rsidR="00BD2C1C">
        <w:rPr>
          <w:rFonts w:ascii="Times New Roman" w:hAnsi="Times New Roman" w:cs="Times New Roman"/>
          <w:bCs/>
          <w:sz w:val="24"/>
          <w:szCs w:val="24"/>
        </w:rPr>
        <w:t xml:space="preserve">occasion </w:t>
      </w:r>
      <w:r w:rsidR="00C9225E">
        <w:rPr>
          <w:rFonts w:ascii="Times New Roman" w:hAnsi="Times New Roman" w:cs="Times New Roman"/>
          <w:bCs/>
          <w:sz w:val="24"/>
          <w:szCs w:val="24"/>
        </w:rPr>
        <w:t>were posted on the Education Challenge website.</w:t>
      </w:r>
    </w:p>
    <w:p w:rsidR="006243EE" w:rsidRDefault="00C9225E" w:rsidP="00C71F0E">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Pr="00C9225E">
        <w:rPr>
          <w:rFonts w:ascii="Times New Roman" w:hAnsi="Times New Roman" w:cs="Times New Roman"/>
          <w:b/>
          <w:bCs/>
          <w:sz w:val="24"/>
          <w:szCs w:val="24"/>
        </w:rPr>
        <w:t xml:space="preserve">1.7.5 Imaginative Use of Website </w:t>
      </w:r>
      <w:r>
        <w:rPr>
          <w:rFonts w:ascii="Times New Roman" w:hAnsi="Times New Roman" w:cs="Times New Roman"/>
          <w:b/>
          <w:bCs/>
          <w:sz w:val="24"/>
          <w:szCs w:val="24"/>
        </w:rPr>
        <w:t>–</w:t>
      </w:r>
      <w:r w:rsidRPr="00C9225E">
        <w:rPr>
          <w:rFonts w:ascii="Times New Roman" w:hAnsi="Times New Roman" w:cs="Times New Roman"/>
          <w:b/>
          <w:bCs/>
          <w:sz w:val="24"/>
          <w:szCs w:val="24"/>
        </w:rPr>
        <w:t xml:space="preserve"> </w:t>
      </w:r>
      <w:r>
        <w:rPr>
          <w:rFonts w:ascii="Times New Roman" w:hAnsi="Times New Roman" w:cs="Times New Roman"/>
          <w:bCs/>
          <w:sz w:val="24"/>
          <w:szCs w:val="24"/>
        </w:rPr>
        <w:t>Terabyte</w:t>
      </w:r>
      <w:r w:rsidR="00762D49">
        <w:rPr>
          <w:rFonts w:ascii="Times New Roman" w:hAnsi="Times New Roman" w:cs="Times New Roman"/>
          <w:bCs/>
          <w:sz w:val="24"/>
          <w:szCs w:val="24"/>
        </w:rPr>
        <w:t xml:space="preserve">’s website for the HSBC Education Challenge was colorful and inviting while providing a platform for educating middle-school children in a wide </w:t>
      </w:r>
      <w:r w:rsidR="008A1DC5">
        <w:rPr>
          <w:rFonts w:ascii="Times New Roman" w:hAnsi="Times New Roman" w:cs="Times New Roman"/>
          <w:bCs/>
          <w:sz w:val="24"/>
          <w:szCs w:val="24"/>
        </w:rPr>
        <w:t xml:space="preserve">range </w:t>
      </w:r>
      <w:r w:rsidR="00762D49">
        <w:rPr>
          <w:rFonts w:ascii="Times New Roman" w:hAnsi="Times New Roman" w:cs="Times New Roman"/>
          <w:bCs/>
          <w:sz w:val="24"/>
          <w:szCs w:val="24"/>
        </w:rPr>
        <w:t>of interesting topics. It attracted over 12,000 registered users and logged over 200,000 user sessions.</w:t>
      </w:r>
      <w:r w:rsidR="00066193">
        <w:rPr>
          <w:rFonts w:ascii="Times New Roman" w:hAnsi="Times New Roman" w:cs="Times New Roman"/>
          <w:bCs/>
          <w:sz w:val="24"/>
          <w:szCs w:val="24"/>
        </w:rPr>
        <w:t xml:space="preserve"> Its inclusion of learning-disabled students was also an imaginative use of resources for kids who are often ostracized by other students. Such altruism reinforced the theme of </w:t>
      </w:r>
      <w:r w:rsidR="009B1745">
        <w:rPr>
          <w:rFonts w:ascii="Times New Roman" w:hAnsi="Times New Roman" w:cs="Times New Roman"/>
          <w:bCs/>
          <w:sz w:val="24"/>
          <w:szCs w:val="24"/>
        </w:rPr>
        <w:t>“overcoming challenges.”</w:t>
      </w:r>
    </w:p>
    <w:p w:rsidR="00A76F48" w:rsidRDefault="006243EE" w:rsidP="00C71F0E">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A76F48">
        <w:rPr>
          <w:rFonts w:ascii="Times New Roman" w:hAnsi="Times New Roman" w:cs="Times New Roman"/>
          <w:bCs/>
          <w:sz w:val="24"/>
          <w:szCs w:val="24"/>
        </w:rPr>
        <w:t>What could have been done better in th</w:t>
      </w:r>
      <w:r w:rsidR="008A1DC5">
        <w:rPr>
          <w:rFonts w:ascii="Times New Roman" w:hAnsi="Times New Roman" w:cs="Times New Roman"/>
          <w:bCs/>
          <w:sz w:val="24"/>
          <w:szCs w:val="24"/>
        </w:rPr>
        <w:t>e IMC</w:t>
      </w:r>
      <w:r w:rsidR="00A76F48">
        <w:rPr>
          <w:rFonts w:ascii="Times New Roman" w:hAnsi="Times New Roman" w:cs="Times New Roman"/>
          <w:bCs/>
          <w:sz w:val="24"/>
          <w:szCs w:val="24"/>
        </w:rPr>
        <w:t xml:space="preserve"> campaign?</w:t>
      </w:r>
    </w:p>
    <w:p w:rsidR="00445EB7" w:rsidRDefault="00A76F48" w:rsidP="00C71F0E">
      <w:pPr>
        <w:autoSpaceDE w:val="0"/>
        <w:autoSpaceDN w:val="0"/>
        <w:adjustRightInd w:val="0"/>
        <w:spacing w:after="0" w:line="480" w:lineRule="auto"/>
        <w:rPr>
          <w:rFonts w:ascii="Times New Roman" w:hAnsi="Times New Roman" w:cs="Times New Roman"/>
          <w:bCs/>
          <w:sz w:val="24"/>
          <w:szCs w:val="24"/>
        </w:rPr>
      </w:pPr>
      <w:r w:rsidRPr="00A76F48">
        <w:rPr>
          <w:rFonts w:ascii="Times New Roman" w:hAnsi="Times New Roman" w:cs="Times New Roman"/>
          <w:b/>
          <w:bCs/>
          <w:sz w:val="24"/>
          <w:szCs w:val="24"/>
        </w:rPr>
        <w:tab/>
        <w:t xml:space="preserve">1.7.6 Pre-Planning for Disaster </w:t>
      </w:r>
      <w:r>
        <w:rPr>
          <w:rFonts w:ascii="Times New Roman" w:hAnsi="Times New Roman" w:cs="Times New Roman"/>
          <w:bCs/>
          <w:sz w:val="24"/>
          <w:szCs w:val="24"/>
        </w:rPr>
        <w:t xml:space="preserve">– I was surprised to read that the unpredictability </w:t>
      </w:r>
      <w:r w:rsidR="00445EB7">
        <w:rPr>
          <w:rFonts w:ascii="Times New Roman" w:hAnsi="Times New Roman" w:cs="Times New Roman"/>
          <w:bCs/>
          <w:sz w:val="24"/>
          <w:szCs w:val="24"/>
        </w:rPr>
        <w:t xml:space="preserve">of </w:t>
      </w:r>
      <w:r>
        <w:rPr>
          <w:rFonts w:ascii="Times New Roman" w:hAnsi="Times New Roman" w:cs="Times New Roman"/>
          <w:bCs/>
          <w:sz w:val="24"/>
          <w:szCs w:val="24"/>
        </w:rPr>
        <w:t>around-the-world sailing was identified as a potential threat in HSBC’s SWOT Analysis but apparently no contingency plans were outlined in the IMC. Th</w:t>
      </w:r>
      <w:r w:rsidR="00445EB7">
        <w:rPr>
          <w:rFonts w:ascii="Times New Roman" w:hAnsi="Times New Roman" w:cs="Times New Roman"/>
          <w:bCs/>
          <w:sz w:val="24"/>
          <w:szCs w:val="24"/>
        </w:rPr>
        <w:t>is i</w:t>
      </w:r>
      <w:r>
        <w:rPr>
          <w:rFonts w:ascii="Times New Roman" w:hAnsi="Times New Roman" w:cs="Times New Roman"/>
          <w:bCs/>
          <w:sz w:val="24"/>
          <w:szCs w:val="24"/>
        </w:rPr>
        <w:t xml:space="preserve">s a tremendous oversight. Murphy’s Law is the law of the land in event planning. </w:t>
      </w:r>
      <w:r w:rsidR="00114501">
        <w:rPr>
          <w:rFonts w:ascii="Times New Roman" w:hAnsi="Times New Roman" w:cs="Times New Roman"/>
          <w:bCs/>
          <w:sz w:val="24"/>
          <w:szCs w:val="24"/>
        </w:rPr>
        <w:t>Admitting the obvious, i.e., you can’t control Mother Nature, is not an adequate excuse for marketing professionals. D</w:t>
      </w:r>
      <w:r>
        <w:rPr>
          <w:rFonts w:ascii="Times New Roman" w:hAnsi="Times New Roman" w:cs="Times New Roman"/>
          <w:bCs/>
          <w:sz w:val="24"/>
          <w:szCs w:val="24"/>
        </w:rPr>
        <w:t>iscussion</w:t>
      </w:r>
      <w:r w:rsidR="00114501">
        <w:rPr>
          <w:rFonts w:ascii="Times New Roman" w:hAnsi="Times New Roman" w:cs="Times New Roman"/>
          <w:bCs/>
          <w:sz w:val="24"/>
          <w:szCs w:val="24"/>
        </w:rPr>
        <w:t>s</w:t>
      </w:r>
      <w:r>
        <w:rPr>
          <w:rFonts w:ascii="Times New Roman" w:hAnsi="Times New Roman" w:cs="Times New Roman"/>
          <w:bCs/>
          <w:sz w:val="24"/>
          <w:szCs w:val="24"/>
        </w:rPr>
        <w:t xml:space="preserve"> should have taken place and alternative plan</w:t>
      </w:r>
      <w:r w:rsidR="00445EB7">
        <w:rPr>
          <w:rFonts w:ascii="Times New Roman" w:hAnsi="Times New Roman" w:cs="Times New Roman"/>
          <w:bCs/>
          <w:sz w:val="24"/>
          <w:szCs w:val="24"/>
        </w:rPr>
        <w:t>s</w:t>
      </w:r>
      <w:r>
        <w:rPr>
          <w:rFonts w:ascii="Times New Roman" w:hAnsi="Times New Roman" w:cs="Times New Roman"/>
          <w:bCs/>
          <w:sz w:val="24"/>
          <w:szCs w:val="24"/>
        </w:rPr>
        <w:t xml:space="preserve"> should </w:t>
      </w:r>
      <w:r w:rsidR="00445EB7">
        <w:rPr>
          <w:rFonts w:ascii="Times New Roman" w:hAnsi="Times New Roman" w:cs="Times New Roman"/>
          <w:bCs/>
          <w:sz w:val="24"/>
          <w:szCs w:val="24"/>
        </w:rPr>
        <w:t>have been d</w:t>
      </w:r>
      <w:r w:rsidR="00C13F36">
        <w:rPr>
          <w:rFonts w:ascii="Times New Roman" w:hAnsi="Times New Roman" w:cs="Times New Roman"/>
          <w:bCs/>
          <w:sz w:val="24"/>
          <w:szCs w:val="24"/>
        </w:rPr>
        <w:t xml:space="preserve">eveloped </w:t>
      </w:r>
      <w:r w:rsidR="00445EB7">
        <w:rPr>
          <w:rFonts w:ascii="Times New Roman" w:hAnsi="Times New Roman" w:cs="Times New Roman"/>
          <w:bCs/>
          <w:sz w:val="24"/>
          <w:szCs w:val="24"/>
        </w:rPr>
        <w:t>to manage a potential disaster</w:t>
      </w:r>
      <w:r w:rsidR="00114501">
        <w:rPr>
          <w:rFonts w:ascii="Times New Roman" w:hAnsi="Times New Roman" w:cs="Times New Roman"/>
          <w:bCs/>
          <w:sz w:val="24"/>
          <w:szCs w:val="24"/>
        </w:rPr>
        <w:t xml:space="preserve">, especially when millions of dollars of the </w:t>
      </w:r>
      <w:r w:rsidR="00C13F36">
        <w:rPr>
          <w:rFonts w:ascii="Times New Roman" w:hAnsi="Times New Roman" w:cs="Times New Roman"/>
          <w:bCs/>
          <w:sz w:val="24"/>
          <w:szCs w:val="24"/>
        </w:rPr>
        <w:t>sponsorship/</w:t>
      </w:r>
      <w:r w:rsidR="00114501">
        <w:rPr>
          <w:rFonts w:ascii="Times New Roman" w:hAnsi="Times New Roman" w:cs="Times New Roman"/>
          <w:bCs/>
          <w:sz w:val="24"/>
          <w:szCs w:val="24"/>
        </w:rPr>
        <w:t>marketing budget are at stake</w:t>
      </w:r>
      <w:r>
        <w:rPr>
          <w:rFonts w:ascii="Times New Roman" w:hAnsi="Times New Roman" w:cs="Times New Roman"/>
          <w:bCs/>
          <w:sz w:val="24"/>
          <w:szCs w:val="24"/>
        </w:rPr>
        <w:t>.</w:t>
      </w:r>
      <w:r w:rsidR="00445EB7">
        <w:rPr>
          <w:rFonts w:ascii="Times New Roman" w:hAnsi="Times New Roman" w:cs="Times New Roman"/>
          <w:bCs/>
          <w:sz w:val="24"/>
          <w:szCs w:val="24"/>
        </w:rPr>
        <w:t xml:space="preserve"> </w:t>
      </w:r>
    </w:p>
    <w:p w:rsidR="002844A1" w:rsidRDefault="00445EB7" w:rsidP="00C71F0E">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114501">
        <w:rPr>
          <w:rFonts w:ascii="Times New Roman" w:hAnsi="Times New Roman" w:cs="Times New Roman"/>
          <w:bCs/>
          <w:sz w:val="24"/>
          <w:szCs w:val="24"/>
        </w:rPr>
        <w:t xml:space="preserve">Here’s one proposal that </w:t>
      </w:r>
      <w:r w:rsidR="00C13F36">
        <w:rPr>
          <w:rFonts w:ascii="Times New Roman" w:hAnsi="Times New Roman" w:cs="Times New Roman"/>
          <w:bCs/>
          <w:sz w:val="24"/>
          <w:szCs w:val="24"/>
        </w:rPr>
        <w:t xml:space="preserve">might </w:t>
      </w:r>
      <w:r w:rsidR="00114501">
        <w:rPr>
          <w:rFonts w:ascii="Times New Roman" w:hAnsi="Times New Roman" w:cs="Times New Roman"/>
          <w:bCs/>
          <w:sz w:val="24"/>
          <w:szCs w:val="24"/>
        </w:rPr>
        <w:t>have been discussed prior to the start of the race. I</w:t>
      </w:r>
      <w:r>
        <w:rPr>
          <w:rFonts w:ascii="Times New Roman" w:hAnsi="Times New Roman" w:cs="Times New Roman"/>
          <w:bCs/>
          <w:sz w:val="24"/>
          <w:szCs w:val="24"/>
        </w:rPr>
        <w:t xml:space="preserve">f </w:t>
      </w:r>
      <w:r w:rsidRPr="00445EB7">
        <w:rPr>
          <w:rFonts w:ascii="Times New Roman" w:hAnsi="Times New Roman" w:cs="Times New Roman"/>
          <w:bCs/>
          <w:i/>
          <w:sz w:val="24"/>
          <w:szCs w:val="24"/>
        </w:rPr>
        <w:t>Hexagon</w:t>
      </w:r>
      <w:r>
        <w:rPr>
          <w:rFonts w:ascii="Times New Roman" w:hAnsi="Times New Roman" w:cs="Times New Roman"/>
          <w:bCs/>
          <w:sz w:val="24"/>
          <w:szCs w:val="24"/>
        </w:rPr>
        <w:t xml:space="preserve"> was taken out of the race due to weather conditions or operational breakdowns, HSBC would be permitted </w:t>
      </w:r>
      <w:r w:rsidR="00114501">
        <w:rPr>
          <w:rFonts w:ascii="Times New Roman" w:hAnsi="Times New Roman" w:cs="Times New Roman"/>
          <w:bCs/>
          <w:sz w:val="24"/>
          <w:szCs w:val="24"/>
        </w:rPr>
        <w:t xml:space="preserve">contractually </w:t>
      </w:r>
      <w:r>
        <w:rPr>
          <w:rFonts w:ascii="Times New Roman" w:hAnsi="Times New Roman" w:cs="Times New Roman"/>
          <w:bCs/>
          <w:sz w:val="24"/>
          <w:szCs w:val="24"/>
        </w:rPr>
        <w:t>to co-sponsor another boat in the race</w:t>
      </w:r>
      <w:r w:rsidR="005C695C">
        <w:rPr>
          <w:rFonts w:ascii="Times New Roman" w:hAnsi="Times New Roman" w:cs="Times New Roman"/>
          <w:bCs/>
          <w:sz w:val="24"/>
          <w:szCs w:val="24"/>
        </w:rPr>
        <w:t xml:space="preserve">, </w:t>
      </w:r>
      <w:r w:rsidR="00444569">
        <w:rPr>
          <w:rFonts w:ascii="Times New Roman" w:hAnsi="Times New Roman" w:cs="Times New Roman"/>
          <w:bCs/>
          <w:sz w:val="24"/>
          <w:szCs w:val="24"/>
        </w:rPr>
        <w:t xml:space="preserve">say, </w:t>
      </w:r>
      <w:r w:rsidR="005C695C">
        <w:rPr>
          <w:rFonts w:ascii="Times New Roman" w:hAnsi="Times New Roman" w:cs="Times New Roman"/>
          <w:bCs/>
          <w:sz w:val="24"/>
          <w:szCs w:val="24"/>
        </w:rPr>
        <w:t>fellow Brit Emma Richard</w:t>
      </w:r>
      <w:r w:rsidR="00444569">
        <w:rPr>
          <w:rFonts w:ascii="Times New Roman" w:hAnsi="Times New Roman" w:cs="Times New Roman"/>
          <w:bCs/>
          <w:sz w:val="24"/>
          <w:szCs w:val="24"/>
        </w:rPr>
        <w:t>s</w:t>
      </w:r>
      <w:r w:rsidR="005C695C">
        <w:rPr>
          <w:rFonts w:ascii="Times New Roman" w:hAnsi="Times New Roman" w:cs="Times New Roman"/>
          <w:bCs/>
          <w:sz w:val="24"/>
          <w:szCs w:val="24"/>
        </w:rPr>
        <w:t xml:space="preserve"> who piloted the</w:t>
      </w:r>
      <w:r w:rsidR="005C695C" w:rsidRPr="00444569">
        <w:rPr>
          <w:rFonts w:ascii="Times New Roman" w:hAnsi="Times New Roman" w:cs="Times New Roman"/>
          <w:bCs/>
          <w:i/>
          <w:sz w:val="24"/>
          <w:szCs w:val="24"/>
        </w:rPr>
        <w:t xml:space="preserve"> Pindar</w:t>
      </w:r>
      <w:r w:rsidR="00444569">
        <w:rPr>
          <w:rFonts w:ascii="Times New Roman" w:hAnsi="Times New Roman" w:cs="Times New Roman"/>
          <w:bCs/>
          <w:sz w:val="24"/>
          <w:szCs w:val="24"/>
        </w:rPr>
        <w:t xml:space="preserve"> in </w:t>
      </w:r>
      <w:r w:rsidR="00444569" w:rsidRPr="00444569">
        <w:rPr>
          <w:rFonts w:ascii="Times New Roman" w:hAnsi="Times New Roman" w:cs="Times New Roman"/>
          <w:bCs/>
          <w:i/>
          <w:sz w:val="24"/>
          <w:szCs w:val="24"/>
        </w:rPr>
        <w:t>Around Alone i</w:t>
      </w:r>
      <w:r w:rsidR="00444569">
        <w:rPr>
          <w:rFonts w:ascii="Times New Roman" w:hAnsi="Times New Roman" w:cs="Times New Roman"/>
          <w:bCs/>
          <w:sz w:val="24"/>
          <w:szCs w:val="24"/>
        </w:rPr>
        <w:t>n 2002</w:t>
      </w:r>
      <w:r>
        <w:rPr>
          <w:rFonts w:ascii="Times New Roman" w:hAnsi="Times New Roman" w:cs="Times New Roman"/>
          <w:bCs/>
          <w:sz w:val="24"/>
          <w:szCs w:val="24"/>
        </w:rPr>
        <w:t xml:space="preserve">. </w:t>
      </w:r>
    </w:p>
    <w:p w:rsidR="00397D5B" w:rsidRDefault="002844A1" w:rsidP="00C71F0E">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ab/>
        <w:t>Here’s another. I</w:t>
      </w:r>
      <w:r w:rsidR="00595A0D">
        <w:rPr>
          <w:rFonts w:ascii="Times New Roman" w:hAnsi="Times New Roman" w:cs="Times New Roman"/>
          <w:bCs/>
          <w:sz w:val="24"/>
          <w:szCs w:val="24"/>
        </w:rPr>
        <w:t xml:space="preserve">f HSBC was unable to co-sponsor another boat, then Dalton </w:t>
      </w:r>
      <w:r>
        <w:rPr>
          <w:rFonts w:ascii="Times New Roman" w:hAnsi="Times New Roman" w:cs="Times New Roman"/>
          <w:bCs/>
          <w:sz w:val="24"/>
          <w:szCs w:val="24"/>
        </w:rPr>
        <w:t xml:space="preserve">should be allowed to </w:t>
      </w:r>
      <w:r w:rsidR="00444569">
        <w:rPr>
          <w:rFonts w:ascii="Times New Roman" w:hAnsi="Times New Roman" w:cs="Times New Roman"/>
          <w:bCs/>
          <w:sz w:val="24"/>
          <w:szCs w:val="24"/>
        </w:rPr>
        <w:t xml:space="preserve">crew on another boat, or at the very least </w:t>
      </w:r>
      <w:r w:rsidR="00595A0D">
        <w:rPr>
          <w:rFonts w:ascii="Times New Roman" w:hAnsi="Times New Roman" w:cs="Times New Roman"/>
          <w:bCs/>
          <w:sz w:val="24"/>
          <w:szCs w:val="24"/>
        </w:rPr>
        <w:t>follow the race as closely as possible</w:t>
      </w:r>
      <w:r w:rsidR="00444569">
        <w:rPr>
          <w:rFonts w:ascii="Times New Roman" w:hAnsi="Times New Roman" w:cs="Times New Roman"/>
          <w:bCs/>
          <w:sz w:val="24"/>
          <w:szCs w:val="24"/>
        </w:rPr>
        <w:t xml:space="preserve">. The point is the </w:t>
      </w:r>
      <w:r w:rsidR="00595A0D">
        <w:rPr>
          <w:rFonts w:ascii="Times New Roman" w:hAnsi="Times New Roman" w:cs="Times New Roman"/>
          <w:bCs/>
          <w:sz w:val="24"/>
          <w:szCs w:val="24"/>
        </w:rPr>
        <w:t>IMC campaign</w:t>
      </w:r>
      <w:r w:rsidR="00444569">
        <w:rPr>
          <w:rFonts w:ascii="Times New Roman" w:hAnsi="Times New Roman" w:cs="Times New Roman"/>
          <w:bCs/>
          <w:sz w:val="24"/>
          <w:szCs w:val="24"/>
        </w:rPr>
        <w:t xml:space="preserve"> must continue</w:t>
      </w:r>
      <w:r w:rsidR="00595A0D">
        <w:rPr>
          <w:rFonts w:ascii="Times New Roman" w:hAnsi="Times New Roman" w:cs="Times New Roman"/>
          <w:bCs/>
          <w:sz w:val="24"/>
          <w:szCs w:val="24"/>
        </w:rPr>
        <w:t xml:space="preserve">. </w:t>
      </w:r>
    </w:p>
    <w:p w:rsidR="008D7643" w:rsidRDefault="00397D5B" w:rsidP="008D7643">
      <w:pPr>
        <w:autoSpaceDE w:val="0"/>
        <w:autoSpaceDN w:val="0"/>
        <w:adjustRightInd w:val="0"/>
        <w:spacing w:after="0" w:line="480" w:lineRule="auto"/>
        <w:rPr>
          <w:rFonts w:ascii="Times New Roman" w:hAnsi="Times New Roman" w:cs="Times New Roman"/>
          <w:sz w:val="24"/>
        </w:rPr>
      </w:pPr>
      <w:r w:rsidRPr="00397D5B">
        <w:rPr>
          <w:rFonts w:ascii="Times New Roman" w:hAnsi="Times New Roman" w:cs="Times New Roman"/>
          <w:b/>
          <w:bCs/>
          <w:sz w:val="24"/>
          <w:szCs w:val="24"/>
        </w:rPr>
        <w:lastRenderedPageBreak/>
        <w:tab/>
        <w:t xml:space="preserve">1.7.7 </w:t>
      </w:r>
      <w:r w:rsidR="00595A0D">
        <w:rPr>
          <w:rFonts w:ascii="Times New Roman" w:hAnsi="Times New Roman" w:cs="Times New Roman"/>
          <w:b/>
          <w:bCs/>
          <w:sz w:val="24"/>
          <w:szCs w:val="24"/>
        </w:rPr>
        <w:t>Corporate Hucksterism</w:t>
      </w:r>
      <w:r w:rsidRPr="00397D5B">
        <w:rPr>
          <w:rFonts w:ascii="Times New Roman" w:hAnsi="Times New Roman" w:cs="Times New Roman"/>
          <w:b/>
          <w:bCs/>
          <w:sz w:val="24"/>
          <w:szCs w:val="24"/>
        </w:rPr>
        <w:t xml:space="preserve"> </w:t>
      </w:r>
      <w:r w:rsidR="00595A0D">
        <w:rPr>
          <w:rFonts w:ascii="Times New Roman" w:hAnsi="Times New Roman" w:cs="Times New Roman"/>
          <w:b/>
          <w:bCs/>
          <w:sz w:val="24"/>
          <w:szCs w:val="24"/>
        </w:rPr>
        <w:t>–</w:t>
      </w:r>
      <w:r w:rsidRPr="00397D5B">
        <w:rPr>
          <w:rFonts w:ascii="Times New Roman" w:hAnsi="Times New Roman" w:cs="Times New Roman"/>
          <w:b/>
          <w:bCs/>
          <w:sz w:val="24"/>
          <w:szCs w:val="24"/>
        </w:rPr>
        <w:t xml:space="preserve"> </w:t>
      </w:r>
      <w:r w:rsidR="00595A0D" w:rsidRPr="00595A0D">
        <w:rPr>
          <w:rFonts w:ascii="Times New Roman" w:hAnsi="Times New Roman" w:cs="Times New Roman"/>
          <w:bCs/>
          <w:sz w:val="24"/>
          <w:szCs w:val="24"/>
        </w:rPr>
        <w:t>Another</w:t>
      </w:r>
      <w:r w:rsidR="00595A0D">
        <w:rPr>
          <w:rFonts w:ascii="Times New Roman" w:hAnsi="Times New Roman" w:cs="Times New Roman"/>
          <w:b/>
          <w:bCs/>
          <w:sz w:val="24"/>
          <w:szCs w:val="24"/>
        </w:rPr>
        <w:t xml:space="preserve"> </w:t>
      </w:r>
      <w:r w:rsidR="00595A0D">
        <w:rPr>
          <w:rFonts w:ascii="Times New Roman" w:hAnsi="Times New Roman" w:cs="Times New Roman"/>
          <w:bCs/>
          <w:sz w:val="24"/>
          <w:szCs w:val="24"/>
        </w:rPr>
        <w:t>weakness identified in the SWOT Analysis was the potential for corporate hucksterism</w:t>
      </w:r>
      <w:r w:rsidR="008B242B">
        <w:rPr>
          <w:rFonts w:ascii="Times New Roman" w:hAnsi="Times New Roman" w:cs="Times New Roman"/>
          <w:bCs/>
          <w:sz w:val="24"/>
          <w:szCs w:val="24"/>
        </w:rPr>
        <w:t xml:space="preserve"> </w:t>
      </w:r>
      <w:r w:rsidR="00C13F36">
        <w:rPr>
          <w:rFonts w:ascii="Times New Roman" w:hAnsi="Times New Roman" w:cs="Times New Roman"/>
          <w:bCs/>
          <w:sz w:val="24"/>
          <w:szCs w:val="24"/>
        </w:rPr>
        <w:t xml:space="preserve">in </w:t>
      </w:r>
      <w:r w:rsidR="008B242B">
        <w:rPr>
          <w:rFonts w:ascii="Times New Roman" w:hAnsi="Times New Roman" w:cs="Times New Roman"/>
          <w:bCs/>
          <w:sz w:val="24"/>
          <w:szCs w:val="24"/>
        </w:rPr>
        <w:t>educational materials</w:t>
      </w:r>
      <w:r w:rsidR="00595A0D">
        <w:rPr>
          <w:rFonts w:ascii="Times New Roman" w:hAnsi="Times New Roman" w:cs="Times New Roman"/>
          <w:bCs/>
          <w:sz w:val="24"/>
          <w:szCs w:val="24"/>
        </w:rPr>
        <w:t xml:space="preserve">. </w:t>
      </w:r>
      <w:r w:rsidR="00595A0D" w:rsidRPr="008D7643">
        <w:rPr>
          <w:rFonts w:ascii="Times New Roman" w:hAnsi="Times New Roman" w:cs="Times New Roman"/>
          <w:sz w:val="24"/>
        </w:rPr>
        <w:t>Again, I didn’t see that weakness addressed</w:t>
      </w:r>
      <w:r w:rsidR="008B242B" w:rsidRPr="008D7643">
        <w:rPr>
          <w:rFonts w:ascii="Times New Roman" w:hAnsi="Times New Roman" w:cs="Times New Roman"/>
          <w:sz w:val="24"/>
        </w:rPr>
        <w:t xml:space="preserve"> directly or indirectly</w:t>
      </w:r>
      <w:r w:rsidR="00595A0D" w:rsidRPr="008D7643">
        <w:rPr>
          <w:rFonts w:ascii="Times New Roman" w:hAnsi="Times New Roman" w:cs="Times New Roman"/>
          <w:sz w:val="24"/>
        </w:rPr>
        <w:t xml:space="preserve"> in the IMC. </w:t>
      </w:r>
    </w:p>
    <w:p w:rsidR="00EF6B47" w:rsidRPr="008D7643" w:rsidRDefault="008D7643" w:rsidP="008D764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ab/>
      </w:r>
      <w:r w:rsidR="00DC5CC0" w:rsidRPr="008D7643">
        <w:rPr>
          <w:rFonts w:ascii="Times New Roman" w:hAnsi="Times New Roman" w:cs="Times New Roman"/>
          <w:sz w:val="24"/>
        </w:rPr>
        <w:t xml:space="preserve">As I pointed out </w:t>
      </w:r>
      <w:r>
        <w:rPr>
          <w:rFonts w:ascii="Times New Roman" w:hAnsi="Times New Roman" w:cs="Times New Roman"/>
          <w:sz w:val="24"/>
        </w:rPr>
        <w:t>above</w:t>
      </w:r>
      <w:r w:rsidR="00AA1881" w:rsidRPr="008D7643">
        <w:rPr>
          <w:rFonts w:ascii="Times New Roman" w:hAnsi="Times New Roman" w:cs="Times New Roman"/>
          <w:sz w:val="24"/>
        </w:rPr>
        <w:t>,</w:t>
      </w:r>
      <w:r w:rsidR="00DC5CC0" w:rsidRPr="008D7643">
        <w:rPr>
          <w:rFonts w:ascii="Times New Roman" w:hAnsi="Times New Roman" w:cs="Times New Roman"/>
          <w:sz w:val="24"/>
        </w:rPr>
        <w:t xml:space="preserve"> hucksterism</w:t>
      </w:r>
      <w:r w:rsidR="00EF6B47" w:rsidRPr="008D7643">
        <w:rPr>
          <w:rFonts w:ascii="Times New Roman" w:hAnsi="Times New Roman" w:cs="Times New Roman"/>
          <w:sz w:val="24"/>
        </w:rPr>
        <w:t xml:space="preserve"> is a </w:t>
      </w:r>
      <w:r>
        <w:rPr>
          <w:rFonts w:ascii="Times New Roman" w:hAnsi="Times New Roman" w:cs="Times New Roman"/>
          <w:sz w:val="24"/>
        </w:rPr>
        <w:t>potential</w:t>
      </w:r>
      <w:r w:rsidR="00C13F36">
        <w:rPr>
          <w:rFonts w:ascii="Times New Roman" w:hAnsi="Times New Roman" w:cs="Times New Roman"/>
          <w:sz w:val="24"/>
        </w:rPr>
        <w:t>ly</w:t>
      </w:r>
      <w:r>
        <w:rPr>
          <w:rFonts w:ascii="Times New Roman" w:hAnsi="Times New Roman" w:cs="Times New Roman"/>
          <w:sz w:val="24"/>
        </w:rPr>
        <w:t xml:space="preserve"> </w:t>
      </w:r>
      <w:r w:rsidR="00EF6B47" w:rsidRPr="008D7643">
        <w:rPr>
          <w:rFonts w:ascii="Times New Roman" w:hAnsi="Times New Roman" w:cs="Times New Roman"/>
          <w:sz w:val="24"/>
        </w:rPr>
        <w:t xml:space="preserve">serious problem and must be dealt with if </w:t>
      </w:r>
      <w:r>
        <w:rPr>
          <w:rFonts w:ascii="Times New Roman" w:hAnsi="Times New Roman" w:cs="Times New Roman"/>
          <w:sz w:val="24"/>
        </w:rPr>
        <w:t xml:space="preserve">the </w:t>
      </w:r>
      <w:r w:rsidR="00C13F36">
        <w:rPr>
          <w:rFonts w:ascii="Times New Roman" w:hAnsi="Times New Roman" w:cs="Times New Roman"/>
          <w:sz w:val="24"/>
        </w:rPr>
        <w:t>HSBC</w:t>
      </w:r>
      <w:r>
        <w:rPr>
          <w:rFonts w:ascii="Times New Roman" w:hAnsi="Times New Roman" w:cs="Times New Roman"/>
          <w:sz w:val="24"/>
        </w:rPr>
        <w:t xml:space="preserve"> wishes to have its e</w:t>
      </w:r>
      <w:r w:rsidR="00EF6B47" w:rsidRPr="008D7643">
        <w:rPr>
          <w:rFonts w:ascii="Times New Roman" w:hAnsi="Times New Roman" w:cs="Times New Roman"/>
          <w:sz w:val="24"/>
        </w:rPr>
        <w:t xml:space="preserve">ducation initiative </w:t>
      </w:r>
      <w:r>
        <w:rPr>
          <w:rFonts w:ascii="Times New Roman" w:hAnsi="Times New Roman" w:cs="Times New Roman"/>
          <w:sz w:val="24"/>
        </w:rPr>
        <w:t>perceived as</w:t>
      </w:r>
      <w:r w:rsidR="00EF6B47" w:rsidRPr="008D7643">
        <w:rPr>
          <w:rFonts w:ascii="Times New Roman" w:hAnsi="Times New Roman" w:cs="Times New Roman"/>
          <w:sz w:val="24"/>
        </w:rPr>
        <w:t xml:space="preserve"> credible</w:t>
      </w:r>
      <w:r w:rsidR="001461A2">
        <w:rPr>
          <w:rFonts w:ascii="Times New Roman" w:hAnsi="Times New Roman" w:cs="Times New Roman"/>
          <w:sz w:val="24"/>
        </w:rPr>
        <w:t xml:space="preserve"> and beneficial</w:t>
      </w:r>
      <w:r w:rsidR="00EF6B47" w:rsidRPr="008D7643">
        <w:rPr>
          <w:rFonts w:ascii="Times New Roman" w:hAnsi="Times New Roman" w:cs="Times New Roman"/>
          <w:sz w:val="24"/>
        </w:rPr>
        <w:t xml:space="preserve">. </w:t>
      </w:r>
    </w:p>
    <w:p w:rsidR="00EF6B47" w:rsidRPr="00EF6B47" w:rsidRDefault="00EF6B47" w:rsidP="00EF6B47">
      <w:pPr>
        <w:pStyle w:val="Heading1"/>
        <w:spacing w:line="480" w:lineRule="auto"/>
      </w:pPr>
      <w:r>
        <w:tab/>
      </w:r>
      <w:r w:rsidRPr="00EF6B47">
        <w:rPr>
          <w:rFonts w:ascii="Times New Roman" w:hAnsi="Times New Roman" w:cs="Times New Roman"/>
          <w:b w:val="0"/>
          <w:sz w:val="24"/>
        </w:rPr>
        <w:t xml:space="preserve">One potential solution to have </w:t>
      </w:r>
      <w:r>
        <w:rPr>
          <w:rFonts w:ascii="Times New Roman" w:hAnsi="Times New Roman" w:cs="Times New Roman"/>
          <w:b w:val="0"/>
          <w:sz w:val="24"/>
        </w:rPr>
        <w:t xml:space="preserve">Scholastic, Inc., which </w:t>
      </w:r>
      <w:r w:rsidRPr="00EF6B47">
        <w:rPr>
          <w:rFonts w:ascii="Times New Roman" w:hAnsi="Times New Roman" w:cs="Times New Roman"/>
          <w:b w:val="0"/>
          <w:sz w:val="24"/>
        </w:rPr>
        <w:t xml:space="preserve">publishes books, textbooks, </w:t>
      </w:r>
      <w:r w:rsidR="008D7643">
        <w:rPr>
          <w:rFonts w:ascii="Times New Roman" w:hAnsi="Times New Roman" w:cs="Times New Roman"/>
          <w:b w:val="0"/>
          <w:sz w:val="24"/>
        </w:rPr>
        <w:t>educational videos</w:t>
      </w:r>
      <w:r w:rsidRPr="00EF6B47">
        <w:rPr>
          <w:rFonts w:ascii="Times New Roman" w:hAnsi="Times New Roman" w:cs="Times New Roman"/>
          <w:b w:val="0"/>
          <w:sz w:val="24"/>
        </w:rPr>
        <w:t xml:space="preserve">, software, and </w:t>
      </w:r>
      <w:r w:rsidR="008D7643">
        <w:rPr>
          <w:rFonts w:ascii="Times New Roman" w:hAnsi="Times New Roman" w:cs="Times New Roman"/>
          <w:b w:val="0"/>
          <w:sz w:val="24"/>
        </w:rPr>
        <w:t xml:space="preserve">corporate </w:t>
      </w:r>
      <w:r w:rsidRPr="00EF6B47">
        <w:rPr>
          <w:rFonts w:ascii="Times New Roman" w:hAnsi="Times New Roman" w:cs="Times New Roman"/>
          <w:b w:val="0"/>
          <w:sz w:val="24"/>
        </w:rPr>
        <w:t>sponsored</w:t>
      </w:r>
      <w:r w:rsidR="008D7643">
        <w:rPr>
          <w:rFonts w:ascii="Times New Roman" w:hAnsi="Times New Roman" w:cs="Times New Roman"/>
          <w:b w:val="0"/>
          <w:sz w:val="24"/>
        </w:rPr>
        <w:t xml:space="preserve"> </w:t>
      </w:r>
      <w:r w:rsidRPr="00EF6B47">
        <w:rPr>
          <w:rFonts w:ascii="Times New Roman" w:hAnsi="Times New Roman" w:cs="Times New Roman"/>
          <w:b w:val="0"/>
          <w:sz w:val="24"/>
        </w:rPr>
        <w:t>educational material</w:t>
      </w:r>
      <w:r w:rsidR="008D7643">
        <w:rPr>
          <w:rFonts w:ascii="Times New Roman" w:hAnsi="Times New Roman" w:cs="Times New Roman"/>
          <w:b w:val="0"/>
          <w:sz w:val="24"/>
        </w:rPr>
        <w:t>s,</w:t>
      </w:r>
      <w:r w:rsidRPr="00EF6B47">
        <w:rPr>
          <w:rFonts w:ascii="Times New Roman" w:hAnsi="Times New Roman" w:cs="Times New Roman"/>
          <w:b w:val="0"/>
          <w:sz w:val="24"/>
        </w:rPr>
        <w:t xml:space="preserve"> develop educational materials </w:t>
      </w:r>
      <w:r>
        <w:rPr>
          <w:rFonts w:ascii="Times New Roman" w:hAnsi="Times New Roman" w:cs="Times New Roman"/>
          <w:b w:val="0"/>
          <w:sz w:val="24"/>
        </w:rPr>
        <w:t>for HSBC</w:t>
      </w:r>
      <w:r w:rsidRPr="00EF6B47">
        <w:rPr>
          <w:rFonts w:ascii="Times New Roman" w:hAnsi="Times New Roman" w:cs="Times New Roman"/>
          <w:b w:val="0"/>
          <w:sz w:val="24"/>
        </w:rPr>
        <w:t>. According to Rick Delano, Director of Scholastic's Education Marketing Group, the company recognizes the problems inherent in producing corporate</w:t>
      </w:r>
      <w:r w:rsidR="001461A2">
        <w:rPr>
          <w:rFonts w:ascii="Times New Roman" w:hAnsi="Times New Roman" w:cs="Times New Roman"/>
          <w:b w:val="0"/>
          <w:sz w:val="24"/>
        </w:rPr>
        <w:t>-</w:t>
      </w:r>
      <w:r w:rsidRPr="00EF6B47">
        <w:rPr>
          <w:rFonts w:ascii="Times New Roman" w:hAnsi="Times New Roman" w:cs="Times New Roman"/>
          <w:b w:val="0"/>
          <w:sz w:val="24"/>
        </w:rPr>
        <w:t xml:space="preserve">sponsored educational materials and has established its own guidelines to make sure that any materials it produces are minimally commercial, educationally sound, and objective. </w:t>
      </w:r>
      <w:r w:rsidR="00AA1881">
        <w:rPr>
          <w:rFonts w:ascii="Times New Roman" w:hAnsi="Times New Roman" w:cs="Times New Roman"/>
          <w:b w:val="0"/>
          <w:sz w:val="24"/>
        </w:rPr>
        <w:t>(Consumers Union, 2008)</w:t>
      </w:r>
    </w:p>
    <w:p w:rsidR="001871A4" w:rsidRDefault="0052785C" w:rsidP="001871A4">
      <w:pPr>
        <w:spacing w:after="0" w:line="480" w:lineRule="auto"/>
        <w:rPr>
          <w:rFonts w:ascii="Times New Roman" w:hAnsi="Times New Roman" w:cs="Times New Roman"/>
          <w:sz w:val="24"/>
          <w:szCs w:val="24"/>
          <w:lang w:val="en-GB"/>
        </w:rPr>
      </w:pPr>
      <w:r>
        <w:rPr>
          <w:lang w:val="en-GB"/>
        </w:rPr>
        <w:tab/>
      </w:r>
      <w:r w:rsidRPr="0052785C">
        <w:rPr>
          <w:rFonts w:ascii="Times New Roman" w:hAnsi="Times New Roman" w:cs="Times New Roman"/>
          <w:sz w:val="24"/>
          <w:lang w:val="en-GB"/>
        </w:rPr>
        <w:t>A</w:t>
      </w:r>
      <w:r w:rsidR="008D7643">
        <w:rPr>
          <w:rFonts w:ascii="Times New Roman" w:hAnsi="Times New Roman" w:cs="Times New Roman"/>
          <w:sz w:val="24"/>
          <w:lang w:val="en-GB"/>
        </w:rPr>
        <w:t xml:space="preserve"> second </w:t>
      </w:r>
      <w:r w:rsidRPr="0052785C">
        <w:rPr>
          <w:rFonts w:ascii="Times New Roman" w:hAnsi="Times New Roman" w:cs="Times New Roman"/>
          <w:sz w:val="24"/>
          <w:lang w:val="en-GB"/>
        </w:rPr>
        <w:t>concern among educators</w:t>
      </w:r>
      <w:r w:rsidR="00720A00">
        <w:rPr>
          <w:rFonts w:ascii="Times New Roman" w:hAnsi="Times New Roman" w:cs="Times New Roman"/>
          <w:sz w:val="24"/>
          <w:lang w:val="en-GB"/>
        </w:rPr>
        <w:t xml:space="preserve"> who participate in corporate</w:t>
      </w:r>
      <w:r w:rsidR="009834D2">
        <w:rPr>
          <w:rFonts w:ascii="Times New Roman" w:hAnsi="Times New Roman" w:cs="Times New Roman"/>
          <w:sz w:val="24"/>
          <w:lang w:val="en-GB"/>
        </w:rPr>
        <w:t>-</w:t>
      </w:r>
      <w:r>
        <w:rPr>
          <w:rFonts w:ascii="Times New Roman" w:hAnsi="Times New Roman" w:cs="Times New Roman"/>
          <w:sz w:val="24"/>
          <w:lang w:val="en-GB"/>
        </w:rPr>
        <w:t xml:space="preserve">sponsored education </w:t>
      </w:r>
      <w:r w:rsidR="00CC0D57">
        <w:rPr>
          <w:rFonts w:ascii="Times New Roman" w:hAnsi="Times New Roman" w:cs="Times New Roman"/>
          <w:sz w:val="24"/>
          <w:lang w:val="en-GB"/>
        </w:rPr>
        <w:t xml:space="preserve">programs </w:t>
      </w:r>
      <w:r>
        <w:rPr>
          <w:rFonts w:ascii="Times New Roman" w:hAnsi="Times New Roman" w:cs="Times New Roman"/>
          <w:sz w:val="24"/>
          <w:lang w:val="en-GB"/>
        </w:rPr>
        <w:t>is “dumb</w:t>
      </w:r>
      <w:r w:rsidR="00720A00">
        <w:rPr>
          <w:rFonts w:ascii="Times New Roman" w:hAnsi="Times New Roman" w:cs="Times New Roman"/>
          <w:sz w:val="24"/>
          <w:lang w:val="en-GB"/>
        </w:rPr>
        <w:t>ing</w:t>
      </w:r>
      <w:r>
        <w:rPr>
          <w:rFonts w:ascii="Times New Roman" w:hAnsi="Times New Roman" w:cs="Times New Roman"/>
          <w:sz w:val="24"/>
          <w:lang w:val="en-GB"/>
        </w:rPr>
        <w:t xml:space="preserve"> down” </w:t>
      </w:r>
      <w:r w:rsidR="009834D2">
        <w:rPr>
          <w:rFonts w:ascii="Times New Roman" w:hAnsi="Times New Roman" w:cs="Times New Roman"/>
          <w:sz w:val="24"/>
          <w:lang w:val="en-GB"/>
        </w:rPr>
        <w:t xml:space="preserve">of </w:t>
      </w:r>
      <w:r>
        <w:rPr>
          <w:rFonts w:ascii="Times New Roman" w:hAnsi="Times New Roman" w:cs="Times New Roman"/>
          <w:sz w:val="24"/>
          <w:lang w:val="en-GB"/>
        </w:rPr>
        <w:t>educational materials</w:t>
      </w:r>
      <w:r w:rsidR="00DF7747">
        <w:rPr>
          <w:rFonts w:ascii="Times New Roman" w:hAnsi="Times New Roman" w:cs="Times New Roman"/>
          <w:sz w:val="24"/>
          <w:lang w:val="en-GB"/>
        </w:rPr>
        <w:t>. “</w:t>
      </w:r>
      <w:r>
        <w:rPr>
          <w:rFonts w:ascii="Times New Roman" w:hAnsi="Times New Roman" w:cs="Times New Roman"/>
          <w:sz w:val="24"/>
          <w:lang w:val="en-GB"/>
        </w:rPr>
        <w:t>Dumbing down” is a growing problem in school districts around the world</w:t>
      </w:r>
      <w:r w:rsidRPr="0052785C">
        <w:rPr>
          <w:rFonts w:ascii="Times New Roman" w:hAnsi="Times New Roman" w:cs="Times New Roman"/>
          <w:sz w:val="24"/>
          <w:szCs w:val="24"/>
          <w:lang w:val="en-GB"/>
        </w:rPr>
        <w:t>.</w:t>
      </w:r>
      <w:r w:rsidRPr="0052785C">
        <w:rPr>
          <w:rFonts w:ascii="Times New Roman" w:hAnsi="Times New Roman" w:cs="Times New Roman"/>
          <w:sz w:val="24"/>
          <w:szCs w:val="24"/>
        </w:rPr>
        <w:t xml:space="preserve"> Dr. Kevin </w:t>
      </w:r>
      <w:r>
        <w:rPr>
          <w:rFonts w:ascii="Times New Roman" w:hAnsi="Times New Roman" w:cs="Times New Roman"/>
          <w:sz w:val="24"/>
          <w:szCs w:val="24"/>
        </w:rPr>
        <w:t xml:space="preserve">Donnelly, an educational consultant in Melbourne, Australia, </w:t>
      </w:r>
      <w:r w:rsidRPr="0052785C">
        <w:rPr>
          <w:rFonts w:ascii="Times New Roman" w:hAnsi="Times New Roman" w:cs="Times New Roman"/>
          <w:sz w:val="24"/>
          <w:szCs w:val="24"/>
        </w:rPr>
        <w:t xml:space="preserve">says the problem </w:t>
      </w:r>
      <w:r>
        <w:rPr>
          <w:rFonts w:ascii="Times New Roman" w:hAnsi="Times New Roman" w:cs="Times New Roman"/>
          <w:sz w:val="24"/>
          <w:szCs w:val="24"/>
        </w:rPr>
        <w:t xml:space="preserve">of declining test scores among Australia’s students </w:t>
      </w:r>
      <w:r w:rsidR="009834D2">
        <w:rPr>
          <w:rFonts w:ascii="Times New Roman" w:hAnsi="Times New Roman" w:cs="Times New Roman"/>
          <w:sz w:val="24"/>
          <w:szCs w:val="24"/>
        </w:rPr>
        <w:t xml:space="preserve">is due to </w:t>
      </w:r>
      <w:r w:rsidRPr="0052785C">
        <w:rPr>
          <w:rFonts w:ascii="Times New Roman" w:hAnsi="Times New Roman" w:cs="Times New Roman"/>
          <w:sz w:val="24"/>
          <w:szCs w:val="24"/>
        </w:rPr>
        <w:t>dumb</w:t>
      </w:r>
      <w:r w:rsidR="009834D2">
        <w:rPr>
          <w:rFonts w:ascii="Times New Roman" w:hAnsi="Times New Roman" w:cs="Times New Roman"/>
          <w:sz w:val="24"/>
          <w:szCs w:val="24"/>
        </w:rPr>
        <w:t>ing</w:t>
      </w:r>
      <w:r w:rsidRPr="0052785C">
        <w:rPr>
          <w:rFonts w:ascii="Times New Roman" w:hAnsi="Times New Roman" w:cs="Times New Roman"/>
          <w:sz w:val="24"/>
          <w:szCs w:val="24"/>
        </w:rPr>
        <w:t xml:space="preserve"> down</w:t>
      </w:r>
      <w:r w:rsidR="009834D2">
        <w:rPr>
          <w:rFonts w:ascii="Times New Roman" w:hAnsi="Times New Roman" w:cs="Times New Roman"/>
          <w:sz w:val="24"/>
          <w:szCs w:val="24"/>
        </w:rPr>
        <w:t xml:space="preserve"> curricula</w:t>
      </w:r>
      <w:r w:rsidRPr="0052785C">
        <w:rPr>
          <w:rFonts w:ascii="Times New Roman" w:hAnsi="Times New Roman" w:cs="Times New Roman"/>
          <w:sz w:val="24"/>
          <w:szCs w:val="24"/>
        </w:rPr>
        <w:t>.</w:t>
      </w:r>
      <w:r w:rsidRPr="0052785C">
        <w:rPr>
          <w:rFonts w:ascii="Times New Roman" w:hAnsi="Times New Roman" w:cs="Times New Roman"/>
          <w:sz w:val="24"/>
          <w:szCs w:val="24"/>
          <w:lang w:val="en-GB"/>
        </w:rPr>
        <w:t xml:space="preserve"> </w:t>
      </w:r>
      <w:r w:rsidR="00C251D8">
        <w:rPr>
          <w:rFonts w:ascii="Times New Roman" w:hAnsi="Times New Roman" w:cs="Times New Roman"/>
          <w:sz w:val="24"/>
          <w:szCs w:val="24"/>
          <w:lang w:val="en-GB"/>
        </w:rPr>
        <w:t>(McDonald, 2007)</w:t>
      </w:r>
    </w:p>
    <w:p w:rsidR="005C695C" w:rsidRDefault="005C695C" w:rsidP="001871A4">
      <w:pPr>
        <w:spacing w:after="0" w:line="480" w:lineRule="auto"/>
        <w:rPr>
          <w:rFonts w:ascii="Times New Roman" w:hAnsi="Times New Roman" w:cs="Times New Roman"/>
          <w:sz w:val="24"/>
          <w:szCs w:val="24"/>
          <w:lang w:val="en-GB"/>
        </w:rPr>
      </w:pPr>
      <w:r w:rsidRPr="005C695C">
        <w:rPr>
          <w:rFonts w:ascii="Times New Roman" w:hAnsi="Times New Roman" w:cs="Times New Roman"/>
          <w:sz w:val="24"/>
          <w:szCs w:val="24"/>
          <w:lang w:val="en-GB"/>
        </w:rPr>
        <w:tab/>
      </w:r>
      <w:r w:rsidR="00C251D8">
        <w:rPr>
          <w:rFonts w:ascii="Times New Roman" w:hAnsi="Times New Roman" w:cs="Times New Roman"/>
          <w:sz w:val="24"/>
          <w:szCs w:val="24"/>
          <w:lang w:val="en-GB"/>
        </w:rPr>
        <w:t xml:space="preserve">A prominent educator consulting on </w:t>
      </w:r>
      <w:r w:rsidR="001315EF">
        <w:rPr>
          <w:rFonts w:ascii="Times New Roman" w:hAnsi="Times New Roman" w:cs="Times New Roman"/>
          <w:sz w:val="24"/>
          <w:szCs w:val="24"/>
          <w:lang w:val="en-GB"/>
        </w:rPr>
        <w:t>HSBC educational materials for</w:t>
      </w:r>
      <w:r w:rsidR="00CC0D57">
        <w:rPr>
          <w:rFonts w:ascii="Times New Roman" w:hAnsi="Times New Roman" w:cs="Times New Roman"/>
          <w:sz w:val="24"/>
          <w:szCs w:val="24"/>
          <w:lang w:val="en-GB"/>
        </w:rPr>
        <w:t xml:space="preserve"> the</w:t>
      </w:r>
      <w:r w:rsidR="001315EF">
        <w:rPr>
          <w:rFonts w:ascii="Times New Roman" w:hAnsi="Times New Roman" w:cs="Times New Roman"/>
          <w:sz w:val="24"/>
          <w:szCs w:val="24"/>
          <w:lang w:val="en-GB"/>
        </w:rPr>
        <w:t xml:space="preserve"> Global Education Challenge </w:t>
      </w:r>
      <w:r w:rsidR="001871A4">
        <w:rPr>
          <w:rFonts w:ascii="Times New Roman" w:hAnsi="Times New Roman" w:cs="Times New Roman"/>
          <w:sz w:val="24"/>
          <w:szCs w:val="24"/>
          <w:lang w:val="en-GB"/>
        </w:rPr>
        <w:t>c</w:t>
      </w:r>
      <w:r>
        <w:rPr>
          <w:rFonts w:ascii="Times New Roman" w:hAnsi="Times New Roman" w:cs="Times New Roman"/>
          <w:sz w:val="24"/>
          <w:szCs w:val="24"/>
          <w:lang w:val="en-GB"/>
        </w:rPr>
        <w:t xml:space="preserve">ould </w:t>
      </w:r>
      <w:r w:rsidR="001871A4">
        <w:rPr>
          <w:rFonts w:ascii="Times New Roman" w:hAnsi="Times New Roman" w:cs="Times New Roman"/>
          <w:sz w:val="24"/>
          <w:szCs w:val="24"/>
          <w:lang w:val="en-GB"/>
        </w:rPr>
        <w:t xml:space="preserve">have </w:t>
      </w:r>
      <w:r>
        <w:rPr>
          <w:rFonts w:ascii="Times New Roman" w:hAnsi="Times New Roman" w:cs="Times New Roman"/>
          <w:sz w:val="24"/>
          <w:szCs w:val="24"/>
          <w:lang w:val="en-GB"/>
        </w:rPr>
        <w:t>remove</w:t>
      </w:r>
      <w:r w:rsidR="001871A4">
        <w:rPr>
          <w:rFonts w:ascii="Times New Roman" w:hAnsi="Times New Roman" w:cs="Times New Roman"/>
          <w:sz w:val="24"/>
          <w:szCs w:val="24"/>
          <w:lang w:val="en-GB"/>
        </w:rPr>
        <w:t>d</w:t>
      </w:r>
      <w:r>
        <w:rPr>
          <w:rFonts w:ascii="Times New Roman" w:hAnsi="Times New Roman" w:cs="Times New Roman"/>
          <w:sz w:val="24"/>
          <w:szCs w:val="24"/>
          <w:lang w:val="en-GB"/>
        </w:rPr>
        <w:t xml:space="preserve"> any hint</w:t>
      </w:r>
      <w:r w:rsidR="001315EF">
        <w:rPr>
          <w:rFonts w:ascii="Times New Roman" w:hAnsi="Times New Roman" w:cs="Times New Roman"/>
          <w:sz w:val="24"/>
          <w:szCs w:val="24"/>
          <w:lang w:val="en-GB"/>
        </w:rPr>
        <w:t>s</w:t>
      </w:r>
      <w:r>
        <w:rPr>
          <w:rFonts w:ascii="Times New Roman" w:hAnsi="Times New Roman" w:cs="Times New Roman"/>
          <w:sz w:val="24"/>
          <w:szCs w:val="24"/>
          <w:lang w:val="en-GB"/>
        </w:rPr>
        <w:t xml:space="preserve"> of hucksterism </w:t>
      </w:r>
      <w:r w:rsidR="001315EF">
        <w:rPr>
          <w:rFonts w:ascii="Times New Roman" w:hAnsi="Times New Roman" w:cs="Times New Roman"/>
          <w:sz w:val="24"/>
          <w:szCs w:val="24"/>
          <w:lang w:val="en-GB"/>
        </w:rPr>
        <w:t>or</w:t>
      </w:r>
      <w:r>
        <w:rPr>
          <w:rFonts w:ascii="Times New Roman" w:hAnsi="Times New Roman" w:cs="Times New Roman"/>
          <w:sz w:val="24"/>
          <w:szCs w:val="24"/>
          <w:lang w:val="en-GB"/>
        </w:rPr>
        <w:t xml:space="preserve"> </w:t>
      </w:r>
      <w:r w:rsidR="0052785C">
        <w:rPr>
          <w:rFonts w:ascii="Times New Roman" w:hAnsi="Times New Roman" w:cs="Times New Roman"/>
          <w:sz w:val="24"/>
          <w:szCs w:val="24"/>
          <w:lang w:val="en-GB"/>
        </w:rPr>
        <w:t xml:space="preserve">“dumbed down” </w:t>
      </w:r>
      <w:r w:rsidR="00523D4B">
        <w:rPr>
          <w:rFonts w:ascii="Times New Roman" w:hAnsi="Times New Roman" w:cs="Times New Roman"/>
          <w:sz w:val="24"/>
          <w:szCs w:val="24"/>
          <w:lang w:val="en-GB"/>
        </w:rPr>
        <w:t>educational materials</w:t>
      </w:r>
      <w:r w:rsidR="0052785C">
        <w:rPr>
          <w:rFonts w:ascii="Times New Roman" w:hAnsi="Times New Roman" w:cs="Times New Roman"/>
          <w:sz w:val="24"/>
          <w:szCs w:val="24"/>
          <w:lang w:val="en-GB"/>
        </w:rPr>
        <w:t>.</w:t>
      </w:r>
    </w:p>
    <w:p w:rsidR="00DC5CC0" w:rsidRDefault="001871A4" w:rsidP="00DC5CC0">
      <w:pPr>
        <w:pStyle w:val="Heading1"/>
        <w:spacing w:line="480" w:lineRule="auto"/>
        <w:rPr>
          <w:rFonts w:ascii="Times New Roman" w:hAnsi="Times New Roman" w:cs="Times New Roman"/>
          <w:b w:val="0"/>
          <w:sz w:val="24"/>
        </w:rPr>
      </w:pPr>
      <w:r>
        <w:rPr>
          <w:rFonts w:ascii="Times New Roman" w:hAnsi="Times New Roman" w:cs="Times New Roman"/>
          <w:b w:val="0"/>
          <w:sz w:val="24"/>
        </w:rPr>
        <w:tab/>
      </w:r>
      <w:r w:rsidR="00DC5CC0" w:rsidRPr="008B242B">
        <w:rPr>
          <w:rFonts w:ascii="Times New Roman" w:hAnsi="Times New Roman" w:cs="Times New Roman"/>
          <w:b w:val="0"/>
          <w:sz w:val="24"/>
        </w:rPr>
        <w:t>HSBC</w:t>
      </w:r>
      <w:r w:rsidR="00DC5CC0">
        <w:rPr>
          <w:rFonts w:ascii="Times New Roman" w:hAnsi="Times New Roman" w:cs="Times New Roman"/>
          <w:b w:val="0"/>
          <w:sz w:val="24"/>
        </w:rPr>
        <w:t xml:space="preserve"> </w:t>
      </w:r>
      <w:r>
        <w:rPr>
          <w:rFonts w:ascii="Times New Roman" w:hAnsi="Times New Roman" w:cs="Times New Roman"/>
          <w:b w:val="0"/>
          <w:sz w:val="24"/>
        </w:rPr>
        <w:t>c</w:t>
      </w:r>
      <w:r w:rsidR="00DC5CC0">
        <w:rPr>
          <w:rFonts w:ascii="Times New Roman" w:hAnsi="Times New Roman" w:cs="Times New Roman"/>
          <w:b w:val="0"/>
          <w:sz w:val="24"/>
        </w:rPr>
        <w:t xml:space="preserve">ould </w:t>
      </w:r>
      <w:r w:rsidR="00DC5CC0" w:rsidRPr="008B242B">
        <w:rPr>
          <w:rFonts w:ascii="Times New Roman" w:hAnsi="Times New Roman" w:cs="Times New Roman"/>
          <w:b w:val="0"/>
          <w:sz w:val="24"/>
        </w:rPr>
        <w:t xml:space="preserve">have retained </w:t>
      </w:r>
      <w:r w:rsidR="00523D4B">
        <w:rPr>
          <w:rFonts w:ascii="Times New Roman" w:hAnsi="Times New Roman" w:cs="Times New Roman"/>
          <w:b w:val="0"/>
          <w:sz w:val="24"/>
        </w:rPr>
        <w:t>a prominent children’s educator --</w:t>
      </w:r>
      <w:r w:rsidR="00DC5CC0" w:rsidRPr="008B242B">
        <w:rPr>
          <w:rFonts w:ascii="Times New Roman" w:hAnsi="Times New Roman" w:cs="Times New Roman"/>
          <w:b w:val="0"/>
          <w:sz w:val="24"/>
        </w:rPr>
        <w:t xml:space="preserve"> someone </w:t>
      </w:r>
      <w:r w:rsidR="00DC5CC0">
        <w:rPr>
          <w:rFonts w:ascii="Times New Roman" w:hAnsi="Times New Roman" w:cs="Times New Roman"/>
          <w:b w:val="0"/>
          <w:sz w:val="24"/>
        </w:rPr>
        <w:t xml:space="preserve">like </w:t>
      </w:r>
      <w:r w:rsidR="00DC5CC0" w:rsidRPr="008B242B">
        <w:rPr>
          <w:rFonts w:ascii="Times New Roman" w:hAnsi="Times New Roman" w:cs="Times New Roman"/>
          <w:b w:val="0"/>
          <w:sz w:val="24"/>
        </w:rPr>
        <w:t>Joan Ganz Cooney</w:t>
      </w:r>
      <w:r w:rsidR="00DC5CC0">
        <w:rPr>
          <w:rFonts w:ascii="Times New Roman" w:hAnsi="Times New Roman" w:cs="Times New Roman"/>
          <w:b w:val="0"/>
          <w:sz w:val="24"/>
        </w:rPr>
        <w:t xml:space="preserve"> in the U.S</w:t>
      </w:r>
      <w:r w:rsidR="00DC5CC0" w:rsidRPr="008B242B">
        <w:rPr>
          <w:rFonts w:ascii="Times New Roman" w:hAnsi="Times New Roman" w:cs="Times New Roman"/>
          <w:b w:val="0"/>
          <w:sz w:val="24"/>
        </w:rPr>
        <w:t>,</w:t>
      </w:r>
      <w:r w:rsidR="00DC5CC0">
        <w:rPr>
          <w:rFonts w:ascii="Times New Roman" w:hAnsi="Times New Roman" w:cs="Times New Roman"/>
          <w:b w:val="0"/>
          <w:sz w:val="24"/>
        </w:rPr>
        <w:t xml:space="preserve"> </w:t>
      </w:r>
      <w:r w:rsidR="00DC5CC0" w:rsidRPr="008B242B">
        <w:rPr>
          <w:rFonts w:ascii="Times New Roman" w:hAnsi="Times New Roman" w:cs="Times New Roman"/>
          <w:b w:val="0"/>
          <w:sz w:val="24"/>
        </w:rPr>
        <w:t>co-founde</w:t>
      </w:r>
      <w:r w:rsidR="00DC5CC0">
        <w:rPr>
          <w:rFonts w:ascii="Times New Roman" w:hAnsi="Times New Roman" w:cs="Times New Roman"/>
          <w:b w:val="0"/>
          <w:sz w:val="24"/>
        </w:rPr>
        <w:t>r</w:t>
      </w:r>
      <w:r w:rsidR="00DC5CC0" w:rsidRPr="008B242B">
        <w:rPr>
          <w:rFonts w:ascii="Times New Roman" w:hAnsi="Times New Roman" w:cs="Times New Roman"/>
          <w:b w:val="0"/>
          <w:sz w:val="24"/>
        </w:rPr>
        <w:t xml:space="preserve"> in 1968 of Children's Television Workshop and originator of the </w:t>
      </w:r>
      <w:r w:rsidR="00DC5CC0" w:rsidRPr="008B242B">
        <w:rPr>
          <w:rFonts w:ascii="Times New Roman" w:hAnsi="Times New Roman" w:cs="Times New Roman"/>
          <w:b w:val="0"/>
          <w:sz w:val="24"/>
        </w:rPr>
        <w:lastRenderedPageBreak/>
        <w:t xml:space="preserve">preschool educational series, </w:t>
      </w:r>
      <w:r w:rsidR="00DC5CC0" w:rsidRPr="008B242B">
        <w:rPr>
          <w:rFonts w:ascii="Times New Roman" w:hAnsi="Times New Roman" w:cs="Times New Roman"/>
          <w:b w:val="0"/>
          <w:i/>
          <w:iCs/>
          <w:sz w:val="24"/>
        </w:rPr>
        <w:t>Sesame Stree</w:t>
      </w:r>
      <w:r>
        <w:rPr>
          <w:rFonts w:ascii="Times New Roman" w:hAnsi="Times New Roman" w:cs="Times New Roman"/>
          <w:b w:val="0"/>
          <w:i/>
          <w:iCs/>
          <w:sz w:val="24"/>
        </w:rPr>
        <w:t>t</w:t>
      </w:r>
      <w:r w:rsidR="00523D4B">
        <w:rPr>
          <w:rFonts w:ascii="Times New Roman" w:hAnsi="Times New Roman" w:cs="Times New Roman"/>
          <w:b w:val="0"/>
          <w:i/>
          <w:iCs/>
          <w:sz w:val="24"/>
        </w:rPr>
        <w:t xml:space="preserve"> --</w:t>
      </w:r>
      <w:r>
        <w:rPr>
          <w:rFonts w:ascii="Times New Roman" w:hAnsi="Times New Roman" w:cs="Times New Roman"/>
          <w:b w:val="0"/>
          <w:i/>
          <w:iCs/>
          <w:sz w:val="24"/>
        </w:rPr>
        <w:t xml:space="preserve"> </w:t>
      </w:r>
      <w:r w:rsidRPr="001871A4">
        <w:rPr>
          <w:rFonts w:ascii="Times New Roman" w:hAnsi="Times New Roman" w:cs="Times New Roman"/>
          <w:b w:val="0"/>
          <w:iCs/>
          <w:sz w:val="24"/>
        </w:rPr>
        <w:t>t</w:t>
      </w:r>
      <w:r w:rsidR="00DC5CC0" w:rsidRPr="001871A4">
        <w:rPr>
          <w:rFonts w:ascii="Times New Roman" w:hAnsi="Times New Roman" w:cs="Times New Roman"/>
          <w:b w:val="0"/>
          <w:sz w:val="24"/>
        </w:rPr>
        <w:t>o</w:t>
      </w:r>
      <w:r w:rsidR="00DC5CC0" w:rsidRPr="008B242B">
        <w:rPr>
          <w:rFonts w:ascii="Times New Roman" w:hAnsi="Times New Roman" w:cs="Times New Roman"/>
          <w:b w:val="0"/>
          <w:sz w:val="24"/>
        </w:rPr>
        <w:t xml:space="preserve"> develop educational materials that conform </w:t>
      </w:r>
      <w:r w:rsidR="00DC5CC0">
        <w:rPr>
          <w:rFonts w:ascii="Times New Roman" w:hAnsi="Times New Roman" w:cs="Times New Roman"/>
          <w:b w:val="0"/>
          <w:sz w:val="24"/>
        </w:rPr>
        <w:t xml:space="preserve">to </w:t>
      </w:r>
      <w:r w:rsidR="00DC5CC0" w:rsidRPr="008B242B">
        <w:rPr>
          <w:rFonts w:ascii="Times New Roman" w:hAnsi="Times New Roman" w:cs="Times New Roman"/>
          <w:b w:val="0"/>
          <w:sz w:val="24"/>
        </w:rPr>
        <w:t>the U.</w:t>
      </w:r>
      <w:r w:rsidR="00DC5CC0">
        <w:rPr>
          <w:rFonts w:ascii="Times New Roman" w:hAnsi="Times New Roman" w:cs="Times New Roman"/>
          <w:b w:val="0"/>
          <w:sz w:val="24"/>
        </w:rPr>
        <w:t>K</w:t>
      </w:r>
      <w:r w:rsidR="00DC5CC0" w:rsidRPr="008B242B">
        <w:rPr>
          <w:rFonts w:ascii="Times New Roman" w:hAnsi="Times New Roman" w:cs="Times New Roman"/>
          <w:b w:val="0"/>
          <w:sz w:val="24"/>
        </w:rPr>
        <w:t xml:space="preserve">.’s National Curriculum. </w:t>
      </w:r>
    </w:p>
    <w:p w:rsidR="008A1E8D" w:rsidRPr="00FE5C1D" w:rsidRDefault="008A1E8D" w:rsidP="008A1E8D">
      <w:pPr>
        <w:rPr>
          <w:rFonts w:ascii="Times New Roman" w:hAnsi="Times New Roman" w:cs="Times New Roman"/>
          <w:sz w:val="24"/>
          <w:lang w:val="en-GB"/>
        </w:rPr>
      </w:pPr>
      <w:r>
        <w:rPr>
          <w:rFonts w:ascii="Times New Roman" w:hAnsi="Times New Roman" w:cs="Times New Roman"/>
          <w:sz w:val="24"/>
          <w:lang w:val="en-GB"/>
        </w:rPr>
        <w:tab/>
      </w:r>
      <w:r w:rsidRPr="008A1E8D">
        <w:rPr>
          <w:rFonts w:ascii="Times New Roman" w:hAnsi="Times New Roman" w:cs="Times New Roman"/>
          <w:b/>
          <w:sz w:val="24"/>
          <w:lang w:val="en-GB"/>
        </w:rPr>
        <w:t>1.7.8 A Final Comment on Social Media</w:t>
      </w:r>
      <w:r w:rsidR="008E7860">
        <w:rPr>
          <w:rFonts w:ascii="Times New Roman" w:hAnsi="Times New Roman" w:cs="Times New Roman"/>
          <w:b/>
          <w:sz w:val="24"/>
          <w:lang w:val="en-GB"/>
        </w:rPr>
        <w:t xml:space="preserve"> &amp; Word of Mouth</w:t>
      </w:r>
    </w:p>
    <w:p w:rsidR="00033BF4" w:rsidRDefault="00FE5C1D" w:rsidP="00033BF4">
      <w:pPr>
        <w:autoSpaceDE w:val="0"/>
        <w:autoSpaceDN w:val="0"/>
        <w:adjustRightInd w:val="0"/>
        <w:spacing w:after="0" w:line="480" w:lineRule="auto"/>
        <w:rPr>
          <w:rFonts w:ascii="Times-Roman" w:hAnsi="Times-Roman" w:cs="Times-Roman"/>
          <w:sz w:val="24"/>
          <w:szCs w:val="24"/>
        </w:rPr>
      </w:pPr>
      <w:r w:rsidRPr="00FE5C1D">
        <w:rPr>
          <w:rFonts w:ascii="Times New Roman" w:hAnsi="Times New Roman" w:cs="Times New Roman"/>
          <w:sz w:val="24"/>
          <w:lang w:val="en-GB"/>
        </w:rPr>
        <w:tab/>
        <w:t>It</w:t>
      </w:r>
      <w:r>
        <w:rPr>
          <w:rFonts w:ascii="Times New Roman" w:hAnsi="Times New Roman" w:cs="Times New Roman"/>
          <w:sz w:val="24"/>
          <w:lang w:val="en-GB"/>
        </w:rPr>
        <w:t xml:space="preserve">’s interesting to study an IMC program from </w:t>
      </w:r>
      <w:r w:rsidR="00523D4B">
        <w:rPr>
          <w:rFonts w:ascii="Times New Roman" w:hAnsi="Times New Roman" w:cs="Times New Roman"/>
          <w:sz w:val="24"/>
          <w:lang w:val="en-GB"/>
        </w:rPr>
        <w:t xml:space="preserve">2002-3 – a </w:t>
      </w:r>
      <w:r>
        <w:rPr>
          <w:rFonts w:ascii="Times New Roman" w:hAnsi="Times New Roman" w:cs="Times New Roman"/>
          <w:sz w:val="24"/>
          <w:lang w:val="en-GB"/>
        </w:rPr>
        <w:t>Web 1.0 world. HSBC</w:t>
      </w:r>
      <w:r w:rsidR="00523D4B">
        <w:rPr>
          <w:rFonts w:ascii="Times New Roman" w:hAnsi="Times New Roman" w:cs="Times New Roman"/>
          <w:sz w:val="24"/>
          <w:lang w:val="en-GB"/>
        </w:rPr>
        <w:t>/LS PR</w:t>
      </w:r>
      <w:r>
        <w:rPr>
          <w:rFonts w:ascii="Times New Roman" w:hAnsi="Times New Roman" w:cs="Times New Roman"/>
          <w:sz w:val="24"/>
          <w:lang w:val="en-GB"/>
        </w:rPr>
        <w:t xml:space="preserve"> could have generated a great deal more buzz, especially word-of-mouth </w:t>
      </w:r>
      <w:r w:rsidR="00033BF4">
        <w:rPr>
          <w:rFonts w:ascii="Times New Roman" w:hAnsi="Times New Roman" w:cs="Times New Roman"/>
          <w:sz w:val="24"/>
          <w:lang w:val="en-GB"/>
        </w:rPr>
        <w:t xml:space="preserve">(WOM) </w:t>
      </w:r>
      <w:r>
        <w:rPr>
          <w:rFonts w:ascii="Times New Roman" w:hAnsi="Times New Roman" w:cs="Times New Roman"/>
          <w:sz w:val="24"/>
          <w:lang w:val="en-GB"/>
        </w:rPr>
        <w:t>exposure</w:t>
      </w:r>
      <w:r w:rsidR="00523D4B">
        <w:rPr>
          <w:rFonts w:ascii="Times New Roman" w:hAnsi="Times New Roman" w:cs="Times New Roman"/>
          <w:sz w:val="24"/>
          <w:lang w:val="en-GB"/>
        </w:rPr>
        <w:t>,</w:t>
      </w:r>
      <w:r>
        <w:rPr>
          <w:rFonts w:ascii="Times New Roman" w:hAnsi="Times New Roman" w:cs="Times New Roman"/>
          <w:sz w:val="24"/>
          <w:lang w:val="en-GB"/>
        </w:rPr>
        <w:t xml:space="preserve"> through</w:t>
      </w:r>
      <w:r w:rsidR="00523D4B">
        <w:rPr>
          <w:rFonts w:ascii="Times New Roman" w:hAnsi="Times New Roman" w:cs="Times New Roman"/>
          <w:sz w:val="24"/>
          <w:lang w:val="en-GB"/>
        </w:rPr>
        <w:t xml:space="preserve"> today’s</w:t>
      </w:r>
      <w:r>
        <w:rPr>
          <w:rFonts w:ascii="Times New Roman" w:hAnsi="Times New Roman" w:cs="Times New Roman"/>
          <w:sz w:val="24"/>
          <w:lang w:val="en-GB"/>
        </w:rPr>
        <w:t xml:space="preserve"> Web 2.0 at little or no additional expense. </w:t>
      </w:r>
      <w:r w:rsidR="008E7860">
        <w:rPr>
          <w:rFonts w:ascii="Times-Roman" w:hAnsi="Times-Roman" w:cs="Times-Roman"/>
          <w:sz w:val="24"/>
          <w:szCs w:val="24"/>
        </w:rPr>
        <w:t>W</w:t>
      </w:r>
      <w:r w:rsidR="00523D4B">
        <w:rPr>
          <w:rFonts w:ascii="Times-Roman" w:hAnsi="Times-Roman" w:cs="Times-Roman"/>
          <w:sz w:val="24"/>
          <w:szCs w:val="24"/>
        </w:rPr>
        <w:t>OM i</w:t>
      </w:r>
      <w:r w:rsidR="008E7860">
        <w:rPr>
          <w:rFonts w:ascii="Times-Roman" w:hAnsi="Times-Roman" w:cs="Times-Roman"/>
          <w:sz w:val="24"/>
          <w:szCs w:val="24"/>
        </w:rPr>
        <w:t xml:space="preserve">s by far the most potent tool in consumer markets. </w:t>
      </w:r>
      <w:r w:rsidR="008E7860">
        <w:rPr>
          <w:rFonts w:ascii="Times-Roman" w:hAnsi="Times-Roman" w:cs="Times-Roman"/>
          <w:sz w:val="24"/>
          <w:szCs w:val="24"/>
        </w:rPr>
        <w:tab/>
      </w:r>
    </w:p>
    <w:p w:rsidR="008E7860" w:rsidRPr="008E7860" w:rsidRDefault="00033BF4" w:rsidP="00033BF4">
      <w:pPr>
        <w:autoSpaceDE w:val="0"/>
        <w:autoSpaceDN w:val="0"/>
        <w:adjustRightInd w:val="0"/>
        <w:spacing w:after="0" w:line="480" w:lineRule="auto"/>
        <w:rPr>
          <w:rFonts w:ascii="Times New Roman" w:hAnsi="Times New Roman" w:cs="Times New Roman"/>
          <w:sz w:val="24"/>
          <w:lang w:val="en-GB"/>
        </w:rPr>
      </w:pPr>
      <w:r>
        <w:rPr>
          <w:rFonts w:ascii="Times-Roman" w:hAnsi="Times-Roman" w:cs="Times-Roman"/>
          <w:sz w:val="24"/>
          <w:szCs w:val="24"/>
        </w:rPr>
        <w:tab/>
      </w:r>
      <w:r w:rsidR="008E7860" w:rsidRPr="008E7860">
        <w:rPr>
          <w:rFonts w:ascii="Times New Roman" w:hAnsi="Times New Roman" w:cs="Times New Roman"/>
          <w:sz w:val="24"/>
          <w:szCs w:val="24"/>
        </w:rPr>
        <w:t xml:space="preserve">Taylor and Smith (2004, p. 590) </w:t>
      </w:r>
      <w:r w:rsidR="008E7860">
        <w:rPr>
          <w:rFonts w:ascii="Times New Roman" w:hAnsi="Times New Roman" w:cs="Times New Roman"/>
          <w:sz w:val="24"/>
          <w:szCs w:val="24"/>
        </w:rPr>
        <w:t xml:space="preserve">note </w:t>
      </w:r>
      <w:r w:rsidR="008E7860" w:rsidRPr="008E7860">
        <w:rPr>
          <w:rFonts w:ascii="Times New Roman" w:hAnsi="Times New Roman" w:cs="Times New Roman"/>
          <w:sz w:val="24"/>
          <w:szCs w:val="24"/>
        </w:rPr>
        <w:t>that no amount of advertising</w:t>
      </w:r>
      <w:r w:rsidR="008E7860">
        <w:rPr>
          <w:rFonts w:ascii="Times New Roman" w:hAnsi="Times New Roman" w:cs="Times New Roman"/>
          <w:sz w:val="24"/>
          <w:szCs w:val="24"/>
        </w:rPr>
        <w:t xml:space="preserve"> </w:t>
      </w:r>
      <w:r w:rsidR="008E7860" w:rsidRPr="008E7860">
        <w:rPr>
          <w:rFonts w:ascii="Times New Roman" w:hAnsi="Times New Roman" w:cs="Times New Roman"/>
          <w:sz w:val="24"/>
          <w:szCs w:val="24"/>
        </w:rPr>
        <w:t xml:space="preserve">or </w:t>
      </w:r>
      <w:r>
        <w:rPr>
          <w:rFonts w:ascii="Times New Roman" w:hAnsi="Times New Roman" w:cs="Times New Roman"/>
          <w:sz w:val="24"/>
          <w:szCs w:val="24"/>
        </w:rPr>
        <w:t xml:space="preserve">personal </w:t>
      </w:r>
      <w:r w:rsidR="008E7860" w:rsidRPr="008E7860">
        <w:rPr>
          <w:rFonts w:ascii="Times New Roman" w:hAnsi="Times New Roman" w:cs="Times New Roman"/>
          <w:sz w:val="24"/>
          <w:szCs w:val="24"/>
        </w:rPr>
        <w:t>selling can compete with a trusted colleague, friend or influencer – someone</w:t>
      </w:r>
      <w:r w:rsidR="008E7860">
        <w:rPr>
          <w:rFonts w:ascii="Times New Roman" w:hAnsi="Times New Roman" w:cs="Times New Roman"/>
          <w:sz w:val="24"/>
          <w:szCs w:val="24"/>
        </w:rPr>
        <w:t xml:space="preserve"> </w:t>
      </w:r>
      <w:r w:rsidR="008E7860" w:rsidRPr="008E7860">
        <w:rPr>
          <w:rFonts w:ascii="Times New Roman" w:hAnsi="Times New Roman" w:cs="Times New Roman"/>
          <w:sz w:val="24"/>
          <w:szCs w:val="24"/>
        </w:rPr>
        <w:t>who you know is on your side – recommending or criticizing a product, service or</w:t>
      </w:r>
      <w:r w:rsidR="008E7860">
        <w:rPr>
          <w:rFonts w:ascii="Times New Roman" w:hAnsi="Times New Roman" w:cs="Times New Roman"/>
          <w:sz w:val="24"/>
          <w:szCs w:val="24"/>
        </w:rPr>
        <w:t xml:space="preserve"> </w:t>
      </w:r>
      <w:r w:rsidR="008E7860" w:rsidRPr="008E7860">
        <w:rPr>
          <w:rFonts w:ascii="Times New Roman" w:hAnsi="Times New Roman" w:cs="Times New Roman"/>
          <w:sz w:val="24"/>
          <w:szCs w:val="24"/>
        </w:rPr>
        <w:t xml:space="preserve">company. </w:t>
      </w:r>
      <w:r>
        <w:rPr>
          <w:rFonts w:ascii="Times New Roman" w:hAnsi="Times New Roman" w:cs="Times New Roman"/>
          <w:sz w:val="24"/>
          <w:szCs w:val="24"/>
        </w:rPr>
        <w:t xml:space="preserve">While </w:t>
      </w:r>
      <w:r w:rsidR="008E7860" w:rsidRPr="008E7860">
        <w:rPr>
          <w:rFonts w:ascii="Times New Roman" w:hAnsi="Times New Roman" w:cs="Times New Roman"/>
          <w:sz w:val="24"/>
          <w:szCs w:val="24"/>
        </w:rPr>
        <w:t>WOM generally is considered as face</w:t>
      </w:r>
      <w:r>
        <w:rPr>
          <w:rFonts w:ascii="Times New Roman" w:hAnsi="Times New Roman" w:cs="Times New Roman"/>
          <w:sz w:val="24"/>
          <w:szCs w:val="24"/>
        </w:rPr>
        <w:t>-</w:t>
      </w:r>
      <w:r w:rsidR="008E7860" w:rsidRPr="008E7860">
        <w:rPr>
          <w:rFonts w:ascii="Times New Roman" w:hAnsi="Times New Roman" w:cs="Times New Roman"/>
          <w:sz w:val="24"/>
          <w:szCs w:val="24"/>
        </w:rPr>
        <w:t>to</w:t>
      </w:r>
      <w:r>
        <w:rPr>
          <w:rFonts w:ascii="Times New Roman" w:hAnsi="Times New Roman" w:cs="Times New Roman"/>
          <w:sz w:val="24"/>
          <w:szCs w:val="24"/>
        </w:rPr>
        <w:t>-</w:t>
      </w:r>
      <w:r w:rsidR="008E7860" w:rsidRPr="008E7860">
        <w:rPr>
          <w:rFonts w:ascii="Times New Roman" w:hAnsi="Times New Roman" w:cs="Times New Roman"/>
          <w:sz w:val="24"/>
          <w:szCs w:val="24"/>
        </w:rPr>
        <w:t>face spoken communications</w:t>
      </w:r>
      <w:r>
        <w:rPr>
          <w:rFonts w:ascii="Times New Roman" w:hAnsi="Times New Roman" w:cs="Times New Roman"/>
          <w:sz w:val="24"/>
          <w:szCs w:val="24"/>
        </w:rPr>
        <w:t xml:space="preserve">, WOM can be spread via </w:t>
      </w:r>
      <w:r w:rsidR="008E7860" w:rsidRPr="008E7860">
        <w:rPr>
          <w:rFonts w:ascii="Times New Roman" w:hAnsi="Times New Roman" w:cs="Times New Roman"/>
          <w:sz w:val="24"/>
          <w:szCs w:val="24"/>
        </w:rPr>
        <w:t>phone conversations, text messages</w:t>
      </w:r>
      <w:r w:rsidR="00523D4B">
        <w:rPr>
          <w:rFonts w:ascii="Times New Roman" w:hAnsi="Times New Roman" w:cs="Times New Roman"/>
          <w:sz w:val="24"/>
          <w:szCs w:val="24"/>
        </w:rPr>
        <w:t>/</w:t>
      </w:r>
      <w:r w:rsidR="008E7860" w:rsidRPr="008E7860">
        <w:rPr>
          <w:rFonts w:ascii="Times New Roman" w:hAnsi="Times New Roman" w:cs="Times New Roman"/>
          <w:sz w:val="24"/>
          <w:szCs w:val="24"/>
        </w:rPr>
        <w:t>SMS</w:t>
      </w:r>
      <w:r w:rsidR="00523D4B">
        <w:rPr>
          <w:rFonts w:ascii="Times New Roman" w:hAnsi="Times New Roman" w:cs="Times New Roman"/>
          <w:sz w:val="24"/>
          <w:szCs w:val="24"/>
        </w:rPr>
        <w:t>,</w:t>
      </w:r>
      <w:r w:rsidR="008E7860" w:rsidRPr="008E7860">
        <w:rPr>
          <w:rFonts w:ascii="Times New Roman" w:hAnsi="Times New Roman" w:cs="Times New Roman"/>
          <w:sz w:val="24"/>
          <w:szCs w:val="24"/>
        </w:rPr>
        <w:t xml:space="preserve"> and web </w:t>
      </w:r>
      <w:r w:rsidR="00523D4B">
        <w:rPr>
          <w:rFonts w:ascii="Times New Roman" w:hAnsi="Times New Roman" w:cs="Times New Roman"/>
          <w:sz w:val="24"/>
          <w:szCs w:val="24"/>
        </w:rPr>
        <w:t xml:space="preserve">communities such as </w:t>
      </w:r>
      <w:r w:rsidR="009472DE">
        <w:rPr>
          <w:rFonts w:ascii="Times New Roman" w:hAnsi="Times New Roman" w:cs="Times New Roman"/>
          <w:sz w:val="24"/>
          <w:szCs w:val="24"/>
        </w:rPr>
        <w:t xml:space="preserve">Flickr, </w:t>
      </w:r>
      <w:r>
        <w:rPr>
          <w:rFonts w:ascii="Times New Roman" w:hAnsi="Times New Roman" w:cs="Times New Roman"/>
          <w:sz w:val="24"/>
          <w:szCs w:val="24"/>
        </w:rPr>
        <w:t>Facebook, MySpace</w:t>
      </w:r>
      <w:r w:rsidR="008E7860" w:rsidRPr="008E7860">
        <w:rPr>
          <w:rFonts w:ascii="Times New Roman" w:hAnsi="Times New Roman" w:cs="Times New Roman"/>
          <w:sz w:val="24"/>
          <w:szCs w:val="24"/>
        </w:rPr>
        <w:t xml:space="preserve">, </w:t>
      </w:r>
      <w:r>
        <w:rPr>
          <w:rFonts w:ascii="Times New Roman" w:hAnsi="Times New Roman" w:cs="Times New Roman"/>
          <w:sz w:val="24"/>
          <w:szCs w:val="24"/>
        </w:rPr>
        <w:t xml:space="preserve">Twitter, </w:t>
      </w:r>
      <w:r w:rsidR="008E7860" w:rsidRPr="008E7860">
        <w:rPr>
          <w:rFonts w:ascii="Times New Roman" w:hAnsi="Times New Roman" w:cs="Times New Roman"/>
          <w:sz w:val="24"/>
          <w:szCs w:val="24"/>
        </w:rPr>
        <w:t xml:space="preserve">blog posts, </w:t>
      </w:r>
      <w:r>
        <w:rPr>
          <w:rFonts w:ascii="Times New Roman" w:hAnsi="Times New Roman" w:cs="Times New Roman"/>
          <w:sz w:val="24"/>
          <w:szCs w:val="24"/>
        </w:rPr>
        <w:t>IMs</w:t>
      </w:r>
      <w:r w:rsidR="008E7860" w:rsidRPr="008E7860">
        <w:rPr>
          <w:rFonts w:ascii="Times New Roman" w:hAnsi="Times New Roman" w:cs="Times New Roman"/>
          <w:sz w:val="24"/>
          <w:szCs w:val="24"/>
        </w:rPr>
        <w:t>, and emails.</w:t>
      </w:r>
    </w:p>
    <w:p w:rsidR="008A1E8D" w:rsidRDefault="00033BF4" w:rsidP="00033BF4">
      <w:pPr>
        <w:spacing w:after="0" w:line="480" w:lineRule="auto"/>
        <w:rPr>
          <w:rFonts w:ascii="Times New Roman" w:hAnsi="Times New Roman" w:cs="Times New Roman"/>
          <w:sz w:val="24"/>
          <w:lang w:val="en-GB"/>
        </w:rPr>
      </w:pPr>
      <w:r>
        <w:rPr>
          <w:rFonts w:ascii="Times New Roman" w:hAnsi="Times New Roman" w:cs="Times New Roman"/>
          <w:sz w:val="24"/>
          <w:lang w:val="en-GB"/>
        </w:rPr>
        <w:tab/>
      </w:r>
      <w:r w:rsidR="00FE5C1D">
        <w:rPr>
          <w:rFonts w:ascii="Times New Roman" w:hAnsi="Times New Roman" w:cs="Times New Roman"/>
          <w:sz w:val="24"/>
          <w:lang w:val="en-GB"/>
        </w:rPr>
        <w:t xml:space="preserve">But </w:t>
      </w:r>
      <w:r>
        <w:rPr>
          <w:rFonts w:ascii="Times New Roman" w:hAnsi="Times New Roman" w:cs="Times New Roman"/>
          <w:sz w:val="24"/>
          <w:lang w:val="en-GB"/>
        </w:rPr>
        <w:t xml:space="preserve">HSBC’s </w:t>
      </w:r>
      <w:r w:rsidR="00FE5C1D">
        <w:rPr>
          <w:rFonts w:ascii="Times New Roman" w:hAnsi="Times New Roman" w:cs="Times New Roman"/>
          <w:sz w:val="24"/>
          <w:lang w:val="en-GB"/>
        </w:rPr>
        <w:t xml:space="preserve">campaign </w:t>
      </w:r>
      <w:r w:rsidR="00523D4B">
        <w:rPr>
          <w:rFonts w:ascii="Times New Roman" w:hAnsi="Times New Roman" w:cs="Times New Roman"/>
          <w:sz w:val="24"/>
          <w:lang w:val="en-GB"/>
        </w:rPr>
        <w:t xml:space="preserve">pre-dated </w:t>
      </w:r>
      <w:r w:rsidR="00FE5C1D">
        <w:rPr>
          <w:rFonts w:ascii="Times New Roman" w:hAnsi="Times New Roman" w:cs="Times New Roman"/>
          <w:sz w:val="24"/>
          <w:lang w:val="en-GB"/>
        </w:rPr>
        <w:t xml:space="preserve">social media </w:t>
      </w:r>
      <w:r w:rsidR="00523D4B">
        <w:rPr>
          <w:rFonts w:ascii="Times New Roman" w:hAnsi="Times New Roman" w:cs="Times New Roman"/>
          <w:sz w:val="24"/>
          <w:lang w:val="en-GB"/>
        </w:rPr>
        <w:t xml:space="preserve">revolution which </w:t>
      </w:r>
      <w:r w:rsidR="00FE5C1D">
        <w:rPr>
          <w:rFonts w:ascii="Times New Roman" w:hAnsi="Times New Roman" w:cs="Times New Roman"/>
          <w:sz w:val="24"/>
          <w:lang w:val="en-GB"/>
        </w:rPr>
        <w:t>did</w:t>
      </w:r>
      <w:r w:rsidR="00523D4B">
        <w:rPr>
          <w:rFonts w:ascii="Times New Roman" w:hAnsi="Times New Roman" w:cs="Times New Roman"/>
          <w:sz w:val="24"/>
          <w:lang w:val="en-GB"/>
        </w:rPr>
        <w:t xml:space="preserve">n’t exist or was </w:t>
      </w:r>
      <w:r w:rsidR="00FE5C1D">
        <w:rPr>
          <w:rFonts w:ascii="Times New Roman" w:hAnsi="Times New Roman" w:cs="Times New Roman"/>
          <w:sz w:val="24"/>
          <w:lang w:val="en-GB"/>
        </w:rPr>
        <w:t>in their infancy.</w:t>
      </w:r>
    </w:p>
    <w:p w:rsidR="00033BF4" w:rsidRDefault="00FE5C1D" w:rsidP="00033BF4">
      <w:pPr>
        <w:spacing w:after="0" w:line="480" w:lineRule="auto"/>
        <w:rPr>
          <w:rFonts w:ascii="Times New Roman" w:hAnsi="Times New Roman" w:cs="Times New Roman"/>
          <w:sz w:val="24"/>
          <w:lang w:val="en-GB"/>
        </w:rPr>
      </w:pPr>
      <w:r>
        <w:rPr>
          <w:rFonts w:ascii="Times New Roman" w:hAnsi="Times New Roman" w:cs="Times New Roman"/>
          <w:sz w:val="24"/>
          <w:lang w:val="en-GB"/>
        </w:rPr>
        <w:tab/>
        <w:t>Today, if HSBC</w:t>
      </w:r>
      <w:r w:rsidR="001B4359">
        <w:rPr>
          <w:rFonts w:ascii="Times New Roman" w:hAnsi="Times New Roman" w:cs="Times New Roman"/>
          <w:sz w:val="24"/>
          <w:lang w:val="en-GB"/>
        </w:rPr>
        <w:t>/LS PR</w:t>
      </w:r>
      <w:r>
        <w:rPr>
          <w:rFonts w:ascii="Times New Roman" w:hAnsi="Times New Roman" w:cs="Times New Roman"/>
          <w:sz w:val="24"/>
          <w:lang w:val="en-GB"/>
        </w:rPr>
        <w:t xml:space="preserve"> was rolling out the IMC campaign, </w:t>
      </w:r>
      <w:r w:rsidR="001B4359">
        <w:rPr>
          <w:rFonts w:ascii="Times New Roman" w:hAnsi="Times New Roman" w:cs="Times New Roman"/>
          <w:sz w:val="24"/>
          <w:lang w:val="en-GB"/>
        </w:rPr>
        <w:t>they</w:t>
      </w:r>
      <w:r>
        <w:rPr>
          <w:rFonts w:ascii="Times New Roman" w:hAnsi="Times New Roman" w:cs="Times New Roman"/>
          <w:sz w:val="24"/>
          <w:lang w:val="en-GB"/>
        </w:rPr>
        <w:t xml:space="preserve"> would </w:t>
      </w:r>
      <w:r w:rsidR="00033BF4">
        <w:rPr>
          <w:rFonts w:ascii="Times New Roman" w:hAnsi="Times New Roman" w:cs="Times New Roman"/>
          <w:sz w:val="24"/>
          <w:lang w:val="en-GB"/>
        </w:rPr>
        <w:t xml:space="preserve">probably </w:t>
      </w:r>
      <w:r>
        <w:rPr>
          <w:rFonts w:ascii="Times New Roman" w:hAnsi="Times New Roman" w:cs="Times New Roman"/>
          <w:sz w:val="24"/>
          <w:lang w:val="en-GB"/>
        </w:rPr>
        <w:t xml:space="preserve">put a </w:t>
      </w:r>
      <w:r w:rsidR="00033BF4">
        <w:rPr>
          <w:rFonts w:ascii="Times New Roman" w:hAnsi="Times New Roman" w:cs="Times New Roman"/>
          <w:sz w:val="24"/>
          <w:lang w:val="en-GB"/>
        </w:rPr>
        <w:t xml:space="preserve">fresh </w:t>
      </w:r>
      <w:r>
        <w:rPr>
          <w:rFonts w:ascii="Times New Roman" w:hAnsi="Times New Roman" w:cs="Times New Roman"/>
          <w:sz w:val="24"/>
          <w:lang w:val="en-GB"/>
        </w:rPr>
        <w:t xml:space="preserve">video of Dalton and the crew of </w:t>
      </w:r>
      <w:r w:rsidRPr="00FE5C1D">
        <w:rPr>
          <w:rFonts w:ascii="Times New Roman" w:hAnsi="Times New Roman" w:cs="Times New Roman"/>
          <w:i/>
          <w:sz w:val="24"/>
          <w:lang w:val="en-GB"/>
        </w:rPr>
        <w:t xml:space="preserve">Hexagon </w:t>
      </w:r>
      <w:r>
        <w:rPr>
          <w:rFonts w:ascii="Times New Roman" w:hAnsi="Times New Roman" w:cs="Times New Roman"/>
          <w:sz w:val="24"/>
          <w:lang w:val="en-GB"/>
        </w:rPr>
        <w:t>on YouTube</w:t>
      </w:r>
      <w:r w:rsidR="00033BF4">
        <w:rPr>
          <w:rFonts w:ascii="Times New Roman" w:hAnsi="Times New Roman" w:cs="Times New Roman"/>
          <w:sz w:val="24"/>
          <w:lang w:val="en-GB"/>
        </w:rPr>
        <w:t xml:space="preserve"> every couple of weeks</w:t>
      </w:r>
      <w:r>
        <w:rPr>
          <w:rFonts w:ascii="Times New Roman" w:hAnsi="Times New Roman" w:cs="Times New Roman"/>
          <w:sz w:val="24"/>
          <w:lang w:val="en-GB"/>
        </w:rPr>
        <w:t>; creat</w:t>
      </w:r>
      <w:r w:rsidR="00033BF4">
        <w:rPr>
          <w:rFonts w:ascii="Times New Roman" w:hAnsi="Times New Roman" w:cs="Times New Roman"/>
          <w:sz w:val="24"/>
          <w:lang w:val="en-GB"/>
        </w:rPr>
        <w:t>e and update</w:t>
      </w:r>
      <w:r w:rsidR="001B4359">
        <w:rPr>
          <w:rFonts w:ascii="Times New Roman" w:hAnsi="Times New Roman" w:cs="Times New Roman"/>
          <w:sz w:val="24"/>
          <w:lang w:val="en-GB"/>
        </w:rPr>
        <w:t xml:space="preserve"> their </w:t>
      </w:r>
      <w:r w:rsidR="009472DE">
        <w:rPr>
          <w:rFonts w:ascii="Times New Roman" w:hAnsi="Times New Roman" w:cs="Times New Roman"/>
          <w:sz w:val="24"/>
          <w:lang w:val="en-GB"/>
        </w:rPr>
        <w:t xml:space="preserve">Flickr, </w:t>
      </w:r>
      <w:r>
        <w:rPr>
          <w:rFonts w:ascii="Times New Roman" w:hAnsi="Times New Roman" w:cs="Times New Roman"/>
          <w:sz w:val="24"/>
          <w:lang w:val="en-GB"/>
        </w:rPr>
        <w:t>MySpace and Facebook</w:t>
      </w:r>
      <w:r w:rsidR="001B4359">
        <w:rPr>
          <w:rFonts w:ascii="Times New Roman" w:hAnsi="Times New Roman" w:cs="Times New Roman"/>
          <w:sz w:val="24"/>
          <w:lang w:val="en-GB"/>
        </w:rPr>
        <w:t xml:space="preserve"> page everyday</w:t>
      </w:r>
      <w:r>
        <w:rPr>
          <w:rFonts w:ascii="Times New Roman" w:hAnsi="Times New Roman" w:cs="Times New Roman"/>
          <w:sz w:val="24"/>
          <w:lang w:val="en-GB"/>
        </w:rPr>
        <w:t xml:space="preserve">; and </w:t>
      </w:r>
      <w:r w:rsidR="00033BF4">
        <w:rPr>
          <w:rFonts w:ascii="Times New Roman" w:hAnsi="Times New Roman" w:cs="Times New Roman"/>
          <w:sz w:val="24"/>
          <w:lang w:val="en-GB"/>
        </w:rPr>
        <w:t xml:space="preserve">assign </w:t>
      </w:r>
      <w:r>
        <w:rPr>
          <w:rFonts w:ascii="Times New Roman" w:hAnsi="Times New Roman" w:cs="Times New Roman"/>
          <w:sz w:val="24"/>
          <w:lang w:val="en-GB"/>
        </w:rPr>
        <w:t xml:space="preserve">someone </w:t>
      </w:r>
      <w:r w:rsidR="00033BF4">
        <w:rPr>
          <w:rFonts w:ascii="Times New Roman" w:hAnsi="Times New Roman" w:cs="Times New Roman"/>
          <w:sz w:val="24"/>
          <w:lang w:val="en-GB"/>
        </w:rPr>
        <w:t xml:space="preserve">to provide daily </w:t>
      </w:r>
      <w:r>
        <w:rPr>
          <w:rFonts w:ascii="Times New Roman" w:hAnsi="Times New Roman" w:cs="Times New Roman"/>
          <w:sz w:val="24"/>
          <w:lang w:val="en-GB"/>
        </w:rPr>
        <w:t>update</w:t>
      </w:r>
      <w:r w:rsidR="005E2F73">
        <w:rPr>
          <w:rFonts w:ascii="Times New Roman" w:hAnsi="Times New Roman" w:cs="Times New Roman"/>
          <w:sz w:val="24"/>
          <w:lang w:val="en-GB"/>
        </w:rPr>
        <w:t>s</w:t>
      </w:r>
      <w:r>
        <w:rPr>
          <w:rFonts w:ascii="Times New Roman" w:hAnsi="Times New Roman" w:cs="Times New Roman"/>
          <w:sz w:val="24"/>
          <w:lang w:val="en-GB"/>
        </w:rPr>
        <w:t xml:space="preserve"> (140 characters or less) on </w:t>
      </w:r>
      <w:r w:rsidR="00033BF4">
        <w:rPr>
          <w:rFonts w:ascii="Times New Roman" w:hAnsi="Times New Roman" w:cs="Times New Roman"/>
          <w:sz w:val="24"/>
          <w:lang w:val="en-GB"/>
        </w:rPr>
        <w:t>Twitter</w:t>
      </w:r>
      <w:r w:rsidR="001B4359">
        <w:rPr>
          <w:rFonts w:ascii="Times New Roman" w:hAnsi="Times New Roman" w:cs="Times New Roman"/>
          <w:sz w:val="24"/>
          <w:lang w:val="en-GB"/>
        </w:rPr>
        <w:t xml:space="preserve"> or the dedicated HSBC Education Challenge website</w:t>
      </w:r>
      <w:r w:rsidR="00033BF4">
        <w:rPr>
          <w:rFonts w:ascii="Times New Roman" w:hAnsi="Times New Roman" w:cs="Times New Roman"/>
          <w:sz w:val="24"/>
          <w:lang w:val="en-GB"/>
        </w:rPr>
        <w:t>.</w:t>
      </w:r>
    </w:p>
    <w:p w:rsidR="001B4359" w:rsidRDefault="001B4359" w:rsidP="001533E5">
      <w:pPr>
        <w:rPr>
          <w:rFonts w:ascii="Times New Roman" w:hAnsi="Times New Roman" w:cs="Times New Roman"/>
          <w:b/>
          <w:sz w:val="28"/>
          <w:szCs w:val="28"/>
        </w:rPr>
      </w:pPr>
    </w:p>
    <w:p w:rsidR="001B4359" w:rsidRDefault="001B4359" w:rsidP="001533E5">
      <w:pPr>
        <w:rPr>
          <w:rFonts w:ascii="Times New Roman" w:hAnsi="Times New Roman" w:cs="Times New Roman"/>
          <w:b/>
          <w:sz w:val="28"/>
          <w:szCs w:val="28"/>
        </w:rPr>
      </w:pPr>
    </w:p>
    <w:p w:rsidR="001B4359" w:rsidRDefault="001B4359" w:rsidP="001533E5">
      <w:pPr>
        <w:rPr>
          <w:rFonts w:ascii="Times New Roman" w:hAnsi="Times New Roman" w:cs="Times New Roman"/>
          <w:b/>
          <w:sz w:val="28"/>
          <w:szCs w:val="28"/>
        </w:rPr>
      </w:pPr>
    </w:p>
    <w:p w:rsidR="001B4359" w:rsidRDefault="001B4359" w:rsidP="001533E5">
      <w:pPr>
        <w:rPr>
          <w:rFonts w:ascii="Times New Roman" w:hAnsi="Times New Roman" w:cs="Times New Roman"/>
          <w:b/>
          <w:sz w:val="28"/>
          <w:szCs w:val="28"/>
        </w:rPr>
      </w:pPr>
    </w:p>
    <w:p w:rsidR="00366ADE" w:rsidRPr="009245BC" w:rsidRDefault="00FE5C1D" w:rsidP="001533E5">
      <w:pPr>
        <w:rPr>
          <w:rFonts w:ascii="Times New Roman" w:hAnsi="Times New Roman" w:cs="Times New Roman"/>
          <w:b/>
          <w:sz w:val="28"/>
          <w:szCs w:val="28"/>
        </w:rPr>
      </w:pPr>
      <w:r>
        <w:rPr>
          <w:rFonts w:ascii="Times New Roman" w:hAnsi="Times New Roman" w:cs="Times New Roman"/>
          <w:b/>
          <w:sz w:val="28"/>
          <w:szCs w:val="28"/>
        </w:rPr>
        <w:lastRenderedPageBreak/>
        <w:t>R</w:t>
      </w:r>
      <w:r w:rsidR="00366ADE" w:rsidRPr="009245BC">
        <w:rPr>
          <w:rFonts w:ascii="Times New Roman" w:hAnsi="Times New Roman" w:cs="Times New Roman"/>
          <w:b/>
          <w:sz w:val="28"/>
          <w:szCs w:val="28"/>
        </w:rPr>
        <w:t>eferences</w:t>
      </w:r>
    </w:p>
    <w:p w:rsidR="00C374DD" w:rsidRDefault="009906FD" w:rsidP="001B4359">
      <w:pPr>
        <w:spacing w:after="0" w:line="240" w:lineRule="auto"/>
        <w:rPr>
          <w:rFonts w:ascii="Times New Roman" w:hAnsi="Times New Roman" w:cs="Times New Roman"/>
          <w:sz w:val="24"/>
          <w:szCs w:val="20"/>
        </w:rPr>
      </w:pPr>
      <w:r w:rsidRPr="00C374DD">
        <w:rPr>
          <w:rFonts w:ascii="Times New Roman" w:hAnsi="Times New Roman" w:cs="Times New Roman"/>
          <w:sz w:val="24"/>
          <w:szCs w:val="20"/>
        </w:rPr>
        <w:t>Center for Commercia</w:t>
      </w:r>
      <w:r>
        <w:rPr>
          <w:rFonts w:ascii="Times New Roman" w:hAnsi="Times New Roman" w:cs="Times New Roman"/>
          <w:sz w:val="24"/>
          <w:szCs w:val="20"/>
        </w:rPr>
        <w:t>l-Free Public Education. (</w:t>
      </w:r>
      <w:r w:rsidR="00C374DD">
        <w:rPr>
          <w:rFonts w:ascii="Times New Roman" w:hAnsi="Times New Roman" w:cs="Times New Roman"/>
          <w:sz w:val="24"/>
          <w:szCs w:val="20"/>
        </w:rPr>
        <w:t>2005)</w:t>
      </w:r>
      <w:r>
        <w:rPr>
          <w:rFonts w:ascii="Times New Roman" w:hAnsi="Times New Roman" w:cs="Times New Roman"/>
          <w:sz w:val="24"/>
          <w:szCs w:val="20"/>
        </w:rPr>
        <w:t xml:space="preserve">. </w:t>
      </w:r>
      <w:r w:rsidRPr="00C374DD">
        <w:rPr>
          <w:rFonts w:ascii="Times New Roman" w:hAnsi="Times New Roman" w:cs="Times New Roman"/>
          <w:sz w:val="24"/>
          <w:szCs w:val="20"/>
        </w:rPr>
        <w:t>What is Commercialism in Schools?</w:t>
      </w:r>
      <w:r>
        <w:rPr>
          <w:rFonts w:ascii="Times New Roman" w:hAnsi="Times New Roman" w:cs="Times New Roman"/>
          <w:sz w:val="24"/>
          <w:szCs w:val="20"/>
        </w:rPr>
        <w:t xml:space="preserve"> </w:t>
      </w:r>
      <w:r w:rsidR="00C374DD" w:rsidRPr="00C374DD">
        <w:rPr>
          <w:rFonts w:ascii="Times New Roman" w:hAnsi="Times New Roman" w:cs="Times New Roman"/>
          <w:sz w:val="24"/>
          <w:szCs w:val="20"/>
        </w:rPr>
        <w:t xml:space="preserve">Retrieved December 21, 2008, from The Center for Commercial-Free Public Education Web site: </w:t>
      </w:r>
      <w:hyperlink r:id="rId14" w:history="1">
        <w:r w:rsidR="00C374DD" w:rsidRPr="008927F0">
          <w:rPr>
            <w:rStyle w:val="Hyperlink"/>
            <w:rFonts w:ascii="Times New Roman" w:hAnsi="Times New Roman" w:cs="Times New Roman"/>
            <w:sz w:val="24"/>
            <w:szCs w:val="20"/>
          </w:rPr>
          <w:t>http://www.ibiblio.org/commercialfree/commercialism.html</w:t>
        </w:r>
      </w:hyperlink>
    </w:p>
    <w:p w:rsidR="00FE5C1D" w:rsidRPr="009245BC" w:rsidRDefault="00FE5C1D" w:rsidP="001B4359">
      <w:pPr>
        <w:spacing w:line="240" w:lineRule="auto"/>
      </w:pPr>
      <w:r w:rsidRPr="009245BC">
        <w:rPr>
          <w:rFonts w:ascii="Times New Roman" w:hAnsi="Times New Roman" w:cs="Times New Roman"/>
          <w:sz w:val="24"/>
          <w:szCs w:val="24"/>
        </w:rPr>
        <w:t xml:space="preserve">Channel One News. (2008, December 17). In </w:t>
      </w:r>
      <w:r w:rsidRPr="009245BC">
        <w:rPr>
          <w:rFonts w:ascii="Times New Roman" w:hAnsi="Times New Roman" w:cs="Times New Roman"/>
          <w:i/>
          <w:iCs/>
          <w:sz w:val="24"/>
          <w:szCs w:val="24"/>
        </w:rPr>
        <w:t>Wikipedia, The Free Encyclopedia</w:t>
      </w:r>
      <w:r w:rsidRPr="009245BC">
        <w:rPr>
          <w:rFonts w:ascii="Times New Roman" w:hAnsi="Times New Roman" w:cs="Times New Roman"/>
          <w:sz w:val="24"/>
          <w:szCs w:val="24"/>
        </w:rPr>
        <w:t xml:space="preserve">. Retrieved 21:35, December 17, 2008, from </w:t>
      </w:r>
      <w:hyperlink r:id="rId15" w:tooltip="http://en.wikipedia.org/w/index.php?title=Channel_One_News&amp;oldid=258481816" w:history="1">
        <w:r w:rsidRPr="009245BC">
          <w:rPr>
            <w:rStyle w:val="Hyperlink"/>
            <w:rFonts w:ascii="Times New Roman" w:hAnsi="Times New Roman" w:cs="Times New Roman"/>
            <w:color w:val="auto"/>
            <w:sz w:val="24"/>
            <w:szCs w:val="24"/>
          </w:rPr>
          <w:t>http://en.wikipedia.org/w/index.php?title=Channel_One_News&amp;oldid=258481816</w:t>
        </w:r>
      </w:hyperlink>
    </w:p>
    <w:p w:rsidR="00FE5C1D" w:rsidRDefault="00FE5C1D" w:rsidP="001B4359">
      <w:pPr>
        <w:spacing w:line="240" w:lineRule="auto"/>
        <w:rPr>
          <w:rFonts w:ascii="Times New Roman" w:hAnsi="Times New Roman" w:cs="Times New Roman"/>
          <w:sz w:val="24"/>
          <w:szCs w:val="20"/>
        </w:rPr>
      </w:pPr>
      <w:r>
        <w:rPr>
          <w:rFonts w:ascii="Times New Roman" w:hAnsi="Times New Roman" w:cs="Times New Roman"/>
          <w:sz w:val="24"/>
          <w:szCs w:val="20"/>
        </w:rPr>
        <w:t xml:space="preserve">Consumers Union. </w:t>
      </w:r>
      <w:r w:rsidRPr="00EF6B47">
        <w:rPr>
          <w:rFonts w:ascii="Times New Roman" w:hAnsi="Times New Roman" w:cs="Times New Roman"/>
          <w:sz w:val="24"/>
          <w:szCs w:val="20"/>
        </w:rPr>
        <w:t xml:space="preserve">(2008, November 19). Captive Kids: The Role of Commercial Pressure on Kids at School. Retrieved December 21, 2008, from Consumers Union Web site: </w:t>
      </w:r>
      <w:hyperlink r:id="rId16" w:history="1">
        <w:r w:rsidRPr="008927F0">
          <w:rPr>
            <w:rStyle w:val="Hyperlink"/>
            <w:rFonts w:ascii="Times New Roman" w:hAnsi="Times New Roman" w:cs="Times New Roman"/>
            <w:sz w:val="24"/>
            <w:szCs w:val="20"/>
          </w:rPr>
          <w:t>http://www.consumersunion.org/other/captivekids/pressures.htm</w:t>
        </w:r>
      </w:hyperlink>
    </w:p>
    <w:p w:rsidR="006B24DA" w:rsidRDefault="006B24DA" w:rsidP="001B4359">
      <w:pPr>
        <w:spacing w:line="240" w:lineRule="auto"/>
      </w:pPr>
      <w:r w:rsidRPr="009245BC">
        <w:rPr>
          <w:rFonts w:ascii="Times New Roman" w:hAnsi="Times New Roman" w:cs="Times New Roman"/>
          <w:sz w:val="24"/>
          <w:szCs w:val="24"/>
        </w:rPr>
        <w:t>Integrated marketing communication. (IMC)</w:t>
      </w:r>
      <w:r w:rsidR="003C6783" w:rsidRPr="009245BC">
        <w:rPr>
          <w:rFonts w:ascii="Times New Roman" w:hAnsi="Times New Roman" w:cs="Times New Roman"/>
          <w:sz w:val="24"/>
          <w:szCs w:val="24"/>
        </w:rPr>
        <w:t>.</w:t>
      </w:r>
      <w:r w:rsidRPr="009245BC">
        <w:rPr>
          <w:rFonts w:ascii="Times New Roman" w:hAnsi="Times New Roman" w:cs="Times New Roman"/>
          <w:sz w:val="24"/>
          <w:szCs w:val="24"/>
        </w:rPr>
        <w:t xml:space="preserve"> BusinessDictionary.com. Retrieved December 16, 2008, from the BusinessDictionary.com website:  </w:t>
      </w:r>
      <w:hyperlink r:id="rId17" w:history="1">
        <w:r w:rsidR="0097452B" w:rsidRPr="009245BC">
          <w:rPr>
            <w:rStyle w:val="Hyperlink"/>
            <w:rFonts w:ascii="Times New Roman" w:hAnsi="Times New Roman" w:cs="Times New Roman"/>
            <w:color w:val="auto"/>
            <w:sz w:val="24"/>
            <w:szCs w:val="24"/>
          </w:rPr>
          <w:t>http://www.businessdictionary.com/definition/integrated-marketing-communications-IMC.html</w:t>
        </w:r>
      </w:hyperlink>
    </w:p>
    <w:p w:rsidR="006B24DA" w:rsidRDefault="006B1912" w:rsidP="001B4359">
      <w:pPr>
        <w:spacing w:line="240" w:lineRule="auto"/>
      </w:pPr>
      <w:r w:rsidRPr="009245BC">
        <w:rPr>
          <w:rFonts w:ascii="Times New Roman" w:hAnsi="Times New Roman" w:cs="Times New Roman"/>
          <w:sz w:val="24"/>
          <w:szCs w:val="24"/>
        </w:rPr>
        <w:t xml:space="preserve">Juarez, P. (2002, July 2). Children Invited To Race Round The World Online with Graham Dalton. Retrieved December 17, 2008, from www.sailing.org Web site: </w:t>
      </w:r>
      <w:hyperlink r:id="rId18" w:history="1">
        <w:r w:rsidRPr="009245BC">
          <w:rPr>
            <w:rStyle w:val="Hyperlink"/>
            <w:rFonts w:ascii="Times New Roman" w:hAnsi="Times New Roman" w:cs="Times New Roman"/>
            <w:color w:val="auto"/>
            <w:sz w:val="24"/>
            <w:szCs w:val="24"/>
          </w:rPr>
          <w:t>http://www.sailing.org/news/4538.php?PHPSESSID=e6f0</w:t>
        </w:r>
      </w:hyperlink>
    </w:p>
    <w:p w:rsidR="002A3FAC" w:rsidRDefault="002A3FAC" w:rsidP="001B4359">
      <w:pPr>
        <w:spacing w:line="240" w:lineRule="auto"/>
        <w:rPr>
          <w:rFonts w:ascii="Times New Roman" w:hAnsi="Times New Roman" w:cs="Times New Roman"/>
          <w:sz w:val="24"/>
          <w:szCs w:val="20"/>
        </w:rPr>
      </w:pPr>
      <w:r w:rsidRPr="002A3FAC">
        <w:rPr>
          <w:rFonts w:ascii="Times New Roman" w:hAnsi="Times New Roman" w:cs="Times New Roman"/>
          <w:sz w:val="24"/>
          <w:szCs w:val="20"/>
        </w:rPr>
        <w:t>LS</w:t>
      </w:r>
      <w:r w:rsidR="00C412D9">
        <w:rPr>
          <w:rFonts w:ascii="Times New Roman" w:hAnsi="Times New Roman" w:cs="Times New Roman"/>
          <w:sz w:val="24"/>
          <w:szCs w:val="20"/>
        </w:rPr>
        <w:t xml:space="preserve"> </w:t>
      </w:r>
      <w:r w:rsidRPr="002A3FAC">
        <w:rPr>
          <w:rFonts w:ascii="Times New Roman" w:hAnsi="Times New Roman" w:cs="Times New Roman"/>
          <w:sz w:val="24"/>
          <w:szCs w:val="20"/>
        </w:rPr>
        <w:t>PR, (2003). HSBC Global Education Challenge – “A race for education”</w:t>
      </w:r>
      <w:r w:rsidR="00DF7747" w:rsidRPr="002A3FAC">
        <w:rPr>
          <w:rFonts w:ascii="Times New Roman" w:hAnsi="Times New Roman" w:cs="Times New Roman"/>
          <w:sz w:val="24"/>
          <w:szCs w:val="20"/>
        </w:rPr>
        <w:t>...</w:t>
      </w:r>
      <w:r w:rsidRPr="002A3FAC">
        <w:rPr>
          <w:rFonts w:ascii="Times New Roman" w:hAnsi="Times New Roman" w:cs="Times New Roman"/>
          <w:sz w:val="24"/>
          <w:szCs w:val="20"/>
        </w:rPr>
        <w:t xml:space="preserve"> Retrieved December 21, 2008, Web site: </w:t>
      </w:r>
      <w:hyperlink r:id="rId19" w:history="1">
        <w:r w:rsidRPr="008927F0">
          <w:rPr>
            <w:rStyle w:val="Hyperlink"/>
            <w:rFonts w:ascii="Times New Roman" w:hAnsi="Times New Roman" w:cs="Times New Roman"/>
            <w:sz w:val="24"/>
            <w:szCs w:val="20"/>
          </w:rPr>
          <w:t>www.spem.si/files/novice/HSBCGEC-casestudy.doc</w:t>
        </w:r>
      </w:hyperlink>
    </w:p>
    <w:p w:rsidR="003A3E59" w:rsidRDefault="003A3E59" w:rsidP="001B4359">
      <w:pPr>
        <w:spacing w:line="240" w:lineRule="auto"/>
        <w:rPr>
          <w:rFonts w:ascii="Times New Roman" w:hAnsi="Times New Roman" w:cs="Times New Roman"/>
          <w:sz w:val="24"/>
          <w:szCs w:val="20"/>
        </w:rPr>
      </w:pPr>
      <w:r w:rsidRPr="00CB098C">
        <w:rPr>
          <w:rFonts w:ascii="Times New Roman" w:hAnsi="Times New Roman" w:cs="Times New Roman"/>
          <w:sz w:val="24"/>
          <w:szCs w:val="20"/>
        </w:rPr>
        <w:t>McDonald, Timothy</w:t>
      </w:r>
      <w:r>
        <w:rPr>
          <w:rFonts w:ascii="Times New Roman" w:hAnsi="Times New Roman" w:cs="Times New Roman"/>
          <w:sz w:val="24"/>
          <w:szCs w:val="20"/>
        </w:rPr>
        <w:t>.</w:t>
      </w:r>
      <w:r w:rsidRPr="00CB098C">
        <w:rPr>
          <w:rFonts w:ascii="Times New Roman" w:hAnsi="Times New Roman" w:cs="Times New Roman"/>
          <w:sz w:val="24"/>
          <w:szCs w:val="20"/>
        </w:rPr>
        <w:t xml:space="preserve"> (2007, December 5). ABC News. Retrieved December 21, 2008, from Australian education curriculum dumbed down: analysts Web site: </w:t>
      </w:r>
      <w:hyperlink r:id="rId20" w:history="1">
        <w:r w:rsidRPr="008927F0">
          <w:rPr>
            <w:rStyle w:val="Hyperlink"/>
            <w:rFonts w:ascii="Times New Roman" w:hAnsi="Times New Roman" w:cs="Times New Roman"/>
            <w:sz w:val="24"/>
            <w:szCs w:val="20"/>
          </w:rPr>
          <w:t>http://www.abc.net.au/news/stories/2007/12/05/2110575.htm</w:t>
        </w:r>
      </w:hyperlink>
    </w:p>
    <w:p w:rsidR="00FE5C1D" w:rsidRDefault="00FE5C1D" w:rsidP="001B4359">
      <w:pPr>
        <w:spacing w:line="240" w:lineRule="auto"/>
      </w:pPr>
      <w:r w:rsidRPr="009245BC">
        <w:rPr>
          <w:rFonts w:ascii="Times New Roman" w:hAnsi="Times New Roman" w:cs="Times New Roman"/>
          <w:sz w:val="24"/>
          <w:szCs w:val="24"/>
        </w:rPr>
        <w:t xml:space="preserve">Rivera, L. (1998, December 27). About.com: Australia and New Zealand Travel. Retrieved December 17, 2008, from Sydney to Hobart Yacht Race: Danger and Death at Sea Web site: </w:t>
      </w:r>
      <w:hyperlink r:id="rId21" w:history="1">
        <w:r w:rsidRPr="009245BC">
          <w:rPr>
            <w:rStyle w:val="Hyperlink"/>
            <w:rFonts w:ascii="Times New Roman" w:hAnsi="Times New Roman" w:cs="Times New Roman"/>
            <w:color w:val="auto"/>
            <w:sz w:val="24"/>
            <w:szCs w:val="24"/>
          </w:rPr>
          <w:t>http://goaustralia.about.com/od/eventsandfestivals/a/sydhob.htm</w:t>
        </w:r>
      </w:hyperlink>
    </w:p>
    <w:p w:rsidR="00A56A62" w:rsidRPr="00457DCB" w:rsidRDefault="00A56A62" w:rsidP="001B4359">
      <w:pPr>
        <w:spacing w:line="240" w:lineRule="auto"/>
        <w:rPr>
          <w:rFonts w:ascii="Times New Roman" w:hAnsi="Times New Roman"/>
          <w:color w:val="000000"/>
          <w:sz w:val="24"/>
          <w:szCs w:val="24"/>
        </w:rPr>
      </w:pPr>
      <w:r>
        <w:rPr>
          <w:rFonts w:ascii="Times New Roman" w:hAnsi="Times New Roman"/>
          <w:color w:val="000000"/>
          <w:sz w:val="24"/>
          <w:szCs w:val="24"/>
        </w:rPr>
        <w:t xml:space="preserve">Smith, P.R., Taylor, Jonathan (2004) </w:t>
      </w:r>
      <w:r w:rsidRPr="00D71FDD">
        <w:rPr>
          <w:rFonts w:ascii="Times New Roman" w:hAnsi="Times New Roman"/>
          <w:i/>
          <w:color w:val="000000"/>
          <w:sz w:val="24"/>
          <w:szCs w:val="24"/>
        </w:rPr>
        <w:t>Marketing Communications: An Integrated Approach</w:t>
      </w:r>
      <w:r>
        <w:rPr>
          <w:rFonts w:ascii="Times New Roman" w:hAnsi="Times New Roman"/>
          <w:color w:val="000000"/>
          <w:sz w:val="24"/>
          <w:szCs w:val="24"/>
        </w:rPr>
        <w:t xml:space="preserve"> (4</w:t>
      </w:r>
      <w:r w:rsidRPr="00B93EA8">
        <w:rPr>
          <w:rFonts w:ascii="Times New Roman" w:hAnsi="Times New Roman"/>
          <w:color w:val="000000"/>
          <w:sz w:val="24"/>
          <w:szCs w:val="24"/>
          <w:vertAlign w:val="superscript"/>
        </w:rPr>
        <w:t>th</w:t>
      </w:r>
      <w:r>
        <w:rPr>
          <w:rFonts w:ascii="Times New Roman" w:hAnsi="Times New Roman"/>
          <w:color w:val="000000"/>
          <w:sz w:val="24"/>
          <w:szCs w:val="24"/>
        </w:rPr>
        <w:t xml:space="preserve"> ed.). London: Kogan Page Limited</w:t>
      </w:r>
    </w:p>
    <w:p w:rsidR="006B1912" w:rsidRDefault="00D15250" w:rsidP="001B4359">
      <w:pPr>
        <w:spacing w:line="240" w:lineRule="auto"/>
      </w:pPr>
      <w:r w:rsidRPr="009245BC">
        <w:rPr>
          <w:rFonts w:ascii="Times New Roman" w:hAnsi="Times New Roman" w:cs="Times New Roman"/>
          <w:sz w:val="24"/>
          <w:szCs w:val="24"/>
        </w:rPr>
        <w:t xml:space="preserve">Southern Daily Echo, (2002, July 5). Owen flies in for launch of Around Alone craft. Retrieved December 17, 2008, from Southern Daily Echo Web site: </w:t>
      </w:r>
      <w:hyperlink r:id="rId22" w:history="1">
        <w:r w:rsidRPr="009245BC">
          <w:rPr>
            <w:rStyle w:val="Hyperlink"/>
            <w:rFonts w:ascii="Times New Roman" w:hAnsi="Times New Roman" w:cs="Times New Roman"/>
            <w:color w:val="auto"/>
            <w:sz w:val="24"/>
            <w:szCs w:val="24"/>
          </w:rPr>
          <w:t>http://archive.dailyecho.co.uk/2002/7/5/63298.html</w:t>
        </w:r>
      </w:hyperlink>
    </w:p>
    <w:p w:rsidR="00D15250" w:rsidRDefault="00EF750D" w:rsidP="001B4359">
      <w:pPr>
        <w:spacing w:line="240" w:lineRule="auto"/>
      </w:pPr>
      <w:r w:rsidRPr="009245BC">
        <w:rPr>
          <w:rFonts w:ascii="Times New Roman" w:hAnsi="Times New Roman" w:cs="Times New Roman"/>
          <w:sz w:val="24"/>
          <w:szCs w:val="24"/>
        </w:rPr>
        <w:t xml:space="preserve">SWOT </w:t>
      </w:r>
      <w:r w:rsidR="00BA11F7">
        <w:rPr>
          <w:rFonts w:ascii="Times New Roman" w:hAnsi="Times New Roman" w:cs="Times New Roman"/>
          <w:sz w:val="24"/>
          <w:szCs w:val="24"/>
        </w:rPr>
        <w:t>A</w:t>
      </w:r>
      <w:r w:rsidRPr="009245BC">
        <w:rPr>
          <w:rFonts w:ascii="Times New Roman" w:hAnsi="Times New Roman" w:cs="Times New Roman"/>
          <w:sz w:val="24"/>
          <w:szCs w:val="24"/>
        </w:rPr>
        <w:t xml:space="preserve">nalysis. (2008, December 15). In </w:t>
      </w:r>
      <w:r w:rsidRPr="009245BC">
        <w:rPr>
          <w:rFonts w:ascii="Times New Roman" w:hAnsi="Times New Roman" w:cs="Times New Roman"/>
          <w:i/>
          <w:iCs/>
          <w:sz w:val="24"/>
          <w:szCs w:val="24"/>
        </w:rPr>
        <w:t>Wikipedia, The Free Encyclopedia</w:t>
      </w:r>
      <w:r w:rsidRPr="009245BC">
        <w:rPr>
          <w:rFonts w:ascii="Times New Roman" w:hAnsi="Times New Roman" w:cs="Times New Roman"/>
          <w:sz w:val="24"/>
          <w:szCs w:val="24"/>
        </w:rPr>
        <w:t xml:space="preserve">. Retrieved 19:18, December 17, 2008, from </w:t>
      </w:r>
      <w:hyperlink r:id="rId23" w:tooltip="http://en.wikipedia.org/w/index.php?title=SWOT_analysis&amp;oldid=258018350" w:history="1">
        <w:r w:rsidRPr="009245BC">
          <w:rPr>
            <w:rStyle w:val="Hyperlink"/>
            <w:rFonts w:ascii="Times New Roman" w:hAnsi="Times New Roman" w:cs="Times New Roman"/>
            <w:color w:val="auto"/>
            <w:sz w:val="24"/>
            <w:szCs w:val="24"/>
          </w:rPr>
          <w:t>http://en.wikipedia.org/w/index.php?title=SWOT_analysis&amp;oldid=258018350</w:t>
        </w:r>
      </w:hyperlink>
    </w:p>
    <w:p w:rsidR="006C345C" w:rsidRDefault="00577FD6" w:rsidP="001B4359">
      <w:pPr>
        <w:spacing w:line="240" w:lineRule="auto"/>
        <w:rPr>
          <w:rFonts w:ascii="Times New Roman" w:hAnsi="Times New Roman" w:cs="Times New Roman"/>
          <w:sz w:val="24"/>
          <w:szCs w:val="24"/>
        </w:rPr>
      </w:pPr>
      <w:r>
        <w:rPr>
          <w:rFonts w:ascii="Times New Roman" w:hAnsi="Times New Roman" w:cs="Times New Roman"/>
          <w:sz w:val="24"/>
          <w:szCs w:val="24"/>
        </w:rPr>
        <w:t>Terabyte.</w:t>
      </w:r>
      <w:r w:rsidRPr="00916B7C">
        <w:rPr>
          <w:rFonts w:ascii="Times New Roman" w:hAnsi="Times New Roman" w:cs="Times New Roman"/>
          <w:sz w:val="24"/>
          <w:szCs w:val="24"/>
        </w:rPr>
        <w:t xml:space="preserve"> </w:t>
      </w:r>
      <w:r w:rsidR="00916B7C" w:rsidRPr="00916B7C">
        <w:rPr>
          <w:rFonts w:ascii="Times New Roman" w:hAnsi="Times New Roman" w:cs="Times New Roman"/>
          <w:sz w:val="24"/>
          <w:szCs w:val="24"/>
        </w:rPr>
        <w:t xml:space="preserve">(2002). </w:t>
      </w:r>
      <w:r>
        <w:rPr>
          <w:rFonts w:ascii="Times New Roman" w:hAnsi="Times New Roman" w:cs="Times New Roman"/>
          <w:sz w:val="24"/>
          <w:szCs w:val="24"/>
        </w:rPr>
        <w:t xml:space="preserve">HSBC Bank: </w:t>
      </w:r>
      <w:r w:rsidR="00916B7C" w:rsidRPr="00916B7C">
        <w:rPr>
          <w:rFonts w:ascii="Times New Roman" w:hAnsi="Times New Roman" w:cs="Times New Roman"/>
          <w:sz w:val="24"/>
          <w:szCs w:val="24"/>
        </w:rPr>
        <w:t xml:space="preserve">Global Education Challenge. Retrieved December 19, 2008, from Terabyte Web site: </w:t>
      </w:r>
      <w:hyperlink r:id="rId24" w:history="1">
        <w:r w:rsidRPr="008927F0">
          <w:rPr>
            <w:rStyle w:val="Hyperlink"/>
            <w:rFonts w:ascii="Times New Roman" w:hAnsi="Times New Roman" w:cs="Times New Roman"/>
            <w:sz w:val="24"/>
            <w:szCs w:val="24"/>
          </w:rPr>
          <w:t>http://classic.terabyte.co.nz/Portfolio/Web/Default.aspx?id=63&amp;PageNumber=5</w:t>
        </w:r>
      </w:hyperlink>
    </w:p>
    <w:p w:rsidR="00BA11F7" w:rsidRPr="00BA11F7" w:rsidRDefault="00BA11F7" w:rsidP="002A3FAC">
      <w:pPr>
        <w:rPr>
          <w:rFonts w:ascii="Times New Roman" w:hAnsi="Times New Roman" w:cs="Times New Roman"/>
          <w:sz w:val="32"/>
          <w:szCs w:val="24"/>
        </w:rPr>
      </w:pPr>
    </w:p>
    <w:sectPr w:rsidR="00BA11F7" w:rsidRPr="00BA11F7" w:rsidSect="009905AD">
      <w:footerReference w:type="default" r:id="rId25"/>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197" w:rsidRDefault="00B27197" w:rsidP="00FE7D52">
      <w:pPr>
        <w:spacing w:after="0" w:line="240" w:lineRule="auto"/>
      </w:pPr>
      <w:r>
        <w:separator/>
      </w:r>
    </w:p>
  </w:endnote>
  <w:endnote w:type="continuationSeparator" w:id="0">
    <w:p w:rsidR="00B27197" w:rsidRDefault="00B27197" w:rsidP="00FE7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67003"/>
      <w:docPartObj>
        <w:docPartGallery w:val="Page Numbers (Bottom of Page)"/>
        <w:docPartUnique/>
      </w:docPartObj>
    </w:sdtPr>
    <w:sdtContent>
      <w:p w:rsidR="001B4359" w:rsidRDefault="006F4528">
        <w:pPr>
          <w:pStyle w:val="Footer"/>
          <w:jc w:val="right"/>
        </w:pPr>
        <w:fldSimple w:instr=" PAGE   \* MERGEFORMAT ">
          <w:r w:rsidR="009905AD">
            <w:rPr>
              <w:noProof/>
            </w:rPr>
            <w:t>2</w:t>
          </w:r>
        </w:fldSimple>
      </w:p>
    </w:sdtContent>
  </w:sdt>
  <w:p w:rsidR="001B4359" w:rsidRDefault="001B4359" w:rsidP="00FE7D5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197" w:rsidRDefault="00B27197" w:rsidP="00FE7D52">
      <w:pPr>
        <w:spacing w:after="0" w:line="240" w:lineRule="auto"/>
      </w:pPr>
      <w:r>
        <w:separator/>
      </w:r>
    </w:p>
  </w:footnote>
  <w:footnote w:type="continuationSeparator" w:id="0">
    <w:p w:rsidR="00B27197" w:rsidRDefault="00B27197" w:rsidP="00FE7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424"/>
    <w:multiLevelType w:val="hybridMultilevel"/>
    <w:tmpl w:val="EDA2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F4367"/>
    <w:multiLevelType w:val="hybridMultilevel"/>
    <w:tmpl w:val="1AD0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10DD0"/>
    <w:multiLevelType w:val="hybridMultilevel"/>
    <w:tmpl w:val="5324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1C11A9"/>
    <w:multiLevelType w:val="hybridMultilevel"/>
    <w:tmpl w:val="5FE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A6BEE"/>
    <w:multiLevelType w:val="hybridMultilevel"/>
    <w:tmpl w:val="BF8AB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F92EB0"/>
    <w:multiLevelType w:val="hybridMultilevel"/>
    <w:tmpl w:val="9C80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0F5BF7"/>
    <w:multiLevelType w:val="hybridMultilevel"/>
    <w:tmpl w:val="B4968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674420"/>
    <w:multiLevelType w:val="hybridMultilevel"/>
    <w:tmpl w:val="9066F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1533E5"/>
    <w:rsid w:val="00001D4C"/>
    <w:rsid w:val="00005A47"/>
    <w:rsid w:val="00033BF4"/>
    <w:rsid w:val="00054FF5"/>
    <w:rsid w:val="00066193"/>
    <w:rsid w:val="00066E12"/>
    <w:rsid w:val="0009214A"/>
    <w:rsid w:val="000A2ED7"/>
    <w:rsid w:val="000C2B9D"/>
    <w:rsid w:val="000F3AD2"/>
    <w:rsid w:val="00114501"/>
    <w:rsid w:val="001229E2"/>
    <w:rsid w:val="001315EF"/>
    <w:rsid w:val="0014367F"/>
    <w:rsid w:val="001461A2"/>
    <w:rsid w:val="00150B9A"/>
    <w:rsid w:val="001533E5"/>
    <w:rsid w:val="00162BE3"/>
    <w:rsid w:val="00166951"/>
    <w:rsid w:val="00166C65"/>
    <w:rsid w:val="00176E16"/>
    <w:rsid w:val="001871A4"/>
    <w:rsid w:val="001B4359"/>
    <w:rsid w:val="001C3C3F"/>
    <w:rsid w:val="001D2CB9"/>
    <w:rsid w:val="00216111"/>
    <w:rsid w:val="00217916"/>
    <w:rsid w:val="002450B2"/>
    <w:rsid w:val="0026378D"/>
    <w:rsid w:val="00272E5F"/>
    <w:rsid w:val="0027745B"/>
    <w:rsid w:val="0028421D"/>
    <w:rsid w:val="002844A1"/>
    <w:rsid w:val="002916E1"/>
    <w:rsid w:val="002A3FAC"/>
    <w:rsid w:val="002D5731"/>
    <w:rsid w:val="002E0A9E"/>
    <w:rsid w:val="003615E0"/>
    <w:rsid w:val="00361DCF"/>
    <w:rsid w:val="00361FED"/>
    <w:rsid w:val="003621C7"/>
    <w:rsid w:val="00366ADE"/>
    <w:rsid w:val="00385776"/>
    <w:rsid w:val="00391965"/>
    <w:rsid w:val="00397D5B"/>
    <w:rsid w:val="003A3E59"/>
    <w:rsid w:val="003C6783"/>
    <w:rsid w:val="003C6C17"/>
    <w:rsid w:val="003E665C"/>
    <w:rsid w:val="00444569"/>
    <w:rsid w:val="00445A69"/>
    <w:rsid w:val="00445EB7"/>
    <w:rsid w:val="00450638"/>
    <w:rsid w:val="004509DB"/>
    <w:rsid w:val="00456047"/>
    <w:rsid w:val="00467165"/>
    <w:rsid w:val="00485849"/>
    <w:rsid w:val="004A4294"/>
    <w:rsid w:val="004A7844"/>
    <w:rsid w:val="004B7650"/>
    <w:rsid w:val="004C4D90"/>
    <w:rsid w:val="004C68B1"/>
    <w:rsid w:val="004D394C"/>
    <w:rsid w:val="004E2394"/>
    <w:rsid w:val="004F686A"/>
    <w:rsid w:val="0050714E"/>
    <w:rsid w:val="00520FC5"/>
    <w:rsid w:val="00521B1C"/>
    <w:rsid w:val="00523D4B"/>
    <w:rsid w:val="0052785C"/>
    <w:rsid w:val="005374DF"/>
    <w:rsid w:val="00577FD6"/>
    <w:rsid w:val="00582764"/>
    <w:rsid w:val="00586C31"/>
    <w:rsid w:val="00595A0D"/>
    <w:rsid w:val="005A2336"/>
    <w:rsid w:val="005B04E3"/>
    <w:rsid w:val="005B4756"/>
    <w:rsid w:val="005C12B2"/>
    <w:rsid w:val="005C695C"/>
    <w:rsid w:val="005E2F73"/>
    <w:rsid w:val="005F4763"/>
    <w:rsid w:val="005F4D7A"/>
    <w:rsid w:val="0061498A"/>
    <w:rsid w:val="006243EE"/>
    <w:rsid w:val="006372C3"/>
    <w:rsid w:val="006600F5"/>
    <w:rsid w:val="00674C45"/>
    <w:rsid w:val="006779B8"/>
    <w:rsid w:val="006B1912"/>
    <w:rsid w:val="006B24DA"/>
    <w:rsid w:val="006B371B"/>
    <w:rsid w:val="006C11C7"/>
    <w:rsid w:val="006C345C"/>
    <w:rsid w:val="006D0E94"/>
    <w:rsid w:val="006F3689"/>
    <w:rsid w:val="006F4528"/>
    <w:rsid w:val="00700898"/>
    <w:rsid w:val="00720A00"/>
    <w:rsid w:val="00721763"/>
    <w:rsid w:val="007249A7"/>
    <w:rsid w:val="007518AF"/>
    <w:rsid w:val="00761BD1"/>
    <w:rsid w:val="00762D49"/>
    <w:rsid w:val="0076416C"/>
    <w:rsid w:val="007663E9"/>
    <w:rsid w:val="00771DD1"/>
    <w:rsid w:val="00774EB5"/>
    <w:rsid w:val="007A7C22"/>
    <w:rsid w:val="007B1D0E"/>
    <w:rsid w:val="007E506F"/>
    <w:rsid w:val="007F54C7"/>
    <w:rsid w:val="00813CAB"/>
    <w:rsid w:val="00832EEA"/>
    <w:rsid w:val="00872853"/>
    <w:rsid w:val="008778A1"/>
    <w:rsid w:val="00880A90"/>
    <w:rsid w:val="00886819"/>
    <w:rsid w:val="00887B4F"/>
    <w:rsid w:val="008A06CD"/>
    <w:rsid w:val="008A1DC5"/>
    <w:rsid w:val="008A1E8D"/>
    <w:rsid w:val="008B242B"/>
    <w:rsid w:val="008D2E5B"/>
    <w:rsid w:val="008D6408"/>
    <w:rsid w:val="008D7643"/>
    <w:rsid w:val="008E56C4"/>
    <w:rsid w:val="008E7860"/>
    <w:rsid w:val="008F060A"/>
    <w:rsid w:val="008F0A25"/>
    <w:rsid w:val="00916114"/>
    <w:rsid w:val="00916B7C"/>
    <w:rsid w:val="00922230"/>
    <w:rsid w:val="009245BC"/>
    <w:rsid w:val="009472DE"/>
    <w:rsid w:val="00957A40"/>
    <w:rsid w:val="00961491"/>
    <w:rsid w:val="0097452B"/>
    <w:rsid w:val="009774B5"/>
    <w:rsid w:val="009834D2"/>
    <w:rsid w:val="009905AD"/>
    <w:rsid w:val="009906FD"/>
    <w:rsid w:val="00991611"/>
    <w:rsid w:val="00994DB2"/>
    <w:rsid w:val="009B1745"/>
    <w:rsid w:val="009C1B4E"/>
    <w:rsid w:val="009D429F"/>
    <w:rsid w:val="00A05F5D"/>
    <w:rsid w:val="00A329FE"/>
    <w:rsid w:val="00A474B3"/>
    <w:rsid w:val="00A47C6B"/>
    <w:rsid w:val="00A56A62"/>
    <w:rsid w:val="00A76F48"/>
    <w:rsid w:val="00A77EFB"/>
    <w:rsid w:val="00AA1641"/>
    <w:rsid w:val="00AA1881"/>
    <w:rsid w:val="00AA42D8"/>
    <w:rsid w:val="00AB2D38"/>
    <w:rsid w:val="00AD1E5A"/>
    <w:rsid w:val="00AF531B"/>
    <w:rsid w:val="00B27197"/>
    <w:rsid w:val="00B460CB"/>
    <w:rsid w:val="00B55521"/>
    <w:rsid w:val="00B60535"/>
    <w:rsid w:val="00B607C1"/>
    <w:rsid w:val="00B60F74"/>
    <w:rsid w:val="00B75ADE"/>
    <w:rsid w:val="00BA11F7"/>
    <w:rsid w:val="00BC4BAE"/>
    <w:rsid w:val="00BD2C1C"/>
    <w:rsid w:val="00C13F36"/>
    <w:rsid w:val="00C2183E"/>
    <w:rsid w:val="00C251D8"/>
    <w:rsid w:val="00C368A8"/>
    <w:rsid w:val="00C374DD"/>
    <w:rsid w:val="00C412D9"/>
    <w:rsid w:val="00C44DC4"/>
    <w:rsid w:val="00C45302"/>
    <w:rsid w:val="00C473A4"/>
    <w:rsid w:val="00C71F0E"/>
    <w:rsid w:val="00C74D75"/>
    <w:rsid w:val="00C7749C"/>
    <w:rsid w:val="00C9225E"/>
    <w:rsid w:val="00C93142"/>
    <w:rsid w:val="00CB098C"/>
    <w:rsid w:val="00CC0D57"/>
    <w:rsid w:val="00CD54ED"/>
    <w:rsid w:val="00CD62A4"/>
    <w:rsid w:val="00CE71BA"/>
    <w:rsid w:val="00D15250"/>
    <w:rsid w:val="00D2008B"/>
    <w:rsid w:val="00D23EE8"/>
    <w:rsid w:val="00D40713"/>
    <w:rsid w:val="00D40851"/>
    <w:rsid w:val="00D60565"/>
    <w:rsid w:val="00D61308"/>
    <w:rsid w:val="00D729E3"/>
    <w:rsid w:val="00DB7BCE"/>
    <w:rsid w:val="00DC54A1"/>
    <w:rsid w:val="00DC5CC0"/>
    <w:rsid w:val="00DF7747"/>
    <w:rsid w:val="00E0480B"/>
    <w:rsid w:val="00E15AF9"/>
    <w:rsid w:val="00E632B5"/>
    <w:rsid w:val="00E71A9F"/>
    <w:rsid w:val="00E823CC"/>
    <w:rsid w:val="00E94CFC"/>
    <w:rsid w:val="00EA2A71"/>
    <w:rsid w:val="00EB2193"/>
    <w:rsid w:val="00EB672E"/>
    <w:rsid w:val="00EC7D15"/>
    <w:rsid w:val="00ED13D1"/>
    <w:rsid w:val="00EF6B47"/>
    <w:rsid w:val="00EF750D"/>
    <w:rsid w:val="00F446AD"/>
    <w:rsid w:val="00F62641"/>
    <w:rsid w:val="00F65181"/>
    <w:rsid w:val="00F70C6E"/>
    <w:rsid w:val="00F771A7"/>
    <w:rsid w:val="00F77307"/>
    <w:rsid w:val="00F82F3E"/>
    <w:rsid w:val="00FA1048"/>
    <w:rsid w:val="00FA5B18"/>
    <w:rsid w:val="00FC2C64"/>
    <w:rsid w:val="00FC47A1"/>
    <w:rsid w:val="00FD2683"/>
    <w:rsid w:val="00FD6B9E"/>
    <w:rsid w:val="00FE2ABC"/>
    <w:rsid w:val="00FE5C1D"/>
    <w:rsid w:val="00FE7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63"/>
  </w:style>
  <w:style w:type="paragraph" w:styleId="Heading1">
    <w:name w:val="heading 1"/>
    <w:basedOn w:val="Normal"/>
    <w:next w:val="Normal"/>
    <w:link w:val="Heading1Char"/>
    <w:qFormat/>
    <w:rsid w:val="00361FED"/>
    <w:pPr>
      <w:keepNext/>
      <w:spacing w:after="0" w:line="240" w:lineRule="auto"/>
      <w:outlineLvl w:val="0"/>
    </w:pPr>
    <w:rPr>
      <w:rFonts w:ascii="Tahoma" w:eastAsia="Times New Roman" w:hAnsi="Tahoma" w:cs="Tahoma"/>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FED"/>
    <w:rPr>
      <w:rFonts w:ascii="Tahoma" w:eastAsia="Times New Roman" w:hAnsi="Tahoma" w:cs="Tahoma"/>
      <w:b/>
      <w:bCs/>
      <w:szCs w:val="24"/>
      <w:lang w:val="en-GB"/>
    </w:rPr>
  </w:style>
  <w:style w:type="paragraph" w:styleId="NormalWeb">
    <w:name w:val="Normal (Web)"/>
    <w:basedOn w:val="Normal"/>
    <w:uiPriority w:val="99"/>
    <w:semiHidden/>
    <w:unhideWhenUsed/>
    <w:rsid w:val="00366A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24DA"/>
    <w:rPr>
      <w:color w:val="0000FF"/>
      <w:u w:val="single"/>
    </w:rPr>
  </w:style>
  <w:style w:type="paragraph" w:styleId="ListParagraph">
    <w:name w:val="List Paragraph"/>
    <w:basedOn w:val="Normal"/>
    <w:uiPriority w:val="34"/>
    <w:qFormat/>
    <w:rsid w:val="0027745B"/>
    <w:pPr>
      <w:ind w:left="720"/>
      <w:contextualSpacing/>
    </w:pPr>
  </w:style>
  <w:style w:type="paragraph" w:styleId="Header">
    <w:name w:val="header"/>
    <w:basedOn w:val="Normal"/>
    <w:link w:val="HeaderChar"/>
    <w:uiPriority w:val="99"/>
    <w:semiHidden/>
    <w:unhideWhenUsed/>
    <w:rsid w:val="00FE7D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7D52"/>
  </w:style>
  <w:style w:type="paragraph" w:styleId="Footer">
    <w:name w:val="footer"/>
    <w:basedOn w:val="Normal"/>
    <w:link w:val="FooterChar"/>
    <w:uiPriority w:val="99"/>
    <w:unhideWhenUsed/>
    <w:rsid w:val="00FE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52"/>
  </w:style>
  <w:style w:type="character" w:styleId="FollowedHyperlink">
    <w:name w:val="FollowedHyperlink"/>
    <w:basedOn w:val="DefaultParagraphFont"/>
    <w:uiPriority w:val="99"/>
    <w:semiHidden/>
    <w:unhideWhenUsed/>
    <w:rsid w:val="006B1912"/>
    <w:rPr>
      <w:color w:val="800080" w:themeColor="followedHyperlink"/>
      <w:u w:val="single"/>
    </w:rPr>
  </w:style>
  <w:style w:type="table" w:styleId="TableGrid">
    <w:name w:val="Table Grid"/>
    <w:basedOn w:val="TableNormal"/>
    <w:uiPriority w:val="59"/>
    <w:rsid w:val="00D72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C71F0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3354802">
      <w:bodyDiv w:val="1"/>
      <w:marLeft w:val="0"/>
      <w:marRight w:val="0"/>
      <w:marTop w:val="0"/>
      <w:marBottom w:val="0"/>
      <w:divBdr>
        <w:top w:val="none" w:sz="0" w:space="0" w:color="auto"/>
        <w:left w:val="none" w:sz="0" w:space="0" w:color="auto"/>
        <w:bottom w:val="none" w:sz="0" w:space="0" w:color="auto"/>
        <w:right w:val="none" w:sz="0" w:space="0" w:color="auto"/>
      </w:divBdr>
    </w:div>
    <w:div w:id="236206506">
      <w:bodyDiv w:val="1"/>
      <w:marLeft w:val="0"/>
      <w:marRight w:val="0"/>
      <w:marTop w:val="0"/>
      <w:marBottom w:val="0"/>
      <w:divBdr>
        <w:top w:val="none" w:sz="0" w:space="0" w:color="auto"/>
        <w:left w:val="none" w:sz="0" w:space="0" w:color="auto"/>
        <w:bottom w:val="none" w:sz="0" w:space="0" w:color="auto"/>
        <w:right w:val="none" w:sz="0" w:space="0" w:color="auto"/>
      </w:divBdr>
    </w:div>
    <w:div w:id="614944420">
      <w:bodyDiv w:val="1"/>
      <w:marLeft w:val="0"/>
      <w:marRight w:val="0"/>
      <w:marTop w:val="0"/>
      <w:marBottom w:val="0"/>
      <w:divBdr>
        <w:top w:val="none" w:sz="0" w:space="0" w:color="auto"/>
        <w:left w:val="none" w:sz="0" w:space="0" w:color="auto"/>
        <w:bottom w:val="none" w:sz="0" w:space="0" w:color="auto"/>
        <w:right w:val="none" w:sz="0" w:space="0" w:color="auto"/>
      </w:divBdr>
    </w:div>
    <w:div w:id="747458914">
      <w:bodyDiv w:val="1"/>
      <w:marLeft w:val="0"/>
      <w:marRight w:val="0"/>
      <w:marTop w:val="0"/>
      <w:marBottom w:val="0"/>
      <w:divBdr>
        <w:top w:val="none" w:sz="0" w:space="0" w:color="auto"/>
        <w:left w:val="none" w:sz="0" w:space="0" w:color="auto"/>
        <w:bottom w:val="none" w:sz="0" w:space="0" w:color="auto"/>
        <w:right w:val="none" w:sz="0" w:space="0" w:color="auto"/>
      </w:divBdr>
    </w:div>
    <w:div w:id="1201239698">
      <w:bodyDiv w:val="1"/>
      <w:marLeft w:val="0"/>
      <w:marRight w:val="0"/>
      <w:marTop w:val="0"/>
      <w:marBottom w:val="0"/>
      <w:divBdr>
        <w:top w:val="none" w:sz="0" w:space="0" w:color="auto"/>
        <w:left w:val="none" w:sz="0" w:space="0" w:color="auto"/>
        <w:bottom w:val="none" w:sz="0" w:space="0" w:color="auto"/>
        <w:right w:val="none" w:sz="0" w:space="0" w:color="auto"/>
      </w:divBdr>
    </w:div>
    <w:div w:id="1351370389">
      <w:bodyDiv w:val="1"/>
      <w:marLeft w:val="0"/>
      <w:marRight w:val="0"/>
      <w:marTop w:val="0"/>
      <w:marBottom w:val="0"/>
      <w:divBdr>
        <w:top w:val="none" w:sz="0" w:space="0" w:color="auto"/>
        <w:left w:val="none" w:sz="0" w:space="0" w:color="auto"/>
        <w:bottom w:val="none" w:sz="0" w:space="0" w:color="auto"/>
        <w:right w:val="none" w:sz="0" w:space="0" w:color="auto"/>
      </w:divBdr>
    </w:div>
    <w:div w:id="16396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value.html" TargetMode="External"/><Relationship Id="rId13" Type="http://schemas.openxmlformats.org/officeDocument/2006/relationships/hyperlink" Target="http://www.educate.hsbc.com" TargetMode="External"/><Relationship Id="rId18" Type="http://schemas.openxmlformats.org/officeDocument/2006/relationships/hyperlink" Target="http://www.sailing.org/news/4538.php?PHPSESSID=e6f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australia.about.com/od/eventsandfestivals/a/sydhob.htm" TargetMode="External"/><Relationship Id="rId7" Type="http://schemas.openxmlformats.org/officeDocument/2006/relationships/endnotes" Target="endnotes.xml"/><Relationship Id="rId12" Type="http://schemas.openxmlformats.org/officeDocument/2006/relationships/hyperlink" Target="http://classic.terabyte.co.nz/Portfolio/Web/Default.aspx?id=63&amp;PageNumber=5" TargetMode="External"/><Relationship Id="rId17" Type="http://schemas.openxmlformats.org/officeDocument/2006/relationships/hyperlink" Target="http://www.businessdictionary.com/definition/integrated-marketing-communications-IMC.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mersunion.org/other/captivekids/pressures.htm" TargetMode="External"/><Relationship Id="rId20" Type="http://schemas.openxmlformats.org/officeDocument/2006/relationships/hyperlink" Target="http://www.abc.net.au/news/stories/2007/12/05/211057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hsbc.com" TargetMode="External"/><Relationship Id="rId24" Type="http://schemas.openxmlformats.org/officeDocument/2006/relationships/hyperlink" Target="http://classic.terabyte.co.nz/Portfolio/Web/Default.aspx?id=63&amp;PageNumber=5" TargetMode="External"/><Relationship Id="rId5" Type="http://schemas.openxmlformats.org/officeDocument/2006/relationships/webSettings" Target="webSettings.xml"/><Relationship Id="rId15" Type="http://schemas.openxmlformats.org/officeDocument/2006/relationships/hyperlink" Target="http://en.wikipedia.org/w/index.php?title=Channel_One_News&amp;oldid=258481816" TargetMode="External"/><Relationship Id="rId23" Type="http://schemas.openxmlformats.org/officeDocument/2006/relationships/hyperlink" Target="http://en.wikipedia.org/w/index.php?title=SWOT_analysis&amp;oldid=258018350" TargetMode="External"/><Relationship Id="rId10" Type="http://schemas.openxmlformats.org/officeDocument/2006/relationships/image" Target="media/image1.jpeg"/><Relationship Id="rId19" Type="http://schemas.openxmlformats.org/officeDocument/2006/relationships/hyperlink" Target="http://www.spem.si/files/novice/HSBCGEC-casestudy.doc" TargetMode="External"/><Relationship Id="rId4" Type="http://schemas.openxmlformats.org/officeDocument/2006/relationships/settings" Target="settings.xml"/><Relationship Id="rId9" Type="http://schemas.openxmlformats.org/officeDocument/2006/relationships/hyperlink" Target="http://www.education.hsbc.com" TargetMode="External"/><Relationship Id="rId14" Type="http://schemas.openxmlformats.org/officeDocument/2006/relationships/hyperlink" Target="http://www.ibiblio.org/commercialfree/commercialism.html" TargetMode="External"/><Relationship Id="rId22" Type="http://schemas.openxmlformats.org/officeDocument/2006/relationships/hyperlink" Target="http://archive.dailyecho.co.uk/2002/7/5/63298.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BAF2-11A6-46B5-A2AD-81F45CE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reardon</dc:creator>
  <cp:lastModifiedBy>vince reardon</cp:lastModifiedBy>
  <cp:revision>2</cp:revision>
  <dcterms:created xsi:type="dcterms:W3CDTF">2009-08-29T21:08:00Z</dcterms:created>
  <dcterms:modified xsi:type="dcterms:W3CDTF">2009-08-29T21:08:00Z</dcterms:modified>
</cp:coreProperties>
</file>