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18867" w14:textId="77777777" w:rsidR="002A4D02" w:rsidRPr="00B54D50" w:rsidRDefault="002A4D02" w:rsidP="002A4D02">
      <w:pPr>
        <w:jc w:val="center"/>
      </w:pPr>
      <w:r w:rsidRPr="00B54D50">
        <w:t>Renee Smith Installed as the 2019 President of the Raleigh Regional Association of REALTORS®</w:t>
      </w:r>
    </w:p>
    <w:p w14:paraId="283A9BFB" w14:textId="77777777" w:rsidR="002A4D02" w:rsidRPr="00B54D50" w:rsidRDefault="002A4D02" w:rsidP="002A4D02">
      <w:pPr>
        <w:jc w:val="center"/>
      </w:pPr>
    </w:p>
    <w:p w14:paraId="7DC52E52" w14:textId="6B7EA760" w:rsidR="002A4D02" w:rsidRDefault="002A4D02" w:rsidP="002A4D02">
      <w:pPr>
        <w:pStyle w:val="NormalWeb"/>
        <w:spacing w:line="432" w:lineRule="atLeast"/>
        <w:jc w:val="center"/>
        <w:rPr>
          <w:rStyle w:val="Strong"/>
          <w:rFonts w:ascii="Arial" w:hAnsi="Arial" w:cs="Arial"/>
          <w:color w:val="000000"/>
        </w:rPr>
      </w:pPr>
      <w:bookmarkStart w:id="0" w:name="_GoBack"/>
      <w:bookmarkEnd w:id="0"/>
      <w:r w:rsidRPr="00B54D50">
        <w:t>2019 Leadership Team Installed at 95</w:t>
      </w:r>
      <w:r w:rsidRPr="00B54D50">
        <w:rPr>
          <w:vertAlign w:val="superscript"/>
        </w:rPr>
        <w:t>th</w:t>
      </w:r>
      <w:r w:rsidRPr="00B54D50">
        <w:t xml:space="preserve"> Annual </w:t>
      </w:r>
      <w:proofErr w:type="spellStart"/>
      <w:r w:rsidRPr="00B54D50">
        <w:t>Inagural</w:t>
      </w:r>
      <w:proofErr w:type="spellEnd"/>
      <w:r w:rsidRPr="00B54D50">
        <w:t xml:space="preserve"> Gala</w:t>
      </w:r>
    </w:p>
    <w:p w14:paraId="5B21AC72" w14:textId="77777777" w:rsidR="002A4D02" w:rsidRDefault="002A4D02" w:rsidP="002A4D02">
      <w:pPr>
        <w:pStyle w:val="NormalWeb"/>
        <w:spacing w:line="432" w:lineRule="atLeast"/>
        <w:rPr>
          <w:rStyle w:val="Strong"/>
          <w:rFonts w:ascii="Arial" w:hAnsi="Arial" w:cs="Arial"/>
          <w:color w:val="000000"/>
        </w:rPr>
      </w:pPr>
    </w:p>
    <w:p w14:paraId="36CE2425" w14:textId="108F0E3B" w:rsidR="002A4D02" w:rsidRDefault="002A4D02" w:rsidP="002A4D02">
      <w:pPr>
        <w:pStyle w:val="NormalWeb"/>
        <w:spacing w:line="432" w:lineRule="atLeast"/>
        <w:rPr>
          <w:rFonts w:ascii="Arial" w:hAnsi="Arial" w:cs="Arial"/>
          <w:color w:val="000000"/>
        </w:rPr>
      </w:pPr>
      <w:r>
        <w:rPr>
          <w:rStyle w:val="Strong"/>
          <w:rFonts w:ascii="Arial" w:hAnsi="Arial" w:cs="Arial"/>
          <w:color w:val="000000"/>
        </w:rPr>
        <w:t xml:space="preserve">On Friday, January 11th members of the Raleigh Regional Association of REALTORS® gathered at The Angus Barn Pavilion for a </w:t>
      </w:r>
      <w:proofErr w:type="gramStart"/>
      <w:r>
        <w:rPr>
          <w:rStyle w:val="Strong"/>
          <w:rFonts w:ascii="Arial" w:hAnsi="Arial" w:cs="Arial"/>
          <w:color w:val="000000"/>
        </w:rPr>
        <w:t>black tie</w:t>
      </w:r>
      <w:proofErr w:type="gramEnd"/>
      <w:r>
        <w:rPr>
          <w:rStyle w:val="Strong"/>
          <w:rFonts w:ascii="Arial" w:hAnsi="Arial" w:cs="Arial"/>
          <w:color w:val="000000"/>
        </w:rPr>
        <w:t xml:space="preserve"> event to induct 2019 President Renee Smith, 2019 Board of Directors, and to congratulate the 2018 graduating class of the Triangle REALTORS® Leadership Academy at the 95th Annual Installation &amp; Inaugural Gala.</w:t>
      </w:r>
    </w:p>
    <w:p w14:paraId="1D4D78E9" w14:textId="77777777" w:rsidR="002A4D02" w:rsidRDefault="002A4D02" w:rsidP="002A4D02">
      <w:pPr>
        <w:pStyle w:val="NormalWeb"/>
        <w:spacing w:line="432" w:lineRule="atLeast"/>
        <w:rPr>
          <w:rFonts w:ascii="Arial" w:hAnsi="Arial" w:cs="Arial"/>
          <w:color w:val="000000"/>
        </w:rPr>
      </w:pPr>
      <w:r>
        <w:rPr>
          <w:rStyle w:val="Strong"/>
          <w:rFonts w:ascii="Arial" w:hAnsi="Arial" w:cs="Arial"/>
          <w:color w:val="000000"/>
        </w:rPr>
        <w:t xml:space="preserve">Renee is a native of Cary and the Triangle Region and the Vice President, Managing broker at </w:t>
      </w:r>
      <w:proofErr w:type="spellStart"/>
      <w:r>
        <w:rPr>
          <w:rStyle w:val="Strong"/>
          <w:rFonts w:ascii="Arial" w:hAnsi="Arial" w:cs="Arial"/>
          <w:color w:val="000000"/>
        </w:rPr>
        <w:t>Fonville</w:t>
      </w:r>
      <w:proofErr w:type="spellEnd"/>
      <w:r>
        <w:rPr>
          <w:rStyle w:val="Strong"/>
          <w:rFonts w:ascii="Arial" w:hAnsi="Arial" w:cs="Arial"/>
          <w:color w:val="000000"/>
        </w:rPr>
        <w:t xml:space="preserve"> </w:t>
      </w:r>
      <w:proofErr w:type="spellStart"/>
      <w:r>
        <w:rPr>
          <w:rStyle w:val="Strong"/>
          <w:rFonts w:ascii="Arial" w:hAnsi="Arial" w:cs="Arial"/>
          <w:color w:val="000000"/>
        </w:rPr>
        <w:t>Morisey</w:t>
      </w:r>
      <w:proofErr w:type="spellEnd"/>
      <w:r>
        <w:rPr>
          <w:rStyle w:val="Strong"/>
          <w:rFonts w:ascii="Arial" w:hAnsi="Arial" w:cs="Arial"/>
          <w:color w:val="000000"/>
        </w:rPr>
        <w:t xml:space="preserve"> Realty. Renee has been an active member of the Raleigh Regional Association of REALTORS® as a graduate of the Triangle REALTORS® Leadership Academy, Associate Dean of the Triangle REALTORS® Leadership Academy, served as Raleigh Regional Association of REALTORS® Director, Chair of REALTORS® PAC, and so much more.</w:t>
      </w:r>
    </w:p>
    <w:p w14:paraId="4024317A" w14:textId="77777777" w:rsidR="002A4D02" w:rsidRDefault="002A4D02" w:rsidP="002A4D02">
      <w:pPr>
        <w:pStyle w:val="NormalWeb"/>
        <w:spacing w:line="432" w:lineRule="atLeast"/>
        <w:rPr>
          <w:rFonts w:ascii="Arial" w:hAnsi="Arial" w:cs="Arial"/>
          <w:color w:val="000000"/>
        </w:rPr>
      </w:pPr>
      <w:r>
        <w:rPr>
          <w:rStyle w:val="Strong"/>
          <w:rFonts w:ascii="Arial" w:hAnsi="Arial" w:cs="Arial"/>
          <w:color w:val="000000"/>
        </w:rPr>
        <w:t>“I am so very excited for the privilege to serve as 2019 President for the Raleigh Regional Association of REALTORS®!” said Renee Smith. “It is my hope to get our amazing membership even more involved moving forward with our committees, councils, networking socials, and coming to visit us at the next Board of Directors meeting. Together we can all aim to Be Our Best and make this our best year yet!” </w:t>
      </w:r>
    </w:p>
    <w:p w14:paraId="478ADCF4" w14:textId="77777777" w:rsidR="002A4D02" w:rsidRDefault="002A4D02" w:rsidP="002A4D02">
      <w:pPr>
        <w:pStyle w:val="NormalWeb"/>
        <w:spacing w:line="432" w:lineRule="atLeast"/>
        <w:rPr>
          <w:rFonts w:ascii="Arial" w:hAnsi="Arial" w:cs="Arial"/>
          <w:color w:val="000000"/>
        </w:rPr>
      </w:pPr>
      <w:r>
        <w:rPr>
          <w:rStyle w:val="Strong"/>
          <w:rFonts w:ascii="Arial" w:hAnsi="Arial" w:cs="Arial"/>
          <w:color w:val="000000"/>
        </w:rPr>
        <w:t>In addition to Renee’s installment, the 2019 Officers and Directors were also installed.</w:t>
      </w:r>
      <w:r>
        <w:rPr>
          <w:rFonts w:ascii="Arial" w:hAnsi="Arial" w:cs="Arial"/>
          <w:color w:val="000000"/>
        </w:rPr>
        <w:br/>
      </w:r>
      <w:r>
        <w:rPr>
          <w:rFonts w:ascii="Arial" w:hAnsi="Arial" w:cs="Arial"/>
          <w:color w:val="000000"/>
        </w:rPr>
        <w:br/>
      </w:r>
      <w:r>
        <w:rPr>
          <w:rStyle w:val="Strong"/>
          <w:rFonts w:ascii="Arial" w:hAnsi="Arial" w:cs="Arial"/>
          <w:color w:val="00B086"/>
        </w:rPr>
        <w:t>2019 Officers:</w:t>
      </w:r>
      <w:r>
        <w:rPr>
          <w:rFonts w:ascii="Arial" w:hAnsi="Arial" w:cs="Arial"/>
          <w:b/>
          <w:bCs/>
          <w:color w:val="00B086"/>
        </w:rPr>
        <w:br/>
      </w:r>
      <w:r>
        <w:rPr>
          <w:rStyle w:val="Strong"/>
          <w:rFonts w:ascii="Arial" w:hAnsi="Arial" w:cs="Arial"/>
          <w:color w:val="000000"/>
        </w:rPr>
        <w:t xml:space="preserve">President: Renee Smith, </w:t>
      </w:r>
      <w:proofErr w:type="spellStart"/>
      <w:r>
        <w:rPr>
          <w:rStyle w:val="Strong"/>
          <w:rFonts w:ascii="Arial" w:hAnsi="Arial" w:cs="Arial"/>
          <w:color w:val="000000"/>
        </w:rPr>
        <w:t>Fonville</w:t>
      </w:r>
      <w:proofErr w:type="spellEnd"/>
      <w:r>
        <w:rPr>
          <w:rStyle w:val="Strong"/>
          <w:rFonts w:ascii="Arial" w:hAnsi="Arial" w:cs="Arial"/>
          <w:color w:val="000000"/>
        </w:rPr>
        <w:t xml:space="preserve"> </w:t>
      </w:r>
      <w:proofErr w:type="spellStart"/>
      <w:r>
        <w:rPr>
          <w:rStyle w:val="Strong"/>
          <w:rFonts w:ascii="Arial" w:hAnsi="Arial" w:cs="Arial"/>
          <w:color w:val="000000"/>
        </w:rPr>
        <w:t>Morisey</w:t>
      </w:r>
      <w:proofErr w:type="spellEnd"/>
      <w:r>
        <w:rPr>
          <w:rStyle w:val="Strong"/>
          <w:rFonts w:ascii="Arial" w:hAnsi="Arial" w:cs="Arial"/>
          <w:color w:val="000000"/>
        </w:rPr>
        <w:t xml:space="preserve"> Realty</w:t>
      </w:r>
      <w:r>
        <w:rPr>
          <w:rFonts w:ascii="Arial" w:hAnsi="Arial" w:cs="Arial"/>
          <w:color w:val="000000"/>
        </w:rPr>
        <w:br/>
      </w:r>
      <w:r>
        <w:rPr>
          <w:rStyle w:val="Strong"/>
          <w:rFonts w:ascii="Arial" w:hAnsi="Arial" w:cs="Arial"/>
          <w:color w:val="000000"/>
        </w:rPr>
        <w:lastRenderedPageBreak/>
        <w:t>President-Elect: Lewis Grubbs, Coldwell Banker Advantage</w:t>
      </w:r>
      <w:r>
        <w:rPr>
          <w:rFonts w:ascii="Arial" w:hAnsi="Arial" w:cs="Arial"/>
          <w:color w:val="000000"/>
        </w:rPr>
        <w:br/>
      </w:r>
      <w:r>
        <w:rPr>
          <w:rStyle w:val="Strong"/>
          <w:rFonts w:ascii="Arial" w:hAnsi="Arial" w:cs="Arial"/>
          <w:color w:val="000000"/>
        </w:rPr>
        <w:t>Secretary/Treasurer: Brett Bushnell, Tri Local Realty</w:t>
      </w:r>
      <w:r>
        <w:rPr>
          <w:rFonts w:ascii="Arial" w:hAnsi="Arial" w:cs="Arial"/>
          <w:color w:val="000000"/>
        </w:rPr>
        <w:br/>
      </w:r>
      <w:r>
        <w:rPr>
          <w:rStyle w:val="Strong"/>
          <w:rFonts w:ascii="Arial" w:hAnsi="Arial" w:cs="Arial"/>
          <w:color w:val="000000"/>
        </w:rPr>
        <w:t>Past President: Diana Braun, Real Living Pittman Properties  </w:t>
      </w:r>
    </w:p>
    <w:p w14:paraId="354B48FE" w14:textId="77777777" w:rsidR="002A4D02" w:rsidRDefault="002A4D02" w:rsidP="002A4D02">
      <w:pPr>
        <w:pStyle w:val="NormalWeb"/>
        <w:spacing w:line="432" w:lineRule="atLeast"/>
        <w:rPr>
          <w:rFonts w:ascii="Arial" w:hAnsi="Arial" w:cs="Arial"/>
          <w:color w:val="000000"/>
        </w:rPr>
      </w:pPr>
      <w:r>
        <w:rPr>
          <w:rStyle w:val="Strong"/>
          <w:rFonts w:ascii="Arial" w:hAnsi="Arial" w:cs="Arial"/>
          <w:color w:val="00B086"/>
        </w:rPr>
        <w:t>2019 Directors:</w:t>
      </w:r>
      <w:r>
        <w:rPr>
          <w:rFonts w:ascii="Arial" w:hAnsi="Arial" w:cs="Arial"/>
          <w:color w:val="00B086"/>
        </w:rPr>
        <w:t> </w:t>
      </w:r>
      <w:r>
        <w:rPr>
          <w:rFonts w:ascii="Arial" w:hAnsi="Arial" w:cs="Arial"/>
          <w:color w:val="00B086"/>
        </w:rPr>
        <w:br/>
      </w:r>
      <w:r>
        <w:rPr>
          <w:rStyle w:val="Strong"/>
          <w:rFonts w:ascii="Arial" w:hAnsi="Arial" w:cs="Arial"/>
          <w:color w:val="000000"/>
        </w:rPr>
        <w:t>Jim Allen, Coldwell Banker – Howard Perry and Walston</w:t>
      </w:r>
      <w:r>
        <w:rPr>
          <w:rFonts w:ascii="Arial" w:hAnsi="Arial" w:cs="Arial"/>
          <w:color w:val="000000"/>
        </w:rPr>
        <w:br/>
      </w:r>
      <w:r>
        <w:rPr>
          <w:rStyle w:val="Strong"/>
          <w:rFonts w:ascii="Arial" w:hAnsi="Arial" w:cs="Arial"/>
          <w:color w:val="000000"/>
        </w:rPr>
        <w:t xml:space="preserve">Crystal </w:t>
      </w:r>
      <w:proofErr w:type="spellStart"/>
      <w:r>
        <w:rPr>
          <w:rStyle w:val="Strong"/>
          <w:rFonts w:ascii="Arial" w:hAnsi="Arial" w:cs="Arial"/>
          <w:color w:val="000000"/>
        </w:rPr>
        <w:t>Copas</w:t>
      </w:r>
      <w:proofErr w:type="spellEnd"/>
      <w:r>
        <w:rPr>
          <w:rStyle w:val="Strong"/>
          <w:rFonts w:ascii="Arial" w:hAnsi="Arial" w:cs="Arial"/>
          <w:color w:val="000000"/>
        </w:rPr>
        <w:t>, Re/Max Real Estate Service</w:t>
      </w:r>
      <w:r>
        <w:rPr>
          <w:rFonts w:ascii="Arial" w:hAnsi="Arial" w:cs="Arial"/>
          <w:color w:val="000000"/>
        </w:rPr>
        <w:br/>
      </w:r>
      <w:r>
        <w:rPr>
          <w:rStyle w:val="Strong"/>
          <w:rFonts w:ascii="Arial" w:hAnsi="Arial" w:cs="Arial"/>
          <w:color w:val="000000"/>
        </w:rPr>
        <w:t>Andre Fajardo, Advantage Realty Enterprise </w:t>
      </w:r>
      <w:r>
        <w:rPr>
          <w:rFonts w:ascii="Arial" w:hAnsi="Arial" w:cs="Arial"/>
          <w:color w:val="000000"/>
        </w:rPr>
        <w:br/>
      </w:r>
      <w:r>
        <w:rPr>
          <w:rStyle w:val="Strong"/>
          <w:rFonts w:ascii="Arial" w:hAnsi="Arial" w:cs="Arial"/>
          <w:color w:val="000000"/>
        </w:rPr>
        <w:t>Davis Holt, Re/Max United</w:t>
      </w:r>
      <w:r>
        <w:rPr>
          <w:rFonts w:ascii="Arial" w:hAnsi="Arial" w:cs="Arial"/>
          <w:color w:val="000000"/>
        </w:rPr>
        <w:br/>
      </w:r>
      <w:r>
        <w:rPr>
          <w:rStyle w:val="Strong"/>
          <w:rFonts w:ascii="Arial" w:hAnsi="Arial" w:cs="Arial"/>
          <w:color w:val="000000"/>
        </w:rPr>
        <w:t>Scott Hoyt, Changing Streets </w:t>
      </w:r>
      <w:r>
        <w:rPr>
          <w:rFonts w:ascii="Arial" w:hAnsi="Arial" w:cs="Arial"/>
          <w:color w:val="000000"/>
        </w:rPr>
        <w:br/>
      </w:r>
      <w:r>
        <w:rPr>
          <w:rStyle w:val="Strong"/>
          <w:rFonts w:ascii="Arial" w:hAnsi="Arial" w:cs="Arial"/>
          <w:color w:val="000000"/>
        </w:rPr>
        <w:t>Tim Mock, Coldwell Banker - Howard Perry and Walston</w:t>
      </w:r>
      <w:r>
        <w:rPr>
          <w:rFonts w:ascii="Arial" w:hAnsi="Arial" w:cs="Arial"/>
          <w:color w:val="000000"/>
        </w:rPr>
        <w:br/>
      </w:r>
      <w:r>
        <w:rPr>
          <w:rStyle w:val="Strong"/>
          <w:rFonts w:ascii="Arial" w:hAnsi="Arial" w:cs="Arial"/>
          <w:color w:val="000000"/>
        </w:rPr>
        <w:t>Teresa Pitt, Coldwell Banker - Howard Perry and Walston</w:t>
      </w:r>
      <w:r>
        <w:rPr>
          <w:rFonts w:ascii="Arial" w:hAnsi="Arial" w:cs="Arial"/>
          <w:color w:val="000000"/>
        </w:rPr>
        <w:br/>
      </w:r>
      <w:r>
        <w:rPr>
          <w:rStyle w:val="Strong"/>
          <w:rFonts w:ascii="Arial" w:hAnsi="Arial" w:cs="Arial"/>
          <w:color w:val="000000"/>
        </w:rPr>
        <w:t xml:space="preserve">Ward </w:t>
      </w:r>
      <w:proofErr w:type="spellStart"/>
      <w:r>
        <w:rPr>
          <w:rStyle w:val="Strong"/>
          <w:rFonts w:ascii="Arial" w:hAnsi="Arial" w:cs="Arial"/>
          <w:color w:val="000000"/>
        </w:rPr>
        <w:t>Ricke</w:t>
      </w:r>
      <w:proofErr w:type="spellEnd"/>
      <w:r>
        <w:rPr>
          <w:rStyle w:val="Strong"/>
          <w:rFonts w:ascii="Arial" w:hAnsi="Arial" w:cs="Arial"/>
          <w:color w:val="000000"/>
        </w:rPr>
        <w:t xml:space="preserve">, </w:t>
      </w:r>
      <w:proofErr w:type="spellStart"/>
      <w:r>
        <w:rPr>
          <w:rStyle w:val="Strong"/>
          <w:rFonts w:ascii="Arial" w:hAnsi="Arial" w:cs="Arial"/>
          <w:color w:val="000000"/>
        </w:rPr>
        <w:t>Fonville</w:t>
      </w:r>
      <w:proofErr w:type="spellEnd"/>
      <w:r>
        <w:rPr>
          <w:rStyle w:val="Strong"/>
          <w:rFonts w:ascii="Arial" w:hAnsi="Arial" w:cs="Arial"/>
          <w:color w:val="000000"/>
        </w:rPr>
        <w:t xml:space="preserve"> </w:t>
      </w:r>
      <w:proofErr w:type="spellStart"/>
      <w:r>
        <w:rPr>
          <w:rStyle w:val="Strong"/>
          <w:rFonts w:ascii="Arial" w:hAnsi="Arial" w:cs="Arial"/>
          <w:color w:val="000000"/>
        </w:rPr>
        <w:t>Morisey</w:t>
      </w:r>
      <w:proofErr w:type="spellEnd"/>
      <w:r>
        <w:rPr>
          <w:rStyle w:val="Strong"/>
          <w:rFonts w:ascii="Arial" w:hAnsi="Arial" w:cs="Arial"/>
          <w:color w:val="000000"/>
        </w:rPr>
        <w:t xml:space="preserve"> Realty</w:t>
      </w:r>
      <w:r>
        <w:rPr>
          <w:rFonts w:ascii="Arial" w:hAnsi="Arial" w:cs="Arial"/>
          <w:color w:val="000000"/>
        </w:rPr>
        <w:br/>
      </w:r>
      <w:r>
        <w:rPr>
          <w:rStyle w:val="Strong"/>
          <w:rFonts w:ascii="Arial" w:hAnsi="Arial" w:cs="Arial"/>
          <w:color w:val="000000"/>
        </w:rPr>
        <w:t>Victoria Riddell, Coldwell Banker - Howard Perry and Walston</w:t>
      </w:r>
      <w:r>
        <w:rPr>
          <w:rFonts w:ascii="Arial" w:hAnsi="Arial" w:cs="Arial"/>
          <w:color w:val="000000"/>
        </w:rPr>
        <w:br/>
      </w:r>
      <w:r>
        <w:rPr>
          <w:rStyle w:val="Strong"/>
          <w:rFonts w:ascii="Arial" w:hAnsi="Arial" w:cs="Arial"/>
          <w:color w:val="000000"/>
        </w:rPr>
        <w:t>Kevin Starkey, Allen Tate</w:t>
      </w:r>
      <w:r>
        <w:rPr>
          <w:rFonts w:ascii="Arial" w:hAnsi="Arial" w:cs="Arial"/>
          <w:color w:val="000000"/>
        </w:rPr>
        <w:br/>
      </w:r>
      <w:r>
        <w:rPr>
          <w:rStyle w:val="Strong"/>
          <w:rFonts w:ascii="Arial" w:hAnsi="Arial" w:cs="Arial"/>
          <w:color w:val="000000"/>
        </w:rPr>
        <w:t>Leslie Williams, Leslie Williams Realty Group </w:t>
      </w:r>
      <w:r>
        <w:rPr>
          <w:rFonts w:ascii="Arial" w:hAnsi="Arial" w:cs="Arial"/>
          <w:color w:val="000000"/>
        </w:rPr>
        <w:br/>
      </w:r>
      <w:r>
        <w:rPr>
          <w:rStyle w:val="Strong"/>
          <w:rFonts w:ascii="Arial" w:hAnsi="Arial" w:cs="Arial"/>
          <w:color w:val="000000"/>
        </w:rPr>
        <w:t>Tiffany Williamson, Better Homes and Gardens Real Estate – Go Realty </w:t>
      </w:r>
    </w:p>
    <w:p w14:paraId="243C15A3" w14:textId="77777777" w:rsidR="002A4D02" w:rsidRDefault="002A4D02" w:rsidP="002A4D02">
      <w:pPr>
        <w:pStyle w:val="NormalWeb"/>
        <w:spacing w:line="432" w:lineRule="atLeast"/>
        <w:rPr>
          <w:rFonts w:ascii="Arial" w:hAnsi="Arial" w:cs="Arial"/>
          <w:color w:val="000000"/>
        </w:rPr>
      </w:pPr>
      <w:r>
        <w:rPr>
          <w:rStyle w:val="Strong"/>
          <w:rFonts w:ascii="Arial" w:hAnsi="Arial" w:cs="Arial"/>
          <w:color w:val="000000"/>
        </w:rPr>
        <w:t>Congratulations to all our 2019 leadership and the Raleigh Regional Association of REALTORS® looks forward to the year ahead!</w:t>
      </w:r>
    </w:p>
    <w:p w14:paraId="78D2F26F" w14:textId="77777777" w:rsidR="00735265" w:rsidRDefault="002A4D02"/>
    <w:sectPr w:rsidR="00735265" w:rsidSect="00521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D02"/>
    <w:rsid w:val="002A4D02"/>
    <w:rsid w:val="005213CA"/>
    <w:rsid w:val="00C83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AA88E"/>
  <w15:chartTrackingRefBased/>
  <w15:docId w15:val="{051A760E-6619-CA47-84D3-FBED174C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D0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A4D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85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Ting</dc:creator>
  <cp:keywords/>
  <dc:description/>
  <cp:lastModifiedBy>Emily Ting</cp:lastModifiedBy>
  <cp:revision>1</cp:revision>
  <dcterms:created xsi:type="dcterms:W3CDTF">2019-01-16T15:47:00Z</dcterms:created>
  <dcterms:modified xsi:type="dcterms:W3CDTF">2019-01-16T15:48:00Z</dcterms:modified>
</cp:coreProperties>
</file>