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A17" w:rsidRPr="00240A17" w:rsidRDefault="00F60121" w:rsidP="00240A17">
      <w:pPr>
        <w:pStyle w:val="Heading2"/>
        <w:ind w:left="1440"/>
        <w:jc w:val="left"/>
      </w:pPr>
      <w:r>
        <w:object w:dxaOrig="4319" w:dyaOrig="64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5pt;height:168.75pt" o:ole="">
            <v:imagedata r:id="rId6" o:title=""/>
          </v:shape>
          <o:OLEObject Type="Embed" ProgID="MSPhotoEd.3" ShapeID="_x0000_i1025" DrawAspect="Content" ObjectID="_1316978048" r:id="rId7"/>
        </w:object>
      </w:r>
      <w:r w:rsidRPr="00EC485C">
        <w:t xml:space="preserve"> </w:t>
      </w:r>
    </w:p>
    <w:p w:rsidR="00F60121" w:rsidRDefault="00F60121" w:rsidP="00EC485C">
      <w:pPr>
        <w:pStyle w:val="Heading2"/>
        <w:ind w:left="1440"/>
        <w:jc w:val="left"/>
        <w:rPr>
          <w:rFonts w:cs="Arial"/>
        </w:rPr>
      </w:pPr>
      <w:r>
        <w:rPr>
          <w:rFonts w:cs="Arial"/>
        </w:rPr>
        <w:t>John Campanelli</w:t>
      </w:r>
    </w:p>
    <w:p w:rsidR="00F60121" w:rsidRPr="00EC485C" w:rsidRDefault="00F60121" w:rsidP="00240A17">
      <w:pPr>
        <w:pStyle w:val="Heading1"/>
        <w:spacing w:line="240" w:lineRule="auto"/>
        <w:ind w:left="2160"/>
        <w:jc w:val="left"/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tab/>
      </w:r>
      <w:r>
        <w:tab/>
      </w:r>
    </w:p>
    <w:p w:rsidR="00E76D72" w:rsidRDefault="0090730F" w:rsidP="00E76D72">
      <w:pPr>
        <w:pStyle w:val="BodyText"/>
        <w:ind w:left="144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John Campanelli has extensive executive experience in turnaround and growth environments, producing results for both large</w:t>
      </w:r>
      <w:r w:rsidR="00240A17">
        <w:rPr>
          <w:rFonts w:ascii="Arial" w:hAnsi="Arial"/>
          <w:szCs w:val="22"/>
        </w:rPr>
        <w:t xml:space="preserve"> public</w:t>
      </w:r>
      <w:r>
        <w:rPr>
          <w:rFonts w:ascii="Arial" w:hAnsi="Arial"/>
          <w:szCs w:val="22"/>
        </w:rPr>
        <w:t xml:space="preserve"> multinatio</w:t>
      </w:r>
      <w:r w:rsidR="00240A17">
        <w:rPr>
          <w:rFonts w:ascii="Arial" w:hAnsi="Arial"/>
          <w:szCs w:val="22"/>
        </w:rPr>
        <w:t xml:space="preserve">nal and smaller privately held </w:t>
      </w:r>
      <w:r>
        <w:rPr>
          <w:rFonts w:ascii="Arial" w:hAnsi="Arial"/>
          <w:szCs w:val="22"/>
        </w:rPr>
        <w:t>companies. He is a visionary leader with a record of achieving dramatic changes and positive business results in short order.  John is a keen business strategist with demonstrated success negotiating and quickly integrating accretive acquisitions.</w:t>
      </w:r>
      <w:r w:rsidR="00240A17">
        <w:rPr>
          <w:rFonts w:ascii="Arial" w:hAnsi="Arial"/>
          <w:szCs w:val="22"/>
        </w:rPr>
        <w:t xml:space="preserve"> </w:t>
      </w:r>
      <w:r w:rsidR="00E76D72">
        <w:rPr>
          <w:rFonts w:ascii="Arial" w:hAnsi="Arial"/>
          <w:szCs w:val="22"/>
        </w:rPr>
        <w:t>His most recent leadership experiences include:</w:t>
      </w:r>
    </w:p>
    <w:p w:rsidR="00E76D72" w:rsidRDefault="00E76D72" w:rsidP="00EC485C">
      <w:pPr>
        <w:pStyle w:val="BodyText"/>
        <w:ind w:left="1440"/>
        <w:rPr>
          <w:rFonts w:ascii="Arial" w:hAnsi="Arial"/>
          <w:szCs w:val="22"/>
        </w:rPr>
      </w:pPr>
    </w:p>
    <w:p w:rsidR="00E76D72" w:rsidRDefault="0090730F" w:rsidP="00E76D72">
      <w:pPr>
        <w:pStyle w:val="BodyText"/>
        <w:ind w:left="144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John served as</w:t>
      </w:r>
      <w:r w:rsidR="00F60121" w:rsidRPr="00272626">
        <w:rPr>
          <w:rFonts w:ascii="Arial" w:hAnsi="Arial"/>
          <w:szCs w:val="22"/>
        </w:rPr>
        <w:t xml:space="preserve"> CE</w:t>
      </w:r>
      <w:r w:rsidR="00240A17">
        <w:rPr>
          <w:rFonts w:ascii="Arial" w:hAnsi="Arial"/>
          <w:szCs w:val="22"/>
        </w:rPr>
        <w:t>O of Classic Party Rentals from 2004</w:t>
      </w:r>
      <w:r>
        <w:rPr>
          <w:rFonts w:ascii="Arial" w:hAnsi="Arial"/>
          <w:szCs w:val="22"/>
        </w:rPr>
        <w:t xml:space="preserve"> until recently.</w:t>
      </w:r>
      <w:r w:rsidR="00F60121">
        <w:rPr>
          <w:rFonts w:ascii="Arial" w:hAnsi="Arial"/>
          <w:szCs w:val="22"/>
        </w:rPr>
        <w:t xml:space="preserve"> Headquartered in Los</w:t>
      </w:r>
      <w:r>
        <w:rPr>
          <w:rFonts w:ascii="Arial" w:hAnsi="Arial"/>
          <w:szCs w:val="22"/>
        </w:rPr>
        <w:t xml:space="preserve"> Angeles, Classic is the leading</w:t>
      </w:r>
      <w:r w:rsidR="00F60121">
        <w:rPr>
          <w:rFonts w:ascii="Arial" w:hAnsi="Arial"/>
          <w:szCs w:val="22"/>
        </w:rPr>
        <w:t xml:space="preserve"> event rental business in the United States</w:t>
      </w:r>
      <w:r w:rsidR="0016140F">
        <w:rPr>
          <w:rFonts w:ascii="Arial" w:hAnsi="Arial"/>
          <w:szCs w:val="22"/>
        </w:rPr>
        <w:t xml:space="preserve">, </w:t>
      </w:r>
      <w:r w:rsidR="00240A17">
        <w:rPr>
          <w:rFonts w:ascii="Arial" w:hAnsi="Arial"/>
          <w:szCs w:val="22"/>
        </w:rPr>
        <w:t>with thirty</w:t>
      </w:r>
      <w:r w:rsidR="0016140F">
        <w:rPr>
          <w:rFonts w:ascii="Arial" w:hAnsi="Arial"/>
          <w:szCs w:val="22"/>
        </w:rPr>
        <w:t>four branches</w:t>
      </w:r>
      <w:r>
        <w:rPr>
          <w:rFonts w:ascii="Arial" w:hAnsi="Arial"/>
          <w:szCs w:val="22"/>
        </w:rPr>
        <w:t xml:space="preserve"> across the country.</w:t>
      </w:r>
      <w:r w:rsidR="00F60121">
        <w:rPr>
          <w:rFonts w:ascii="Arial" w:hAnsi="Arial"/>
          <w:szCs w:val="22"/>
        </w:rPr>
        <w:t xml:space="preserve"> </w:t>
      </w:r>
    </w:p>
    <w:p w:rsidR="00E76D72" w:rsidRDefault="00E76D72" w:rsidP="00E76D72">
      <w:pPr>
        <w:pStyle w:val="BodyText"/>
        <w:ind w:left="1440"/>
        <w:rPr>
          <w:rFonts w:ascii="Arial" w:hAnsi="Arial"/>
          <w:szCs w:val="22"/>
        </w:rPr>
      </w:pPr>
    </w:p>
    <w:p w:rsidR="00F60121" w:rsidRPr="00272626" w:rsidRDefault="00F60121" w:rsidP="00EC485C">
      <w:pPr>
        <w:pStyle w:val="BodyText"/>
        <w:ind w:left="144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Under John’s leadership, Classic</w:t>
      </w:r>
      <w:r w:rsidR="0090730F">
        <w:rPr>
          <w:rFonts w:ascii="Arial" w:hAnsi="Arial"/>
          <w:szCs w:val="22"/>
        </w:rPr>
        <w:t xml:space="preserve"> Party Rentals’ sales grew</w:t>
      </w:r>
      <w:r>
        <w:rPr>
          <w:rFonts w:ascii="Arial" w:hAnsi="Arial"/>
          <w:szCs w:val="22"/>
        </w:rPr>
        <w:t xml:space="preserve"> from $40 million to over $250 million annually</w:t>
      </w:r>
      <w:r w:rsidR="0090730F">
        <w:rPr>
          <w:rFonts w:ascii="Arial" w:hAnsi="Arial"/>
          <w:szCs w:val="22"/>
        </w:rPr>
        <w:t>.  The impressive sales growth w</w:t>
      </w:r>
      <w:r w:rsidR="00717B03">
        <w:rPr>
          <w:rFonts w:ascii="Arial" w:hAnsi="Arial"/>
          <w:szCs w:val="22"/>
        </w:rPr>
        <w:t>as</w:t>
      </w:r>
      <w:r>
        <w:rPr>
          <w:rFonts w:ascii="Arial" w:hAnsi="Arial"/>
          <w:szCs w:val="22"/>
        </w:rPr>
        <w:t xml:space="preserve"> driven by organic sales in each market, strategic acquisitions and joint marketing agreements.  Classic now enjoys national recognition for its complete   “Tent Top to Table Top” product line</w:t>
      </w:r>
      <w:r w:rsidR="00691546">
        <w:rPr>
          <w:rFonts w:ascii="Arial" w:hAnsi="Arial"/>
          <w:szCs w:val="22"/>
        </w:rPr>
        <w:t>, backed by impecca</w:t>
      </w:r>
      <w:r w:rsidR="00240A17">
        <w:rPr>
          <w:rFonts w:ascii="Arial" w:hAnsi="Arial"/>
          <w:szCs w:val="22"/>
        </w:rPr>
        <w:t>ble service from 2500 employees</w:t>
      </w:r>
      <w:r w:rsidR="00691546">
        <w:rPr>
          <w:rFonts w:ascii="Arial" w:hAnsi="Arial"/>
          <w:szCs w:val="22"/>
        </w:rPr>
        <w:t xml:space="preserve"> </w:t>
      </w:r>
      <w:r w:rsidR="00240A17">
        <w:rPr>
          <w:rFonts w:ascii="Arial" w:hAnsi="Arial"/>
          <w:szCs w:val="22"/>
        </w:rPr>
        <w:t>(classicpartyrentals.com).</w:t>
      </w:r>
    </w:p>
    <w:p w:rsidR="00F60121" w:rsidRPr="00272626" w:rsidRDefault="00F60121" w:rsidP="00EC485C">
      <w:pPr>
        <w:pStyle w:val="BodyText"/>
        <w:ind w:left="1440"/>
        <w:rPr>
          <w:rFonts w:ascii="Arial" w:hAnsi="Arial"/>
          <w:szCs w:val="22"/>
        </w:rPr>
      </w:pPr>
    </w:p>
    <w:p w:rsidR="00F60121" w:rsidRPr="00272626" w:rsidRDefault="00240A17" w:rsidP="00EC485C">
      <w:pPr>
        <w:pStyle w:val="BodyText"/>
        <w:ind w:left="144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Prior to</w:t>
      </w:r>
      <w:r w:rsidR="00F60121" w:rsidRPr="00272626">
        <w:rPr>
          <w:rFonts w:ascii="Arial" w:hAnsi="Arial"/>
          <w:szCs w:val="22"/>
        </w:rPr>
        <w:t xml:space="preserve"> Classic, John worked for RR Donnelley, a fortune 500 commercial printing company headquartered in Chicago</w:t>
      </w:r>
      <w:r>
        <w:rPr>
          <w:rFonts w:ascii="Arial" w:hAnsi="Arial"/>
          <w:szCs w:val="22"/>
        </w:rPr>
        <w:t>, for 24 years (rrd.com)</w:t>
      </w:r>
    </w:p>
    <w:p w:rsidR="00F60121" w:rsidRPr="00272626" w:rsidRDefault="00F60121" w:rsidP="00EC485C">
      <w:pPr>
        <w:pStyle w:val="BodyText"/>
        <w:ind w:left="1440"/>
        <w:rPr>
          <w:rFonts w:ascii="Arial" w:hAnsi="Arial"/>
          <w:szCs w:val="22"/>
        </w:rPr>
      </w:pPr>
    </w:p>
    <w:p w:rsidR="00F60121" w:rsidRPr="00272626" w:rsidRDefault="00240A17" w:rsidP="00EC485C">
      <w:pPr>
        <w:pStyle w:val="BodyText"/>
        <w:ind w:left="144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John last served as</w:t>
      </w:r>
      <w:r w:rsidR="00F60121" w:rsidRPr="00272626">
        <w:rPr>
          <w:rFonts w:ascii="Arial" w:hAnsi="Arial"/>
          <w:szCs w:val="22"/>
        </w:rPr>
        <w:t xml:space="preserve"> president of RR Donnell</w:t>
      </w:r>
      <w:r w:rsidR="00691546">
        <w:rPr>
          <w:rFonts w:ascii="Arial" w:hAnsi="Arial"/>
          <w:szCs w:val="22"/>
        </w:rPr>
        <w:t xml:space="preserve">ey’s $3 billion print business, </w:t>
      </w:r>
      <w:r w:rsidR="00F60121" w:rsidRPr="00272626">
        <w:rPr>
          <w:rFonts w:ascii="Arial" w:hAnsi="Arial"/>
          <w:szCs w:val="22"/>
        </w:rPr>
        <w:t xml:space="preserve">the </w:t>
      </w:r>
      <w:r w:rsidR="00183526">
        <w:rPr>
          <w:rFonts w:ascii="Arial" w:hAnsi="Arial"/>
          <w:szCs w:val="22"/>
        </w:rPr>
        <w:t>company’s largest business. As P</w:t>
      </w:r>
      <w:r w:rsidR="00F60121" w:rsidRPr="00272626">
        <w:rPr>
          <w:rFonts w:ascii="Arial" w:hAnsi="Arial"/>
          <w:szCs w:val="22"/>
        </w:rPr>
        <w:t>resi</w:t>
      </w:r>
      <w:r w:rsidR="00183526">
        <w:rPr>
          <w:rFonts w:ascii="Arial" w:hAnsi="Arial"/>
          <w:szCs w:val="22"/>
        </w:rPr>
        <w:t>dent of Print Solutions</w:t>
      </w:r>
      <w:r w:rsidR="00691546">
        <w:rPr>
          <w:rFonts w:ascii="Arial" w:hAnsi="Arial"/>
          <w:szCs w:val="22"/>
        </w:rPr>
        <w:t>, he</w:t>
      </w:r>
      <w:r w:rsidR="00F60121" w:rsidRPr="00272626">
        <w:rPr>
          <w:rFonts w:ascii="Arial" w:hAnsi="Arial"/>
          <w:szCs w:val="22"/>
        </w:rPr>
        <w:t xml:space="preserve"> was responsible for magazin</w:t>
      </w:r>
      <w:r w:rsidR="00F60121">
        <w:rPr>
          <w:rFonts w:ascii="Arial" w:hAnsi="Arial"/>
          <w:szCs w:val="22"/>
        </w:rPr>
        <w:t>e, book, telephone directory, catalog and newspaper</w:t>
      </w:r>
      <w:r w:rsidR="00691546">
        <w:rPr>
          <w:rFonts w:ascii="Arial" w:hAnsi="Arial"/>
          <w:szCs w:val="22"/>
        </w:rPr>
        <w:t xml:space="preserve"> insert printing serviced by 20,000 employees. In his first full quarter leading the business, John drove a year/year sales increase after </w:t>
      </w:r>
      <w:r>
        <w:rPr>
          <w:rFonts w:ascii="Arial" w:hAnsi="Arial"/>
          <w:szCs w:val="22"/>
        </w:rPr>
        <w:t>three previous years of declining sales.</w:t>
      </w:r>
    </w:p>
    <w:p w:rsidR="00F60121" w:rsidRPr="00272626" w:rsidRDefault="00F60121" w:rsidP="00EC485C">
      <w:pPr>
        <w:pStyle w:val="BodyText"/>
        <w:ind w:left="1440"/>
        <w:rPr>
          <w:rFonts w:ascii="Arial" w:hAnsi="Arial"/>
          <w:szCs w:val="22"/>
        </w:rPr>
      </w:pPr>
    </w:p>
    <w:p w:rsidR="00F60121" w:rsidRDefault="00240A17" w:rsidP="00EC485C">
      <w:pPr>
        <w:pStyle w:val="BodyText"/>
        <w:ind w:left="144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John also served as </w:t>
      </w:r>
      <w:r w:rsidR="00183526">
        <w:rPr>
          <w:rFonts w:ascii="Arial" w:hAnsi="Arial"/>
          <w:szCs w:val="22"/>
        </w:rPr>
        <w:t>P</w:t>
      </w:r>
      <w:r w:rsidR="00F60121" w:rsidRPr="00272626">
        <w:rPr>
          <w:rFonts w:ascii="Arial" w:hAnsi="Arial"/>
          <w:szCs w:val="22"/>
        </w:rPr>
        <w:t>resident of RR Donne</w:t>
      </w:r>
      <w:r>
        <w:rPr>
          <w:rFonts w:ascii="Arial" w:hAnsi="Arial"/>
          <w:szCs w:val="22"/>
        </w:rPr>
        <w:t>lley Logistics, where he led the transformation</w:t>
      </w:r>
      <w:r w:rsidR="00F60121" w:rsidRPr="00272626">
        <w:rPr>
          <w:rFonts w:ascii="Arial" w:hAnsi="Arial"/>
          <w:szCs w:val="22"/>
        </w:rPr>
        <w:t xml:space="preserve"> into a leading provider of print and package logistics services for catalogers, e-retailers, publishers and financial services firms. RR Donnelley Logistics experienced 400 perce</w:t>
      </w:r>
      <w:r w:rsidR="0016140F">
        <w:rPr>
          <w:rFonts w:ascii="Arial" w:hAnsi="Arial"/>
          <w:szCs w:val="22"/>
        </w:rPr>
        <w:t xml:space="preserve">nt growth during John’s tenure, after a dramatic turnaround.  The business went from losing $1.5 million/month, to making $1.0 million/month in </w:t>
      </w:r>
      <w:r>
        <w:rPr>
          <w:rFonts w:ascii="Arial" w:hAnsi="Arial"/>
          <w:szCs w:val="22"/>
        </w:rPr>
        <w:t xml:space="preserve">John’s first </w:t>
      </w:r>
      <w:r w:rsidR="0016140F">
        <w:rPr>
          <w:rFonts w:ascii="Arial" w:hAnsi="Arial"/>
          <w:szCs w:val="22"/>
        </w:rPr>
        <w:t>6 months.</w:t>
      </w:r>
    </w:p>
    <w:p w:rsidR="002E5F5F" w:rsidRDefault="002E5F5F" w:rsidP="00EC485C">
      <w:pPr>
        <w:pStyle w:val="BodyText"/>
        <w:ind w:left="1440"/>
        <w:rPr>
          <w:rFonts w:ascii="Arial" w:hAnsi="Arial"/>
          <w:szCs w:val="22"/>
        </w:rPr>
      </w:pPr>
    </w:p>
    <w:p w:rsidR="002E5F5F" w:rsidRDefault="002E5F5F" w:rsidP="002E5F5F">
      <w:pPr>
        <w:pStyle w:val="BodyText"/>
        <w:ind w:left="14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John and his wife Kristina live in Los Angeles. John serves </w:t>
      </w:r>
      <w:r w:rsidR="0056385D">
        <w:rPr>
          <w:rFonts w:ascii="Arial" w:hAnsi="Arial" w:cs="Arial"/>
          <w:szCs w:val="22"/>
        </w:rPr>
        <w:t>on the b</w:t>
      </w:r>
      <w:r>
        <w:rPr>
          <w:rFonts w:ascii="Arial" w:hAnsi="Arial" w:cs="Arial"/>
          <w:szCs w:val="22"/>
        </w:rPr>
        <w:t>oards of Junior Achievement of Southern California and Los Angeles Sports and Entertainment Commission (LASEC).  John is a graduate of Renssela</w:t>
      </w:r>
      <w:r w:rsidR="0056385D">
        <w:rPr>
          <w:rFonts w:ascii="Arial" w:hAnsi="Arial" w:cs="Arial"/>
          <w:szCs w:val="22"/>
        </w:rPr>
        <w:t>er Polytechnic Institute.</w:t>
      </w:r>
    </w:p>
    <w:p w:rsidR="002E5F5F" w:rsidRPr="00272626" w:rsidRDefault="002E5F5F" w:rsidP="00EC485C">
      <w:pPr>
        <w:pStyle w:val="BodyText"/>
        <w:ind w:left="1440"/>
        <w:rPr>
          <w:rFonts w:ascii="Arial" w:hAnsi="Arial"/>
          <w:szCs w:val="22"/>
        </w:rPr>
      </w:pPr>
    </w:p>
    <w:sectPr w:rsidR="002E5F5F" w:rsidRPr="00272626" w:rsidSect="00E04119">
      <w:pgSz w:w="12240" w:h="15840"/>
      <w:pgMar w:top="720" w:right="144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4C0" w:rsidRDefault="00AC74C0" w:rsidP="00E76D72">
      <w:r>
        <w:separator/>
      </w:r>
    </w:p>
  </w:endnote>
  <w:endnote w:type="continuationSeparator" w:id="0">
    <w:p w:rsidR="00AC74C0" w:rsidRDefault="00AC74C0" w:rsidP="00E76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4C0" w:rsidRDefault="00AC74C0" w:rsidP="00E76D72">
      <w:r>
        <w:separator/>
      </w:r>
    </w:p>
  </w:footnote>
  <w:footnote w:type="continuationSeparator" w:id="0">
    <w:p w:rsidR="00AC74C0" w:rsidRDefault="00AC74C0" w:rsidP="00E76D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85C"/>
    <w:rsid w:val="000B09E1"/>
    <w:rsid w:val="0016140F"/>
    <w:rsid w:val="00183526"/>
    <w:rsid w:val="00240A17"/>
    <w:rsid w:val="00251F32"/>
    <w:rsid w:val="0025428B"/>
    <w:rsid w:val="00272626"/>
    <w:rsid w:val="002E5F5F"/>
    <w:rsid w:val="003A100D"/>
    <w:rsid w:val="00541289"/>
    <w:rsid w:val="00561457"/>
    <w:rsid w:val="0056385D"/>
    <w:rsid w:val="00691546"/>
    <w:rsid w:val="006C6FB7"/>
    <w:rsid w:val="00717B03"/>
    <w:rsid w:val="007D05F3"/>
    <w:rsid w:val="0090730F"/>
    <w:rsid w:val="00954DAA"/>
    <w:rsid w:val="009C66B8"/>
    <w:rsid w:val="00A00379"/>
    <w:rsid w:val="00AC74C0"/>
    <w:rsid w:val="00B61C5F"/>
    <w:rsid w:val="00D139C1"/>
    <w:rsid w:val="00D24655"/>
    <w:rsid w:val="00DD6AAA"/>
    <w:rsid w:val="00DE785D"/>
    <w:rsid w:val="00E04119"/>
    <w:rsid w:val="00E76D72"/>
    <w:rsid w:val="00EC485C"/>
    <w:rsid w:val="00F460BE"/>
    <w:rsid w:val="00F60121"/>
    <w:rsid w:val="00FE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3E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485C"/>
    <w:pPr>
      <w:keepNext/>
      <w:spacing w:line="360" w:lineRule="auto"/>
      <w:jc w:val="center"/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EC485C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41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414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C485C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B4149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C485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4149"/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76D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6D7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76D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6D7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Indiana University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Campanelli</dc:creator>
  <cp:lastModifiedBy>john</cp:lastModifiedBy>
  <cp:revision>2</cp:revision>
  <cp:lastPrinted>2009-09-17T18:20:00Z</cp:lastPrinted>
  <dcterms:created xsi:type="dcterms:W3CDTF">2009-10-14T05:28:00Z</dcterms:created>
  <dcterms:modified xsi:type="dcterms:W3CDTF">2009-10-14T05:28:00Z</dcterms:modified>
</cp:coreProperties>
</file>