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FB" w:rsidRDefault="00C67BFB" w:rsidP="000901C5">
      <w:pPr>
        <w:rPr>
          <w:rFonts w:eastAsia="宋体"/>
          <w:lang w:eastAsia="zh-CN"/>
        </w:rPr>
      </w:pPr>
    </w:p>
    <w:p w:rsidR="00C67BFB" w:rsidRPr="002D1450" w:rsidRDefault="00C67BFB" w:rsidP="000901C5">
      <w:pPr>
        <w:rPr>
          <w:rFonts w:eastAsia="宋体"/>
          <w:lang w:eastAsia="zh-CN"/>
        </w:rPr>
      </w:pPr>
    </w:p>
    <w:p w:rsidR="00C67BFB" w:rsidRPr="002D1450" w:rsidRDefault="00B264D8" w:rsidP="00CD19A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in">
            <v:imagedata r:id="rId7" o:title=""/>
          </v:shape>
        </w:pict>
      </w:r>
    </w:p>
    <w:p w:rsidR="00C67BFB" w:rsidRPr="002D1450" w:rsidRDefault="00C67BFB" w:rsidP="000901C5"/>
    <w:p w:rsidR="00C67BFB" w:rsidRPr="002D1450" w:rsidRDefault="00C67BFB" w:rsidP="00CD19A5">
      <w:pPr>
        <w:jc w:val="center"/>
        <w:rPr>
          <w:b/>
          <w:sz w:val="44"/>
          <w:szCs w:val="44"/>
        </w:rPr>
      </w:pPr>
      <w:r w:rsidRPr="002D1450">
        <w:rPr>
          <w:b/>
          <w:sz w:val="44"/>
          <w:szCs w:val="44"/>
        </w:rPr>
        <w:t>Roc Investment Management Co., Ltd.</w:t>
      </w:r>
    </w:p>
    <w:p w:rsidR="00C67BFB" w:rsidRPr="008953AF" w:rsidRDefault="00C67BFB" w:rsidP="008953AF">
      <w:pPr>
        <w:jc w:val="right"/>
        <w:rPr>
          <w:rFonts w:eastAsia="宋体"/>
          <w:b/>
          <w:sz w:val="24"/>
          <w:szCs w:val="24"/>
          <w:lang w:eastAsia="zh-CN"/>
        </w:rPr>
      </w:pPr>
      <w:r w:rsidRPr="008953AF">
        <w:rPr>
          <w:rFonts w:eastAsia="宋体"/>
          <w:sz w:val="24"/>
          <w:szCs w:val="24"/>
          <w:lang w:eastAsia="zh-CN"/>
        </w:rPr>
        <w:t xml:space="preserve">                          </w:t>
      </w:r>
      <w:r w:rsidRPr="008953AF">
        <w:rPr>
          <w:rFonts w:eastAsia="宋体"/>
          <w:b/>
          <w:sz w:val="24"/>
          <w:szCs w:val="24"/>
          <w:lang w:eastAsia="zh-CN"/>
        </w:rPr>
        <w:t xml:space="preserve">   --sharp eye</w:t>
      </w:r>
      <w:r w:rsidRPr="008953AF">
        <w:rPr>
          <w:rFonts w:eastAsia="宋体" w:hint="eastAsia"/>
          <w:b/>
          <w:sz w:val="24"/>
          <w:szCs w:val="24"/>
          <w:lang w:eastAsia="zh-CN"/>
        </w:rPr>
        <w:t>，</w:t>
      </w:r>
      <w:r w:rsidRPr="008953AF">
        <w:rPr>
          <w:rFonts w:eastAsia="宋体"/>
          <w:b/>
          <w:sz w:val="24"/>
          <w:szCs w:val="24"/>
          <w:lang w:eastAsia="zh-CN"/>
        </w:rPr>
        <w:t xml:space="preserve">wise decision </w:t>
      </w:r>
      <w:r w:rsidRPr="008953AF">
        <w:rPr>
          <w:rFonts w:eastAsia="宋体" w:hint="eastAsia"/>
          <w:b/>
          <w:sz w:val="24"/>
          <w:szCs w:val="24"/>
          <w:lang w:eastAsia="zh-CN"/>
        </w:rPr>
        <w:t>，</w:t>
      </w:r>
      <w:r w:rsidRPr="008953AF">
        <w:rPr>
          <w:rFonts w:eastAsia="宋体"/>
          <w:b/>
          <w:sz w:val="24"/>
          <w:szCs w:val="24"/>
          <w:lang w:eastAsia="zh-CN"/>
        </w:rPr>
        <w:t>your choice</w:t>
      </w:r>
    </w:p>
    <w:p w:rsidR="00C67BFB" w:rsidRDefault="00C67BFB" w:rsidP="000901C5">
      <w:pPr>
        <w:rPr>
          <w:rFonts w:eastAsia="宋体"/>
          <w:lang w:eastAsia="zh-CN"/>
        </w:rPr>
      </w:pPr>
    </w:p>
    <w:p w:rsidR="00C67BFB" w:rsidRDefault="00C67BFB" w:rsidP="000901C5">
      <w:pPr>
        <w:rPr>
          <w:rFonts w:eastAsia="宋体"/>
          <w:lang w:eastAsia="zh-CN"/>
        </w:rPr>
      </w:pPr>
    </w:p>
    <w:p w:rsidR="00C67BFB" w:rsidRPr="002D1450" w:rsidRDefault="00C67BFB" w:rsidP="000901C5">
      <w:pPr>
        <w:rPr>
          <w:rFonts w:eastAsia="宋体"/>
          <w:lang w:eastAsia="zh-CN"/>
        </w:rPr>
      </w:pPr>
    </w:p>
    <w:p w:rsidR="00C67BFB" w:rsidRPr="002D1450" w:rsidRDefault="00C67BFB" w:rsidP="008D2032">
      <w:pPr>
        <w:ind w:firstLineChars="2742" w:firstLine="5758"/>
        <w:jc w:val="left"/>
        <w:rPr>
          <w:b/>
          <w:sz w:val="21"/>
          <w:szCs w:val="21"/>
        </w:rPr>
      </w:pPr>
      <w:r w:rsidRPr="002D1450">
        <w:rPr>
          <w:b/>
          <w:sz w:val="21"/>
          <w:szCs w:val="21"/>
        </w:rPr>
        <w:t xml:space="preserve">LUPENG           </w:t>
      </w:r>
      <w:r w:rsidRPr="002D1450">
        <w:rPr>
          <w:rFonts w:eastAsia="宋体"/>
          <w:b/>
          <w:sz w:val="21"/>
          <w:szCs w:val="21"/>
          <w:lang w:eastAsia="zh-CN"/>
        </w:rPr>
        <w:t xml:space="preserve"> </w:t>
      </w:r>
      <w:r w:rsidRPr="002D1450">
        <w:rPr>
          <w:b/>
          <w:sz w:val="21"/>
          <w:szCs w:val="21"/>
        </w:rPr>
        <w:t>20075758</w:t>
      </w:r>
    </w:p>
    <w:p w:rsidR="00C67BFB" w:rsidRPr="002D1450" w:rsidRDefault="00C67BFB" w:rsidP="008D2032">
      <w:pPr>
        <w:ind w:firstLineChars="2737" w:firstLine="5748"/>
        <w:jc w:val="left"/>
        <w:rPr>
          <w:b/>
          <w:sz w:val="21"/>
          <w:szCs w:val="21"/>
        </w:rPr>
      </w:pPr>
      <w:r w:rsidRPr="002D1450">
        <w:rPr>
          <w:b/>
          <w:sz w:val="21"/>
          <w:szCs w:val="21"/>
        </w:rPr>
        <w:t xml:space="preserve">LIYUXIN           </w:t>
      </w:r>
      <w:r w:rsidRPr="002D1450">
        <w:rPr>
          <w:rFonts w:eastAsia="宋体"/>
          <w:b/>
          <w:sz w:val="21"/>
          <w:szCs w:val="21"/>
          <w:lang w:eastAsia="zh-CN"/>
        </w:rPr>
        <w:t xml:space="preserve"> </w:t>
      </w:r>
      <w:r w:rsidRPr="002D1450">
        <w:rPr>
          <w:b/>
          <w:sz w:val="21"/>
          <w:szCs w:val="21"/>
        </w:rPr>
        <w:t>20075777</w:t>
      </w:r>
    </w:p>
    <w:p w:rsidR="00C67BFB" w:rsidRPr="002D1450" w:rsidRDefault="00C67BFB" w:rsidP="008D2032">
      <w:pPr>
        <w:ind w:firstLineChars="2742" w:firstLine="5758"/>
        <w:jc w:val="left"/>
        <w:rPr>
          <w:b/>
          <w:sz w:val="21"/>
          <w:szCs w:val="21"/>
        </w:rPr>
      </w:pPr>
      <w:r w:rsidRPr="002D1450">
        <w:rPr>
          <w:b/>
          <w:sz w:val="21"/>
          <w:szCs w:val="21"/>
        </w:rPr>
        <w:t xml:space="preserve">YINCHANGJIAN    </w:t>
      </w:r>
      <w:r w:rsidRPr="002D1450">
        <w:rPr>
          <w:rFonts w:eastAsia="宋体"/>
          <w:b/>
          <w:sz w:val="21"/>
          <w:szCs w:val="21"/>
          <w:lang w:eastAsia="zh-CN"/>
        </w:rPr>
        <w:t xml:space="preserve"> </w:t>
      </w:r>
      <w:r w:rsidRPr="002D1450">
        <w:rPr>
          <w:b/>
          <w:sz w:val="21"/>
          <w:szCs w:val="21"/>
        </w:rPr>
        <w:t>20075772</w:t>
      </w:r>
    </w:p>
    <w:p w:rsidR="00C67BFB" w:rsidRPr="002D1450" w:rsidRDefault="00C67BFB" w:rsidP="008D2032">
      <w:pPr>
        <w:ind w:firstLineChars="2742" w:firstLine="5758"/>
        <w:jc w:val="left"/>
        <w:rPr>
          <w:rFonts w:eastAsia="宋体"/>
          <w:b/>
          <w:sz w:val="21"/>
          <w:szCs w:val="21"/>
          <w:lang w:eastAsia="zh-CN"/>
        </w:rPr>
      </w:pPr>
      <w:r w:rsidRPr="002D1450">
        <w:rPr>
          <w:b/>
          <w:sz w:val="21"/>
          <w:szCs w:val="21"/>
          <w:lang w:eastAsia="zh-CN"/>
        </w:rPr>
        <w:t xml:space="preserve">KIMMYOUNGHAN  </w:t>
      </w:r>
      <w:r w:rsidRPr="002D1450">
        <w:rPr>
          <w:rFonts w:eastAsia="宋体"/>
          <w:b/>
          <w:sz w:val="21"/>
          <w:szCs w:val="21"/>
          <w:lang w:eastAsia="zh-CN"/>
        </w:rPr>
        <w:t xml:space="preserve"> </w:t>
      </w:r>
      <w:r w:rsidRPr="002D1450">
        <w:rPr>
          <w:b/>
          <w:sz w:val="21"/>
          <w:szCs w:val="21"/>
          <w:lang w:eastAsia="zh-CN"/>
        </w:rPr>
        <w:t>20093811</w:t>
      </w:r>
    </w:p>
    <w:p w:rsidR="00C67BFB" w:rsidRPr="008953AF" w:rsidRDefault="00C67BFB" w:rsidP="008953AF">
      <w:pPr>
        <w:jc w:val="left"/>
        <w:rPr>
          <w:rFonts w:eastAsia="宋体"/>
          <w:b/>
          <w:sz w:val="21"/>
          <w:szCs w:val="21"/>
          <w:lang w:eastAsia="zh-CN"/>
        </w:rPr>
      </w:pPr>
      <w:r w:rsidRPr="002D1450">
        <w:rPr>
          <w:rFonts w:eastAsia="宋体"/>
          <w:b/>
          <w:sz w:val="21"/>
          <w:szCs w:val="21"/>
          <w:lang w:eastAsia="zh-CN"/>
        </w:rPr>
        <w:t xml:space="preserve"> </w:t>
      </w:r>
      <w:r>
        <w:rPr>
          <w:rFonts w:eastAsia="宋体"/>
          <w:b/>
          <w:sz w:val="21"/>
          <w:szCs w:val="21"/>
          <w:lang w:eastAsia="zh-CN"/>
        </w:rPr>
        <w:t xml:space="preserve">     </w:t>
      </w:r>
      <w:r w:rsidRPr="002D1450">
        <w:rPr>
          <w:rFonts w:eastAsia="宋体"/>
          <w:b/>
          <w:sz w:val="21"/>
          <w:szCs w:val="21"/>
          <w:lang w:eastAsia="zh-CN"/>
        </w:rPr>
        <w:t xml:space="preserve"> </w:t>
      </w:r>
      <w:r>
        <w:rPr>
          <w:rFonts w:eastAsia="宋体"/>
          <w:b/>
          <w:sz w:val="21"/>
          <w:szCs w:val="21"/>
          <w:lang w:eastAsia="zh-CN"/>
        </w:rPr>
        <w:t xml:space="preserve">                                                </w:t>
      </w:r>
      <w:r w:rsidRPr="002D1450">
        <w:rPr>
          <w:rFonts w:eastAsia="宋体"/>
          <w:b/>
          <w:sz w:val="21"/>
          <w:szCs w:val="21"/>
          <w:lang w:eastAsia="zh-CN"/>
        </w:rPr>
        <w:t xml:space="preserve">Class No. 12                </w:t>
      </w:r>
    </w:p>
    <w:p w:rsidR="00C67BFB" w:rsidRPr="002D1450" w:rsidRDefault="00C67BFB" w:rsidP="00140B0C">
      <w:pPr>
        <w:jc w:val="center"/>
        <w:rPr>
          <w:b/>
          <w:sz w:val="36"/>
          <w:szCs w:val="36"/>
        </w:rPr>
      </w:pPr>
      <w:r w:rsidRPr="002D1450">
        <w:rPr>
          <w:b/>
          <w:sz w:val="36"/>
          <w:szCs w:val="36"/>
        </w:rPr>
        <w:lastRenderedPageBreak/>
        <w:t>Executive Summary</w:t>
      </w:r>
    </w:p>
    <w:p w:rsidR="00C67BFB" w:rsidRPr="002D1450" w:rsidRDefault="00C67BFB" w:rsidP="000901C5"/>
    <w:p w:rsidR="00C67BFB" w:rsidRPr="00BD0CCD" w:rsidRDefault="008D1A53" w:rsidP="000901C5">
      <w:pPr>
        <w:rPr>
          <w:rFonts w:eastAsia="宋体"/>
          <w:szCs w:val="20"/>
          <w:lang w:eastAsia="zh-CN"/>
        </w:rPr>
      </w:pPr>
      <w:r w:rsidRPr="008D1A53">
        <w:rPr>
          <w:noProof/>
          <w:lang w:eastAsia="zh-CN"/>
        </w:rPr>
        <w:pict>
          <v:shape id="_x0000_s1026" type="#_x0000_t75" alt="" href="http://imgsrc.baidu.com/baike/pic/item/f29faa8fa0ecc6fdf11f3668." style="position:absolute;left:0;text-align:left;margin-left:0;margin-top:-.3pt;width:126pt;height:104.5pt;z-index:-5" wrapcoords="-129 0 -129 21445 21600 21445 21600 0 -129 0" o:button="t">
            <v:imagedata r:id="rId8" o:title=""/>
            <w10:wrap type="tight"/>
          </v:shape>
        </w:pict>
      </w:r>
    </w:p>
    <w:p w:rsidR="008D2032" w:rsidRPr="00BD0CCD" w:rsidRDefault="008D2032" w:rsidP="008D2032">
      <w:pPr>
        <w:rPr>
          <w:szCs w:val="20"/>
        </w:rPr>
      </w:pPr>
      <w:r w:rsidRPr="00BD0CCD">
        <w:rPr>
          <w:szCs w:val="20"/>
        </w:rPr>
        <w:t>1. The Boeing Company.   The Promising Chinese market will help the development of Boeing. Boeing's business structure has a strong anti-risk ability.</w:t>
      </w:r>
    </w:p>
    <w:p w:rsidR="008D2032" w:rsidRPr="00A84A21" w:rsidRDefault="008D2032" w:rsidP="008D2032">
      <w:pPr>
        <w:rPr>
          <w:rFonts w:eastAsiaTheme="minorEastAsia"/>
          <w:szCs w:val="20"/>
          <w:lang w:eastAsia="zh-CN"/>
        </w:rPr>
      </w:pPr>
      <w:r>
        <w:rPr>
          <w:rFonts w:eastAsiaTheme="minorEastAsia" w:hint="eastAsia"/>
          <w:szCs w:val="20"/>
          <w:lang w:eastAsia="zh-CN"/>
        </w:rPr>
        <w:t>We will invest $</w:t>
      </w:r>
      <w:r w:rsidR="00F27BE7">
        <w:rPr>
          <w:rFonts w:eastAsiaTheme="minorEastAsia" w:hint="eastAsia"/>
          <w:szCs w:val="20"/>
          <w:lang w:eastAsia="zh-CN"/>
        </w:rPr>
        <w:t>150000</w:t>
      </w:r>
      <w:r>
        <w:rPr>
          <w:rFonts w:eastAsiaTheme="minorEastAsia" w:hint="eastAsia"/>
          <w:szCs w:val="20"/>
          <w:lang w:eastAsia="zh-CN"/>
        </w:rPr>
        <w:t xml:space="preserve"> in </w:t>
      </w:r>
      <w:r w:rsidRPr="00BD0CCD">
        <w:rPr>
          <w:szCs w:val="20"/>
        </w:rPr>
        <w:t>Boeing</w:t>
      </w:r>
      <w:r>
        <w:rPr>
          <w:rFonts w:eastAsiaTheme="minorEastAsia" w:hint="eastAsia"/>
          <w:szCs w:val="20"/>
          <w:lang w:eastAsia="zh-CN"/>
        </w:rPr>
        <w:t>.</w:t>
      </w:r>
    </w:p>
    <w:p w:rsidR="008D2032" w:rsidRPr="00BD0CCD" w:rsidRDefault="008D2032" w:rsidP="008D2032">
      <w:pPr>
        <w:rPr>
          <w:szCs w:val="20"/>
        </w:rPr>
      </w:pPr>
    </w:p>
    <w:p w:rsidR="008D2032" w:rsidRPr="00BD0CCD" w:rsidRDefault="008D2032" w:rsidP="008D2032">
      <w:pPr>
        <w:rPr>
          <w:szCs w:val="20"/>
        </w:rPr>
      </w:pPr>
    </w:p>
    <w:p w:rsidR="008D2032" w:rsidRPr="00BD0CCD" w:rsidRDefault="008D1A53" w:rsidP="008D2032">
      <w:pPr>
        <w:rPr>
          <w:szCs w:val="20"/>
        </w:rPr>
      </w:pPr>
      <w:r>
        <w:rPr>
          <w:noProof/>
          <w:szCs w:val="20"/>
          <w:lang w:eastAsia="zh-CN"/>
        </w:rPr>
        <w:pict>
          <v:shape id="_x0000_s1032" type="#_x0000_t75" alt="" href="http://imgsrc.baidu.com/baike/pic/item/9dc3cf58824c2a92810a1823.jp" style="position:absolute;left:0;text-align:left;margin-left:0;margin-top:-.75pt;width:126pt;height:113.25pt;z-index:-4" wrapcoords="-129 0 -129 21457 21600 21457 21600 0 -129 0" o:button="t">
            <v:imagedata r:id="rId9" o:title="9dc3cf58824c2a92810a1823"/>
            <w10:wrap type="tight"/>
          </v:shape>
        </w:pict>
      </w:r>
      <w:r w:rsidR="008D2032" w:rsidRPr="00BD0CCD">
        <w:rPr>
          <w:szCs w:val="20"/>
        </w:rPr>
        <w:t>2. International Business Machines Corp.  IBM is the world's largest multinational information industry, but also the world's largest hardware companies (36.28 billion U.S. dollars), information technology services (193 billion U.S. dollars), and information technology leasing and financing (37.8 billion) company.</w:t>
      </w:r>
    </w:p>
    <w:p w:rsidR="008D2032" w:rsidRPr="00A84A21" w:rsidRDefault="008D2032" w:rsidP="008D2032">
      <w:pPr>
        <w:rPr>
          <w:rFonts w:eastAsiaTheme="minorEastAsia"/>
          <w:szCs w:val="20"/>
          <w:lang w:eastAsia="zh-CN"/>
        </w:rPr>
      </w:pPr>
      <w:r>
        <w:rPr>
          <w:rFonts w:eastAsiaTheme="minorEastAsia" w:hint="eastAsia"/>
          <w:szCs w:val="20"/>
          <w:lang w:eastAsia="zh-CN"/>
        </w:rPr>
        <w:t>We will invest $</w:t>
      </w:r>
      <w:r w:rsidR="00F27BE7">
        <w:rPr>
          <w:rFonts w:eastAsiaTheme="minorEastAsia" w:hint="eastAsia"/>
          <w:szCs w:val="20"/>
          <w:lang w:eastAsia="zh-CN"/>
        </w:rPr>
        <w:t>100000</w:t>
      </w:r>
      <w:r>
        <w:rPr>
          <w:rFonts w:eastAsiaTheme="minorEastAsia" w:hint="eastAsia"/>
          <w:szCs w:val="20"/>
          <w:lang w:eastAsia="zh-CN"/>
        </w:rPr>
        <w:t xml:space="preserve"> in IBM.</w:t>
      </w:r>
    </w:p>
    <w:p w:rsidR="008D2032" w:rsidRDefault="008D2032" w:rsidP="008D2032">
      <w:pPr>
        <w:rPr>
          <w:rFonts w:eastAsiaTheme="minorEastAsia"/>
          <w:szCs w:val="20"/>
          <w:lang w:eastAsia="zh-CN"/>
        </w:rPr>
      </w:pPr>
    </w:p>
    <w:p w:rsidR="008D2032" w:rsidRPr="00BD0CCD" w:rsidRDefault="008D1A53" w:rsidP="008D2032">
      <w:pPr>
        <w:rPr>
          <w:rFonts w:eastAsiaTheme="minorEastAsia"/>
          <w:szCs w:val="20"/>
          <w:lang w:eastAsia="zh-CN"/>
        </w:rPr>
      </w:pPr>
      <w:r w:rsidRPr="008D1A53">
        <w:rPr>
          <w:noProof/>
          <w:szCs w:val="20"/>
          <w:lang w:eastAsia="zh-CN"/>
        </w:rPr>
        <w:pict>
          <v:shape id="_x0000_s1033" type="#_x0000_t75" alt="" href="http://imgsrc.baidu.com/baike/pic/item/6a2112339ec3f7ec1a4cffb8.jp" style="position:absolute;left:0;text-align:left;margin-left:0;margin-top:1.15pt;width:126pt;height:111.75pt;z-index:-3" wrapcoords="-129 0 -129 21455 21600 21455 21600 0 -129 0" o:button="t">
            <v:imagedata r:id="rId10" o:title="6a2112339ec3f7ec1a4cffb8"/>
            <w10:wrap type="square"/>
          </v:shape>
        </w:pict>
      </w:r>
    </w:p>
    <w:p w:rsidR="008D2032" w:rsidRPr="00AB6803" w:rsidRDefault="008D2032" w:rsidP="008D2032">
      <w:pPr>
        <w:rPr>
          <w:rFonts w:eastAsiaTheme="minorEastAsia"/>
          <w:szCs w:val="20"/>
          <w:lang w:eastAsia="zh-CN"/>
        </w:rPr>
      </w:pPr>
      <w:r w:rsidRPr="00BD0CCD">
        <w:rPr>
          <w:szCs w:val="20"/>
        </w:rPr>
        <w:t>3. China Mobile Ltd.  China Mobile has the largest customer base and a large number of potential customers, the communication network with high coverage and excellent quality</w:t>
      </w:r>
      <w:r w:rsidR="00AB6803">
        <w:rPr>
          <w:rFonts w:eastAsiaTheme="minorEastAsia" w:hint="eastAsia"/>
          <w:szCs w:val="20"/>
          <w:lang w:eastAsia="zh-CN"/>
        </w:rPr>
        <w:t>.</w:t>
      </w:r>
    </w:p>
    <w:p w:rsidR="008D2032" w:rsidRPr="00A84A21" w:rsidRDefault="008D2032" w:rsidP="008D2032">
      <w:pPr>
        <w:rPr>
          <w:rFonts w:eastAsiaTheme="minorEastAsia"/>
          <w:szCs w:val="20"/>
          <w:lang w:eastAsia="zh-CN"/>
        </w:rPr>
      </w:pPr>
      <w:r>
        <w:rPr>
          <w:rFonts w:eastAsiaTheme="minorEastAsia" w:hint="eastAsia"/>
          <w:szCs w:val="20"/>
          <w:lang w:eastAsia="zh-CN"/>
        </w:rPr>
        <w:t>We will invest $</w:t>
      </w:r>
      <w:r w:rsidR="00F27BE7">
        <w:rPr>
          <w:rFonts w:eastAsiaTheme="minorEastAsia" w:hint="eastAsia"/>
          <w:szCs w:val="20"/>
          <w:lang w:eastAsia="zh-CN"/>
        </w:rPr>
        <w:t>300000</w:t>
      </w:r>
      <w:r>
        <w:rPr>
          <w:rFonts w:eastAsiaTheme="minorEastAsia" w:hint="eastAsia"/>
          <w:szCs w:val="20"/>
          <w:lang w:eastAsia="zh-CN"/>
        </w:rPr>
        <w:t xml:space="preserve"> in </w:t>
      </w:r>
      <w:r w:rsidRPr="00BD0CCD">
        <w:rPr>
          <w:szCs w:val="20"/>
        </w:rPr>
        <w:t>China Mobile</w:t>
      </w:r>
      <w:r>
        <w:rPr>
          <w:rFonts w:eastAsiaTheme="minorEastAsia" w:hint="eastAsia"/>
          <w:szCs w:val="20"/>
          <w:lang w:eastAsia="zh-CN"/>
        </w:rPr>
        <w:t>.</w:t>
      </w:r>
    </w:p>
    <w:p w:rsidR="008D2032" w:rsidRPr="00BD0CCD" w:rsidRDefault="008D2032" w:rsidP="008D2032">
      <w:pPr>
        <w:rPr>
          <w:szCs w:val="20"/>
        </w:rPr>
      </w:pPr>
    </w:p>
    <w:p w:rsidR="008D2032" w:rsidRPr="00BD0CCD" w:rsidRDefault="008D2032" w:rsidP="008D2032">
      <w:pPr>
        <w:rPr>
          <w:rFonts w:eastAsiaTheme="minorEastAsia"/>
          <w:szCs w:val="20"/>
          <w:lang w:eastAsia="zh-CN"/>
        </w:rPr>
      </w:pPr>
    </w:p>
    <w:p w:rsidR="008D2032" w:rsidRPr="00BD0CCD" w:rsidRDefault="008D1A53" w:rsidP="008D2032">
      <w:pPr>
        <w:rPr>
          <w:szCs w:val="20"/>
        </w:rPr>
      </w:pPr>
      <w:r>
        <w:rPr>
          <w:noProof/>
          <w:szCs w:val="20"/>
          <w:lang w:eastAsia="zh-CN"/>
        </w:rPr>
        <w:pict>
          <v:shape id="_x0000_s1034" type="#_x0000_t75" alt="" href="http://imgsrc.baidu.com/baike/pic/item/9864a23102261cbb5edf0efe.jp" style="position:absolute;left:0;text-align:left;margin-left:0;margin-top:17.5pt;width:126pt;height:90.1pt;z-index:-2" wrapcoords="-129 0 -129 21448 21600 21448 21600 0 -129 0" o:button="t">
            <v:imagedata r:id="rId11" o:title="9864a23102261cbb5edf0efe"/>
            <w10:wrap type="tight"/>
          </v:shape>
        </w:pict>
      </w:r>
    </w:p>
    <w:p w:rsidR="008D2032" w:rsidRPr="00A84A21" w:rsidRDefault="008D2032" w:rsidP="008D2032">
      <w:r w:rsidRPr="00A84A21">
        <w:t>4. Novo Nordisk A/S.  Novo Nordisk A/S is a very steady company which owns its clearly-aim customers and business. Second, its capital chai</w:t>
      </w:r>
      <w:r>
        <w:t>n is very safe and managed well</w:t>
      </w:r>
      <w:r>
        <w:rPr>
          <w:rFonts w:eastAsiaTheme="minorEastAsia" w:hint="eastAsia"/>
          <w:lang w:eastAsia="zh-CN"/>
        </w:rPr>
        <w:t>;</w:t>
      </w:r>
      <w:r w:rsidRPr="00A84A21">
        <w:t xml:space="preserve"> this company has an advantage on its research to guarantee itself to occupy its place in market.</w:t>
      </w:r>
    </w:p>
    <w:p w:rsidR="008D2032" w:rsidRPr="00BD0CCD" w:rsidRDefault="008D2032" w:rsidP="008D2032">
      <w:pPr>
        <w:ind w:firstLineChars="1350" w:firstLine="2700"/>
        <w:rPr>
          <w:rFonts w:eastAsiaTheme="minorEastAsia"/>
          <w:szCs w:val="20"/>
          <w:lang w:eastAsia="zh-CN"/>
        </w:rPr>
      </w:pPr>
      <w:r>
        <w:rPr>
          <w:rFonts w:eastAsiaTheme="minorEastAsia" w:hint="eastAsia"/>
          <w:szCs w:val="20"/>
          <w:lang w:eastAsia="zh-CN"/>
        </w:rPr>
        <w:t>We will invest $</w:t>
      </w:r>
      <w:r w:rsidR="00F27BE7">
        <w:rPr>
          <w:rFonts w:eastAsiaTheme="minorEastAsia" w:hint="eastAsia"/>
          <w:szCs w:val="20"/>
          <w:lang w:eastAsia="zh-CN"/>
        </w:rPr>
        <w:t>200000</w:t>
      </w:r>
      <w:r>
        <w:rPr>
          <w:rFonts w:eastAsiaTheme="minorEastAsia" w:hint="eastAsia"/>
          <w:szCs w:val="20"/>
          <w:lang w:eastAsia="zh-CN"/>
        </w:rPr>
        <w:t xml:space="preserve"> in </w:t>
      </w:r>
      <w:r w:rsidRPr="00A84A21">
        <w:t>Novo Nordisk A/S</w:t>
      </w:r>
      <w:r>
        <w:rPr>
          <w:rFonts w:eastAsiaTheme="minorEastAsia" w:hint="eastAsia"/>
          <w:lang w:eastAsia="zh-CN"/>
        </w:rPr>
        <w:t>.</w:t>
      </w:r>
    </w:p>
    <w:p w:rsidR="008D2032" w:rsidRPr="00BD0CCD" w:rsidRDefault="008D1A53" w:rsidP="008D2032">
      <w:pPr>
        <w:rPr>
          <w:rFonts w:eastAsiaTheme="minorEastAsia"/>
          <w:szCs w:val="20"/>
          <w:lang w:eastAsia="zh-CN"/>
        </w:rPr>
      </w:pPr>
      <w:r w:rsidRPr="008D1A53">
        <w:rPr>
          <w:noProof/>
          <w:szCs w:val="20"/>
          <w:lang w:eastAsia="zh-CN"/>
        </w:rPr>
        <w:pict>
          <v:shape id="_x0000_s1035" type="#_x0000_t75" alt="" href="http://imgsrc.baidu.com/baike/pic/item/c2bce203eaf296aad53f7c7e.jp" style="position:absolute;left:0;text-align:left;margin-left:0;margin-top:3.45pt;width:126pt;height:114.75pt;z-index:-1" wrapcoords="-120 0 -120 21459 21600 21459 21600 0 -120 0" o:button="t">
            <v:imagedata r:id="rId12" o:title="c2bce203eaf296aad53f7c7e"/>
            <w10:wrap type="tight"/>
          </v:shape>
        </w:pict>
      </w:r>
    </w:p>
    <w:p w:rsidR="008D2032" w:rsidRPr="00A84A21" w:rsidRDefault="008D2032" w:rsidP="008D2032">
      <w:r w:rsidRPr="00A84A21">
        <w:t>5. Wal-Mart Stores, Inc.  As the leader of the retailing, Wal-Mart Stores, Inc. serves customers and members more than 200 million times per week at more than 8,100 retail units under 55 different banners in 15 countries.</w:t>
      </w:r>
    </w:p>
    <w:p w:rsidR="008D2032" w:rsidRPr="002D1450" w:rsidRDefault="008D2032" w:rsidP="008D2032">
      <w:r>
        <w:rPr>
          <w:rFonts w:eastAsiaTheme="minorEastAsia" w:hint="eastAsia"/>
          <w:szCs w:val="20"/>
          <w:lang w:eastAsia="zh-CN"/>
        </w:rPr>
        <w:t>We will invest $</w:t>
      </w:r>
      <w:r w:rsidR="00F27BE7">
        <w:rPr>
          <w:rFonts w:eastAsiaTheme="minorEastAsia" w:hint="eastAsia"/>
          <w:szCs w:val="20"/>
          <w:lang w:eastAsia="zh-CN"/>
        </w:rPr>
        <w:t>250000</w:t>
      </w:r>
      <w:r>
        <w:rPr>
          <w:rFonts w:eastAsiaTheme="minorEastAsia" w:hint="eastAsia"/>
          <w:szCs w:val="20"/>
          <w:lang w:eastAsia="zh-CN"/>
        </w:rPr>
        <w:t xml:space="preserve"> in </w:t>
      </w:r>
      <w:r w:rsidRPr="00A84A21">
        <w:t>Wal-Mart Stores, Inc.</w:t>
      </w:r>
    </w:p>
    <w:p w:rsidR="00C67BFB" w:rsidRPr="008D2032" w:rsidRDefault="00C67BFB" w:rsidP="000901C5"/>
    <w:p w:rsidR="00C67BFB" w:rsidRDefault="00C67BFB" w:rsidP="008F10FB">
      <w:pPr>
        <w:jc w:val="center"/>
        <w:rPr>
          <w:rFonts w:eastAsia="宋体"/>
          <w:b/>
          <w:sz w:val="36"/>
          <w:szCs w:val="36"/>
          <w:lang w:eastAsia="zh-CN"/>
        </w:rPr>
      </w:pPr>
      <w:r w:rsidRPr="002C7711">
        <w:rPr>
          <w:b/>
          <w:sz w:val="36"/>
          <w:szCs w:val="36"/>
        </w:rPr>
        <w:lastRenderedPageBreak/>
        <w:t>Table of Contents</w:t>
      </w:r>
    </w:p>
    <w:p w:rsidR="00C67BFB" w:rsidRPr="002C7711" w:rsidRDefault="00C67BFB" w:rsidP="008F10FB">
      <w:pPr>
        <w:jc w:val="center"/>
        <w:rPr>
          <w:rFonts w:eastAsia="宋体"/>
          <w:b/>
          <w:sz w:val="36"/>
          <w:szCs w:val="36"/>
          <w:lang w:eastAsia="zh-CN"/>
        </w:rPr>
      </w:pPr>
    </w:p>
    <w:p w:rsidR="00C67BFB" w:rsidRPr="00585CD2" w:rsidRDefault="008D1A53">
      <w:pPr>
        <w:pStyle w:val="10"/>
        <w:tabs>
          <w:tab w:val="right" w:leader="dot" w:pos="9016"/>
        </w:tabs>
        <w:rPr>
          <w:rFonts w:ascii="Times New Roman" w:eastAsia="宋体" w:hAnsi="Times New Roman"/>
          <w:noProof/>
          <w:sz w:val="32"/>
          <w:szCs w:val="32"/>
          <w:lang w:eastAsia="zh-CN"/>
        </w:rPr>
      </w:pPr>
      <w:r w:rsidRPr="00585CD2">
        <w:rPr>
          <w:sz w:val="28"/>
          <w:szCs w:val="28"/>
          <w:lang w:eastAsia="zh-CN"/>
        </w:rPr>
        <w:fldChar w:fldCharType="begin"/>
      </w:r>
      <w:r w:rsidR="00C67BFB" w:rsidRPr="00585CD2">
        <w:rPr>
          <w:sz w:val="28"/>
          <w:szCs w:val="28"/>
          <w:lang w:eastAsia="zh-CN"/>
        </w:rPr>
        <w:instrText xml:space="preserve"> TOC \o "1-3" \h \z \u </w:instrText>
      </w:r>
      <w:r w:rsidRPr="00585CD2">
        <w:rPr>
          <w:sz w:val="28"/>
          <w:szCs w:val="28"/>
          <w:lang w:eastAsia="zh-CN"/>
        </w:rPr>
        <w:fldChar w:fldCharType="separate"/>
      </w:r>
      <w:hyperlink w:anchor="_Toc244183118" w:history="1">
        <w:r w:rsidR="00C67BFB" w:rsidRPr="00585CD2">
          <w:rPr>
            <w:rStyle w:val="a4"/>
            <w:noProof/>
            <w:sz w:val="32"/>
            <w:szCs w:val="32"/>
          </w:rPr>
          <w:t>Part A Industry Analysis</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_Toc244183118 \h </w:instrText>
        </w:r>
        <w:r w:rsidRPr="00585CD2">
          <w:rPr>
            <w:noProof/>
            <w:webHidden/>
            <w:sz w:val="32"/>
            <w:szCs w:val="32"/>
          </w:rPr>
        </w:r>
        <w:r w:rsidRPr="00585CD2">
          <w:rPr>
            <w:noProof/>
            <w:webHidden/>
            <w:sz w:val="32"/>
            <w:szCs w:val="32"/>
          </w:rPr>
          <w:fldChar w:fldCharType="separate"/>
        </w:r>
        <w:r w:rsidR="00C67BFB">
          <w:rPr>
            <w:noProof/>
            <w:webHidden/>
            <w:sz w:val="32"/>
            <w:szCs w:val="32"/>
          </w:rPr>
          <w:t>4</w:t>
        </w:r>
        <w:r w:rsidRPr="00585CD2">
          <w:rPr>
            <w:noProof/>
            <w:webHidden/>
            <w:sz w:val="32"/>
            <w:szCs w:val="32"/>
          </w:rPr>
          <w:fldChar w:fldCharType="end"/>
        </w:r>
      </w:hyperlink>
    </w:p>
    <w:p w:rsidR="00C67BFB" w:rsidRPr="00585CD2" w:rsidRDefault="008D1A53">
      <w:pPr>
        <w:pStyle w:val="10"/>
        <w:tabs>
          <w:tab w:val="right" w:leader="dot" w:pos="9016"/>
        </w:tabs>
        <w:rPr>
          <w:rFonts w:ascii="Times New Roman" w:eastAsia="宋体" w:hAnsi="Times New Roman"/>
          <w:noProof/>
          <w:sz w:val="32"/>
          <w:szCs w:val="32"/>
          <w:lang w:eastAsia="zh-CN"/>
        </w:rPr>
      </w:pPr>
      <w:hyperlink w:anchor="_Toc244183119" w:history="1">
        <w:r w:rsidR="00C67BFB" w:rsidRPr="00585CD2">
          <w:rPr>
            <w:rStyle w:val="a4"/>
            <w:noProof/>
            <w:sz w:val="32"/>
            <w:szCs w:val="32"/>
          </w:rPr>
          <w:t>Part B Competitor Analysis</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_Toc244183119 \h </w:instrText>
        </w:r>
        <w:r w:rsidRPr="00585CD2">
          <w:rPr>
            <w:noProof/>
            <w:webHidden/>
            <w:sz w:val="32"/>
            <w:szCs w:val="32"/>
          </w:rPr>
        </w:r>
        <w:r w:rsidRPr="00585CD2">
          <w:rPr>
            <w:noProof/>
            <w:webHidden/>
            <w:sz w:val="32"/>
            <w:szCs w:val="32"/>
          </w:rPr>
          <w:fldChar w:fldCharType="separate"/>
        </w:r>
        <w:r w:rsidR="00C67BFB">
          <w:rPr>
            <w:noProof/>
            <w:webHidden/>
            <w:sz w:val="32"/>
            <w:szCs w:val="32"/>
          </w:rPr>
          <w:t>5</w:t>
        </w:r>
        <w:r w:rsidRPr="00585CD2">
          <w:rPr>
            <w:noProof/>
            <w:webHidden/>
            <w:sz w:val="32"/>
            <w:szCs w:val="32"/>
          </w:rPr>
          <w:fldChar w:fldCharType="end"/>
        </w:r>
      </w:hyperlink>
    </w:p>
    <w:p w:rsidR="00C67BFB" w:rsidRPr="00585CD2" w:rsidRDefault="008D1A53" w:rsidP="008D2032">
      <w:pPr>
        <w:pStyle w:val="20"/>
        <w:tabs>
          <w:tab w:val="right" w:leader="dot" w:pos="9016"/>
        </w:tabs>
        <w:ind w:left="400"/>
        <w:rPr>
          <w:rFonts w:ascii="Times New Roman" w:eastAsia="宋体" w:hAnsi="Times New Roman"/>
          <w:noProof/>
          <w:sz w:val="32"/>
          <w:szCs w:val="32"/>
          <w:lang w:eastAsia="zh-CN"/>
        </w:rPr>
      </w:pPr>
      <w:hyperlink w:anchor="_Toc244183120" w:history="1">
        <w:r w:rsidR="00C67BFB" w:rsidRPr="00585CD2">
          <w:rPr>
            <w:rStyle w:val="a4"/>
            <w:noProof/>
            <w:sz w:val="32"/>
            <w:szCs w:val="32"/>
          </w:rPr>
          <w:t>Boeing VS Airbus</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_Toc244183120 \h </w:instrText>
        </w:r>
        <w:r w:rsidRPr="00585CD2">
          <w:rPr>
            <w:noProof/>
            <w:webHidden/>
            <w:sz w:val="32"/>
            <w:szCs w:val="32"/>
          </w:rPr>
        </w:r>
        <w:r w:rsidRPr="00585CD2">
          <w:rPr>
            <w:noProof/>
            <w:webHidden/>
            <w:sz w:val="32"/>
            <w:szCs w:val="32"/>
          </w:rPr>
          <w:fldChar w:fldCharType="separate"/>
        </w:r>
        <w:r w:rsidR="00C67BFB">
          <w:rPr>
            <w:noProof/>
            <w:webHidden/>
            <w:sz w:val="32"/>
            <w:szCs w:val="32"/>
          </w:rPr>
          <w:t>5</w:t>
        </w:r>
        <w:r w:rsidRPr="00585CD2">
          <w:rPr>
            <w:noProof/>
            <w:webHidden/>
            <w:sz w:val="32"/>
            <w:szCs w:val="32"/>
          </w:rPr>
          <w:fldChar w:fldCharType="end"/>
        </w:r>
      </w:hyperlink>
    </w:p>
    <w:p w:rsidR="00C67BFB" w:rsidRPr="00585CD2" w:rsidRDefault="008D1A53" w:rsidP="008D2032">
      <w:pPr>
        <w:pStyle w:val="20"/>
        <w:tabs>
          <w:tab w:val="right" w:leader="dot" w:pos="9016"/>
        </w:tabs>
        <w:ind w:left="400"/>
        <w:rPr>
          <w:rFonts w:ascii="Times New Roman" w:eastAsia="宋体" w:hAnsi="Times New Roman"/>
          <w:noProof/>
          <w:sz w:val="32"/>
          <w:szCs w:val="32"/>
          <w:lang w:eastAsia="zh-CN"/>
        </w:rPr>
      </w:pPr>
      <w:hyperlink w:anchor="_Toc244183121" w:history="1">
        <w:r w:rsidR="00C67BFB" w:rsidRPr="00585CD2">
          <w:rPr>
            <w:rStyle w:val="a4"/>
            <w:noProof/>
            <w:sz w:val="32"/>
            <w:szCs w:val="32"/>
          </w:rPr>
          <w:t>IBM VS HP</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_Toc244183121 \h </w:instrText>
        </w:r>
        <w:r w:rsidRPr="00585CD2">
          <w:rPr>
            <w:noProof/>
            <w:webHidden/>
            <w:sz w:val="32"/>
            <w:szCs w:val="32"/>
          </w:rPr>
        </w:r>
        <w:r w:rsidRPr="00585CD2">
          <w:rPr>
            <w:noProof/>
            <w:webHidden/>
            <w:sz w:val="32"/>
            <w:szCs w:val="32"/>
          </w:rPr>
          <w:fldChar w:fldCharType="separate"/>
        </w:r>
        <w:r w:rsidR="00C67BFB">
          <w:rPr>
            <w:noProof/>
            <w:webHidden/>
            <w:sz w:val="32"/>
            <w:szCs w:val="32"/>
          </w:rPr>
          <w:t>5</w:t>
        </w:r>
        <w:r w:rsidRPr="00585CD2">
          <w:rPr>
            <w:noProof/>
            <w:webHidden/>
            <w:sz w:val="32"/>
            <w:szCs w:val="32"/>
          </w:rPr>
          <w:fldChar w:fldCharType="end"/>
        </w:r>
      </w:hyperlink>
    </w:p>
    <w:p w:rsidR="00C67BFB" w:rsidRPr="00585CD2" w:rsidRDefault="008D1A53" w:rsidP="008D2032">
      <w:pPr>
        <w:pStyle w:val="20"/>
        <w:tabs>
          <w:tab w:val="right" w:leader="dot" w:pos="9016"/>
        </w:tabs>
        <w:ind w:left="400"/>
        <w:rPr>
          <w:rFonts w:ascii="Times New Roman" w:eastAsia="宋体" w:hAnsi="Times New Roman"/>
          <w:noProof/>
          <w:sz w:val="32"/>
          <w:szCs w:val="32"/>
          <w:lang w:eastAsia="zh-CN"/>
        </w:rPr>
      </w:pPr>
      <w:hyperlink w:anchor="_Toc244183122" w:history="1">
        <w:r w:rsidR="00C67BFB" w:rsidRPr="00585CD2">
          <w:rPr>
            <w:rStyle w:val="a4"/>
            <w:noProof/>
            <w:sz w:val="32"/>
            <w:szCs w:val="32"/>
          </w:rPr>
          <w:t>China Mobile VS China Unicom</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_Toc244183122 \h </w:instrText>
        </w:r>
        <w:r w:rsidRPr="00585CD2">
          <w:rPr>
            <w:noProof/>
            <w:webHidden/>
            <w:sz w:val="32"/>
            <w:szCs w:val="32"/>
          </w:rPr>
        </w:r>
        <w:r w:rsidRPr="00585CD2">
          <w:rPr>
            <w:noProof/>
            <w:webHidden/>
            <w:sz w:val="32"/>
            <w:szCs w:val="32"/>
          </w:rPr>
          <w:fldChar w:fldCharType="separate"/>
        </w:r>
        <w:r w:rsidR="00C67BFB">
          <w:rPr>
            <w:noProof/>
            <w:webHidden/>
            <w:sz w:val="32"/>
            <w:szCs w:val="32"/>
          </w:rPr>
          <w:t>6</w:t>
        </w:r>
        <w:r w:rsidRPr="00585CD2">
          <w:rPr>
            <w:noProof/>
            <w:webHidden/>
            <w:sz w:val="32"/>
            <w:szCs w:val="32"/>
          </w:rPr>
          <w:fldChar w:fldCharType="end"/>
        </w:r>
      </w:hyperlink>
    </w:p>
    <w:p w:rsidR="00C67BFB" w:rsidRPr="00585CD2" w:rsidRDefault="008D1A53" w:rsidP="008D2032">
      <w:pPr>
        <w:pStyle w:val="20"/>
        <w:tabs>
          <w:tab w:val="right" w:leader="dot" w:pos="9016"/>
        </w:tabs>
        <w:ind w:left="400"/>
        <w:rPr>
          <w:rFonts w:ascii="Times New Roman" w:eastAsia="宋体" w:hAnsi="Times New Roman"/>
          <w:noProof/>
          <w:sz w:val="32"/>
          <w:szCs w:val="32"/>
          <w:lang w:eastAsia="zh-CN"/>
        </w:rPr>
      </w:pPr>
      <w:hyperlink w:anchor="_Toc244183123" w:history="1">
        <w:r w:rsidR="00C67BFB" w:rsidRPr="00585CD2">
          <w:rPr>
            <w:rStyle w:val="a4"/>
            <w:noProof/>
            <w:sz w:val="32"/>
            <w:szCs w:val="32"/>
          </w:rPr>
          <w:t>Novo Nordisk A/S VS Eli Lilly and Company</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_Toc244183123 \h </w:instrText>
        </w:r>
        <w:r w:rsidRPr="00585CD2">
          <w:rPr>
            <w:noProof/>
            <w:webHidden/>
            <w:sz w:val="32"/>
            <w:szCs w:val="32"/>
          </w:rPr>
        </w:r>
        <w:r w:rsidRPr="00585CD2">
          <w:rPr>
            <w:noProof/>
            <w:webHidden/>
            <w:sz w:val="32"/>
            <w:szCs w:val="32"/>
          </w:rPr>
          <w:fldChar w:fldCharType="separate"/>
        </w:r>
        <w:r w:rsidR="00C67BFB">
          <w:rPr>
            <w:noProof/>
            <w:webHidden/>
            <w:sz w:val="32"/>
            <w:szCs w:val="32"/>
          </w:rPr>
          <w:t>6</w:t>
        </w:r>
        <w:r w:rsidRPr="00585CD2">
          <w:rPr>
            <w:noProof/>
            <w:webHidden/>
            <w:sz w:val="32"/>
            <w:szCs w:val="32"/>
          </w:rPr>
          <w:fldChar w:fldCharType="end"/>
        </w:r>
      </w:hyperlink>
    </w:p>
    <w:p w:rsidR="00C67BFB" w:rsidRPr="00585CD2" w:rsidRDefault="008D1A53" w:rsidP="008D2032">
      <w:pPr>
        <w:pStyle w:val="20"/>
        <w:tabs>
          <w:tab w:val="right" w:leader="dot" w:pos="9016"/>
        </w:tabs>
        <w:ind w:left="400"/>
        <w:rPr>
          <w:rFonts w:ascii="Times New Roman" w:eastAsia="宋体" w:hAnsi="Times New Roman"/>
          <w:noProof/>
          <w:sz w:val="32"/>
          <w:szCs w:val="32"/>
          <w:lang w:eastAsia="zh-CN"/>
        </w:rPr>
      </w:pPr>
      <w:hyperlink w:anchor="_Toc244183124" w:history="1">
        <w:r w:rsidR="00C67BFB" w:rsidRPr="00585CD2">
          <w:rPr>
            <w:rStyle w:val="a4"/>
            <w:noProof/>
            <w:sz w:val="32"/>
            <w:szCs w:val="32"/>
          </w:rPr>
          <w:t>Wal-mart VS Target</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_Toc244183124 \h </w:instrText>
        </w:r>
        <w:r w:rsidRPr="00585CD2">
          <w:rPr>
            <w:noProof/>
            <w:webHidden/>
            <w:sz w:val="32"/>
            <w:szCs w:val="32"/>
          </w:rPr>
        </w:r>
        <w:r w:rsidRPr="00585CD2">
          <w:rPr>
            <w:noProof/>
            <w:webHidden/>
            <w:sz w:val="32"/>
            <w:szCs w:val="32"/>
          </w:rPr>
          <w:fldChar w:fldCharType="separate"/>
        </w:r>
        <w:r w:rsidR="00C67BFB">
          <w:rPr>
            <w:noProof/>
            <w:webHidden/>
            <w:sz w:val="32"/>
            <w:szCs w:val="32"/>
          </w:rPr>
          <w:t>7</w:t>
        </w:r>
        <w:r w:rsidRPr="00585CD2">
          <w:rPr>
            <w:noProof/>
            <w:webHidden/>
            <w:sz w:val="32"/>
            <w:szCs w:val="32"/>
          </w:rPr>
          <w:fldChar w:fldCharType="end"/>
        </w:r>
      </w:hyperlink>
    </w:p>
    <w:p w:rsidR="00C67BFB" w:rsidRPr="00585CD2" w:rsidRDefault="008D1A53">
      <w:pPr>
        <w:pStyle w:val="10"/>
        <w:tabs>
          <w:tab w:val="right" w:leader="dot" w:pos="9016"/>
        </w:tabs>
        <w:rPr>
          <w:rFonts w:ascii="Times New Roman" w:eastAsia="宋体" w:hAnsi="Times New Roman"/>
          <w:noProof/>
          <w:sz w:val="32"/>
          <w:szCs w:val="32"/>
          <w:lang w:eastAsia="zh-CN"/>
        </w:rPr>
      </w:pPr>
      <w:hyperlink w:anchor="_Toc244183125" w:history="1">
        <w:r w:rsidR="00C67BFB" w:rsidRPr="00585CD2">
          <w:rPr>
            <w:rStyle w:val="a4"/>
            <w:noProof/>
            <w:sz w:val="32"/>
            <w:szCs w:val="32"/>
          </w:rPr>
          <w:t>Part C Internal Analysis</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_Toc244183125 \h </w:instrText>
        </w:r>
        <w:r w:rsidRPr="00585CD2">
          <w:rPr>
            <w:noProof/>
            <w:webHidden/>
            <w:sz w:val="32"/>
            <w:szCs w:val="32"/>
          </w:rPr>
        </w:r>
        <w:r w:rsidRPr="00585CD2">
          <w:rPr>
            <w:noProof/>
            <w:webHidden/>
            <w:sz w:val="32"/>
            <w:szCs w:val="32"/>
          </w:rPr>
          <w:fldChar w:fldCharType="separate"/>
        </w:r>
        <w:r w:rsidR="00C67BFB">
          <w:rPr>
            <w:noProof/>
            <w:webHidden/>
            <w:sz w:val="32"/>
            <w:szCs w:val="32"/>
          </w:rPr>
          <w:t>8</w:t>
        </w:r>
        <w:r w:rsidRPr="00585CD2">
          <w:rPr>
            <w:noProof/>
            <w:webHidden/>
            <w:sz w:val="32"/>
            <w:szCs w:val="32"/>
          </w:rPr>
          <w:fldChar w:fldCharType="end"/>
        </w:r>
      </w:hyperlink>
    </w:p>
    <w:p w:rsidR="00C67BFB" w:rsidRPr="00585CD2" w:rsidRDefault="008D1A53">
      <w:pPr>
        <w:pStyle w:val="10"/>
        <w:tabs>
          <w:tab w:val="right" w:leader="dot" w:pos="9016"/>
        </w:tabs>
        <w:rPr>
          <w:rFonts w:ascii="Times New Roman" w:eastAsia="宋体" w:hAnsi="Times New Roman"/>
          <w:noProof/>
          <w:sz w:val="32"/>
          <w:szCs w:val="32"/>
          <w:lang w:eastAsia="zh-CN"/>
        </w:rPr>
      </w:pPr>
      <w:hyperlink w:anchor="_Toc244183126" w:history="1">
        <w:r w:rsidR="00C67BFB" w:rsidRPr="00585CD2">
          <w:rPr>
            <w:rStyle w:val="a4"/>
            <w:noProof/>
            <w:sz w:val="32"/>
            <w:szCs w:val="32"/>
          </w:rPr>
          <w:t>Part D Customer Analysis</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_Toc244183126 \h </w:instrText>
        </w:r>
        <w:r w:rsidRPr="00585CD2">
          <w:rPr>
            <w:noProof/>
            <w:webHidden/>
            <w:sz w:val="32"/>
            <w:szCs w:val="32"/>
          </w:rPr>
        </w:r>
        <w:r w:rsidRPr="00585CD2">
          <w:rPr>
            <w:noProof/>
            <w:webHidden/>
            <w:sz w:val="32"/>
            <w:szCs w:val="32"/>
          </w:rPr>
          <w:fldChar w:fldCharType="separate"/>
        </w:r>
        <w:r w:rsidR="00C67BFB">
          <w:rPr>
            <w:noProof/>
            <w:webHidden/>
            <w:sz w:val="32"/>
            <w:szCs w:val="32"/>
          </w:rPr>
          <w:t>10</w:t>
        </w:r>
        <w:r w:rsidRPr="00585CD2">
          <w:rPr>
            <w:noProof/>
            <w:webHidden/>
            <w:sz w:val="32"/>
            <w:szCs w:val="32"/>
          </w:rPr>
          <w:fldChar w:fldCharType="end"/>
        </w:r>
      </w:hyperlink>
    </w:p>
    <w:p w:rsidR="00C67BFB" w:rsidRPr="00585CD2" w:rsidRDefault="008D1A53">
      <w:pPr>
        <w:pStyle w:val="10"/>
        <w:tabs>
          <w:tab w:val="right" w:leader="dot" w:pos="9016"/>
        </w:tabs>
        <w:rPr>
          <w:rFonts w:ascii="Times New Roman" w:eastAsia="宋体" w:hAnsi="Times New Roman"/>
          <w:noProof/>
          <w:sz w:val="21"/>
          <w:szCs w:val="24"/>
          <w:lang w:eastAsia="zh-CN"/>
        </w:rPr>
      </w:pPr>
      <w:hyperlink w:anchor="_Toc244183127" w:history="1">
        <w:r w:rsidR="00C67BFB" w:rsidRPr="00585CD2">
          <w:rPr>
            <w:rStyle w:val="a4"/>
            <w:noProof/>
            <w:sz w:val="32"/>
            <w:szCs w:val="32"/>
          </w:rPr>
          <w:t>Part E Recommendations</w:t>
        </w:r>
        <w:r w:rsidR="00C67BFB" w:rsidRPr="00585CD2">
          <w:rPr>
            <w:noProof/>
            <w:webHidden/>
            <w:sz w:val="32"/>
            <w:szCs w:val="32"/>
          </w:rPr>
          <w:tab/>
        </w:r>
        <w:r w:rsidRPr="00585CD2">
          <w:rPr>
            <w:noProof/>
            <w:webHidden/>
            <w:sz w:val="32"/>
            <w:szCs w:val="32"/>
          </w:rPr>
          <w:fldChar w:fldCharType="begin"/>
        </w:r>
        <w:r w:rsidR="00C67BFB" w:rsidRPr="00585CD2">
          <w:rPr>
            <w:noProof/>
            <w:webHidden/>
            <w:sz w:val="32"/>
            <w:szCs w:val="32"/>
          </w:rPr>
          <w:instrText xml:space="preserve"> PAGEREF _Toc244183127 \h </w:instrText>
        </w:r>
        <w:r w:rsidRPr="00585CD2">
          <w:rPr>
            <w:noProof/>
            <w:webHidden/>
            <w:sz w:val="32"/>
            <w:szCs w:val="32"/>
          </w:rPr>
        </w:r>
        <w:r w:rsidRPr="00585CD2">
          <w:rPr>
            <w:noProof/>
            <w:webHidden/>
            <w:sz w:val="32"/>
            <w:szCs w:val="32"/>
          </w:rPr>
          <w:fldChar w:fldCharType="separate"/>
        </w:r>
        <w:r w:rsidR="00C67BFB">
          <w:rPr>
            <w:noProof/>
            <w:webHidden/>
            <w:sz w:val="32"/>
            <w:szCs w:val="32"/>
          </w:rPr>
          <w:t>12</w:t>
        </w:r>
        <w:r w:rsidRPr="00585CD2">
          <w:rPr>
            <w:noProof/>
            <w:webHidden/>
            <w:sz w:val="32"/>
            <w:szCs w:val="32"/>
          </w:rPr>
          <w:fldChar w:fldCharType="end"/>
        </w:r>
      </w:hyperlink>
    </w:p>
    <w:p w:rsidR="00C67BFB" w:rsidRPr="00A42E02" w:rsidRDefault="008D1A53">
      <w:pPr>
        <w:rPr>
          <w:sz w:val="32"/>
          <w:szCs w:val="32"/>
          <w:lang w:eastAsia="zh-CN"/>
        </w:rPr>
      </w:pPr>
      <w:r w:rsidRPr="00585CD2">
        <w:rPr>
          <w:sz w:val="28"/>
          <w:szCs w:val="28"/>
          <w:lang w:eastAsia="zh-CN"/>
        </w:rPr>
        <w:fldChar w:fldCharType="end"/>
      </w: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Pr="002C7711" w:rsidRDefault="008D2032" w:rsidP="008F10FB">
      <w:pPr>
        <w:pStyle w:val="1"/>
        <w:rPr>
          <w:sz w:val="36"/>
          <w:szCs w:val="36"/>
        </w:rPr>
      </w:pPr>
      <w:bookmarkStart w:id="0" w:name="_Toc244171740"/>
      <w:bookmarkStart w:id="1" w:name="_Toc244173005"/>
      <w:bookmarkStart w:id="2" w:name="_Toc244183118"/>
      <w:r>
        <w:rPr>
          <w:sz w:val="36"/>
          <w:szCs w:val="36"/>
        </w:rPr>
        <w:lastRenderedPageBreak/>
        <w:t xml:space="preserve">Part </w:t>
      </w:r>
      <w:r>
        <w:rPr>
          <w:rFonts w:eastAsiaTheme="minorEastAsia" w:hint="eastAsia"/>
          <w:sz w:val="36"/>
          <w:szCs w:val="36"/>
          <w:lang w:eastAsia="zh-CN"/>
        </w:rPr>
        <w:t>A</w:t>
      </w:r>
      <w:r w:rsidR="00C67BFB" w:rsidRPr="002C7711">
        <w:rPr>
          <w:sz w:val="36"/>
          <w:szCs w:val="36"/>
        </w:rPr>
        <w:t xml:space="preserve"> Industry Analysis</w:t>
      </w:r>
      <w:bookmarkEnd w:id="0"/>
      <w:bookmarkEnd w:id="1"/>
      <w:bookmarkEnd w:id="2"/>
    </w:p>
    <w:p w:rsidR="00C67BFB" w:rsidRPr="002D1450" w:rsidRDefault="00C67BFB" w:rsidP="000901C5"/>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791"/>
        <w:gridCol w:w="2676"/>
        <w:gridCol w:w="2505"/>
      </w:tblGrid>
      <w:tr w:rsidR="00C67BFB" w:rsidRPr="002D1450" w:rsidTr="00B264D8">
        <w:tc>
          <w:tcPr>
            <w:tcW w:w="1384" w:type="dxa"/>
          </w:tcPr>
          <w:p w:rsidR="00C67BFB" w:rsidRPr="002D1450" w:rsidRDefault="00C67BFB" w:rsidP="00BD0CCD">
            <w:pPr>
              <w:jc w:val="center"/>
            </w:pPr>
          </w:p>
        </w:tc>
        <w:tc>
          <w:tcPr>
            <w:tcW w:w="2791" w:type="dxa"/>
          </w:tcPr>
          <w:p w:rsidR="00C67BFB" w:rsidRPr="002D1450" w:rsidRDefault="00C67BFB" w:rsidP="00BD0CCD">
            <w:pPr>
              <w:jc w:val="center"/>
            </w:pPr>
          </w:p>
          <w:p w:rsidR="00C67BFB" w:rsidRPr="002D1450" w:rsidRDefault="00C67BFB" w:rsidP="00BD0CCD">
            <w:pPr>
              <w:jc w:val="center"/>
            </w:pPr>
            <w:smartTag w:uri="urn:schemas-microsoft-com:office:smarttags" w:element="country-region">
              <w:smartTag w:uri="urn:schemas-microsoft-com:office:smarttags" w:element="place">
                <w:r w:rsidRPr="002D1450">
                  <w:t>Denmark</w:t>
                </w:r>
              </w:smartTag>
            </w:smartTag>
          </w:p>
          <w:p w:rsidR="00C67BFB" w:rsidRPr="002D1450" w:rsidRDefault="00C67BFB" w:rsidP="00BD0CCD">
            <w:pPr>
              <w:jc w:val="center"/>
            </w:pPr>
          </w:p>
        </w:tc>
        <w:tc>
          <w:tcPr>
            <w:tcW w:w="2676" w:type="dxa"/>
          </w:tcPr>
          <w:p w:rsidR="00C67BFB" w:rsidRPr="002D1450" w:rsidRDefault="00C67BFB" w:rsidP="00BD0CCD">
            <w:pPr>
              <w:jc w:val="center"/>
            </w:pPr>
          </w:p>
          <w:p w:rsidR="00C67BFB" w:rsidRPr="002D1450" w:rsidRDefault="00C67BFB" w:rsidP="00BD0CCD">
            <w:pPr>
              <w:jc w:val="center"/>
            </w:pPr>
            <w:smartTag w:uri="urn:schemas-microsoft-com:office:smarttags" w:element="country-region">
              <w:smartTag w:uri="urn:schemas-microsoft-com:office:smarttags" w:element="place">
                <w:r w:rsidRPr="002D1450">
                  <w:t>China</w:t>
                </w:r>
              </w:smartTag>
            </w:smartTag>
          </w:p>
          <w:p w:rsidR="00C67BFB" w:rsidRPr="002D1450" w:rsidRDefault="00C67BFB" w:rsidP="00BD0CCD">
            <w:pPr>
              <w:jc w:val="center"/>
            </w:pPr>
          </w:p>
        </w:tc>
        <w:tc>
          <w:tcPr>
            <w:tcW w:w="2505" w:type="dxa"/>
          </w:tcPr>
          <w:p w:rsidR="00C67BFB" w:rsidRPr="002D1450" w:rsidRDefault="00C67BFB" w:rsidP="00BD0CCD">
            <w:pPr>
              <w:jc w:val="center"/>
            </w:pPr>
          </w:p>
          <w:p w:rsidR="00C67BFB" w:rsidRPr="002D1450" w:rsidRDefault="00C67BFB" w:rsidP="00BD0CCD">
            <w:pPr>
              <w:jc w:val="center"/>
            </w:pPr>
            <w:smartTag w:uri="urn:schemas-microsoft-com:office:smarttags" w:element="country-region">
              <w:smartTag w:uri="urn:schemas-microsoft-com:office:smarttags" w:element="place">
                <w:r w:rsidRPr="002D1450">
                  <w:t>USA</w:t>
                </w:r>
              </w:smartTag>
            </w:smartTag>
          </w:p>
        </w:tc>
      </w:tr>
      <w:tr w:rsidR="00C67BFB" w:rsidRPr="002D1450" w:rsidTr="00B264D8">
        <w:trPr>
          <w:trHeight w:val="2930"/>
        </w:trPr>
        <w:tc>
          <w:tcPr>
            <w:tcW w:w="1384" w:type="dxa"/>
          </w:tcPr>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r w:rsidRPr="002D1450">
              <w:t>Economic</w:t>
            </w:r>
          </w:p>
        </w:tc>
        <w:tc>
          <w:tcPr>
            <w:tcW w:w="2791" w:type="dxa"/>
          </w:tcPr>
          <w:p w:rsidR="00C67BFB" w:rsidRPr="00B264D8" w:rsidRDefault="00B264D8" w:rsidP="00BD0CCD">
            <w:pPr>
              <w:jc w:val="left"/>
            </w:pPr>
            <w:r w:rsidRPr="00B264D8">
              <w:t xml:space="preserve">Despite </w:t>
            </w:r>
            <w:r w:rsidRPr="00B264D8">
              <w:rPr>
                <w:rFonts w:eastAsiaTheme="minorEastAsia" w:hint="eastAsia"/>
                <w:lang w:eastAsia="zh-CN"/>
              </w:rPr>
              <w:t xml:space="preserve">the </w:t>
            </w:r>
            <w:r w:rsidRPr="00B264D8">
              <w:t>decent economic growth of 2004 ~ 2006, Denmark is economic slump. Because of global financial crisis</w:t>
            </w:r>
            <w:r w:rsidRPr="00B264D8">
              <w:rPr>
                <w:rFonts w:eastAsiaTheme="minorEastAsia" w:hint="eastAsia"/>
                <w:lang w:eastAsia="zh-CN"/>
              </w:rPr>
              <w:t xml:space="preserve"> recently</w:t>
            </w:r>
            <w:r w:rsidRPr="00B264D8">
              <w:t>.</w:t>
            </w:r>
          </w:p>
        </w:tc>
        <w:tc>
          <w:tcPr>
            <w:tcW w:w="2676" w:type="dxa"/>
          </w:tcPr>
          <w:p w:rsidR="00C67BFB" w:rsidRPr="002D1450" w:rsidRDefault="00C67BFB" w:rsidP="00590722">
            <w:pPr>
              <w:jc w:val="left"/>
            </w:pPr>
            <w:smartTag w:uri="urn:schemas-microsoft-com:office:smarttags" w:element="country-region">
              <w:smartTag w:uri="urn:schemas-microsoft-com:office:smarttags" w:element="place">
                <w:r w:rsidRPr="002D1450">
                  <w:t>China</w:t>
                </w:r>
              </w:smartTag>
            </w:smartTag>
            <w:r w:rsidRPr="002D1450">
              <w:t xml:space="preserve"> is a major player in the global economy.       </w:t>
            </w:r>
            <w:smartTag w:uri="urn:schemas-microsoft-com:office:smarttags" w:element="place">
              <w:smartTag w:uri="urn:schemas-microsoft-com:office:smarttags" w:element="country-region">
                <w:r w:rsidRPr="002D1450">
                  <w:t>China</w:t>
                </w:r>
              </w:smartTag>
            </w:smartTag>
            <w:r w:rsidRPr="002D1450">
              <w:t>’s economic potential is h</w:t>
            </w:r>
            <w:r>
              <w:rPr>
                <w:rFonts w:eastAsia="宋体"/>
                <w:lang w:eastAsia="zh-CN"/>
              </w:rPr>
              <w:t>uge</w:t>
            </w:r>
            <w:r w:rsidRPr="002D1450">
              <w:t>.</w:t>
            </w:r>
          </w:p>
        </w:tc>
        <w:tc>
          <w:tcPr>
            <w:tcW w:w="2505" w:type="dxa"/>
          </w:tcPr>
          <w:p w:rsidR="00B264D8" w:rsidRPr="00B264D8" w:rsidRDefault="00B264D8" w:rsidP="00B264D8">
            <w:pPr>
              <w:jc w:val="left"/>
            </w:pPr>
            <w:r w:rsidRPr="00B264D8">
              <w:t>The US has the largest and most</w:t>
            </w:r>
            <w:r>
              <w:rPr>
                <w:rFonts w:eastAsiaTheme="minorEastAsia" w:hint="eastAsia"/>
                <w:lang w:eastAsia="zh-CN"/>
              </w:rPr>
              <w:t xml:space="preserve"> </w:t>
            </w:r>
            <w:r w:rsidRPr="00B264D8">
              <w:t>technologically powerful economy in the world. US had been undergoing hardships</w:t>
            </w:r>
            <w:r w:rsidRPr="00B264D8">
              <w:rPr>
                <w:rFonts w:hint="eastAsia"/>
              </w:rPr>
              <w:t xml:space="preserve">, and </w:t>
            </w:r>
            <w:r w:rsidRPr="00B264D8">
              <w:t xml:space="preserve">little by little </w:t>
            </w:r>
            <w:r w:rsidRPr="00B264D8">
              <w:rPr>
                <w:rFonts w:hint="eastAsia"/>
              </w:rPr>
              <w:t xml:space="preserve">its </w:t>
            </w:r>
            <w:r w:rsidRPr="00B264D8">
              <w:t>economy is recovering.</w:t>
            </w:r>
          </w:p>
          <w:p w:rsidR="00C67BFB" w:rsidRPr="00B264D8" w:rsidRDefault="00C67BFB" w:rsidP="00BD0CCD">
            <w:pPr>
              <w:jc w:val="left"/>
              <w:rPr>
                <w:rFonts w:eastAsia="宋体"/>
                <w:lang w:eastAsia="zh-CN"/>
              </w:rPr>
            </w:pPr>
          </w:p>
        </w:tc>
      </w:tr>
      <w:tr w:rsidR="00C67BFB" w:rsidRPr="002D1450" w:rsidTr="00B264D8">
        <w:tc>
          <w:tcPr>
            <w:tcW w:w="1384" w:type="dxa"/>
          </w:tcPr>
          <w:p w:rsidR="00C67BFB" w:rsidRPr="002D1450" w:rsidRDefault="00C67BFB" w:rsidP="00BD0CCD">
            <w:pPr>
              <w:jc w:val="center"/>
            </w:pPr>
          </w:p>
          <w:p w:rsidR="00C67BFB" w:rsidRPr="002D1450" w:rsidRDefault="00C67BFB" w:rsidP="00BD0CCD">
            <w:pPr>
              <w:jc w:val="center"/>
            </w:pPr>
            <w:r w:rsidRPr="002D1450">
              <w:t>Socio-culture</w:t>
            </w:r>
          </w:p>
          <w:p w:rsidR="00C67BFB" w:rsidRPr="002D1450" w:rsidRDefault="00C67BFB" w:rsidP="00BD0CCD">
            <w:pPr>
              <w:jc w:val="center"/>
            </w:pPr>
          </w:p>
        </w:tc>
        <w:tc>
          <w:tcPr>
            <w:tcW w:w="2791" w:type="dxa"/>
          </w:tcPr>
          <w:p w:rsidR="00C67BFB" w:rsidRPr="002D1450" w:rsidRDefault="00C67BFB" w:rsidP="00BD0CCD">
            <w:pPr>
              <w:jc w:val="left"/>
            </w:pPr>
            <w:r w:rsidRPr="002D1450">
              <w:t>Danes are diligent and outgoing. So they like adventure.</w:t>
            </w:r>
          </w:p>
        </w:tc>
        <w:tc>
          <w:tcPr>
            <w:tcW w:w="2676" w:type="dxa"/>
          </w:tcPr>
          <w:p w:rsidR="00B264D8" w:rsidRPr="00B264D8" w:rsidRDefault="00B264D8" w:rsidP="00B264D8">
            <w:pPr>
              <w:jc w:val="left"/>
            </w:pPr>
            <w:r w:rsidRPr="00B264D8">
              <w:t xml:space="preserve">Chinese has </w:t>
            </w:r>
            <w:r w:rsidRPr="00B264D8">
              <w:rPr>
                <w:rFonts w:eastAsiaTheme="minorEastAsia" w:hint="eastAsia"/>
                <w:lang w:eastAsia="zh-CN"/>
              </w:rPr>
              <w:t xml:space="preserve">a </w:t>
            </w:r>
            <w:r w:rsidRPr="00B264D8">
              <w:t xml:space="preserve">culture of </w:t>
            </w:r>
            <w:r w:rsidRPr="00B264D8">
              <w:rPr>
                <w:rFonts w:eastAsiaTheme="minorEastAsia" w:hint="eastAsia"/>
                <w:lang w:eastAsia="zh-CN"/>
              </w:rPr>
              <w:t xml:space="preserve">drinking </w:t>
            </w:r>
            <w:r w:rsidRPr="00B264D8">
              <w:t>tea.</w:t>
            </w:r>
          </w:p>
          <w:p w:rsidR="00C67BFB" w:rsidRPr="00B264D8" w:rsidRDefault="00C67BFB" w:rsidP="00BD0CCD">
            <w:pPr>
              <w:jc w:val="left"/>
            </w:pPr>
          </w:p>
        </w:tc>
        <w:tc>
          <w:tcPr>
            <w:tcW w:w="2505" w:type="dxa"/>
          </w:tcPr>
          <w:p w:rsidR="00C67BFB" w:rsidRPr="00B264D8" w:rsidRDefault="00B264D8" w:rsidP="00BD0CCD">
            <w:pPr>
              <w:jc w:val="left"/>
            </w:pPr>
            <w:r w:rsidRPr="00B264D8">
              <w:t>Many people read newspapers</w:t>
            </w:r>
            <w:r w:rsidRPr="00B264D8">
              <w:rPr>
                <w:rFonts w:eastAsiaTheme="minorEastAsia" w:hint="eastAsia"/>
                <w:lang w:eastAsia="zh-CN"/>
              </w:rPr>
              <w:t>, and t</w:t>
            </w:r>
            <w:r w:rsidRPr="00B264D8">
              <w:t xml:space="preserve">hey </w:t>
            </w:r>
            <w:r w:rsidRPr="00B264D8">
              <w:rPr>
                <w:rFonts w:eastAsiaTheme="minorEastAsia" w:hint="eastAsia"/>
                <w:lang w:eastAsia="zh-CN"/>
              </w:rPr>
              <w:t>live such</w:t>
            </w:r>
            <w:r w:rsidRPr="00B264D8">
              <w:t xml:space="preserve"> a simple life</w:t>
            </w:r>
            <w:r w:rsidRPr="00B264D8">
              <w:rPr>
                <w:rFonts w:eastAsiaTheme="minorEastAsia" w:hint="eastAsia"/>
                <w:lang w:eastAsia="zh-CN"/>
              </w:rPr>
              <w:t>.</w:t>
            </w:r>
          </w:p>
        </w:tc>
      </w:tr>
      <w:tr w:rsidR="00C67BFB" w:rsidRPr="002D1450" w:rsidTr="00B264D8">
        <w:trPr>
          <w:trHeight w:val="2911"/>
        </w:trPr>
        <w:tc>
          <w:tcPr>
            <w:tcW w:w="1384" w:type="dxa"/>
          </w:tcPr>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r w:rsidRPr="002D1450">
              <w:t>Global</w:t>
            </w:r>
          </w:p>
        </w:tc>
        <w:tc>
          <w:tcPr>
            <w:tcW w:w="2791" w:type="dxa"/>
          </w:tcPr>
          <w:p w:rsidR="00B264D8" w:rsidRPr="00B264D8" w:rsidRDefault="00B264D8" w:rsidP="00B264D8">
            <w:pPr>
              <w:jc w:val="left"/>
            </w:pPr>
            <w:r w:rsidRPr="00B264D8">
              <w:t>Denmark provides various international activities. (Ex)UN , NATO , EU</w:t>
            </w:r>
          </w:p>
          <w:p w:rsidR="00C67BFB" w:rsidRPr="00B264D8" w:rsidRDefault="00B264D8" w:rsidP="00B264D8">
            <w:pPr>
              <w:jc w:val="left"/>
            </w:pPr>
            <w:r w:rsidRPr="00B264D8">
              <w:t>Although owning many kinds of resource, Denmark has</w:t>
            </w:r>
            <w:r w:rsidRPr="00B264D8">
              <w:rPr>
                <w:rFonts w:hint="eastAsia"/>
              </w:rPr>
              <w:t xml:space="preserve"> an</w:t>
            </w:r>
            <w:r w:rsidRPr="00B264D8">
              <w:t xml:space="preserve"> </w:t>
            </w:r>
            <w:r w:rsidRPr="00B264D8">
              <w:rPr>
                <w:rFonts w:hint="eastAsia"/>
              </w:rPr>
              <w:t>increasing</w:t>
            </w:r>
            <w:r w:rsidRPr="00B264D8">
              <w:t xml:space="preserve"> dependence on foreign countries</w:t>
            </w:r>
            <w:r w:rsidR="00C67BFB" w:rsidRPr="00B264D8">
              <w:t>.</w:t>
            </w:r>
          </w:p>
          <w:p w:rsidR="00C67BFB" w:rsidRPr="00044F20" w:rsidRDefault="00C67BFB" w:rsidP="00BD0CCD">
            <w:pPr>
              <w:jc w:val="left"/>
              <w:rPr>
                <w:rFonts w:eastAsia="宋体"/>
                <w:lang w:eastAsia="zh-CN"/>
              </w:rPr>
            </w:pPr>
          </w:p>
        </w:tc>
        <w:tc>
          <w:tcPr>
            <w:tcW w:w="2676" w:type="dxa"/>
          </w:tcPr>
          <w:p w:rsidR="00C67BFB" w:rsidRPr="002D1450" w:rsidRDefault="00C67BFB" w:rsidP="00044F20">
            <w:pPr>
              <w:jc w:val="left"/>
            </w:pPr>
            <w:r w:rsidRPr="002D1450">
              <w:t xml:space="preserve">Most countries </w:t>
            </w:r>
            <w:r>
              <w:rPr>
                <w:rFonts w:eastAsia="宋体"/>
                <w:lang w:eastAsia="zh-CN"/>
              </w:rPr>
              <w:t>rely</w:t>
            </w:r>
            <w:r>
              <w:t xml:space="preserve"> on china. Some</w:t>
            </w:r>
            <w:r w:rsidRPr="002D1450">
              <w:t>time</w:t>
            </w:r>
            <w:r>
              <w:rPr>
                <w:rFonts w:eastAsia="宋体"/>
                <w:lang w:eastAsia="zh-CN"/>
              </w:rPr>
              <w:t>s</w:t>
            </w:r>
            <w:r w:rsidRPr="002D1450">
              <w:t xml:space="preserve">, china is as strong as </w:t>
            </w:r>
            <w:smartTag w:uri="urn:schemas-microsoft-com:office:smarttags" w:element="place">
              <w:smartTag w:uri="urn:schemas-microsoft-com:office:smarttags" w:element="country-region">
                <w:r w:rsidRPr="002D1450">
                  <w:t>USA</w:t>
                </w:r>
              </w:smartTag>
            </w:smartTag>
          </w:p>
        </w:tc>
        <w:tc>
          <w:tcPr>
            <w:tcW w:w="2505" w:type="dxa"/>
          </w:tcPr>
          <w:p w:rsidR="00B264D8" w:rsidRPr="00B264D8" w:rsidRDefault="00B264D8" w:rsidP="00B264D8">
            <w:pPr>
              <w:jc w:val="left"/>
            </w:pPr>
            <w:r w:rsidRPr="00B264D8">
              <w:t xml:space="preserve">Nowadays </w:t>
            </w:r>
            <w:r w:rsidRPr="00B264D8">
              <w:rPr>
                <w:rFonts w:eastAsiaTheme="minorEastAsia" w:hint="eastAsia"/>
                <w:lang w:eastAsia="zh-CN"/>
              </w:rPr>
              <w:t xml:space="preserve">every little change of US can </w:t>
            </w:r>
            <w:r w:rsidRPr="00B264D8">
              <w:rPr>
                <w:rFonts w:eastAsiaTheme="minorEastAsia"/>
                <w:lang w:eastAsia="zh-CN"/>
              </w:rPr>
              <w:t>affect</w:t>
            </w:r>
            <w:r w:rsidRPr="00B264D8">
              <w:rPr>
                <w:rFonts w:eastAsiaTheme="minorEastAsia" w:hint="eastAsia"/>
                <w:lang w:eastAsia="zh-CN"/>
              </w:rPr>
              <w:t xml:space="preserve"> other </w:t>
            </w:r>
            <w:r w:rsidRPr="00B264D8">
              <w:t>countr</w:t>
            </w:r>
            <w:r w:rsidRPr="00B264D8">
              <w:rPr>
                <w:rFonts w:eastAsiaTheme="minorEastAsia" w:hint="eastAsia"/>
                <w:lang w:eastAsia="zh-CN"/>
              </w:rPr>
              <w:t xml:space="preserve">ies, </w:t>
            </w:r>
            <w:r w:rsidRPr="00B264D8">
              <w:t>When US’s economy recover</w:t>
            </w:r>
            <w:r w:rsidRPr="00B264D8">
              <w:rPr>
                <w:rFonts w:eastAsia="宋体"/>
                <w:lang w:eastAsia="zh-CN"/>
              </w:rPr>
              <w:t>s</w:t>
            </w:r>
            <w:r w:rsidRPr="00B264D8">
              <w:t xml:space="preserve">, </w:t>
            </w:r>
            <w:r w:rsidRPr="00B264D8">
              <w:rPr>
                <w:rFonts w:eastAsiaTheme="minorEastAsia" w:hint="eastAsia"/>
                <w:lang w:eastAsia="zh-CN"/>
              </w:rPr>
              <w:t xml:space="preserve">the </w:t>
            </w:r>
            <w:r w:rsidRPr="00B264D8">
              <w:t xml:space="preserve">global financial </w:t>
            </w:r>
            <w:r w:rsidRPr="00B264D8">
              <w:rPr>
                <w:rFonts w:eastAsiaTheme="minorEastAsia" w:hint="eastAsia"/>
                <w:lang w:eastAsia="zh-CN"/>
              </w:rPr>
              <w:t xml:space="preserve">will </w:t>
            </w:r>
            <w:r w:rsidRPr="00B264D8">
              <w:t>recover.</w:t>
            </w:r>
          </w:p>
          <w:p w:rsidR="00C67BFB" w:rsidRPr="00B264D8" w:rsidRDefault="00C67BFB" w:rsidP="00BD0CCD">
            <w:pPr>
              <w:jc w:val="left"/>
            </w:pPr>
          </w:p>
        </w:tc>
      </w:tr>
      <w:tr w:rsidR="00C67BFB" w:rsidRPr="002D1450" w:rsidTr="00B264D8">
        <w:tc>
          <w:tcPr>
            <w:tcW w:w="1384" w:type="dxa"/>
          </w:tcPr>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p>
          <w:p w:rsidR="00C67BFB" w:rsidRPr="002D1450" w:rsidRDefault="00C67BFB" w:rsidP="00BD0CCD">
            <w:pPr>
              <w:jc w:val="center"/>
            </w:pPr>
            <w:r w:rsidRPr="002D1450">
              <w:t>Technology</w:t>
            </w:r>
          </w:p>
        </w:tc>
        <w:tc>
          <w:tcPr>
            <w:tcW w:w="2791" w:type="dxa"/>
          </w:tcPr>
          <w:p w:rsidR="00C67BFB" w:rsidRPr="002D1450" w:rsidRDefault="00B264D8" w:rsidP="00044F20">
            <w:pPr>
              <w:jc w:val="left"/>
            </w:pPr>
            <w:r w:rsidRPr="002D1450">
              <w:t xml:space="preserve">Denmark </w:t>
            </w:r>
            <w:r>
              <w:rPr>
                <w:rFonts w:eastAsia="宋体"/>
                <w:lang w:eastAsia="zh-CN"/>
              </w:rPr>
              <w:t>makes</w:t>
            </w:r>
            <w:r w:rsidRPr="002D1450">
              <w:t xml:space="preserve"> non-polluti</w:t>
            </w:r>
            <w:r w:rsidRPr="00044F20">
              <w:t>ng energy technology</w:t>
            </w:r>
            <w:r w:rsidRPr="00044F20">
              <w:rPr>
                <w:rFonts w:eastAsia="宋体"/>
                <w:lang w:eastAsia="zh-CN"/>
              </w:rPr>
              <w:t xml:space="preserve"> as an alternative</w:t>
            </w:r>
            <w:r w:rsidRPr="00044F20">
              <w:t>.</w:t>
            </w:r>
          </w:p>
        </w:tc>
        <w:tc>
          <w:tcPr>
            <w:tcW w:w="2676" w:type="dxa"/>
          </w:tcPr>
          <w:p w:rsidR="00C67BFB" w:rsidRPr="00B264D8" w:rsidRDefault="00B264D8" w:rsidP="00BD0CCD">
            <w:pPr>
              <w:jc w:val="left"/>
            </w:pPr>
            <w:r w:rsidRPr="00B264D8">
              <w:t>Founda</w:t>
            </w:r>
            <w:r w:rsidRPr="00B264D8">
              <w:rPr>
                <w:rFonts w:eastAsiaTheme="minorEastAsia" w:hint="eastAsia"/>
                <w:lang w:eastAsia="zh-CN"/>
              </w:rPr>
              <w:t>ti</w:t>
            </w:r>
            <w:r w:rsidRPr="00B264D8">
              <w:t xml:space="preserve">on is weak, but the technology </w:t>
            </w:r>
            <w:r w:rsidRPr="00B264D8">
              <w:rPr>
                <w:rFonts w:eastAsiaTheme="minorEastAsia" w:hint="eastAsia"/>
                <w:lang w:eastAsia="zh-CN"/>
              </w:rPr>
              <w:t>has an</w:t>
            </w:r>
            <w:r w:rsidRPr="00B264D8">
              <w:t xml:space="preserve"> </w:t>
            </w:r>
            <w:r w:rsidRPr="00B264D8">
              <w:rPr>
                <w:rFonts w:eastAsiaTheme="minorEastAsia" w:hint="eastAsia"/>
                <w:lang w:eastAsia="zh-CN"/>
              </w:rPr>
              <w:t>increasing development.</w:t>
            </w:r>
          </w:p>
        </w:tc>
        <w:tc>
          <w:tcPr>
            <w:tcW w:w="2505" w:type="dxa"/>
          </w:tcPr>
          <w:p w:rsidR="00B264D8" w:rsidRPr="00B264D8" w:rsidRDefault="00B264D8" w:rsidP="00B264D8">
            <w:pPr>
              <w:jc w:val="left"/>
            </w:pPr>
            <w:r w:rsidRPr="00B264D8">
              <w:rPr>
                <w:rFonts w:hint="eastAsia"/>
              </w:rPr>
              <w:t xml:space="preserve">The </w:t>
            </w:r>
            <w:r w:rsidRPr="00B264D8">
              <w:t>World War II</w:t>
            </w:r>
            <w:r w:rsidRPr="00B264D8">
              <w:rPr>
                <w:rFonts w:hint="eastAsia"/>
              </w:rPr>
              <w:t xml:space="preserve"> has brought many  benefits to </w:t>
            </w:r>
            <w:r w:rsidRPr="00B264D8">
              <w:t xml:space="preserve">US </w:t>
            </w:r>
            <w:r w:rsidRPr="00B264D8">
              <w:rPr>
                <w:rFonts w:hint="eastAsia"/>
              </w:rPr>
              <w:t xml:space="preserve">and </w:t>
            </w:r>
            <w:r w:rsidRPr="00B264D8">
              <w:t xml:space="preserve"> </w:t>
            </w:r>
            <w:r w:rsidRPr="00B264D8">
              <w:rPr>
                <w:rFonts w:hint="eastAsia"/>
              </w:rPr>
              <w:t>n</w:t>
            </w:r>
            <w:r w:rsidRPr="00B264D8">
              <w:t>ow</w:t>
            </w:r>
            <w:r w:rsidRPr="00B264D8">
              <w:rPr>
                <w:rFonts w:hint="eastAsia"/>
              </w:rPr>
              <w:t>adays</w:t>
            </w:r>
            <w:r w:rsidRPr="00B264D8">
              <w:t xml:space="preserve"> US’s computers and medical facilities, aerospace, and military equipment are </w:t>
            </w:r>
            <w:r w:rsidRPr="00B264D8">
              <w:rPr>
                <w:rFonts w:hint="eastAsia"/>
              </w:rPr>
              <w:t>advanced</w:t>
            </w:r>
          </w:p>
          <w:p w:rsidR="00C67BFB" w:rsidRPr="00B264D8" w:rsidRDefault="00C67BFB" w:rsidP="00BD0CCD">
            <w:pPr>
              <w:jc w:val="left"/>
              <w:rPr>
                <w:rFonts w:eastAsiaTheme="minorEastAsia" w:hint="eastAsia"/>
                <w:lang w:eastAsia="zh-CN"/>
              </w:rPr>
            </w:pPr>
          </w:p>
        </w:tc>
      </w:tr>
    </w:tbl>
    <w:p w:rsidR="00C67BFB" w:rsidRPr="002C7711" w:rsidRDefault="00C67BFB" w:rsidP="008F10FB">
      <w:pPr>
        <w:pStyle w:val="1"/>
        <w:rPr>
          <w:sz w:val="36"/>
          <w:szCs w:val="36"/>
        </w:rPr>
      </w:pPr>
      <w:bookmarkStart w:id="3" w:name="_Toc244171741"/>
      <w:bookmarkStart w:id="4" w:name="_Toc244173006"/>
      <w:bookmarkStart w:id="5" w:name="_Toc244183119"/>
      <w:r w:rsidRPr="002C7711">
        <w:rPr>
          <w:sz w:val="36"/>
          <w:szCs w:val="36"/>
        </w:rPr>
        <w:lastRenderedPageBreak/>
        <w:t>Part B Competitor Analysis</w:t>
      </w:r>
      <w:bookmarkEnd w:id="3"/>
      <w:bookmarkEnd w:id="4"/>
      <w:bookmarkEnd w:id="5"/>
    </w:p>
    <w:p w:rsidR="00C67BFB" w:rsidRPr="002C7711" w:rsidRDefault="00C67BFB" w:rsidP="002C7711">
      <w:pPr>
        <w:pStyle w:val="2"/>
        <w:jc w:val="center"/>
        <w:rPr>
          <w:sz w:val="30"/>
          <w:szCs w:val="30"/>
          <w:lang w:eastAsia="zh-CN"/>
        </w:rPr>
      </w:pPr>
      <w:bookmarkStart w:id="6" w:name="_Toc244173007"/>
      <w:bookmarkStart w:id="7" w:name="_Toc244183120"/>
      <w:r w:rsidRPr="008F10FB">
        <w:rPr>
          <w:sz w:val="30"/>
          <w:szCs w:val="30"/>
        </w:rPr>
        <w:t>Boeing VS Airbus</w:t>
      </w:r>
      <w:bookmarkEnd w:id="6"/>
      <w:bookmarkEnd w:id="7"/>
    </w:p>
    <w:p w:rsidR="00C67BFB" w:rsidRPr="002D1450" w:rsidRDefault="00C67BFB" w:rsidP="000901C5">
      <w:r w:rsidRPr="002D1450">
        <w:t>In the air fields, especially in civil aviation market, for Boeing, Airbus is the most powerful competitors. Facing the 21st century airliner market trends, Boeing has launched a capacity for 250 people’s 7E7, focused on efficiency; while Airbus is developing the largest with capacity of 840 persons A380, focused on carrying capacity.</w:t>
      </w:r>
    </w:p>
    <w:p w:rsidR="00C67BFB" w:rsidRPr="002D1450" w:rsidRDefault="00C67BFB" w:rsidP="000901C5"/>
    <w:p w:rsidR="00C67BFB" w:rsidRPr="002D1450" w:rsidRDefault="00C67BFB" w:rsidP="000901C5">
      <w:r w:rsidRPr="002D1450">
        <w:t>Using a large number of synthetic material to do the fuselage, more lighter and stronger and therefore less fuel, efficiency is higher, and then environmental improvements in the cabin, especially the increase in cabin humidity, will be fully seized the opportunity to improve passenger comfort. Has a lower noise.</w:t>
      </w:r>
    </w:p>
    <w:p w:rsidR="00C67BFB" w:rsidRPr="002D1450" w:rsidRDefault="00C67BFB" w:rsidP="000901C5"/>
    <w:p w:rsidR="00C67BFB" w:rsidRPr="00521B51" w:rsidRDefault="00C67BFB" w:rsidP="000901C5">
      <w:pPr>
        <w:rPr>
          <w:rFonts w:eastAsia="宋体"/>
          <w:b/>
          <w:lang w:eastAsia="zh-CN"/>
        </w:rPr>
      </w:pPr>
      <w:r w:rsidRPr="008953AF">
        <w:rPr>
          <w:b/>
        </w:rPr>
        <w:t>Product/service quality dimensions</w:t>
      </w:r>
      <w:r>
        <w:rPr>
          <w:rFonts w:eastAsia="宋体"/>
          <w:b/>
          <w:lang w:eastAsia="zh-CN"/>
        </w:rPr>
        <w:t>:</w:t>
      </w:r>
    </w:p>
    <w:p w:rsidR="00C67BFB" w:rsidRPr="002D1450" w:rsidRDefault="00C67BFB" w:rsidP="000901C5"/>
    <w:p w:rsidR="00C67BFB" w:rsidRPr="002C7711" w:rsidRDefault="00C67BFB" w:rsidP="002C7711">
      <w:r w:rsidRPr="002C7711">
        <w:t>Boeing's business structure has a strong anti-risk ability. In addition to civil aircraft, its defense, aerospace and electronics businesses are second to none in the world and its products occupy an important place in the United States Department of Defense procurement</w:t>
      </w:r>
      <w:bookmarkStart w:id="8" w:name="_Toc244173008"/>
    </w:p>
    <w:p w:rsidR="00C67BFB" w:rsidRPr="002C7711" w:rsidRDefault="00C67BFB" w:rsidP="002C7711">
      <w:pPr>
        <w:rPr>
          <w:rFonts w:eastAsia="宋体"/>
          <w:lang w:eastAsia="zh-CN"/>
        </w:rPr>
      </w:pPr>
    </w:p>
    <w:p w:rsidR="00C67BFB" w:rsidRPr="002C7711" w:rsidRDefault="00C67BFB" w:rsidP="002C7711">
      <w:pPr>
        <w:pStyle w:val="2"/>
        <w:jc w:val="center"/>
        <w:rPr>
          <w:sz w:val="30"/>
          <w:szCs w:val="30"/>
          <w:lang w:eastAsia="zh-CN"/>
        </w:rPr>
      </w:pPr>
      <w:bookmarkStart w:id="9" w:name="_Toc244183121"/>
      <w:r w:rsidRPr="008F10FB">
        <w:rPr>
          <w:sz w:val="30"/>
          <w:szCs w:val="30"/>
        </w:rPr>
        <w:t>IBM VS HP</w:t>
      </w:r>
      <w:bookmarkEnd w:id="8"/>
      <w:bookmarkEnd w:id="9"/>
    </w:p>
    <w:p w:rsidR="00C67BFB" w:rsidRPr="002D1450" w:rsidRDefault="00C67BFB" w:rsidP="000901C5">
      <w:r w:rsidRPr="002D1450">
        <w:t xml:space="preserve">HP is headquartered in </w:t>
      </w:r>
      <w:smartTag w:uri="urn:schemas-microsoft-com:office:smarttags" w:element="State">
        <w:r w:rsidRPr="002D1450">
          <w:t>California</w:t>
        </w:r>
      </w:smartTag>
      <w:r w:rsidRPr="002D1450">
        <w:t xml:space="preserve">, </w:t>
      </w:r>
      <w:smartTag w:uri="urn:schemas-microsoft-com:office:smarttags" w:element="place">
        <w:smartTag w:uri="urn:schemas-microsoft-com:office:smarttags" w:element="City">
          <w:r w:rsidRPr="002D1450">
            <w:t>Palo Alto</w:t>
          </w:r>
        </w:smartTag>
      </w:smartTag>
      <w:r w:rsidRPr="002D1450">
        <w:t>; the company has more than 80000 employees. HP's many cities in the United States City, as well as in Europe, the Asia-Pacific region, Latin America and Canada are provided in this Division</w:t>
      </w:r>
      <w:r w:rsidRPr="002D1450">
        <w:rPr>
          <w:rFonts w:hint="eastAsia"/>
        </w:rPr>
        <w:t>。</w:t>
      </w:r>
      <w:r w:rsidRPr="002D1450">
        <w:t xml:space="preserve">IBM Company is headquartered in </w:t>
      </w:r>
      <w:smartTag w:uri="urn:schemas-microsoft-com:office:smarttags" w:element="country-region">
        <w:smartTag w:uri="urn:schemas-microsoft-com:office:smarttags" w:element="place">
          <w:smartTag w:uri="urn:schemas-microsoft-com:office:smarttags" w:element="City">
            <w:r w:rsidRPr="002D1450">
              <w:t>Armonk</w:t>
            </w:r>
          </w:smartTag>
        </w:smartTag>
        <w:r w:rsidRPr="002D1450">
          <w:t xml:space="preserve">, </w:t>
        </w:r>
        <w:smartTag w:uri="urn:schemas-microsoft-com:office:smarttags" w:element="country-region">
          <w:smartTag w:uri="urn:schemas-microsoft-com:office:smarttags" w:element="State">
            <w:r w:rsidRPr="002D1450">
              <w:t>New York</w:t>
            </w:r>
          </w:smartTag>
        </w:smartTag>
      </w:smartTag>
      <w:r w:rsidRPr="002D1450">
        <w:t xml:space="preserve">, </w:t>
      </w:r>
      <w:bookmarkStart w:id="10" w:name="OLE_LINK3"/>
      <w:bookmarkStart w:id="11" w:name="OLE_LINK4"/>
      <w:r w:rsidRPr="002D1450">
        <w:t>Currently has more than 30 million employees worldwide, operations in 164 countries and regions.</w:t>
      </w:r>
      <w:bookmarkEnd w:id="10"/>
      <w:bookmarkEnd w:id="11"/>
      <w:r w:rsidRPr="002D1450">
        <w:t xml:space="preserve">  </w:t>
      </w:r>
    </w:p>
    <w:p w:rsidR="00C67BFB" w:rsidRPr="002D1450" w:rsidRDefault="00C67BFB" w:rsidP="000901C5"/>
    <w:p w:rsidR="00C67BFB" w:rsidRPr="00521B51" w:rsidRDefault="00C67BFB" w:rsidP="000901C5">
      <w:pPr>
        <w:rPr>
          <w:b/>
        </w:rPr>
      </w:pPr>
      <w:r w:rsidRPr="00521B51">
        <w:rPr>
          <w:b/>
        </w:rPr>
        <w:t>Product/service quality dimensions:</w:t>
      </w:r>
    </w:p>
    <w:p w:rsidR="00C67BFB" w:rsidRPr="002D1450" w:rsidRDefault="00C67BFB" w:rsidP="000901C5"/>
    <w:p w:rsidR="00C67BFB" w:rsidRPr="002D1450" w:rsidRDefault="00C67BFB" w:rsidP="000901C5">
      <w:r w:rsidRPr="002D1450">
        <w:t xml:space="preserve">In the notebook segment, HP has been ranked on the international Top Ten Brands .The quality of hp computer is good in the world. But IBM computer is better. </w:t>
      </w:r>
      <w:bookmarkStart w:id="12" w:name="OLE_LINK1"/>
      <w:bookmarkStart w:id="13" w:name="OLE_LINK2"/>
      <w:r w:rsidRPr="002D1450">
        <w:t>HP notebook with lower prices and quickly service can attract a large number of users</w:t>
      </w:r>
      <w:bookmarkEnd w:id="12"/>
      <w:bookmarkEnd w:id="13"/>
      <w:r w:rsidRPr="002D1450">
        <w:t xml:space="preserve">. </w:t>
      </w:r>
    </w:p>
    <w:p w:rsidR="00C67BFB" w:rsidRDefault="00C67BFB" w:rsidP="000901C5">
      <w:pPr>
        <w:rPr>
          <w:rFonts w:eastAsia="宋体"/>
          <w:b/>
          <w:sz w:val="30"/>
          <w:szCs w:val="30"/>
          <w:lang w:eastAsia="zh-CN"/>
        </w:rPr>
      </w:pPr>
      <w:bookmarkStart w:id="14" w:name="_Toc244173009"/>
    </w:p>
    <w:p w:rsidR="00C67BFB" w:rsidRPr="002C7711" w:rsidRDefault="00C67BFB" w:rsidP="002C7711">
      <w:pPr>
        <w:pStyle w:val="2"/>
        <w:jc w:val="center"/>
        <w:rPr>
          <w:sz w:val="30"/>
          <w:szCs w:val="30"/>
          <w:lang w:eastAsia="zh-CN"/>
        </w:rPr>
      </w:pPr>
      <w:bookmarkStart w:id="15" w:name="_Toc244183122"/>
      <w:smartTag w:uri="urn:schemas-microsoft-com:office:smarttags" w:element="country-region">
        <w:r w:rsidRPr="008F10FB">
          <w:rPr>
            <w:sz w:val="30"/>
            <w:szCs w:val="30"/>
          </w:rPr>
          <w:lastRenderedPageBreak/>
          <w:t>China</w:t>
        </w:r>
      </w:smartTag>
      <w:r w:rsidRPr="008F10FB">
        <w:rPr>
          <w:sz w:val="30"/>
          <w:szCs w:val="30"/>
        </w:rPr>
        <w:t xml:space="preserve"> Mobile VS </w:t>
      </w:r>
      <w:smartTag w:uri="urn:schemas-microsoft-com:office:smarttags" w:element="place">
        <w:smartTag w:uri="urn:schemas-microsoft-com:office:smarttags" w:element="country-region">
          <w:r w:rsidRPr="008F10FB">
            <w:rPr>
              <w:sz w:val="30"/>
              <w:szCs w:val="30"/>
            </w:rPr>
            <w:t>China</w:t>
          </w:r>
        </w:smartTag>
      </w:smartTag>
      <w:r w:rsidRPr="008F10FB">
        <w:rPr>
          <w:sz w:val="30"/>
          <w:szCs w:val="30"/>
        </w:rPr>
        <w:t xml:space="preserve"> Unicom</w:t>
      </w:r>
      <w:bookmarkEnd w:id="14"/>
      <w:bookmarkEnd w:id="15"/>
    </w:p>
    <w:p w:rsidR="00C67BFB" w:rsidRPr="008D2032" w:rsidRDefault="00C67BFB" w:rsidP="008D2032">
      <w:r w:rsidRPr="008D2032">
        <w:t xml:space="preserve">At present, China Mobile’s biggest competitor is the China Unicom. China Unicom's telecommunications services are relatively inexpensive and it has a wide range of low-end market users. The CDMA networks are more mature, which can be smooth transition to the </w:t>
      </w:r>
      <w:smartTag w:uri="urn:schemas-microsoft-com:office:smarttags" w:element="chmetcnv">
        <w:smartTagPr>
          <w:attr w:name="TCSC" w:val="0"/>
          <w:attr w:name="NumberType" w:val="1"/>
          <w:attr w:name="Negative" w:val="False"/>
          <w:attr w:name="HasSpace" w:val="False"/>
          <w:attr w:name="SourceValue" w:val="3"/>
          <w:attr w:name="UnitName" w:val="g"/>
        </w:smartTagPr>
        <w:r w:rsidRPr="008D2032">
          <w:t>3G</w:t>
        </w:r>
      </w:smartTag>
      <w:r w:rsidRPr="008D2032">
        <w:t xml:space="preserve"> era.</w:t>
      </w:r>
    </w:p>
    <w:p w:rsidR="00C67BFB" w:rsidRPr="008D2032" w:rsidRDefault="00C67BFB" w:rsidP="008D2032">
      <w:r w:rsidRPr="008D2032">
        <w:t>However, China Mobile has about 4 million customers in the whole of China, far more than China Unicom. And then China 95% of the high-end users focused on the China Mobile. China Mobile’s communication network is with large coverage and excellent quality.</w:t>
      </w:r>
    </w:p>
    <w:p w:rsidR="00C67BFB" w:rsidRPr="002D1450" w:rsidRDefault="00C67BFB" w:rsidP="000901C5"/>
    <w:p w:rsidR="00C67BFB" w:rsidRPr="00521B51" w:rsidRDefault="00C67BFB" w:rsidP="000901C5">
      <w:pPr>
        <w:rPr>
          <w:b/>
        </w:rPr>
      </w:pPr>
      <w:r w:rsidRPr="00521B51">
        <w:rPr>
          <w:b/>
        </w:rPr>
        <w:t>Product/service quality dimensions:</w:t>
      </w:r>
    </w:p>
    <w:p w:rsidR="00C67BFB" w:rsidRPr="002D1450" w:rsidRDefault="00C67BFB" w:rsidP="000901C5"/>
    <w:p w:rsidR="00C67BFB" w:rsidRPr="002D1450" w:rsidRDefault="00C67BFB" w:rsidP="000901C5">
      <w:r w:rsidRPr="002D1450">
        <w:t>Performance: the network is clear, not easy to dropped calls, clear and easy to connect</w:t>
      </w:r>
    </w:p>
    <w:p w:rsidR="00C67BFB" w:rsidRPr="002D1450" w:rsidRDefault="00C67BFB" w:rsidP="000901C5">
      <w:r w:rsidRPr="002D1450">
        <w:t>Flexibility: there have a variety of business for different groups of people to choose. For businessman, students, the aged etc.</w:t>
      </w:r>
    </w:p>
    <w:p w:rsidR="00C67BFB" w:rsidRPr="00521B51" w:rsidRDefault="00C67BFB" w:rsidP="000901C5">
      <w:pPr>
        <w:rPr>
          <w:rFonts w:eastAsia="宋体"/>
          <w:lang w:eastAsia="zh-CN"/>
        </w:rPr>
      </w:pPr>
      <w:r w:rsidRPr="002D1450">
        <w:t>Serviceability: the 10086 customer service hotline provides 24-hour service.</w:t>
      </w:r>
    </w:p>
    <w:p w:rsidR="00C67BFB" w:rsidRPr="002D1450" w:rsidRDefault="00C67BFB" w:rsidP="000901C5">
      <w:r w:rsidRPr="002D1450">
        <w:t xml:space="preserve">Timeliness: </w:t>
      </w:r>
      <w:smartTag w:uri="urn:schemas-microsoft-com:office:smarttags" w:element="place">
        <w:smartTag w:uri="urn:schemas-microsoft-com:office:smarttags" w:element="PlaceName">
          <w:r w:rsidRPr="002D1450">
            <w:t>Customer</w:t>
          </w:r>
        </w:smartTag>
        <w:r w:rsidRPr="002D1450">
          <w:t xml:space="preserve"> </w:t>
        </w:r>
        <w:smartTag w:uri="urn:schemas-microsoft-com:office:smarttags" w:element="PlaceName">
          <w:r w:rsidRPr="002D1450">
            <w:t>Service</w:t>
          </w:r>
        </w:smartTag>
        <w:r w:rsidRPr="002D1450">
          <w:t xml:space="preserve"> </w:t>
        </w:r>
        <w:smartTag w:uri="urn:schemas-microsoft-com:office:smarttags" w:element="PlaceType">
          <w:r w:rsidRPr="002D1450">
            <w:t>Center</w:t>
          </w:r>
        </w:smartTag>
      </w:smartTag>
      <w:r w:rsidRPr="002D1450">
        <w:t xml:space="preserve"> stands ready to solve problems for customers asked.</w:t>
      </w:r>
    </w:p>
    <w:p w:rsidR="00C67BFB" w:rsidRPr="002D1450" w:rsidRDefault="00C67BFB" w:rsidP="000901C5">
      <w:r w:rsidRPr="002D1450">
        <w:t>Completeness: there have a variety of communication services for customers to choose.</w:t>
      </w:r>
    </w:p>
    <w:p w:rsidR="00C67BFB" w:rsidRPr="00521B51" w:rsidRDefault="00C67BFB" w:rsidP="00521B51">
      <w:pPr>
        <w:rPr>
          <w:rFonts w:eastAsia="宋体"/>
          <w:lang w:eastAsia="zh-CN"/>
        </w:rPr>
      </w:pPr>
    </w:p>
    <w:p w:rsidR="00C67BFB" w:rsidRPr="002C7711" w:rsidRDefault="00C67BFB" w:rsidP="002C7711">
      <w:pPr>
        <w:pStyle w:val="2"/>
        <w:jc w:val="center"/>
        <w:rPr>
          <w:sz w:val="30"/>
          <w:szCs w:val="30"/>
          <w:lang w:eastAsia="zh-CN"/>
        </w:rPr>
      </w:pPr>
      <w:bookmarkStart w:id="16" w:name="_Toc244173011"/>
      <w:bookmarkStart w:id="17" w:name="_Toc244183123"/>
      <w:r w:rsidRPr="008F10FB">
        <w:rPr>
          <w:sz w:val="30"/>
          <w:szCs w:val="30"/>
        </w:rPr>
        <w:t>Novo Nordisk A/S VS Eli Lilly and Company</w:t>
      </w:r>
      <w:bookmarkEnd w:id="16"/>
      <w:bookmarkEnd w:id="17"/>
    </w:p>
    <w:p w:rsidR="00C67BFB" w:rsidRPr="008953AF" w:rsidRDefault="00C67BFB" w:rsidP="000901C5">
      <w:r w:rsidRPr="008953AF">
        <w:t xml:space="preserve">Novo Nordisk A/S is a Denmark-based healthcare company which is specialized in haemostasis management, growth hormone therapy and hormone replacement therapy, whereas Eli Lilly and Company is a company which is adept at antibiotics, </w:t>
      </w:r>
      <w:hyperlink r:id="rId13" w:tooltip="查找: central nervous system" w:history="1">
        <w:r w:rsidRPr="008953AF">
          <w:rPr>
            <w:rStyle w:val="a4"/>
            <w:color w:val="auto"/>
          </w:rPr>
          <w:t>central nervous system</w:t>
        </w:r>
      </w:hyperlink>
      <w:r w:rsidRPr="008953AF">
        <w:t xml:space="preserve">, diabetes and </w:t>
      </w:r>
      <w:hyperlink r:id="rId14" w:tooltip="查找: tumour" w:history="1">
        <w:r w:rsidRPr="008953AF">
          <w:rPr>
            <w:rStyle w:val="a4"/>
            <w:color w:val="auto"/>
          </w:rPr>
          <w:t>tumour</w:t>
        </w:r>
      </w:hyperlink>
      <w:r w:rsidRPr="008953AF">
        <w:t xml:space="preserve">. What’s more, Novo Nordisk A/S‘s services are mainly about pharmaceutical products and services to patients, the medical profession and society. It is not just a selling-pharmacy company; it is more like a healthy consultant which gives customers much more information about healthy experience and so forth. Last but not least, both of them treat the diabetes mellitus, but Novo Nordisk A/S is more professional. </w:t>
      </w:r>
    </w:p>
    <w:p w:rsidR="00C67BFB" w:rsidRPr="008953AF" w:rsidRDefault="00C67BFB" w:rsidP="000901C5"/>
    <w:p w:rsidR="00C67BFB" w:rsidRPr="00521B51" w:rsidRDefault="00C67BFB" w:rsidP="000901C5">
      <w:pPr>
        <w:rPr>
          <w:b/>
        </w:rPr>
      </w:pPr>
      <w:r w:rsidRPr="00521B51">
        <w:rPr>
          <w:b/>
        </w:rPr>
        <w:t>Product/service quality dimensions:</w:t>
      </w:r>
    </w:p>
    <w:p w:rsidR="00C67BFB" w:rsidRPr="002D1450" w:rsidRDefault="00C67BFB" w:rsidP="000901C5"/>
    <w:p w:rsidR="00C67BFB" w:rsidRPr="002D1450" w:rsidRDefault="00C67BFB" w:rsidP="000901C5">
      <w:r w:rsidRPr="002D1450">
        <w:t>Between Novo Nordisk A/S’s new production--Victoza and Eli Lilly and Company’s new production--Byetta, Victoza’s price is a little higher than Byetta. Recently Victoza has gotten the permission of the US FDA system, which contributes to improve the medicine's security certification and expand its market share.</w:t>
      </w:r>
    </w:p>
    <w:p w:rsidR="00C67BFB" w:rsidRPr="002C7711" w:rsidRDefault="00C67BFB" w:rsidP="002C7711">
      <w:pPr>
        <w:pStyle w:val="2"/>
        <w:jc w:val="center"/>
        <w:rPr>
          <w:sz w:val="30"/>
          <w:szCs w:val="30"/>
          <w:lang w:eastAsia="zh-CN"/>
        </w:rPr>
      </w:pPr>
      <w:bookmarkStart w:id="18" w:name="_Toc244173010"/>
      <w:bookmarkStart w:id="19" w:name="_Toc244183124"/>
      <w:r w:rsidRPr="008F10FB">
        <w:rPr>
          <w:sz w:val="30"/>
          <w:szCs w:val="30"/>
        </w:rPr>
        <w:lastRenderedPageBreak/>
        <w:t>Wal-mart VS Target</w:t>
      </w:r>
      <w:bookmarkEnd w:id="18"/>
      <w:bookmarkEnd w:id="19"/>
    </w:p>
    <w:p w:rsidR="00C67BFB" w:rsidRPr="002D1450" w:rsidRDefault="00C67BFB" w:rsidP="00590722">
      <w:r w:rsidRPr="002D1450">
        <w:t xml:space="preserve">Wal-mart’s competitive strength depends not only on the </w:t>
      </w:r>
      <w:r w:rsidRPr="002D1450">
        <w:rPr>
          <w:rFonts w:hint="eastAsia"/>
        </w:rPr>
        <w:t>“</w:t>
      </w:r>
      <w:r w:rsidRPr="002D1450">
        <w:t>Everyday Low Price</w:t>
      </w:r>
      <w:r w:rsidRPr="002D1450">
        <w:rPr>
          <w:rFonts w:hint="eastAsia"/>
        </w:rPr>
        <w:t>”</w:t>
      </w:r>
      <w:r w:rsidRPr="002D1450">
        <w:t xml:space="preserve"> but also on the </w:t>
      </w:r>
      <w:r w:rsidRPr="002D1450">
        <w:rPr>
          <w:rFonts w:hint="eastAsia"/>
        </w:rPr>
        <w:t>“</w:t>
      </w:r>
      <w:r w:rsidRPr="002D1450">
        <w:t>Zero inventory</w:t>
      </w:r>
      <w:r w:rsidRPr="002D1450">
        <w:rPr>
          <w:rFonts w:hint="eastAsia"/>
        </w:rPr>
        <w:t>”</w:t>
      </w:r>
      <w:r w:rsidRPr="002D1450">
        <w:t xml:space="preserve">. Most of their target customers are masses. Target’s competitive strength depends on their high end retail goods and graceful shopping atmosphere. What’s more, 80% of Target’s customers are female. </w:t>
      </w:r>
    </w:p>
    <w:p w:rsidR="00C67BFB" w:rsidRPr="002D1450" w:rsidRDefault="00C67BFB" w:rsidP="00590722"/>
    <w:p w:rsidR="00C67BFB" w:rsidRPr="00521B51" w:rsidRDefault="00C67BFB" w:rsidP="00590722">
      <w:pPr>
        <w:rPr>
          <w:rFonts w:eastAsia="宋体"/>
          <w:b/>
          <w:lang w:eastAsia="zh-CN"/>
        </w:rPr>
      </w:pPr>
      <w:r w:rsidRPr="00521B51">
        <w:rPr>
          <w:b/>
        </w:rPr>
        <w:t>Product/service quality dimensions</w:t>
      </w:r>
      <w:r>
        <w:rPr>
          <w:rFonts w:eastAsia="宋体"/>
          <w:b/>
          <w:lang w:eastAsia="zh-CN"/>
        </w:rPr>
        <w:t>:</w:t>
      </w:r>
    </w:p>
    <w:p w:rsidR="00C67BFB" w:rsidRPr="002D1450" w:rsidRDefault="00C67BFB" w:rsidP="00590722"/>
    <w:p w:rsidR="00C67BFB" w:rsidRPr="00521B51" w:rsidRDefault="00C67BFB" w:rsidP="00590722">
      <w:r w:rsidRPr="00521B51">
        <w:t>Timeliness: Zero inventories mean Wal-mart can offer customers what they want in time while Target use</w:t>
      </w:r>
      <w:r>
        <w:rPr>
          <w:rFonts w:eastAsia="宋体"/>
          <w:lang w:eastAsia="zh-CN"/>
        </w:rPr>
        <w:t>s</w:t>
      </w:r>
      <w:r w:rsidRPr="00521B51">
        <w:t xml:space="preserve"> electronic cash register to manage the inventory. In conclusion, Wal-mart’s service is responded quickly.</w:t>
      </w:r>
    </w:p>
    <w:p w:rsidR="00C67BFB" w:rsidRPr="00521B51" w:rsidRDefault="00C67BFB" w:rsidP="00590722">
      <w:r w:rsidRPr="00521B51">
        <w:t>Convenience: Wal-mart puts the daily necessities on eye-catching counters, it’s convenient for people to choose and also benefit for Wal-mart to sell more daily necessities.</w:t>
      </w:r>
    </w:p>
    <w:p w:rsidR="00C67BFB" w:rsidRPr="00521B51" w:rsidRDefault="00C67BFB" w:rsidP="00590722">
      <w:r w:rsidRPr="00521B51">
        <w:t xml:space="preserve">Consistency: </w:t>
      </w:r>
      <w:r w:rsidRPr="00521B51">
        <w:rPr>
          <w:rFonts w:hint="eastAsia"/>
        </w:rPr>
        <w:t>“</w:t>
      </w:r>
      <w:r w:rsidRPr="00521B51">
        <w:t>Everyday Low Price</w:t>
      </w:r>
      <w:r w:rsidRPr="00521B51">
        <w:rPr>
          <w:rFonts w:hint="eastAsia"/>
        </w:rPr>
        <w:t>”</w:t>
      </w:r>
      <w:r w:rsidRPr="00521B51">
        <w:t xml:space="preserve"> ensures everyday customers can buy goods at a low price. It‘s more consistency than Target’s </w:t>
      </w:r>
      <w:r w:rsidRPr="00521B51">
        <w:rPr>
          <w:rFonts w:hint="eastAsia"/>
        </w:rPr>
        <w:t>“</w:t>
      </w:r>
      <w:r w:rsidRPr="00521B51">
        <w:t>Looking forward to more, spent less</w:t>
      </w:r>
      <w:r w:rsidRPr="00521B51">
        <w:rPr>
          <w:rFonts w:hint="eastAsia"/>
        </w:rPr>
        <w:t>”</w:t>
      </w:r>
      <w:r w:rsidRPr="00521B51">
        <w:t xml:space="preserve">. </w:t>
      </w:r>
    </w:p>
    <w:p w:rsidR="00C67BFB" w:rsidRPr="00590722"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Default="00C67BFB" w:rsidP="000901C5">
      <w:pPr>
        <w:rPr>
          <w:rFonts w:eastAsia="宋体"/>
          <w:lang w:eastAsia="zh-CN"/>
        </w:rPr>
      </w:pPr>
    </w:p>
    <w:p w:rsidR="00C67BFB" w:rsidRPr="008953AF" w:rsidRDefault="00C67BFB" w:rsidP="000901C5">
      <w:pPr>
        <w:rPr>
          <w:rFonts w:eastAsia="宋体"/>
          <w:lang w:eastAsia="zh-CN"/>
        </w:rPr>
      </w:pPr>
    </w:p>
    <w:p w:rsidR="00C67BFB" w:rsidRPr="008F10FB" w:rsidRDefault="00C67BFB" w:rsidP="008F10FB">
      <w:pPr>
        <w:pStyle w:val="1"/>
        <w:rPr>
          <w:rFonts w:eastAsia="宋体"/>
          <w:sz w:val="36"/>
          <w:szCs w:val="36"/>
          <w:lang w:eastAsia="zh-CN"/>
        </w:rPr>
      </w:pPr>
      <w:bookmarkStart w:id="20" w:name="_Toc244173012"/>
      <w:bookmarkStart w:id="21" w:name="_Toc244183125"/>
      <w:r w:rsidRPr="008F10FB">
        <w:rPr>
          <w:sz w:val="36"/>
          <w:szCs w:val="36"/>
        </w:rPr>
        <w:lastRenderedPageBreak/>
        <w:t>Part C Internal Analysis</w:t>
      </w:r>
      <w:bookmarkEnd w:id="20"/>
      <w:bookmarkEnd w:id="21"/>
    </w:p>
    <w:p w:rsidR="00C67BFB" w:rsidRPr="00521B51" w:rsidRDefault="00C67BFB" w:rsidP="000901C5">
      <w:pPr>
        <w:rPr>
          <w:b/>
          <w:sz w:val="30"/>
          <w:szCs w:val="30"/>
        </w:rPr>
      </w:pPr>
      <w:r w:rsidRPr="00521B51">
        <w:rPr>
          <w:b/>
          <w:sz w:val="30"/>
          <w:szCs w:val="30"/>
        </w:rPr>
        <w:t>The Boeing Company </w:t>
      </w:r>
    </w:p>
    <w:p w:rsidR="00C67BFB" w:rsidRPr="00735C55" w:rsidRDefault="00C67BFB" w:rsidP="000901C5">
      <w:pPr>
        <w:rPr>
          <w:rFonts w:eastAsia="宋体"/>
          <w:lang w:eastAsia="zh-CN"/>
        </w:rPr>
      </w:pPr>
      <w:r w:rsidRPr="002D1450">
        <w:t>Product: the Boeing 7E7</w:t>
      </w:r>
    </w:p>
    <w:p w:rsidR="00C67BFB" w:rsidRPr="00735C55" w:rsidRDefault="00C67BFB" w:rsidP="000901C5">
      <w:pPr>
        <w:rPr>
          <w:rFonts w:eastAsia="宋体"/>
          <w:lang w:eastAsia="zh-CN"/>
        </w:rPr>
      </w:pPr>
      <w:r w:rsidRPr="002D1450">
        <w:t>Features: use synthetic material to do the fuselage, much lighter and stronger and therefore less fuel, efficiency is higher, and more environmental</w:t>
      </w:r>
      <w:r>
        <w:rPr>
          <w:rFonts w:eastAsia="宋体"/>
          <w:lang w:eastAsia="zh-CN"/>
        </w:rPr>
        <w:t>.</w:t>
      </w:r>
    </w:p>
    <w:p w:rsidR="00C67BFB" w:rsidRPr="002D1450" w:rsidRDefault="00C67BFB" w:rsidP="000901C5">
      <w:r w:rsidRPr="002D1450">
        <w:t>Benefits: a special customer service department is available</w:t>
      </w:r>
    </w:p>
    <w:p w:rsidR="00C67BFB" w:rsidRPr="002D1450" w:rsidRDefault="00C67BFB" w:rsidP="000901C5">
      <w:r w:rsidRPr="002D1450">
        <w:t xml:space="preserve">        The after service is Careful, specialized, fast</w:t>
      </w:r>
    </w:p>
    <w:p w:rsidR="00C67BFB" w:rsidRPr="00735C55" w:rsidRDefault="00C67BFB" w:rsidP="000901C5">
      <w:pPr>
        <w:rPr>
          <w:rFonts w:eastAsia="宋体"/>
          <w:lang w:eastAsia="zh-CN"/>
        </w:rPr>
      </w:pPr>
      <w:r w:rsidRPr="002D1450">
        <w:t xml:space="preserve">        The increase in cabin humidity will be fully seized the opportunity to improve passenger’s comfort.</w:t>
      </w:r>
    </w:p>
    <w:p w:rsidR="00C67BFB" w:rsidRPr="002D1450" w:rsidRDefault="00C67BFB" w:rsidP="000901C5">
      <w:r w:rsidRPr="002D1450">
        <w:t>Price</w:t>
      </w:r>
      <w:r w:rsidRPr="002D1450">
        <w:rPr>
          <w:rFonts w:cs="宋体" w:hint="eastAsia"/>
        </w:rPr>
        <w:t>：</w:t>
      </w:r>
      <w:r w:rsidRPr="002D1450">
        <w:t>about 1.275 billion, lower than airbus A380</w:t>
      </w:r>
    </w:p>
    <w:p w:rsidR="00C67BFB" w:rsidRPr="00735C55" w:rsidRDefault="00C67BFB" w:rsidP="000901C5">
      <w:pPr>
        <w:rPr>
          <w:rFonts w:eastAsia="宋体"/>
          <w:lang w:eastAsia="zh-CN"/>
        </w:rPr>
      </w:pPr>
      <w:r w:rsidRPr="002D1450">
        <w:t>Business Level Strategy</w:t>
      </w:r>
      <w:r w:rsidRPr="002D1450">
        <w:rPr>
          <w:rFonts w:cs="宋体" w:hint="eastAsia"/>
        </w:rPr>
        <w:t>：</w:t>
      </w:r>
      <w:r w:rsidRPr="002D1450">
        <w:t>differentiation strategy</w:t>
      </w:r>
    </w:p>
    <w:p w:rsidR="00C67BFB" w:rsidRPr="00590722" w:rsidRDefault="00C67BFB" w:rsidP="000901C5">
      <w:pPr>
        <w:rPr>
          <w:rFonts w:eastAsia="宋体"/>
          <w:lang w:eastAsia="zh-CN"/>
        </w:rPr>
      </w:pPr>
      <w:r w:rsidRPr="002D1450">
        <w:t>The Boeing Company developed a short-range transport aircraft Boeing 737, the short-haul Boeing 727 aircraft; was later developed a long-range Boeing 707 jet transport aircraft, long-range wide-body Boeing 747 transport plane, and then focus on developing the medium-sized passenger aircraft - the Boeing 7E7.</w:t>
      </w:r>
    </w:p>
    <w:p w:rsidR="00C67BFB" w:rsidRPr="00735C55" w:rsidRDefault="00C67BFB" w:rsidP="000901C5">
      <w:pPr>
        <w:rPr>
          <w:b/>
          <w:sz w:val="30"/>
          <w:szCs w:val="30"/>
        </w:rPr>
      </w:pPr>
      <w:r w:rsidRPr="00735C55">
        <w:rPr>
          <w:b/>
          <w:sz w:val="30"/>
          <w:szCs w:val="30"/>
        </w:rPr>
        <w:t>International Business Machines Corp.</w:t>
      </w:r>
    </w:p>
    <w:p w:rsidR="00C67BFB" w:rsidRPr="002D1450" w:rsidRDefault="00C67BFB" w:rsidP="000901C5">
      <w:r w:rsidRPr="002D1450">
        <w:t>Product: IBM Company has been in the forefront of the world's top 500 and the quality ranks first in the world. IBM is the leader in the computer industry and the large / minicomputers and laptop (ThinkPad) achievements of the most attention.</w:t>
      </w:r>
    </w:p>
    <w:p w:rsidR="00C67BFB" w:rsidRPr="002D1450" w:rsidRDefault="00C67BFB" w:rsidP="000901C5">
      <w:r w:rsidRPr="002D1450">
        <w:t>Features: high quality and quickly service is IBM computer’s feature. IBM computer can be used 10 years at last.</w:t>
      </w:r>
    </w:p>
    <w:p w:rsidR="00C67BFB" w:rsidRPr="00590722" w:rsidRDefault="00C67BFB" w:rsidP="000901C5">
      <w:pPr>
        <w:rPr>
          <w:rFonts w:eastAsia="宋体"/>
        </w:rPr>
      </w:pPr>
      <w:r w:rsidRPr="002D1450">
        <w:t>Differentiation strategy: the quality of IBM computer is very high and so is the price. High-quality and high standard of service to attract consumers</w:t>
      </w:r>
      <w:r w:rsidRPr="002D1450">
        <w:rPr>
          <w:rFonts w:hint="eastAsia"/>
        </w:rPr>
        <w:t>。</w:t>
      </w:r>
    </w:p>
    <w:p w:rsidR="00C67BFB" w:rsidRPr="00735C55" w:rsidRDefault="00C67BFB" w:rsidP="000901C5">
      <w:pPr>
        <w:rPr>
          <w:b/>
          <w:sz w:val="30"/>
          <w:szCs w:val="30"/>
        </w:rPr>
      </w:pPr>
      <w:r w:rsidRPr="00735C55">
        <w:rPr>
          <w:b/>
          <w:sz w:val="30"/>
          <w:szCs w:val="30"/>
        </w:rPr>
        <w:t>China Mobile Ltd.</w:t>
      </w:r>
    </w:p>
    <w:p w:rsidR="00C67BFB" w:rsidRPr="002D1450" w:rsidRDefault="00C67BFB" w:rsidP="000901C5">
      <w:r w:rsidRPr="002D1450">
        <w:t>Product: Mobile communication services</w:t>
      </w:r>
    </w:p>
    <w:p w:rsidR="00C67BFB" w:rsidRPr="002D1450" w:rsidRDefault="00C67BFB" w:rsidP="000901C5">
      <w:r w:rsidRPr="002D1450">
        <w:t>Features: Have a variety of business for differe</w:t>
      </w:r>
      <w:r w:rsidR="008D2032">
        <w:t xml:space="preserve">nt groups of people to choose. </w:t>
      </w:r>
      <w:r w:rsidR="008D2032">
        <w:rPr>
          <w:rFonts w:eastAsiaTheme="minorEastAsia" w:hint="eastAsia"/>
          <w:lang w:eastAsia="zh-CN"/>
        </w:rPr>
        <w:t>T</w:t>
      </w:r>
      <w:r w:rsidRPr="002D1450">
        <w:t>he latest 3G business is powerful, have a wide range of services.</w:t>
      </w:r>
    </w:p>
    <w:p w:rsidR="00C67BFB" w:rsidRPr="002D1450" w:rsidRDefault="00C67BFB" w:rsidP="000901C5">
      <w:r w:rsidRPr="002D1450">
        <w:t>Benefits: People can enjoy a variety of targeted services; have a high degree of freedom</w:t>
      </w:r>
    </w:p>
    <w:p w:rsidR="00C67BFB" w:rsidRPr="002D1450" w:rsidRDefault="00C67BFB" w:rsidP="000901C5">
      <w:r w:rsidRPr="002D1450">
        <w:t>Price: For different businesses have different fees and charges. Have a high discount, easy to be accepted.</w:t>
      </w:r>
    </w:p>
    <w:p w:rsidR="00C67BFB" w:rsidRPr="002D1450" w:rsidRDefault="00C67BFB" w:rsidP="000901C5">
      <w:r w:rsidRPr="002D1450">
        <w:t>Business Level Strategy: Differentiation strategy</w:t>
      </w:r>
    </w:p>
    <w:p w:rsidR="00C67BFB" w:rsidRPr="00590722" w:rsidRDefault="00C67BFB" w:rsidP="00590722">
      <w:r w:rsidRPr="00590722">
        <w:t>The implementation of age-based differences in marketing</w:t>
      </w:r>
      <w:r w:rsidRPr="00590722">
        <w:rPr>
          <w:rFonts w:hint="eastAsia"/>
        </w:rPr>
        <w:t>，</w:t>
      </w:r>
      <w:r w:rsidRPr="00590722">
        <w:t xml:space="preserve">Launched the "M-Zone", "Business </w:t>
      </w:r>
      <w:r w:rsidRPr="00590722">
        <w:lastRenderedPageBreak/>
        <w:t>Link", "Digital Paradise" three customer brands</w:t>
      </w:r>
      <w:r w:rsidRPr="00590722">
        <w:rPr>
          <w:rFonts w:hint="eastAsia"/>
        </w:rPr>
        <w:t>，</w:t>
      </w:r>
      <w:r w:rsidRPr="00590722">
        <w:t>In contrast with "M-Zone" more low-end market positioning, "Business Link", provides mainly for business people, including GPRS and W-LAN and other means of access, simultaneous voice, short message, E-mail, fax, text message and image transmission of information . "Digital Paradise" is the launch customer for the group, to provide enterprises, including mobile office, GPRS industrial applications such as enterprise-level services.</w:t>
      </w:r>
    </w:p>
    <w:p w:rsidR="00C67BFB" w:rsidRPr="00735C55" w:rsidRDefault="00C67BFB" w:rsidP="000901C5">
      <w:pPr>
        <w:rPr>
          <w:b/>
          <w:sz w:val="30"/>
          <w:szCs w:val="30"/>
        </w:rPr>
      </w:pPr>
      <w:r w:rsidRPr="00735C55">
        <w:rPr>
          <w:b/>
          <w:sz w:val="30"/>
          <w:szCs w:val="30"/>
        </w:rPr>
        <w:t>Novo Nordisk A/S</w:t>
      </w:r>
    </w:p>
    <w:p w:rsidR="00C67BFB" w:rsidRPr="00790E87" w:rsidRDefault="00C67BFB" w:rsidP="00790E87">
      <w:r w:rsidRPr="00790E87">
        <w:t xml:space="preserve">Dating back to its first foundation, Novo Nordisk A/S has a special and unique </w:t>
      </w:r>
      <w:hyperlink r:id="rId15" w:tooltip="查找: corporate culture" w:history="1">
        <w:r w:rsidRPr="00790E87">
          <w:rPr>
            <w:rStyle w:val="a4"/>
            <w:color w:val="auto"/>
          </w:rPr>
          <w:t>corporate culture</w:t>
        </w:r>
      </w:hyperlink>
      <w:r w:rsidRPr="00790E87">
        <w:t xml:space="preserve">. At the same time, its own business style is formed. Maybe its own special culture and style are played a key role in its competitive strength. Novo Nordisk A/S’s most powerful weapon is super-science research which includes more than 4000 people all over the world. Every year, it will spend 500,000,000 euro on its advanced research. Novo Nordisk A/S is using a different strategy. The medicine of Novo Nordisk A/S has a comparatively high price and a powerful effect on treatment, which is the feature of its different strategy.  </w:t>
      </w:r>
    </w:p>
    <w:p w:rsidR="00C67BFB" w:rsidRPr="00735C55" w:rsidRDefault="00C67BFB" w:rsidP="000901C5">
      <w:pPr>
        <w:rPr>
          <w:b/>
          <w:sz w:val="30"/>
          <w:szCs w:val="30"/>
        </w:rPr>
      </w:pPr>
      <w:r w:rsidRPr="00735C55">
        <w:rPr>
          <w:b/>
          <w:sz w:val="30"/>
          <w:szCs w:val="30"/>
        </w:rPr>
        <w:t>Wal-Mart Stores, Inc.</w:t>
      </w:r>
    </w:p>
    <w:p w:rsidR="00C67BFB" w:rsidRPr="002D1450" w:rsidRDefault="00C67BFB" w:rsidP="000901C5">
      <w:r w:rsidRPr="002D1450">
        <w:t xml:space="preserve">Wal-mart has its own satellite system and advanced logistics systems to ensure its timely allocate cargo. Each of the Wal-mart has a large area of shopping environment and it makes people find everything they want easily. Wal-mart is using a cost leadership by direct purchase, offering all kinds of goods at a low price and companies on price. </w:t>
      </w:r>
    </w:p>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Pr="008F10FB" w:rsidRDefault="00C67BFB" w:rsidP="008F10FB">
      <w:pPr>
        <w:pStyle w:val="1"/>
        <w:rPr>
          <w:sz w:val="36"/>
          <w:szCs w:val="36"/>
        </w:rPr>
      </w:pPr>
      <w:bookmarkStart w:id="22" w:name="_Toc244171742"/>
      <w:bookmarkStart w:id="23" w:name="_Toc244173013"/>
      <w:bookmarkStart w:id="24" w:name="_Toc244183126"/>
      <w:r w:rsidRPr="008F10FB">
        <w:rPr>
          <w:sz w:val="36"/>
          <w:szCs w:val="36"/>
        </w:rPr>
        <w:lastRenderedPageBreak/>
        <w:t>Part D Customer Analysis</w:t>
      </w:r>
      <w:bookmarkEnd w:id="22"/>
      <w:bookmarkEnd w:id="23"/>
      <w:bookmarkEnd w:id="24"/>
    </w:p>
    <w:p w:rsidR="00C67BFB" w:rsidRPr="00735C55" w:rsidRDefault="00C67BFB" w:rsidP="000901C5">
      <w:pPr>
        <w:rPr>
          <w:b/>
          <w:sz w:val="30"/>
          <w:szCs w:val="30"/>
        </w:rPr>
      </w:pPr>
      <w:r w:rsidRPr="00735C55">
        <w:rPr>
          <w:b/>
          <w:sz w:val="30"/>
          <w:szCs w:val="30"/>
        </w:rPr>
        <w:t>The Boeing Company </w:t>
      </w:r>
    </w:p>
    <w:p w:rsidR="00C67BFB" w:rsidRPr="00735C55" w:rsidRDefault="00C67BFB" w:rsidP="000901C5">
      <w:pPr>
        <w:rPr>
          <w:rFonts w:eastAsia="宋体"/>
          <w:lang w:eastAsia="zh-CN"/>
        </w:rPr>
      </w:pPr>
      <w:r w:rsidRPr="002D1450">
        <w:t>Segmentation Analysis</w:t>
      </w:r>
    </w:p>
    <w:p w:rsidR="00C67BFB" w:rsidRPr="002D1450" w:rsidRDefault="00C67BFB" w:rsidP="000901C5">
      <w:r w:rsidRPr="002D1450">
        <w:t>Boeing did not only put in larger aircraft but also increased mid-sized passenger aircraft</w:t>
      </w:r>
      <w:r w:rsidRPr="002D1450">
        <w:rPr>
          <w:rFonts w:cs="宋体" w:hint="eastAsia"/>
        </w:rPr>
        <w:t>，</w:t>
      </w:r>
      <w:r w:rsidRPr="002D1450">
        <w:t>market positioning will be shifted below the rank of the 100-seat regional jets. Increase in non-stop flights and increase the density of flights. In addition, it pays more attention to Chinese market.</w:t>
      </w:r>
    </w:p>
    <w:p w:rsidR="00C67BFB" w:rsidRPr="002D1450" w:rsidRDefault="00C67BFB" w:rsidP="000901C5"/>
    <w:p w:rsidR="00C67BFB" w:rsidRPr="00735C55" w:rsidRDefault="00C67BFB" w:rsidP="000901C5">
      <w:pPr>
        <w:rPr>
          <w:rFonts w:eastAsia="宋体"/>
          <w:lang w:eastAsia="zh-CN"/>
        </w:rPr>
      </w:pPr>
      <w:r w:rsidRPr="002D1450">
        <w:t>Loyalty Program</w:t>
      </w:r>
    </w:p>
    <w:p w:rsidR="00C67BFB" w:rsidRPr="002D1450" w:rsidRDefault="00C67BFB" w:rsidP="000901C5">
      <w:r w:rsidRPr="002D1450">
        <w:t>To build a huge customer service system, Boeing set up a special customer service department in order to provide logistical support for more than 7,000 Boeing aircraft in the world. Boeing established a customer training group, training pilots and aircraft maintenance personnel for clients around the worl</w:t>
      </w:r>
      <w:r>
        <w:t>d. The after service is Careful, specialized</w:t>
      </w:r>
      <w:r w:rsidRPr="002D1450">
        <w:t>,</w:t>
      </w:r>
      <w:r>
        <w:rPr>
          <w:rFonts w:eastAsia="宋体"/>
          <w:lang w:eastAsia="zh-CN"/>
        </w:rPr>
        <w:t xml:space="preserve"> </w:t>
      </w:r>
      <w:r w:rsidRPr="002D1450">
        <w:t>fast.</w:t>
      </w:r>
    </w:p>
    <w:p w:rsidR="00C67BFB" w:rsidRPr="00590722" w:rsidRDefault="00C67BFB" w:rsidP="000901C5">
      <w:pPr>
        <w:rPr>
          <w:rFonts w:eastAsia="宋体"/>
          <w:lang w:eastAsia="zh-CN"/>
        </w:rPr>
      </w:pPr>
    </w:p>
    <w:p w:rsidR="00C67BFB" w:rsidRPr="00735C55" w:rsidRDefault="00C67BFB" w:rsidP="000901C5">
      <w:pPr>
        <w:rPr>
          <w:rFonts w:eastAsia="宋体"/>
          <w:lang w:eastAsia="zh-CN"/>
        </w:rPr>
      </w:pPr>
      <w:r w:rsidRPr="002D1450">
        <w:t>Motivating Needs</w:t>
      </w:r>
    </w:p>
    <w:p w:rsidR="00C67BFB" w:rsidRPr="00590722" w:rsidRDefault="00C67BFB" w:rsidP="00590722">
      <w:r w:rsidRPr="00590722">
        <w:t>Based on the market to determine the future of civil aviation is a "small model, multi-frequency"</w:t>
      </w:r>
      <w:r w:rsidRPr="00590722">
        <w:rPr>
          <w:rFonts w:hint="eastAsia"/>
        </w:rPr>
        <w:t>，</w:t>
      </w:r>
      <w:r w:rsidRPr="00590722">
        <w:t>Boeing focus on developing the medium-sized passenger aircraft - the Boeing 7E7. The Boeing 7E7 will allow airlines to offer passengers more affordable, comfortable, non-stop, point-to-direct flights and connections to more destinations worldwide demand. And then focus on Asian markets. In this way they can attract new consumers.</w:t>
      </w:r>
    </w:p>
    <w:p w:rsidR="00C67BFB" w:rsidRPr="00735C55" w:rsidRDefault="00C67BFB" w:rsidP="000901C5">
      <w:pPr>
        <w:rPr>
          <w:rFonts w:eastAsia="宋体"/>
          <w:b/>
          <w:sz w:val="30"/>
          <w:szCs w:val="30"/>
          <w:lang w:eastAsia="zh-CN"/>
        </w:rPr>
      </w:pPr>
      <w:r w:rsidRPr="00735C55">
        <w:rPr>
          <w:b/>
          <w:sz w:val="30"/>
          <w:szCs w:val="30"/>
        </w:rPr>
        <w:t>International Business Machines Corp.</w:t>
      </w:r>
    </w:p>
    <w:p w:rsidR="00C67BFB" w:rsidRPr="00590722" w:rsidRDefault="00C67BFB" w:rsidP="00590722">
      <w:r w:rsidRPr="00590722">
        <w:t>The pursuit of higher income quality and service people will choose the IBM computer. IBM always ahead of technology, excellent management and unique products that lead the development of the global information industry to ensure that virtually all industries worldwide customers a full range of information processing n</w:t>
      </w:r>
      <w:r w:rsidR="00BA4033">
        <w:t>eeds. Specifically for the need</w:t>
      </w:r>
      <w:r w:rsidR="00BA4033">
        <w:rPr>
          <w:rFonts w:eastAsiaTheme="minorEastAsia" w:hint="eastAsia"/>
          <w:lang w:eastAsia="zh-CN"/>
        </w:rPr>
        <w:t>s</w:t>
      </w:r>
      <w:r w:rsidRPr="00590722">
        <w:t xml:space="preserve"> of SME customers to design, develop</w:t>
      </w:r>
      <w:r w:rsidR="00BA4033">
        <w:rPr>
          <w:rFonts w:eastAsiaTheme="minorEastAsia" w:hint="eastAsia"/>
          <w:lang w:eastAsia="zh-CN"/>
        </w:rPr>
        <w:t>ing</w:t>
      </w:r>
      <w:r w:rsidRPr="00590722">
        <w:t xml:space="preserve"> and pricing. An online version of Lotus software, through the so-called could compute model to attract new customers.</w:t>
      </w:r>
    </w:p>
    <w:p w:rsidR="00C67BFB" w:rsidRPr="00735C55" w:rsidRDefault="00C67BFB" w:rsidP="000901C5">
      <w:pPr>
        <w:rPr>
          <w:b/>
          <w:sz w:val="30"/>
          <w:szCs w:val="30"/>
        </w:rPr>
      </w:pPr>
      <w:r w:rsidRPr="00735C55">
        <w:rPr>
          <w:b/>
          <w:sz w:val="30"/>
          <w:szCs w:val="30"/>
        </w:rPr>
        <w:t>China Mobile Ltd.</w:t>
      </w:r>
    </w:p>
    <w:p w:rsidR="00C67BFB" w:rsidRPr="002D1450" w:rsidRDefault="00C67BFB" w:rsidP="000901C5">
      <w:r w:rsidRPr="002D1450">
        <w:t>Segmentation Analysis</w:t>
      </w:r>
      <w:r w:rsidRPr="002D1450">
        <w:rPr>
          <w:rFonts w:cs="宋体" w:hint="eastAsia"/>
        </w:rPr>
        <w:t>：</w:t>
      </w:r>
    </w:p>
    <w:p w:rsidR="00C67BFB" w:rsidRPr="002D1450" w:rsidRDefault="00C67BFB" w:rsidP="000901C5">
      <w:r w:rsidRPr="002D1450">
        <w:t>China Mobile divided the market into the individual market, the family market and the Group's three categories of customer market.</w:t>
      </w:r>
    </w:p>
    <w:p w:rsidR="00C67BFB" w:rsidRPr="002D1450" w:rsidRDefault="00C67BFB" w:rsidP="000901C5">
      <w:r w:rsidRPr="002D1450">
        <w:t xml:space="preserve">In the individual market, China Mobile launched the Go-Tone, and M-Zone, Easy- Own three brands, were aimed at high-end customers, the low-end customers and the fashion man, three </w:t>
      </w:r>
      <w:r w:rsidRPr="002D1450">
        <w:lastRenderedPageBreak/>
        <w:t>types of mobile phone users.</w:t>
      </w:r>
    </w:p>
    <w:p w:rsidR="00C67BFB" w:rsidRPr="002D1450" w:rsidRDefault="00C67BFB" w:rsidP="000901C5">
      <w:r w:rsidRPr="002D1450">
        <w:t>The main products for the home market are Affection Number.</w:t>
      </w:r>
    </w:p>
    <w:p w:rsidR="00C67BFB" w:rsidRPr="00590722" w:rsidRDefault="00C67BFB" w:rsidP="000901C5">
      <w:pPr>
        <w:rPr>
          <w:rFonts w:eastAsia="宋体"/>
          <w:lang w:eastAsia="zh-CN"/>
        </w:rPr>
      </w:pPr>
      <w:r w:rsidRPr="002D1450">
        <w:t>Customer markets for the Group’s products are mainly short number colony net, mobile switchboard, etc.</w:t>
      </w:r>
    </w:p>
    <w:p w:rsidR="00C67BFB" w:rsidRPr="002D1450" w:rsidRDefault="00C67BFB" w:rsidP="000901C5">
      <w:r w:rsidRPr="002D1450">
        <w:t>Loyalty program:</w:t>
      </w:r>
    </w:p>
    <w:p w:rsidR="00C67BFB" w:rsidRPr="00590722" w:rsidRDefault="00C67BFB" w:rsidP="000901C5">
      <w:pPr>
        <w:rPr>
          <w:rFonts w:eastAsia="宋体"/>
          <w:lang w:eastAsia="zh-CN"/>
        </w:rPr>
      </w:pPr>
      <w:r w:rsidRPr="002D1450">
        <w:t>Pay special attention to the interactive communication, and customer service experience feelings, and then enhance the brand value to increase customer loyalty.</w:t>
      </w:r>
    </w:p>
    <w:p w:rsidR="00C67BFB" w:rsidRPr="002D1450" w:rsidRDefault="00C67BFB" w:rsidP="000901C5">
      <w:r w:rsidRPr="002D1450">
        <w:t>Motivating Needs:</w:t>
      </w:r>
    </w:p>
    <w:p w:rsidR="00C67BFB" w:rsidRPr="00590722" w:rsidRDefault="00C67BFB" w:rsidP="000901C5">
      <w:pPr>
        <w:rPr>
          <w:rFonts w:eastAsia="宋体"/>
          <w:lang w:eastAsia="zh-CN"/>
        </w:rPr>
      </w:pPr>
      <w:r w:rsidRPr="002D1450">
        <w:t>In the individual, family, group, industry, information technology market, the full introduction of 3G applications, to increase the promotion of innovative 3G services. Let customers fully enjoy network.</w:t>
      </w:r>
    </w:p>
    <w:p w:rsidR="00C67BFB" w:rsidRPr="00590722" w:rsidRDefault="00C67BFB" w:rsidP="000901C5">
      <w:pPr>
        <w:rPr>
          <w:b/>
          <w:sz w:val="30"/>
          <w:szCs w:val="30"/>
        </w:rPr>
      </w:pPr>
      <w:r w:rsidRPr="00590722">
        <w:rPr>
          <w:b/>
          <w:sz w:val="30"/>
          <w:szCs w:val="30"/>
        </w:rPr>
        <w:t>Novo Nordisk A/S</w:t>
      </w:r>
    </w:p>
    <w:p w:rsidR="00C67BFB" w:rsidRPr="00590722" w:rsidRDefault="00C67BFB" w:rsidP="000901C5">
      <w:pPr>
        <w:rPr>
          <w:rFonts w:eastAsia="宋体"/>
          <w:lang w:eastAsia="zh-CN"/>
        </w:rPr>
      </w:pPr>
      <w:r w:rsidRPr="002D1450">
        <w:t xml:space="preserve">Novo Nordisk A/S’s customers are very steady because of its special position. Most of them are people who get the diabetes mellitus. Most of their ages are above 40 years old. And they have a middle-income. With Novo Nordisk A/S’s spread all over the world and the increased number of people who get the diabetes mellitus, its customers will be more and more. The only question may be the high price. So cash down the price to expand its advantage in a specialized area is the most challenge in front of this company’s executives. </w:t>
      </w:r>
    </w:p>
    <w:p w:rsidR="00C67BFB" w:rsidRPr="00590722" w:rsidRDefault="00C67BFB" w:rsidP="000901C5">
      <w:pPr>
        <w:rPr>
          <w:b/>
          <w:sz w:val="30"/>
          <w:szCs w:val="30"/>
        </w:rPr>
      </w:pPr>
      <w:r w:rsidRPr="00590722">
        <w:rPr>
          <w:b/>
          <w:sz w:val="30"/>
          <w:szCs w:val="30"/>
        </w:rPr>
        <w:t>Wal-Mart Stores, Inc.</w:t>
      </w:r>
    </w:p>
    <w:p w:rsidR="00C67BFB" w:rsidRPr="002D1450" w:rsidRDefault="00C67BFB" w:rsidP="000901C5">
      <w:r w:rsidRPr="002D1450">
        <w:t>In America, the customers of Wal-mart are people who earn 40000 dollars a year. They think they could buy various goods cheaply in Wal-mart. Wal-mart can carry out market investigation among customers and have its own special customer management systems. Wal-mart can also keep touch with the VIP and hold some activities to show its passion.</w:t>
      </w:r>
    </w:p>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Pr="002D1450" w:rsidRDefault="00C67BFB" w:rsidP="000901C5"/>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Default="00C67BFB" w:rsidP="000901C5">
      <w:pPr>
        <w:rPr>
          <w:rFonts w:eastAsia="宋体"/>
          <w:lang w:eastAsia="zh-CN"/>
        </w:rPr>
      </w:pPr>
    </w:p>
    <w:p w:rsidR="00C67BFB" w:rsidRPr="008F10FB" w:rsidRDefault="00C67BFB" w:rsidP="008F10FB">
      <w:pPr>
        <w:pStyle w:val="1"/>
        <w:rPr>
          <w:sz w:val="36"/>
          <w:szCs w:val="36"/>
        </w:rPr>
      </w:pPr>
      <w:bookmarkStart w:id="25" w:name="_Toc244171743"/>
      <w:bookmarkStart w:id="26" w:name="_Toc244173014"/>
      <w:bookmarkStart w:id="27" w:name="_Toc244183127"/>
      <w:r w:rsidRPr="008F10FB">
        <w:rPr>
          <w:sz w:val="36"/>
          <w:szCs w:val="36"/>
        </w:rPr>
        <w:lastRenderedPageBreak/>
        <w:t>Part E Recommendations</w:t>
      </w:r>
      <w:bookmarkEnd w:id="25"/>
      <w:bookmarkEnd w:id="26"/>
      <w:bookmarkEnd w:id="27"/>
    </w:p>
    <w:p w:rsidR="00C67BFB" w:rsidRPr="00590722" w:rsidRDefault="00C67BFB" w:rsidP="000901C5">
      <w:pPr>
        <w:rPr>
          <w:rFonts w:eastAsia="宋体"/>
          <w:b/>
          <w:sz w:val="30"/>
          <w:szCs w:val="30"/>
          <w:lang w:eastAsia="zh-CN"/>
        </w:rPr>
      </w:pPr>
      <w:r w:rsidRPr="00590722">
        <w:rPr>
          <w:b/>
          <w:sz w:val="30"/>
          <w:szCs w:val="30"/>
        </w:rPr>
        <w:t>The Boeing Company </w:t>
      </w:r>
      <w:r>
        <w:rPr>
          <w:rFonts w:eastAsia="宋体"/>
          <w:b/>
          <w:sz w:val="30"/>
          <w:szCs w:val="30"/>
          <w:lang w:eastAsia="zh-CN"/>
        </w:rPr>
        <w:t>(</w:t>
      </w:r>
      <w:r w:rsidR="00F27BE7">
        <w:rPr>
          <w:rFonts w:eastAsia="宋体" w:hint="eastAsia"/>
          <w:b/>
          <w:sz w:val="30"/>
          <w:szCs w:val="30"/>
          <w:lang w:eastAsia="zh-CN"/>
        </w:rPr>
        <w:t>15</w:t>
      </w:r>
      <w:r>
        <w:rPr>
          <w:rFonts w:eastAsia="宋体"/>
          <w:b/>
          <w:sz w:val="30"/>
          <w:szCs w:val="30"/>
          <w:lang w:eastAsia="zh-CN"/>
        </w:rPr>
        <w:t>%)</w:t>
      </w:r>
    </w:p>
    <w:p w:rsidR="00C67BFB" w:rsidRPr="002D1450" w:rsidRDefault="00C67BFB" w:rsidP="000901C5">
      <w:r w:rsidRPr="002D1450">
        <w:t>The Promising Chinese market will help the development of Boeing. Boeing's business structure has a strong anti-risk ability. In addition to civil aircraft, its defense, aerospace and electronics businesses are the world’s top, its products in the United States Department of Defense procurement occupies an important place.</w:t>
      </w:r>
    </w:p>
    <w:p w:rsidR="00C67BFB" w:rsidRPr="00590722" w:rsidRDefault="00C67BFB" w:rsidP="000901C5">
      <w:pPr>
        <w:rPr>
          <w:rFonts w:eastAsia="宋体"/>
          <w:b/>
          <w:sz w:val="30"/>
          <w:szCs w:val="30"/>
          <w:lang w:eastAsia="zh-CN"/>
        </w:rPr>
      </w:pPr>
      <w:r w:rsidRPr="00590722">
        <w:rPr>
          <w:b/>
          <w:sz w:val="30"/>
          <w:szCs w:val="30"/>
        </w:rPr>
        <w:t>International Business Machines Corp.</w:t>
      </w:r>
      <w:r w:rsidRPr="00590722">
        <w:rPr>
          <w:rFonts w:eastAsia="宋体"/>
          <w:b/>
          <w:sz w:val="30"/>
          <w:szCs w:val="30"/>
          <w:lang w:eastAsia="zh-CN"/>
        </w:rPr>
        <w:t xml:space="preserve"> </w:t>
      </w:r>
      <w:r>
        <w:rPr>
          <w:rFonts w:eastAsia="宋体"/>
          <w:b/>
          <w:sz w:val="30"/>
          <w:szCs w:val="30"/>
          <w:lang w:eastAsia="zh-CN"/>
        </w:rPr>
        <w:t>(</w:t>
      </w:r>
      <w:r w:rsidR="00F27BE7">
        <w:rPr>
          <w:rFonts w:eastAsia="宋体" w:hint="eastAsia"/>
          <w:b/>
          <w:sz w:val="30"/>
          <w:szCs w:val="30"/>
          <w:lang w:eastAsia="zh-CN"/>
        </w:rPr>
        <w:t>10</w:t>
      </w:r>
      <w:r>
        <w:rPr>
          <w:rFonts w:eastAsia="宋体"/>
          <w:b/>
          <w:sz w:val="30"/>
          <w:szCs w:val="30"/>
          <w:lang w:eastAsia="zh-CN"/>
        </w:rPr>
        <w:t>%)</w:t>
      </w:r>
    </w:p>
    <w:p w:rsidR="00C67BFB" w:rsidRPr="00A42E02" w:rsidRDefault="00C67BFB" w:rsidP="000901C5">
      <w:pPr>
        <w:rPr>
          <w:rFonts w:eastAsia="宋体"/>
          <w:lang w:eastAsia="zh-CN"/>
        </w:rPr>
      </w:pPr>
      <w:r w:rsidRPr="002D1450">
        <w:t xml:space="preserve">IBM, the International Business Machines Corporation. founded in the United States in 1914, is the world's largest multinational information industry, but also the world's largest hardware companies (36.28 billion U.S. dollars), information technology services (193 billion U.S. dollars), and information technology leasing and financing (37.8 billion) company. IBM's business restructuring since 1993 has increased the market value of 73 billion U.S. </w:t>
      </w:r>
      <w:r w:rsidRPr="00590722">
        <w:t>So we invest in</w:t>
      </w:r>
      <w:r>
        <w:rPr>
          <w:rFonts w:eastAsia="宋体"/>
          <w:lang w:eastAsia="zh-CN"/>
        </w:rPr>
        <w:t xml:space="preserve"> </w:t>
      </w:r>
      <w:r w:rsidRPr="002D1450">
        <w:t>IBM</w:t>
      </w:r>
      <w:r>
        <w:rPr>
          <w:rFonts w:eastAsia="宋体"/>
          <w:lang w:eastAsia="zh-CN"/>
        </w:rPr>
        <w:t>.</w:t>
      </w:r>
    </w:p>
    <w:p w:rsidR="00C67BFB" w:rsidRPr="00590722" w:rsidRDefault="00C67BFB" w:rsidP="000901C5">
      <w:pPr>
        <w:rPr>
          <w:b/>
          <w:sz w:val="30"/>
          <w:szCs w:val="30"/>
        </w:rPr>
      </w:pPr>
      <w:r w:rsidRPr="00590722">
        <w:rPr>
          <w:b/>
          <w:sz w:val="30"/>
          <w:szCs w:val="30"/>
        </w:rPr>
        <w:t>China Mobile Ltd.</w:t>
      </w:r>
      <w:r w:rsidRPr="00590722">
        <w:rPr>
          <w:rFonts w:eastAsia="宋体"/>
          <w:b/>
          <w:sz w:val="30"/>
          <w:szCs w:val="30"/>
          <w:lang w:eastAsia="zh-CN"/>
        </w:rPr>
        <w:t xml:space="preserve"> </w:t>
      </w:r>
      <w:r>
        <w:rPr>
          <w:rFonts w:eastAsia="宋体"/>
          <w:b/>
          <w:sz w:val="30"/>
          <w:szCs w:val="30"/>
          <w:lang w:eastAsia="zh-CN"/>
        </w:rPr>
        <w:t>(</w:t>
      </w:r>
      <w:r w:rsidR="00F27BE7">
        <w:rPr>
          <w:rFonts w:eastAsia="宋体" w:hint="eastAsia"/>
          <w:b/>
          <w:sz w:val="30"/>
          <w:szCs w:val="30"/>
          <w:lang w:eastAsia="zh-CN"/>
        </w:rPr>
        <w:t>30</w:t>
      </w:r>
      <w:r>
        <w:rPr>
          <w:rFonts w:eastAsia="宋体"/>
          <w:b/>
          <w:sz w:val="30"/>
          <w:szCs w:val="30"/>
          <w:lang w:eastAsia="zh-CN"/>
        </w:rPr>
        <w:t>%)</w:t>
      </w:r>
    </w:p>
    <w:p w:rsidR="00C67BFB" w:rsidRPr="00A42E02" w:rsidRDefault="00C67BFB" w:rsidP="00A42E02">
      <w:r w:rsidRPr="00A42E02">
        <w:t>China Mobile has the largest customer base and a large number of potential customers, the communication network with high coverage and excellent quality. Being fully into the 3g mobile market, operating performance and strong cash flow generation capability, which will be the company's future development to provide adequate support, while also providing shareholders with a favorable cash return</w:t>
      </w:r>
    </w:p>
    <w:p w:rsidR="00C67BFB" w:rsidRPr="00590722" w:rsidRDefault="00C67BFB" w:rsidP="000901C5">
      <w:pPr>
        <w:rPr>
          <w:b/>
          <w:sz w:val="30"/>
          <w:szCs w:val="30"/>
        </w:rPr>
      </w:pPr>
      <w:r w:rsidRPr="00590722">
        <w:rPr>
          <w:b/>
          <w:sz w:val="30"/>
          <w:szCs w:val="30"/>
        </w:rPr>
        <w:t>Novo Nordisk A/S</w:t>
      </w:r>
      <w:r>
        <w:rPr>
          <w:rFonts w:eastAsia="宋体"/>
          <w:b/>
          <w:sz w:val="30"/>
          <w:szCs w:val="30"/>
          <w:lang w:eastAsia="zh-CN"/>
        </w:rPr>
        <w:t xml:space="preserve"> (</w:t>
      </w:r>
      <w:r w:rsidR="00F27BE7">
        <w:rPr>
          <w:rFonts w:eastAsia="宋体" w:hint="eastAsia"/>
          <w:b/>
          <w:sz w:val="30"/>
          <w:szCs w:val="30"/>
          <w:lang w:eastAsia="zh-CN"/>
        </w:rPr>
        <w:t>20</w:t>
      </w:r>
      <w:r>
        <w:rPr>
          <w:rFonts w:eastAsia="宋体"/>
          <w:b/>
          <w:sz w:val="30"/>
          <w:szCs w:val="30"/>
          <w:lang w:eastAsia="zh-CN"/>
        </w:rPr>
        <w:t>%)</w:t>
      </w:r>
    </w:p>
    <w:p w:rsidR="00C67BFB" w:rsidRPr="00590722" w:rsidRDefault="00C67BFB" w:rsidP="00590722">
      <w:r w:rsidRPr="00590722">
        <w:t>Choosing a company, the most important problem is its ability to make profit and how much money it will gain through such a long capital circle. First of all, Novo Nordisk A/S is a very steady company which owns its clearly-aim customers and business. Second, its capital chain is very safe and managed well. What is more, this company has an advantage on its research to guarantee itself to occupy its place in market. So we invest in Novo Nordisk A/S.</w:t>
      </w:r>
    </w:p>
    <w:p w:rsidR="00C67BFB" w:rsidRPr="00590722" w:rsidRDefault="00C67BFB" w:rsidP="000901C5">
      <w:pPr>
        <w:rPr>
          <w:b/>
          <w:sz w:val="30"/>
          <w:szCs w:val="30"/>
        </w:rPr>
      </w:pPr>
      <w:r w:rsidRPr="00590722">
        <w:rPr>
          <w:b/>
          <w:sz w:val="30"/>
          <w:szCs w:val="30"/>
        </w:rPr>
        <w:t>Wal-Mart Stores, Inc.</w:t>
      </w:r>
      <w:r w:rsidRPr="00590722">
        <w:rPr>
          <w:rFonts w:eastAsia="宋体"/>
          <w:b/>
          <w:sz w:val="30"/>
          <w:szCs w:val="30"/>
          <w:lang w:eastAsia="zh-CN"/>
        </w:rPr>
        <w:t xml:space="preserve"> </w:t>
      </w:r>
      <w:r>
        <w:rPr>
          <w:rFonts w:eastAsia="宋体"/>
          <w:b/>
          <w:sz w:val="30"/>
          <w:szCs w:val="30"/>
          <w:lang w:eastAsia="zh-CN"/>
        </w:rPr>
        <w:t>(</w:t>
      </w:r>
      <w:r w:rsidR="00F27BE7">
        <w:rPr>
          <w:rFonts w:eastAsia="宋体" w:hint="eastAsia"/>
          <w:b/>
          <w:sz w:val="30"/>
          <w:szCs w:val="30"/>
          <w:lang w:eastAsia="zh-CN"/>
        </w:rPr>
        <w:t>25</w:t>
      </w:r>
      <w:r>
        <w:rPr>
          <w:rFonts w:eastAsia="宋体"/>
          <w:b/>
          <w:sz w:val="30"/>
          <w:szCs w:val="30"/>
          <w:lang w:eastAsia="zh-CN"/>
        </w:rPr>
        <w:t>%)</w:t>
      </w:r>
    </w:p>
    <w:p w:rsidR="00C67BFB" w:rsidRPr="002D1450" w:rsidRDefault="00C67BFB" w:rsidP="000901C5">
      <w:r w:rsidRPr="002D1450">
        <w:t xml:space="preserve">After the economic crisis in 2008, the sale of luxury goods reduced greatly. But the demand of daily necessities is still increasing. As the leader of  the retailing, Wal-Mart Stores, Inc. (NYSE: WMT) serves customers and members more than 200 million times per week at more than 8,100 retail units under 55 different banners in 15 countries. With fiscal year 2009 sales of $401 billion, Wal-Mart employs more than 2.1 million associates worldwide. So we invested in Wal-mart. </w:t>
      </w:r>
    </w:p>
    <w:sectPr w:rsidR="00C67BFB" w:rsidRPr="002D1450" w:rsidSect="00585CD2">
      <w:footerReference w:type="even" r:id="rId16"/>
      <w:footerReference w:type="default" r:id="rId17"/>
      <w:pgSz w:w="11906" w:h="16838"/>
      <w:pgMar w:top="1701" w:right="1440" w:bottom="1440" w:left="1440"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07" w:rsidRDefault="00BA7E07" w:rsidP="002D1450">
      <w:r>
        <w:separator/>
      </w:r>
    </w:p>
  </w:endnote>
  <w:endnote w:type="continuationSeparator" w:id="0">
    <w:p w:rsidR="00BA7E07" w:rsidRDefault="00BA7E07" w:rsidP="002D1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altName w:val="Lingoes Unicode"/>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B" w:rsidRDefault="008D1A53" w:rsidP="006F4A5E">
    <w:pPr>
      <w:pStyle w:val="a6"/>
      <w:framePr w:wrap="around" w:vAnchor="text" w:hAnchor="margin" w:xAlign="center" w:y="1"/>
      <w:rPr>
        <w:rStyle w:val="a7"/>
      </w:rPr>
    </w:pPr>
    <w:r>
      <w:rPr>
        <w:rStyle w:val="a7"/>
      </w:rPr>
      <w:fldChar w:fldCharType="begin"/>
    </w:r>
    <w:r w:rsidR="00C67BFB">
      <w:rPr>
        <w:rStyle w:val="a7"/>
      </w:rPr>
      <w:instrText xml:space="preserve">PAGE  </w:instrText>
    </w:r>
    <w:r>
      <w:rPr>
        <w:rStyle w:val="a7"/>
      </w:rPr>
      <w:fldChar w:fldCharType="end"/>
    </w:r>
  </w:p>
  <w:p w:rsidR="00C67BFB" w:rsidRDefault="00C67B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B" w:rsidRDefault="008D1A53" w:rsidP="006F4A5E">
    <w:pPr>
      <w:pStyle w:val="a6"/>
      <w:framePr w:wrap="around" w:vAnchor="text" w:hAnchor="margin" w:xAlign="center" w:y="1"/>
      <w:rPr>
        <w:rStyle w:val="a7"/>
      </w:rPr>
    </w:pPr>
    <w:r>
      <w:rPr>
        <w:rStyle w:val="a7"/>
      </w:rPr>
      <w:fldChar w:fldCharType="begin"/>
    </w:r>
    <w:r w:rsidR="00C67BFB">
      <w:rPr>
        <w:rStyle w:val="a7"/>
      </w:rPr>
      <w:instrText xml:space="preserve">PAGE  </w:instrText>
    </w:r>
    <w:r>
      <w:rPr>
        <w:rStyle w:val="a7"/>
      </w:rPr>
      <w:fldChar w:fldCharType="separate"/>
    </w:r>
    <w:r w:rsidR="00B264D8">
      <w:rPr>
        <w:rStyle w:val="a7"/>
        <w:noProof/>
      </w:rPr>
      <w:t>4</w:t>
    </w:r>
    <w:r>
      <w:rPr>
        <w:rStyle w:val="a7"/>
      </w:rPr>
      <w:fldChar w:fldCharType="end"/>
    </w:r>
  </w:p>
  <w:p w:rsidR="00C67BFB" w:rsidRPr="00A42E02" w:rsidRDefault="00C67BFB">
    <w:pPr>
      <w:pStyle w:val="a6"/>
      <w:rPr>
        <w:rFonts w:eastAsia="宋体"/>
        <w:lang w:eastAsia="zh-CN"/>
      </w:rPr>
    </w:pPr>
    <w:r>
      <w:rPr>
        <w:rFonts w:eastAsia="宋体"/>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07" w:rsidRDefault="00BA7E07" w:rsidP="002D1450">
      <w:r>
        <w:separator/>
      </w:r>
    </w:p>
  </w:footnote>
  <w:footnote w:type="continuationSeparator" w:id="0">
    <w:p w:rsidR="00BA7E07" w:rsidRDefault="00BA7E07" w:rsidP="002D1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8C9E5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670B4A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5A87B6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BCED16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9E6DF9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32C5E7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A3CEA1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19209C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81C6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26BC4"/>
    <w:lvl w:ilvl="0">
      <w:start w:val="1"/>
      <w:numFmt w:val="bullet"/>
      <w:lvlText w:val=""/>
      <w:lvlJc w:val="left"/>
      <w:pPr>
        <w:tabs>
          <w:tab w:val="num" w:pos="360"/>
        </w:tabs>
        <w:ind w:left="360" w:hanging="360"/>
      </w:pPr>
      <w:rPr>
        <w:rFonts w:ascii="Wingdings" w:hAnsi="Wingdings" w:hint="default"/>
      </w:rPr>
    </w:lvl>
  </w:abstractNum>
  <w:abstractNum w:abstractNumId="10">
    <w:nsid w:val="0DB33486"/>
    <w:multiLevelType w:val="hybridMultilevel"/>
    <w:tmpl w:val="C5F4D7D0"/>
    <w:lvl w:ilvl="0" w:tplc="61FEC50C">
      <w:start w:val="1"/>
      <w:numFmt w:val="bullet"/>
      <w:lvlText w:val=""/>
      <w:lvlJc w:val="left"/>
      <w:pPr>
        <w:tabs>
          <w:tab w:val="num" w:pos="720"/>
        </w:tabs>
        <w:ind w:left="720" w:hanging="360"/>
      </w:pPr>
      <w:rPr>
        <w:rFonts w:ascii="Wingdings 2" w:hAnsi="Wingdings 2" w:hint="default"/>
      </w:rPr>
    </w:lvl>
    <w:lvl w:ilvl="1" w:tplc="06F43B90" w:tentative="1">
      <w:start w:val="1"/>
      <w:numFmt w:val="bullet"/>
      <w:lvlText w:val=""/>
      <w:lvlJc w:val="left"/>
      <w:pPr>
        <w:tabs>
          <w:tab w:val="num" w:pos="1440"/>
        </w:tabs>
        <w:ind w:left="1440" w:hanging="360"/>
      </w:pPr>
      <w:rPr>
        <w:rFonts w:ascii="Wingdings 2" w:hAnsi="Wingdings 2" w:hint="default"/>
      </w:rPr>
    </w:lvl>
    <w:lvl w:ilvl="2" w:tplc="56A215B4" w:tentative="1">
      <w:start w:val="1"/>
      <w:numFmt w:val="bullet"/>
      <w:lvlText w:val=""/>
      <w:lvlJc w:val="left"/>
      <w:pPr>
        <w:tabs>
          <w:tab w:val="num" w:pos="2160"/>
        </w:tabs>
        <w:ind w:left="2160" w:hanging="360"/>
      </w:pPr>
      <w:rPr>
        <w:rFonts w:ascii="Wingdings 2" w:hAnsi="Wingdings 2" w:hint="default"/>
      </w:rPr>
    </w:lvl>
    <w:lvl w:ilvl="3" w:tplc="119E1908" w:tentative="1">
      <w:start w:val="1"/>
      <w:numFmt w:val="bullet"/>
      <w:lvlText w:val=""/>
      <w:lvlJc w:val="left"/>
      <w:pPr>
        <w:tabs>
          <w:tab w:val="num" w:pos="2880"/>
        </w:tabs>
        <w:ind w:left="2880" w:hanging="360"/>
      </w:pPr>
      <w:rPr>
        <w:rFonts w:ascii="Wingdings 2" w:hAnsi="Wingdings 2" w:hint="default"/>
      </w:rPr>
    </w:lvl>
    <w:lvl w:ilvl="4" w:tplc="B96036BA" w:tentative="1">
      <w:start w:val="1"/>
      <w:numFmt w:val="bullet"/>
      <w:lvlText w:val=""/>
      <w:lvlJc w:val="left"/>
      <w:pPr>
        <w:tabs>
          <w:tab w:val="num" w:pos="3600"/>
        </w:tabs>
        <w:ind w:left="3600" w:hanging="360"/>
      </w:pPr>
      <w:rPr>
        <w:rFonts w:ascii="Wingdings 2" w:hAnsi="Wingdings 2" w:hint="default"/>
      </w:rPr>
    </w:lvl>
    <w:lvl w:ilvl="5" w:tplc="D3BC729A" w:tentative="1">
      <w:start w:val="1"/>
      <w:numFmt w:val="bullet"/>
      <w:lvlText w:val=""/>
      <w:lvlJc w:val="left"/>
      <w:pPr>
        <w:tabs>
          <w:tab w:val="num" w:pos="4320"/>
        </w:tabs>
        <w:ind w:left="4320" w:hanging="360"/>
      </w:pPr>
      <w:rPr>
        <w:rFonts w:ascii="Wingdings 2" w:hAnsi="Wingdings 2" w:hint="default"/>
      </w:rPr>
    </w:lvl>
    <w:lvl w:ilvl="6" w:tplc="DB46D0A2" w:tentative="1">
      <w:start w:val="1"/>
      <w:numFmt w:val="bullet"/>
      <w:lvlText w:val=""/>
      <w:lvlJc w:val="left"/>
      <w:pPr>
        <w:tabs>
          <w:tab w:val="num" w:pos="5040"/>
        </w:tabs>
        <w:ind w:left="5040" w:hanging="360"/>
      </w:pPr>
      <w:rPr>
        <w:rFonts w:ascii="Wingdings 2" w:hAnsi="Wingdings 2" w:hint="default"/>
      </w:rPr>
    </w:lvl>
    <w:lvl w:ilvl="7" w:tplc="8EE2DEE2" w:tentative="1">
      <w:start w:val="1"/>
      <w:numFmt w:val="bullet"/>
      <w:lvlText w:val=""/>
      <w:lvlJc w:val="left"/>
      <w:pPr>
        <w:tabs>
          <w:tab w:val="num" w:pos="5760"/>
        </w:tabs>
        <w:ind w:left="5760" w:hanging="360"/>
      </w:pPr>
      <w:rPr>
        <w:rFonts w:ascii="Wingdings 2" w:hAnsi="Wingdings 2" w:hint="default"/>
      </w:rPr>
    </w:lvl>
    <w:lvl w:ilvl="8" w:tplc="2594F64E" w:tentative="1">
      <w:start w:val="1"/>
      <w:numFmt w:val="bullet"/>
      <w:lvlText w:val=""/>
      <w:lvlJc w:val="left"/>
      <w:pPr>
        <w:tabs>
          <w:tab w:val="num" w:pos="6480"/>
        </w:tabs>
        <w:ind w:left="6480" w:hanging="360"/>
      </w:pPr>
      <w:rPr>
        <w:rFonts w:ascii="Wingdings 2" w:hAnsi="Wingdings 2" w:hint="default"/>
      </w:rPr>
    </w:lvl>
  </w:abstractNum>
  <w:abstractNum w:abstractNumId="11">
    <w:nsid w:val="5FA80CA0"/>
    <w:multiLevelType w:val="hybridMultilevel"/>
    <w:tmpl w:val="36BE5DD0"/>
    <w:lvl w:ilvl="0" w:tplc="90A463EC">
      <w:start w:val="1"/>
      <w:numFmt w:val="bullet"/>
      <w:lvlText w:val=""/>
      <w:lvlJc w:val="left"/>
      <w:pPr>
        <w:tabs>
          <w:tab w:val="num" w:pos="720"/>
        </w:tabs>
        <w:ind w:left="720" w:hanging="360"/>
      </w:pPr>
      <w:rPr>
        <w:rFonts w:ascii="Wingdings 2" w:hAnsi="Wingdings 2" w:hint="default"/>
      </w:rPr>
    </w:lvl>
    <w:lvl w:ilvl="1" w:tplc="D986AC7C" w:tentative="1">
      <w:start w:val="1"/>
      <w:numFmt w:val="bullet"/>
      <w:lvlText w:val=""/>
      <w:lvlJc w:val="left"/>
      <w:pPr>
        <w:tabs>
          <w:tab w:val="num" w:pos="1440"/>
        </w:tabs>
        <w:ind w:left="1440" w:hanging="360"/>
      </w:pPr>
      <w:rPr>
        <w:rFonts w:ascii="Wingdings 2" w:hAnsi="Wingdings 2" w:hint="default"/>
      </w:rPr>
    </w:lvl>
    <w:lvl w:ilvl="2" w:tplc="B8226190" w:tentative="1">
      <w:start w:val="1"/>
      <w:numFmt w:val="bullet"/>
      <w:lvlText w:val=""/>
      <w:lvlJc w:val="left"/>
      <w:pPr>
        <w:tabs>
          <w:tab w:val="num" w:pos="2160"/>
        </w:tabs>
        <w:ind w:left="2160" w:hanging="360"/>
      </w:pPr>
      <w:rPr>
        <w:rFonts w:ascii="Wingdings 2" w:hAnsi="Wingdings 2" w:hint="default"/>
      </w:rPr>
    </w:lvl>
    <w:lvl w:ilvl="3" w:tplc="4F70EA54" w:tentative="1">
      <w:start w:val="1"/>
      <w:numFmt w:val="bullet"/>
      <w:lvlText w:val=""/>
      <w:lvlJc w:val="left"/>
      <w:pPr>
        <w:tabs>
          <w:tab w:val="num" w:pos="2880"/>
        </w:tabs>
        <w:ind w:left="2880" w:hanging="360"/>
      </w:pPr>
      <w:rPr>
        <w:rFonts w:ascii="Wingdings 2" w:hAnsi="Wingdings 2" w:hint="default"/>
      </w:rPr>
    </w:lvl>
    <w:lvl w:ilvl="4" w:tplc="26144F7C" w:tentative="1">
      <w:start w:val="1"/>
      <w:numFmt w:val="bullet"/>
      <w:lvlText w:val=""/>
      <w:lvlJc w:val="left"/>
      <w:pPr>
        <w:tabs>
          <w:tab w:val="num" w:pos="3600"/>
        </w:tabs>
        <w:ind w:left="3600" w:hanging="360"/>
      </w:pPr>
      <w:rPr>
        <w:rFonts w:ascii="Wingdings 2" w:hAnsi="Wingdings 2" w:hint="default"/>
      </w:rPr>
    </w:lvl>
    <w:lvl w:ilvl="5" w:tplc="C1E64E54" w:tentative="1">
      <w:start w:val="1"/>
      <w:numFmt w:val="bullet"/>
      <w:lvlText w:val=""/>
      <w:lvlJc w:val="left"/>
      <w:pPr>
        <w:tabs>
          <w:tab w:val="num" w:pos="4320"/>
        </w:tabs>
        <w:ind w:left="4320" w:hanging="360"/>
      </w:pPr>
      <w:rPr>
        <w:rFonts w:ascii="Wingdings 2" w:hAnsi="Wingdings 2" w:hint="default"/>
      </w:rPr>
    </w:lvl>
    <w:lvl w:ilvl="6" w:tplc="44B663AE" w:tentative="1">
      <w:start w:val="1"/>
      <w:numFmt w:val="bullet"/>
      <w:lvlText w:val=""/>
      <w:lvlJc w:val="left"/>
      <w:pPr>
        <w:tabs>
          <w:tab w:val="num" w:pos="5040"/>
        </w:tabs>
        <w:ind w:left="5040" w:hanging="360"/>
      </w:pPr>
      <w:rPr>
        <w:rFonts w:ascii="Wingdings 2" w:hAnsi="Wingdings 2" w:hint="default"/>
      </w:rPr>
    </w:lvl>
    <w:lvl w:ilvl="7" w:tplc="6D501688" w:tentative="1">
      <w:start w:val="1"/>
      <w:numFmt w:val="bullet"/>
      <w:lvlText w:val=""/>
      <w:lvlJc w:val="left"/>
      <w:pPr>
        <w:tabs>
          <w:tab w:val="num" w:pos="5760"/>
        </w:tabs>
        <w:ind w:left="5760" w:hanging="360"/>
      </w:pPr>
      <w:rPr>
        <w:rFonts w:ascii="Wingdings 2" w:hAnsi="Wingdings 2" w:hint="default"/>
      </w:rPr>
    </w:lvl>
    <w:lvl w:ilvl="8" w:tplc="AEF6BFAA"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74A"/>
    <w:rsid w:val="00044F20"/>
    <w:rsid w:val="000901C5"/>
    <w:rsid w:val="000A1F88"/>
    <w:rsid w:val="00140B0C"/>
    <w:rsid w:val="001D1A51"/>
    <w:rsid w:val="00202524"/>
    <w:rsid w:val="0021631F"/>
    <w:rsid w:val="002375D3"/>
    <w:rsid w:val="002A4A71"/>
    <w:rsid w:val="002B24C4"/>
    <w:rsid w:val="002C53E9"/>
    <w:rsid w:val="002C7711"/>
    <w:rsid w:val="002D1450"/>
    <w:rsid w:val="002D7791"/>
    <w:rsid w:val="002E3C69"/>
    <w:rsid w:val="002F393D"/>
    <w:rsid w:val="00330CE7"/>
    <w:rsid w:val="00392FBE"/>
    <w:rsid w:val="003B2C47"/>
    <w:rsid w:val="00521B51"/>
    <w:rsid w:val="00550DE5"/>
    <w:rsid w:val="005639D0"/>
    <w:rsid w:val="00585CD2"/>
    <w:rsid w:val="00590722"/>
    <w:rsid w:val="005A28DC"/>
    <w:rsid w:val="006839CB"/>
    <w:rsid w:val="006F4A5E"/>
    <w:rsid w:val="00735C55"/>
    <w:rsid w:val="0075133A"/>
    <w:rsid w:val="00790E87"/>
    <w:rsid w:val="007E4D53"/>
    <w:rsid w:val="00831CB4"/>
    <w:rsid w:val="008953AF"/>
    <w:rsid w:val="008A574A"/>
    <w:rsid w:val="008B40B8"/>
    <w:rsid w:val="008C0084"/>
    <w:rsid w:val="008D1A53"/>
    <w:rsid w:val="008D2032"/>
    <w:rsid w:val="008F0EEE"/>
    <w:rsid w:val="008F10FB"/>
    <w:rsid w:val="00A42E02"/>
    <w:rsid w:val="00AB6803"/>
    <w:rsid w:val="00B01530"/>
    <w:rsid w:val="00B21D2D"/>
    <w:rsid w:val="00B264D8"/>
    <w:rsid w:val="00BA4033"/>
    <w:rsid w:val="00BA7E07"/>
    <w:rsid w:val="00BD0CCD"/>
    <w:rsid w:val="00C67BFB"/>
    <w:rsid w:val="00CD19A5"/>
    <w:rsid w:val="00D24F7F"/>
    <w:rsid w:val="00D74B37"/>
    <w:rsid w:val="00E7136A"/>
    <w:rsid w:val="00EA40E7"/>
    <w:rsid w:val="00EB19C4"/>
    <w:rsid w:val="00ED1BE2"/>
    <w:rsid w:val="00ED4172"/>
    <w:rsid w:val="00F27BE7"/>
    <w:rsid w:val="00FE2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hmetcnv"/>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136A"/>
    <w:pPr>
      <w:widowControl w:val="0"/>
      <w:wordWrap w:val="0"/>
      <w:autoSpaceDE w:val="0"/>
      <w:autoSpaceDN w:val="0"/>
      <w:jc w:val="both"/>
    </w:pPr>
    <w:rPr>
      <w:kern w:val="2"/>
      <w:szCs w:val="22"/>
      <w:lang w:eastAsia="ko-KR"/>
    </w:rPr>
  </w:style>
  <w:style w:type="paragraph" w:styleId="1">
    <w:name w:val="heading 1"/>
    <w:basedOn w:val="a"/>
    <w:next w:val="a"/>
    <w:link w:val="1Char"/>
    <w:uiPriority w:val="99"/>
    <w:qFormat/>
    <w:locked/>
    <w:rsid w:val="00B0153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B21D2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0A1F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50DE5"/>
    <w:rPr>
      <w:rFonts w:cs="Times New Roman"/>
      <w:b/>
      <w:bCs/>
      <w:kern w:val="44"/>
      <w:sz w:val="44"/>
      <w:szCs w:val="44"/>
      <w:lang w:eastAsia="ko-KR"/>
    </w:rPr>
  </w:style>
  <w:style w:type="character" w:customStyle="1" w:styleId="2Char">
    <w:name w:val="标题 2 Char"/>
    <w:basedOn w:val="a0"/>
    <w:link w:val="2"/>
    <w:uiPriority w:val="99"/>
    <w:semiHidden/>
    <w:locked/>
    <w:rsid w:val="00550DE5"/>
    <w:rPr>
      <w:rFonts w:ascii="Cambria" w:eastAsia="宋体" w:hAnsi="Cambria" w:cs="Times New Roman"/>
      <w:b/>
      <w:bCs/>
      <w:sz w:val="32"/>
      <w:szCs w:val="32"/>
      <w:lang w:eastAsia="ko-KR"/>
    </w:rPr>
  </w:style>
  <w:style w:type="character" w:customStyle="1" w:styleId="3Char">
    <w:name w:val="标题 3 Char"/>
    <w:basedOn w:val="a0"/>
    <w:link w:val="3"/>
    <w:uiPriority w:val="99"/>
    <w:semiHidden/>
    <w:locked/>
    <w:rsid w:val="00550DE5"/>
    <w:rPr>
      <w:rFonts w:cs="Times New Roman"/>
      <w:b/>
      <w:bCs/>
      <w:sz w:val="32"/>
      <w:szCs w:val="32"/>
      <w:lang w:eastAsia="ko-KR"/>
    </w:rPr>
  </w:style>
  <w:style w:type="paragraph" w:styleId="a3">
    <w:name w:val="List Paragraph"/>
    <w:basedOn w:val="a"/>
    <w:uiPriority w:val="99"/>
    <w:qFormat/>
    <w:rsid w:val="008A574A"/>
    <w:pPr>
      <w:ind w:leftChars="400" w:left="800"/>
    </w:pPr>
  </w:style>
  <w:style w:type="character" w:styleId="a4">
    <w:name w:val="Hyperlink"/>
    <w:basedOn w:val="a0"/>
    <w:uiPriority w:val="99"/>
    <w:rsid w:val="002E3C69"/>
    <w:rPr>
      <w:rFonts w:cs="Times New Roman"/>
      <w:color w:val="0000FF"/>
      <w:u w:val="none"/>
    </w:rPr>
  </w:style>
  <w:style w:type="paragraph" w:styleId="10">
    <w:name w:val="toc 1"/>
    <w:basedOn w:val="a"/>
    <w:next w:val="a"/>
    <w:autoRedefine/>
    <w:uiPriority w:val="99"/>
    <w:locked/>
    <w:rsid w:val="00B01530"/>
  </w:style>
  <w:style w:type="paragraph" w:styleId="20">
    <w:name w:val="toc 2"/>
    <w:basedOn w:val="a"/>
    <w:next w:val="a"/>
    <w:autoRedefine/>
    <w:uiPriority w:val="99"/>
    <w:locked/>
    <w:rsid w:val="00B21D2D"/>
    <w:pPr>
      <w:ind w:leftChars="200" w:left="420"/>
    </w:pPr>
  </w:style>
  <w:style w:type="paragraph" w:styleId="30">
    <w:name w:val="toc 3"/>
    <w:basedOn w:val="a"/>
    <w:next w:val="a"/>
    <w:autoRedefine/>
    <w:uiPriority w:val="99"/>
    <w:semiHidden/>
    <w:locked/>
    <w:rsid w:val="000A1F88"/>
    <w:pPr>
      <w:ind w:leftChars="400" w:left="840"/>
    </w:pPr>
  </w:style>
  <w:style w:type="paragraph" w:styleId="a5">
    <w:name w:val="header"/>
    <w:basedOn w:val="a"/>
    <w:link w:val="Char"/>
    <w:uiPriority w:val="99"/>
    <w:semiHidden/>
    <w:rsid w:val="002D1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2D1450"/>
    <w:rPr>
      <w:rFonts w:cs="Times New Roman"/>
      <w:sz w:val="18"/>
      <w:szCs w:val="18"/>
      <w:lang w:eastAsia="ko-KR"/>
    </w:rPr>
  </w:style>
  <w:style w:type="paragraph" w:styleId="a6">
    <w:name w:val="footer"/>
    <w:basedOn w:val="a"/>
    <w:link w:val="Char0"/>
    <w:uiPriority w:val="99"/>
    <w:semiHidden/>
    <w:rsid w:val="002D1450"/>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2D1450"/>
    <w:rPr>
      <w:rFonts w:cs="Times New Roman"/>
      <w:sz w:val="18"/>
      <w:szCs w:val="18"/>
      <w:lang w:eastAsia="ko-KR"/>
    </w:rPr>
  </w:style>
  <w:style w:type="paragraph" w:styleId="TOC">
    <w:name w:val="TOC Heading"/>
    <w:basedOn w:val="1"/>
    <w:next w:val="a"/>
    <w:uiPriority w:val="99"/>
    <w:qFormat/>
    <w:rsid w:val="002C7711"/>
    <w:pPr>
      <w:widowControl/>
      <w:wordWrap/>
      <w:autoSpaceDE/>
      <w:autoSpaceDN/>
      <w:spacing w:before="480" w:after="0" w:line="276" w:lineRule="auto"/>
      <w:jc w:val="left"/>
      <w:outlineLvl w:val="9"/>
    </w:pPr>
    <w:rPr>
      <w:rFonts w:ascii="Cambria" w:eastAsia="宋体" w:hAnsi="Cambria"/>
      <w:color w:val="365F91"/>
      <w:kern w:val="0"/>
      <w:sz w:val="28"/>
      <w:szCs w:val="28"/>
      <w:lang w:eastAsia="zh-CN"/>
    </w:rPr>
  </w:style>
  <w:style w:type="character" w:styleId="a7">
    <w:name w:val="page number"/>
    <w:basedOn w:val="a0"/>
    <w:uiPriority w:val="99"/>
    <w:rsid w:val="00585CD2"/>
    <w:rPr>
      <w:rFonts w:cs="Times New Roman"/>
    </w:rPr>
  </w:style>
</w:styles>
</file>

<file path=word/webSettings.xml><?xml version="1.0" encoding="utf-8"?>
<w:webSettings xmlns:r="http://schemas.openxmlformats.org/officeDocument/2006/relationships" xmlns:w="http://schemas.openxmlformats.org/wordprocessingml/2006/main">
  <w:divs>
    <w:div w:id="190804009">
      <w:marLeft w:val="0"/>
      <w:marRight w:val="0"/>
      <w:marTop w:val="0"/>
      <w:marBottom w:val="0"/>
      <w:divBdr>
        <w:top w:val="none" w:sz="0" w:space="0" w:color="auto"/>
        <w:left w:val="none" w:sz="0" w:space="0" w:color="auto"/>
        <w:bottom w:val="none" w:sz="0" w:space="0" w:color="auto"/>
        <w:right w:val="none" w:sz="0" w:space="0" w:color="auto"/>
      </w:divBdr>
      <w:divsChild>
        <w:div w:id="190804007">
          <w:marLeft w:val="432"/>
          <w:marRight w:val="0"/>
          <w:marTop w:val="130"/>
          <w:marBottom w:val="0"/>
          <w:divBdr>
            <w:top w:val="none" w:sz="0" w:space="0" w:color="auto"/>
            <w:left w:val="none" w:sz="0" w:space="0" w:color="auto"/>
            <w:bottom w:val="none" w:sz="0" w:space="0" w:color="auto"/>
            <w:right w:val="none" w:sz="0" w:space="0" w:color="auto"/>
          </w:divBdr>
        </w:div>
        <w:div w:id="190804010">
          <w:marLeft w:val="432"/>
          <w:marRight w:val="0"/>
          <w:marTop w:val="130"/>
          <w:marBottom w:val="0"/>
          <w:divBdr>
            <w:top w:val="none" w:sz="0" w:space="0" w:color="auto"/>
            <w:left w:val="none" w:sz="0" w:space="0" w:color="auto"/>
            <w:bottom w:val="none" w:sz="0" w:space="0" w:color="auto"/>
            <w:right w:val="none" w:sz="0" w:space="0" w:color="auto"/>
          </w:divBdr>
        </w:div>
        <w:div w:id="190804011">
          <w:marLeft w:val="432"/>
          <w:marRight w:val="0"/>
          <w:marTop w:val="130"/>
          <w:marBottom w:val="0"/>
          <w:divBdr>
            <w:top w:val="none" w:sz="0" w:space="0" w:color="auto"/>
            <w:left w:val="none" w:sz="0" w:space="0" w:color="auto"/>
            <w:bottom w:val="none" w:sz="0" w:space="0" w:color="auto"/>
            <w:right w:val="none" w:sz="0" w:space="0" w:color="auto"/>
          </w:divBdr>
        </w:div>
        <w:div w:id="190804015">
          <w:marLeft w:val="432"/>
          <w:marRight w:val="0"/>
          <w:marTop w:val="130"/>
          <w:marBottom w:val="0"/>
          <w:divBdr>
            <w:top w:val="none" w:sz="0" w:space="0" w:color="auto"/>
            <w:left w:val="none" w:sz="0" w:space="0" w:color="auto"/>
            <w:bottom w:val="none" w:sz="0" w:space="0" w:color="auto"/>
            <w:right w:val="none" w:sz="0" w:space="0" w:color="auto"/>
          </w:divBdr>
        </w:div>
        <w:div w:id="190804018">
          <w:marLeft w:val="432"/>
          <w:marRight w:val="0"/>
          <w:marTop w:val="130"/>
          <w:marBottom w:val="0"/>
          <w:divBdr>
            <w:top w:val="none" w:sz="0" w:space="0" w:color="auto"/>
            <w:left w:val="none" w:sz="0" w:space="0" w:color="auto"/>
            <w:bottom w:val="none" w:sz="0" w:space="0" w:color="auto"/>
            <w:right w:val="none" w:sz="0" w:space="0" w:color="auto"/>
          </w:divBdr>
        </w:div>
      </w:divsChild>
    </w:div>
    <w:div w:id="190804019">
      <w:marLeft w:val="0"/>
      <w:marRight w:val="0"/>
      <w:marTop w:val="0"/>
      <w:marBottom w:val="0"/>
      <w:divBdr>
        <w:top w:val="none" w:sz="0" w:space="0" w:color="auto"/>
        <w:left w:val="none" w:sz="0" w:space="0" w:color="auto"/>
        <w:bottom w:val="none" w:sz="0" w:space="0" w:color="auto"/>
        <w:right w:val="none" w:sz="0" w:space="0" w:color="auto"/>
      </w:divBdr>
      <w:divsChild>
        <w:div w:id="190804008">
          <w:marLeft w:val="432"/>
          <w:marRight w:val="0"/>
          <w:marTop w:val="130"/>
          <w:marBottom w:val="0"/>
          <w:divBdr>
            <w:top w:val="none" w:sz="0" w:space="0" w:color="auto"/>
            <w:left w:val="none" w:sz="0" w:space="0" w:color="auto"/>
            <w:bottom w:val="none" w:sz="0" w:space="0" w:color="auto"/>
            <w:right w:val="none" w:sz="0" w:space="0" w:color="auto"/>
          </w:divBdr>
        </w:div>
        <w:div w:id="190804012">
          <w:marLeft w:val="432"/>
          <w:marRight w:val="0"/>
          <w:marTop w:val="130"/>
          <w:marBottom w:val="0"/>
          <w:divBdr>
            <w:top w:val="none" w:sz="0" w:space="0" w:color="auto"/>
            <w:left w:val="none" w:sz="0" w:space="0" w:color="auto"/>
            <w:bottom w:val="none" w:sz="0" w:space="0" w:color="auto"/>
            <w:right w:val="none" w:sz="0" w:space="0" w:color="auto"/>
          </w:divBdr>
        </w:div>
        <w:div w:id="190804013">
          <w:marLeft w:val="432"/>
          <w:marRight w:val="0"/>
          <w:marTop w:val="130"/>
          <w:marBottom w:val="0"/>
          <w:divBdr>
            <w:top w:val="none" w:sz="0" w:space="0" w:color="auto"/>
            <w:left w:val="none" w:sz="0" w:space="0" w:color="auto"/>
            <w:bottom w:val="none" w:sz="0" w:space="0" w:color="auto"/>
            <w:right w:val="none" w:sz="0" w:space="0" w:color="auto"/>
          </w:divBdr>
        </w:div>
        <w:div w:id="190804014">
          <w:marLeft w:val="432"/>
          <w:marRight w:val="0"/>
          <w:marTop w:val="130"/>
          <w:marBottom w:val="0"/>
          <w:divBdr>
            <w:top w:val="none" w:sz="0" w:space="0" w:color="auto"/>
            <w:left w:val="none" w:sz="0" w:space="0" w:color="auto"/>
            <w:bottom w:val="none" w:sz="0" w:space="0" w:color="auto"/>
            <w:right w:val="none" w:sz="0" w:space="0" w:color="auto"/>
          </w:divBdr>
        </w:div>
        <w:div w:id="190804016">
          <w:marLeft w:val="432"/>
          <w:marRight w:val="0"/>
          <w:marTop w:val="130"/>
          <w:marBottom w:val="0"/>
          <w:divBdr>
            <w:top w:val="none" w:sz="0" w:space="0" w:color="auto"/>
            <w:left w:val="none" w:sz="0" w:space="0" w:color="auto"/>
            <w:bottom w:val="none" w:sz="0" w:space="0" w:color="auto"/>
            <w:right w:val="none" w:sz="0" w:space="0" w:color="auto"/>
          </w:divBdr>
        </w:div>
        <w:div w:id="190804017">
          <w:marLeft w:val="432"/>
          <w:marRight w:val="0"/>
          <w:marTop w:val="130"/>
          <w:marBottom w:val="0"/>
          <w:divBdr>
            <w:top w:val="none" w:sz="0" w:space="0" w:color="auto"/>
            <w:left w:val="none" w:sz="0" w:space="0" w:color="auto"/>
            <w:bottom w:val="none" w:sz="0" w:space="0" w:color="auto"/>
            <w:right w:val="none" w:sz="0" w:space="0" w:color="auto"/>
          </w:divBdr>
        </w:div>
      </w:divsChild>
    </w:div>
    <w:div w:id="190804036">
      <w:marLeft w:val="120"/>
      <w:marRight w:val="120"/>
      <w:marTop w:val="0"/>
      <w:marBottom w:val="60"/>
      <w:divBdr>
        <w:top w:val="none" w:sz="0" w:space="0" w:color="auto"/>
        <w:left w:val="none" w:sz="0" w:space="0" w:color="auto"/>
        <w:bottom w:val="none" w:sz="0" w:space="0" w:color="auto"/>
        <w:right w:val="none" w:sz="0" w:space="0" w:color="auto"/>
      </w:divBdr>
      <w:divsChild>
        <w:div w:id="190804038">
          <w:marLeft w:val="0"/>
          <w:marRight w:val="0"/>
          <w:marTop w:val="0"/>
          <w:marBottom w:val="0"/>
          <w:divBdr>
            <w:top w:val="none" w:sz="0" w:space="0" w:color="auto"/>
            <w:left w:val="none" w:sz="0" w:space="0" w:color="auto"/>
            <w:bottom w:val="none" w:sz="0" w:space="0" w:color="auto"/>
            <w:right w:val="none" w:sz="0" w:space="0" w:color="auto"/>
          </w:divBdr>
          <w:divsChild>
            <w:div w:id="190804035">
              <w:marLeft w:val="0"/>
              <w:marRight w:val="0"/>
              <w:marTop w:val="0"/>
              <w:marBottom w:val="0"/>
              <w:divBdr>
                <w:top w:val="none" w:sz="0" w:space="0" w:color="auto"/>
                <w:left w:val="none" w:sz="0" w:space="0" w:color="auto"/>
                <w:bottom w:val="none" w:sz="0" w:space="0" w:color="auto"/>
                <w:right w:val="none" w:sz="0" w:space="0" w:color="auto"/>
              </w:divBdr>
              <w:divsChild>
                <w:div w:id="190804041">
                  <w:marLeft w:val="2220"/>
                  <w:marRight w:val="0"/>
                  <w:marTop w:val="0"/>
                  <w:marBottom w:val="0"/>
                  <w:divBdr>
                    <w:top w:val="none" w:sz="0" w:space="0" w:color="auto"/>
                    <w:left w:val="none" w:sz="0" w:space="0" w:color="auto"/>
                    <w:bottom w:val="none" w:sz="0" w:space="0" w:color="auto"/>
                    <w:right w:val="none" w:sz="0" w:space="0" w:color="auto"/>
                  </w:divBdr>
                  <w:divsChild>
                    <w:div w:id="190804029">
                      <w:marLeft w:val="0"/>
                      <w:marRight w:val="0"/>
                      <w:marTop w:val="0"/>
                      <w:marBottom w:val="0"/>
                      <w:divBdr>
                        <w:top w:val="none" w:sz="0" w:space="0" w:color="auto"/>
                        <w:left w:val="none" w:sz="0" w:space="0" w:color="auto"/>
                        <w:bottom w:val="none" w:sz="0" w:space="0" w:color="auto"/>
                        <w:right w:val="none" w:sz="0" w:space="0" w:color="auto"/>
                      </w:divBdr>
                      <w:divsChild>
                        <w:div w:id="190804040">
                          <w:marLeft w:val="0"/>
                          <w:marRight w:val="0"/>
                          <w:marTop w:val="0"/>
                          <w:marBottom w:val="0"/>
                          <w:divBdr>
                            <w:top w:val="none" w:sz="0" w:space="0" w:color="auto"/>
                            <w:left w:val="none" w:sz="0" w:space="0" w:color="auto"/>
                            <w:bottom w:val="none" w:sz="0" w:space="0" w:color="auto"/>
                            <w:right w:val="none" w:sz="0" w:space="0" w:color="auto"/>
                          </w:divBdr>
                          <w:divsChild>
                            <w:div w:id="190804030">
                              <w:marLeft w:val="0"/>
                              <w:marRight w:val="0"/>
                              <w:marTop w:val="0"/>
                              <w:marBottom w:val="0"/>
                              <w:divBdr>
                                <w:top w:val="none" w:sz="0" w:space="0" w:color="auto"/>
                                <w:left w:val="none" w:sz="0" w:space="0" w:color="auto"/>
                                <w:bottom w:val="none" w:sz="0" w:space="0" w:color="auto"/>
                                <w:right w:val="none" w:sz="0" w:space="0" w:color="auto"/>
                              </w:divBdr>
                              <w:divsChild>
                                <w:div w:id="1908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4037">
      <w:marLeft w:val="120"/>
      <w:marRight w:val="120"/>
      <w:marTop w:val="0"/>
      <w:marBottom w:val="60"/>
      <w:divBdr>
        <w:top w:val="none" w:sz="0" w:space="0" w:color="auto"/>
        <w:left w:val="none" w:sz="0" w:space="0" w:color="auto"/>
        <w:bottom w:val="none" w:sz="0" w:space="0" w:color="auto"/>
        <w:right w:val="none" w:sz="0" w:space="0" w:color="auto"/>
      </w:divBdr>
      <w:divsChild>
        <w:div w:id="190804043">
          <w:marLeft w:val="0"/>
          <w:marRight w:val="0"/>
          <w:marTop w:val="0"/>
          <w:marBottom w:val="0"/>
          <w:divBdr>
            <w:top w:val="none" w:sz="0" w:space="0" w:color="auto"/>
            <w:left w:val="none" w:sz="0" w:space="0" w:color="auto"/>
            <w:bottom w:val="none" w:sz="0" w:space="0" w:color="auto"/>
            <w:right w:val="none" w:sz="0" w:space="0" w:color="auto"/>
          </w:divBdr>
          <w:divsChild>
            <w:div w:id="190804039">
              <w:marLeft w:val="0"/>
              <w:marRight w:val="0"/>
              <w:marTop w:val="0"/>
              <w:marBottom w:val="0"/>
              <w:divBdr>
                <w:top w:val="none" w:sz="0" w:space="0" w:color="auto"/>
                <w:left w:val="none" w:sz="0" w:space="0" w:color="auto"/>
                <w:bottom w:val="none" w:sz="0" w:space="0" w:color="auto"/>
                <w:right w:val="none" w:sz="0" w:space="0" w:color="auto"/>
              </w:divBdr>
              <w:divsChild>
                <w:div w:id="190804025">
                  <w:marLeft w:val="2220"/>
                  <w:marRight w:val="0"/>
                  <w:marTop w:val="0"/>
                  <w:marBottom w:val="0"/>
                  <w:divBdr>
                    <w:top w:val="none" w:sz="0" w:space="0" w:color="auto"/>
                    <w:left w:val="none" w:sz="0" w:space="0" w:color="auto"/>
                    <w:bottom w:val="none" w:sz="0" w:space="0" w:color="auto"/>
                    <w:right w:val="none" w:sz="0" w:space="0" w:color="auto"/>
                  </w:divBdr>
                  <w:divsChild>
                    <w:div w:id="190804022">
                      <w:marLeft w:val="0"/>
                      <w:marRight w:val="0"/>
                      <w:marTop w:val="0"/>
                      <w:marBottom w:val="0"/>
                      <w:divBdr>
                        <w:top w:val="none" w:sz="0" w:space="0" w:color="auto"/>
                        <w:left w:val="none" w:sz="0" w:space="0" w:color="auto"/>
                        <w:bottom w:val="none" w:sz="0" w:space="0" w:color="auto"/>
                        <w:right w:val="none" w:sz="0" w:space="0" w:color="auto"/>
                      </w:divBdr>
                      <w:divsChild>
                        <w:div w:id="190804031">
                          <w:marLeft w:val="0"/>
                          <w:marRight w:val="0"/>
                          <w:marTop w:val="0"/>
                          <w:marBottom w:val="0"/>
                          <w:divBdr>
                            <w:top w:val="none" w:sz="0" w:space="0" w:color="auto"/>
                            <w:left w:val="none" w:sz="0" w:space="0" w:color="auto"/>
                            <w:bottom w:val="none" w:sz="0" w:space="0" w:color="auto"/>
                            <w:right w:val="none" w:sz="0" w:space="0" w:color="auto"/>
                          </w:divBdr>
                          <w:divsChild>
                            <w:div w:id="190804027">
                              <w:marLeft w:val="0"/>
                              <w:marRight w:val="0"/>
                              <w:marTop w:val="0"/>
                              <w:marBottom w:val="0"/>
                              <w:divBdr>
                                <w:top w:val="none" w:sz="0" w:space="0" w:color="auto"/>
                                <w:left w:val="none" w:sz="0" w:space="0" w:color="auto"/>
                                <w:bottom w:val="none" w:sz="0" w:space="0" w:color="auto"/>
                                <w:right w:val="none" w:sz="0" w:space="0" w:color="auto"/>
                              </w:divBdr>
                              <w:divsChild>
                                <w:div w:id="1908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4042">
      <w:marLeft w:val="120"/>
      <w:marRight w:val="120"/>
      <w:marTop w:val="0"/>
      <w:marBottom w:val="60"/>
      <w:divBdr>
        <w:top w:val="none" w:sz="0" w:space="0" w:color="auto"/>
        <w:left w:val="none" w:sz="0" w:space="0" w:color="auto"/>
        <w:bottom w:val="none" w:sz="0" w:space="0" w:color="auto"/>
        <w:right w:val="none" w:sz="0" w:space="0" w:color="auto"/>
      </w:divBdr>
      <w:divsChild>
        <w:div w:id="190804020">
          <w:marLeft w:val="0"/>
          <w:marRight w:val="0"/>
          <w:marTop w:val="0"/>
          <w:marBottom w:val="0"/>
          <w:divBdr>
            <w:top w:val="none" w:sz="0" w:space="0" w:color="auto"/>
            <w:left w:val="none" w:sz="0" w:space="0" w:color="auto"/>
            <w:bottom w:val="none" w:sz="0" w:space="0" w:color="auto"/>
            <w:right w:val="none" w:sz="0" w:space="0" w:color="auto"/>
          </w:divBdr>
          <w:divsChild>
            <w:div w:id="190804026">
              <w:marLeft w:val="0"/>
              <w:marRight w:val="0"/>
              <w:marTop w:val="0"/>
              <w:marBottom w:val="0"/>
              <w:divBdr>
                <w:top w:val="none" w:sz="0" w:space="0" w:color="auto"/>
                <w:left w:val="none" w:sz="0" w:space="0" w:color="auto"/>
                <w:bottom w:val="none" w:sz="0" w:space="0" w:color="auto"/>
                <w:right w:val="none" w:sz="0" w:space="0" w:color="auto"/>
              </w:divBdr>
              <w:divsChild>
                <w:div w:id="190804034">
                  <w:marLeft w:val="2220"/>
                  <w:marRight w:val="0"/>
                  <w:marTop w:val="0"/>
                  <w:marBottom w:val="0"/>
                  <w:divBdr>
                    <w:top w:val="none" w:sz="0" w:space="0" w:color="auto"/>
                    <w:left w:val="none" w:sz="0" w:space="0" w:color="auto"/>
                    <w:bottom w:val="none" w:sz="0" w:space="0" w:color="auto"/>
                    <w:right w:val="none" w:sz="0" w:space="0" w:color="auto"/>
                  </w:divBdr>
                  <w:divsChild>
                    <w:div w:id="190804021">
                      <w:marLeft w:val="0"/>
                      <w:marRight w:val="0"/>
                      <w:marTop w:val="0"/>
                      <w:marBottom w:val="0"/>
                      <w:divBdr>
                        <w:top w:val="none" w:sz="0" w:space="0" w:color="auto"/>
                        <w:left w:val="none" w:sz="0" w:space="0" w:color="auto"/>
                        <w:bottom w:val="none" w:sz="0" w:space="0" w:color="auto"/>
                        <w:right w:val="none" w:sz="0" w:space="0" w:color="auto"/>
                      </w:divBdr>
                      <w:divsChild>
                        <w:div w:id="190804033">
                          <w:marLeft w:val="0"/>
                          <w:marRight w:val="0"/>
                          <w:marTop w:val="0"/>
                          <w:marBottom w:val="0"/>
                          <w:divBdr>
                            <w:top w:val="none" w:sz="0" w:space="0" w:color="auto"/>
                            <w:left w:val="none" w:sz="0" w:space="0" w:color="auto"/>
                            <w:bottom w:val="none" w:sz="0" w:space="0" w:color="auto"/>
                            <w:right w:val="none" w:sz="0" w:space="0" w:color="auto"/>
                          </w:divBdr>
                          <w:divsChild>
                            <w:div w:id="190804032">
                              <w:marLeft w:val="0"/>
                              <w:marRight w:val="0"/>
                              <w:marTop w:val="0"/>
                              <w:marBottom w:val="0"/>
                              <w:divBdr>
                                <w:top w:val="none" w:sz="0" w:space="0" w:color="auto"/>
                                <w:left w:val="none" w:sz="0" w:space="0" w:color="auto"/>
                                <w:bottom w:val="none" w:sz="0" w:space="0" w:color="auto"/>
                                <w:right w:val="none" w:sz="0" w:space="0" w:color="auto"/>
                              </w:divBdr>
                              <w:divsChild>
                                <w:div w:id="1908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dict://key.0895DFE8DB67F9409DB285590D870EDD/central%20nervous%20syst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dict://key.0895DFE8DB67F9409DB285590D870EDD/corporate%20cultur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dict://key.0895DFE8DB67F9409DB285590D870EDD/tum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2733</Words>
  <Characters>15580</Characters>
  <Application>Microsoft Office Word</Application>
  <DocSecurity>0</DocSecurity>
  <Lines>129</Lines>
  <Paragraphs>36</Paragraphs>
  <ScaleCrop>false</ScaleCrop>
  <Company>CAU</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dc:creator>
  <cp:keywords/>
  <dc:description/>
  <cp:lastModifiedBy>ycj</cp:lastModifiedBy>
  <cp:revision>17</cp:revision>
  <dcterms:created xsi:type="dcterms:W3CDTF">2009-09-09T01:53:00Z</dcterms:created>
  <dcterms:modified xsi:type="dcterms:W3CDTF">2009-10-24T14:18:00Z</dcterms:modified>
</cp:coreProperties>
</file>