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1E" w:rsidRDefault="007B211E" w:rsidP="007B211E">
      <w:pPr>
        <w:spacing w:line="480" w:lineRule="auto"/>
        <w:jc w:val="center"/>
      </w:pPr>
      <w:r>
        <w:t>100 Words</w:t>
      </w:r>
    </w:p>
    <w:p w:rsidR="007B211E" w:rsidRDefault="007B211E" w:rsidP="007B211E">
      <w:pPr>
        <w:spacing w:line="480" w:lineRule="auto"/>
        <w:ind w:firstLine="720"/>
      </w:pPr>
      <w:r>
        <w:t>I believe that as a person I am very appropriate for this scholarship. I am a dedicated worker that takes life head on. I perceive obstacles as just small challenges and keep a positive outlook on life. I am a very headstrong individual that has amazing credentials to receive this scholarship. My goals in life are well organized and I am very sure of what I want out of my piece of the world. Also, since I want to eventually open up my own architect firm receiving this scholarship will allow me to save money for the long run.</w:t>
      </w:r>
    </w:p>
    <w:sectPr w:rsidR="007B211E" w:rsidSect="0011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11E"/>
    <w:rsid w:val="00117820"/>
    <w:rsid w:val="007B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441</Characters>
  <Application>Microsoft Office Word</Application>
  <DocSecurity>0</DocSecurity>
  <Lines>6</Lines>
  <Paragraphs>1</Paragraphs>
  <ScaleCrop>false</ScaleCrop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Akshar</dc:creator>
  <cp:lastModifiedBy>Akshar</cp:lastModifiedBy>
  <cp:revision>1</cp:revision>
  <dcterms:created xsi:type="dcterms:W3CDTF">2009-11-30T03:17:00Z</dcterms:created>
  <dcterms:modified xsi:type="dcterms:W3CDTF">2009-11-30T03:24:00Z</dcterms:modified>
</cp:coreProperties>
</file>