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docProps/custom.xml" ContentType="application/vnd.openxmlformats-officedocument.custom-properties+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 Id="rId5" Type="http://schemas.openxmlformats.org/officeDocument/2006/relationships/custom-properties" Target="docProps/custom.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B314F3" w:rsidRPr="00B314F3" w:rsidRDefault="00B314F3" w:rsidP="00B314F3">
      <w:pPr>
        <w:jc w:val="both"/>
        <w:rPr>
          <w:rFonts w:asciiTheme="minorHAnsi" w:hAnsiTheme="minorHAnsi"/>
        </w:rPr>
      </w:pPr>
      <w:r w:rsidRPr="00B314F3">
        <w:rPr>
          <w:rFonts w:asciiTheme="minorHAnsi" w:hAnsiTheme="minorHAnsi"/>
          <w:noProof/>
        </w:rPr>
        <w:drawing>
          <wp:anchor distT="0" distB="47625" distL="114300" distR="114300" simplePos="0" relativeHeight="251658240" behindDoc="1" locked="0" layoutInCell="1" allowOverlap="1">
            <wp:simplePos x="0" y="0"/>
            <wp:positionH relativeFrom="column">
              <wp:posOffset>3886200</wp:posOffset>
            </wp:positionH>
            <wp:positionV relativeFrom="paragraph">
              <wp:posOffset>0</wp:posOffset>
            </wp:positionV>
            <wp:extent cx="1967230" cy="1828800"/>
            <wp:effectExtent l="25400" t="0" r="0" b="0"/>
            <wp:wrapSquare wrapText="bothSides"/>
            <wp:docPr id="1" name="" descr="Senior Spring 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ior Spring 72dpi.jpg"/>
                    <pic:cNvPicPr/>
                  </pic:nvPicPr>
                  <pic:blipFill>
                    <a:blip r:embed="rId7">
                      <a:alphaModFix/>
                    </a:blip>
                    <a:stretch>
                      <a:fillRect/>
                    </a:stretch>
                  </pic:blipFill>
                  <pic:spPr>
                    <a:xfrm>
                      <a:off x="0" y="0"/>
                      <a:ext cx="1967230" cy="1828800"/>
                    </a:xfrm>
                    <a:prstGeom prst="rect">
                      <a:avLst/>
                    </a:prstGeom>
                  </pic:spPr>
                </pic:pic>
              </a:graphicData>
            </a:graphic>
          </wp:anchor>
        </w:drawing>
      </w:r>
      <w:r w:rsidRPr="00B314F3">
        <w:rPr>
          <w:rFonts w:asciiTheme="minorHAnsi" w:hAnsiTheme="minorHAnsi"/>
        </w:rPr>
        <w:t>To Whom It May Concern:</w:t>
      </w:r>
    </w:p>
    <w:p w:rsidR="00B314F3" w:rsidRPr="00B314F3" w:rsidRDefault="00914B4D" w:rsidP="00B314F3">
      <w:pPr>
        <w:ind w:firstLine="360"/>
        <w:jc w:val="both"/>
        <w:rPr>
          <w:rFonts w:asciiTheme="minorHAnsi" w:hAnsiTheme="minorHAnsi"/>
          <w:sz w:val="22"/>
        </w:rPr>
      </w:pPr>
      <w:r w:rsidRPr="00B314F3">
        <w:rPr>
          <w:rFonts w:asciiTheme="minorHAnsi" w:hAnsiTheme="minorHAnsi"/>
          <w:sz w:val="22"/>
        </w:rPr>
        <w:t xml:space="preserve">Every year, UC San Diego seniors prepare for their June commencement in a variety of ways.   To capture that spirit and energy, students are launching the inaugural </w:t>
      </w:r>
      <w:r w:rsidR="00FB240B">
        <w:rPr>
          <w:rFonts w:asciiTheme="minorHAnsi" w:hAnsiTheme="minorHAnsi"/>
          <w:b/>
          <w:sz w:val="22"/>
        </w:rPr>
        <w:t xml:space="preserve">Class of </w:t>
      </w:r>
      <w:r w:rsidR="00CC05C2" w:rsidRPr="00B314F3">
        <w:rPr>
          <w:rFonts w:asciiTheme="minorHAnsi" w:hAnsiTheme="minorHAnsi"/>
          <w:b/>
          <w:sz w:val="22"/>
        </w:rPr>
        <w:t>2009 Senior Spring.</w:t>
      </w:r>
      <w:r w:rsidRPr="00B314F3">
        <w:rPr>
          <w:rFonts w:asciiTheme="minorHAnsi" w:hAnsiTheme="minorHAnsi"/>
          <w:sz w:val="22"/>
        </w:rPr>
        <w:t xml:space="preserve"> The idea of Senior Spring is to mobilize the entire university to a quarter-long pre-graduation celebration, to create a buzz on campus that offers experiences unique to students in this </w:t>
      </w:r>
      <w:r w:rsidR="00076F56" w:rsidRPr="00B314F3">
        <w:rPr>
          <w:rFonts w:asciiTheme="minorHAnsi" w:hAnsiTheme="minorHAnsi"/>
          <w:sz w:val="22"/>
        </w:rPr>
        <w:t>important transition in</w:t>
      </w:r>
      <w:r w:rsidRPr="00B314F3">
        <w:rPr>
          <w:rFonts w:asciiTheme="minorHAnsi" w:hAnsiTheme="minorHAnsi"/>
          <w:sz w:val="22"/>
        </w:rPr>
        <w:t xml:space="preserve"> their academic and personal lives. </w:t>
      </w:r>
    </w:p>
    <w:p w:rsidR="00F60A6B" w:rsidRPr="00B314F3" w:rsidRDefault="00F60A6B" w:rsidP="00B314F3">
      <w:pPr>
        <w:ind w:firstLine="360"/>
        <w:jc w:val="both"/>
        <w:rPr>
          <w:rFonts w:asciiTheme="minorHAnsi" w:hAnsiTheme="minorHAnsi"/>
          <w:sz w:val="22"/>
        </w:rPr>
      </w:pPr>
      <w:r w:rsidRPr="00B314F3">
        <w:rPr>
          <w:rFonts w:asciiTheme="minorHAnsi" w:hAnsiTheme="minorHAnsi"/>
          <w:sz w:val="22"/>
        </w:rPr>
        <w:t xml:space="preserve">We are on the threshold of something very exciting: the idea of a quarter of programming that connects students together before graduation, retaining their interest and connection to the university in the ten short weeks before commencement. The planning for senior events is already </w:t>
      </w:r>
      <w:r w:rsidR="00914B4D" w:rsidRPr="00B314F3">
        <w:rPr>
          <w:rFonts w:asciiTheme="minorHAnsi" w:hAnsiTheme="minorHAnsi"/>
          <w:sz w:val="22"/>
        </w:rPr>
        <w:t xml:space="preserve">underway </w:t>
      </w:r>
      <w:r w:rsidRPr="00B314F3">
        <w:rPr>
          <w:rFonts w:asciiTheme="minorHAnsi" w:hAnsiTheme="minorHAnsi"/>
          <w:sz w:val="22"/>
        </w:rPr>
        <w:t xml:space="preserve">within your departments, and what we can help to provide is the organizational tools, financial support, and most importantly, a critical mass of students looking for these opportunities. </w:t>
      </w:r>
    </w:p>
    <w:p w:rsidR="00F60A6B" w:rsidRPr="00B314F3" w:rsidRDefault="00076F56" w:rsidP="00B314F3">
      <w:pPr>
        <w:ind w:firstLine="360"/>
        <w:jc w:val="both"/>
        <w:rPr>
          <w:rFonts w:asciiTheme="minorHAnsi" w:hAnsiTheme="minorHAnsi"/>
          <w:sz w:val="22"/>
        </w:rPr>
      </w:pPr>
      <w:r w:rsidRPr="00B314F3">
        <w:rPr>
          <w:rFonts w:asciiTheme="minorHAnsi" w:hAnsiTheme="minorHAnsi"/>
          <w:sz w:val="22"/>
        </w:rPr>
        <w:t>T</w:t>
      </w:r>
      <w:r w:rsidR="00F60A6B" w:rsidRPr="00B314F3">
        <w:rPr>
          <w:rFonts w:asciiTheme="minorHAnsi" w:hAnsiTheme="minorHAnsi"/>
          <w:sz w:val="22"/>
        </w:rPr>
        <w:t>he concept of “Senior Spring” is new to UC</w:t>
      </w:r>
      <w:r w:rsidRPr="00B314F3">
        <w:rPr>
          <w:rFonts w:asciiTheme="minorHAnsi" w:hAnsiTheme="minorHAnsi"/>
          <w:sz w:val="22"/>
        </w:rPr>
        <w:t xml:space="preserve"> </w:t>
      </w:r>
      <w:r w:rsidR="00F60A6B" w:rsidRPr="00B314F3">
        <w:rPr>
          <w:rFonts w:asciiTheme="minorHAnsi" w:hAnsiTheme="minorHAnsi"/>
          <w:sz w:val="22"/>
        </w:rPr>
        <w:t>S</w:t>
      </w:r>
      <w:r w:rsidRPr="00B314F3">
        <w:rPr>
          <w:rFonts w:asciiTheme="minorHAnsi" w:hAnsiTheme="minorHAnsi"/>
          <w:sz w:val="22"/>
        </w:rPr>
        <w:t xml:space="preserve">an </w:t>
      </w:r>
      <w:proofErr w:type="gramStart"/>
      <w:r w:rsidR="00F60A6B" w:rsidRPr="00B314F3">
        <w:rPr>
          <w:rFonts w:asciiTheme="minorHAnsi" w:hAnsiTheme="minorHAnsi"/>
          <w:sz w:val="22"/>
        </w:rPr>
        <w:t>D</w:t>
      </w:r>
      <w:r w:rsidRPr="00B314F3">
        <w:rPr>
          <w:rFonts w:asciiTheme="minorHAnsi" w:hAnsiTheme="minorHAnsi"/>
          <w:sz w:val="22"/>
        </w:rPr>
        <w:t>iego</w:t>
      </w:r>
      <w:r w:rsidR="00F60A6B" w:rsidRPr="00B314F3">
        <w:rPr>
          <w:rFonts w:asciiTheme="minorHAnsi" w:hAnsiTheme="minorHAnsi"/>
          <w:sz w:val="22"/>
        </w:rPr>
        <w:t>,</w:t>
      </w:r>
      <w:proofErr w:type="gramEnd"/>
      <w:r w:rsidR="00F60A6B" w:rsidRPr="00B314F3">
        <w:rPr>
          <w:rFonts w:asciiTheme="minorHAnsi" w:hAnsiTheme="minorHAnsi"/>
          <w:sz w:val="22"/>
        </w:rPr>
        <w:t xml:space="preserve"> we are working campus-wide to include departments</w:t>
      </w:r>
      <w:r w:rsidR="00914B4D" w:rsidRPr="00B314F3">
        <w:rPr>
          <w:rFonts w:asciiTheme="minorHAnsi" w:hAnsiTheme="minorHAnsi"/>
          <w:sz w:val="22"/>
        </w:rPr>
        <w:t>, colleges,</w:t>
      </w:r>
      <w:r w:rsidR="00F60A6B" w:rsidRPr="00B314F3">
        <w:rPr>
          <w:rFonts w:asciiTheme="minorHAnsi" w:hAnsiTheme="minorHAnsi"/>
          <w:sz w:val="22"/>
        </w:rPr>
        <w:t xml:space="preserve"> and </w:t>
      </w:r>
      <w:r w:rsidR="00914B4D" w:rsidRPr="00B314F3">
        <w:rPr>
          <w:rFonts w:asciiTheme="minorHAnsi" w:hAnsiTheme="minorHAnsi"/>
          <w:sz w:val="22"/>
        </w:rPr>
        <w:t>student organizations</w:t>
      </w:r>
      <w:r w:rsidR="00F60A6B" w:rsidRPr="00B314F3">
        <w:rPr>
          <w:rFonts w:asciiTheme="minorHAnsi" w:hAnsiTheme="minorHAnsi"/>
          <w:sz w:val="22"/>
        </w:rPr>
        <w:t xml:space="preserve"> to create </w:t>
      </w:r>
      <w:r w:rsidRPr="00B314F3">
        <w:rPr>
          <w:rFonts w:asciiTheme="minorHAnsi" w:hAnsiTheme="minorHAnsi"/>
          <w:sz w:val="22"/>
        </w:rPr>
        <w:t>a foundation</w:t>
      </w:r>
      <w:r w:rsidR="00F60A6B" w:rsidRPr="00B314F3">
        <w:rPr>
          <w:rFonts w:asciiTheme="minorHAnsi" w:hAnsiTheme="minorHAnsi"/>
          <w:sz w:val="22"/>
        </w:rPr>
        <w:t xml:space="preserve"> for</w:t>
      </w:r>
      <w:r w:rsidRPr="00B314F3">
        <w:rPr>
          <w:rFonts w:asciiTheme="minorHAnsi" w:hAnsiTheme="minorHAnsi"/>
          <w:sz w:val="22"/>
        </w:rPr>
        <w:t xml:space="preserve"> a collaborative senior quarter</w:t>
      </w:r>
      <w:r w:rsidR="00F60A6B" w:rsidRPr="00B314F3">
        <w:rPr>
          <w:rFonts w:asciiTheme="minorHAnsi" w:hAnsiTheme="minorHAnsi"/>
          <w:sz w:val="22"/>
        </w:rPr>
        <w:t xml:space="preserve">. But Senior Spring needs your help. The </w:t>
      </w:r>
      <w:r w:rsidR="00357B1E" w:rsidRPr="00B314F3">
        <w:rPr>
          <w:rFonts w:asciiTheme="minorHAnsi" w:hAnsiTheme="minorHAnsi"/>
          <w:sz w:val="22"/>
        </w:rPr>
        <w:t>potential</w:t>
      </w:r>
      <w:r w:rsidR="00F60A6B" w:rsidRPr="00B314F3">
        <w:rPr>
          <w:rFonts w:asciiTheme="minorHAnsi" w:hAnsiTheme="minorHAnsi"/>
          <w:sz w:val="22"/>
        </w:rPr>
        <w:t xml:space="preserve"> of our website, </w:t>
      </w:r>
      <w:r w:rsidR="00CC05C2" w:rsidRPr="00B314F3">
        <w:rPr>
          <w:rFonts w:asciiTheme="minorHAnsi" w:hAnsiTheme="minorHAnsi"/>
          <w:b/>
          <w:sz w:val="22"/>
        </w:rPr>
        <w:t>seniors.ucsd.edu</w:t>
      </w:r>
      <w:r w:rsidR="00F60A6B" w:rsidRPr="00B314F3">
        <w:rPr>
          <w:rFonts w:asciiTheme="minorHAnsi" w:hAnsiTheme="minorHAnsi"/>
          <w:sz w:val="22"/>
        </w:rPr>
        <w:t xml:space="preserve">, as well as Senior Spring as a whole, requires your </w:t>
      </w:r>
      <w:r w:rsidRPr="00B314F3">
        <w:rPr>
          <w:rFonts w:asciiTheme="minorHAnsi" w:hAnsiTheme="minorHAnsi"/>
          <w:sz w:val="22"/>
        </w:rPr>
        <w:t>support</w:t>
      </w:r>
      <w:r w:rsidR="00F60A6B" w:rsidRPr="00B314F3">
        <w:rPr>
          <w:rFonts w:asciiTheme="minorHAnsi" w:hAnsiTheme="minorHAnsi"/>
          <w:sz w:val="22"/>
        </w:rPr>
        <w:t xml:space="preserve">. Without </w:t>
      </w:r>
      <w:r w:rsidRPr="00B314F3">
        <w:rPr>
          <w:rFonts w:asciiTheme="minorHAnsi" w:hAnsiTheme="minorHAnsi"/>
          <w:sz w:val="22"/>
        </w:rPr>
        <w:t>your information</w:t>
      </w:r>
      <w:r w:rsidR="00F60A6B" w:rsidRPr="00B314F3">
        <w:rPr>
          <w:rFonts w:asciiTheme="minorHAnsi" w:hAnsiTheme="minorHAnsi"/>
          <w:sz w:val="22"/>
        </w:rPr>
        <w:t xml:space="preserve">, we </w:t>
      </w:r>
      <w:proofErr w:type="gramStart"/>
      <w:r w:rsidR="00F60A6B" w:rsidRPr="00B314F3">
        <w:rPr>
          <w:rFonts w:asciiTheme="minorHAnsi" w:hAnsiTheme="minorHAnsi"/>
          <w:sz w:val="22"/>
        </w:rPr>
        <w:t>can not</w:t>
      </w:r>
      <w:proofErr w:type="gramEnd"/>
      <w:r w:rsidR="00F60A6B" w:rsidRPr="00B314F3">
        <w:rPr>
          <w:rFonts w:asciiTheme="minorHAnsi" w:hAnsiTheme="minorHAnsi"/>
          <w:sz w:val="22"/>
        </w:rPr>
        <w:t xml:space="preserve"> possibly produce the student enthusiasm or one-stop shop we aspire to create. What we can provide to you:</w:t>
      </w:r>
    </w:p>
    <w:p w:rsidR="00F60A6B" w:rsidRPr="00B314F3" w:rsidRDefault="00F60A6B" w:rsidP="00B314F3">
      <w:pPr>
        <w:pStyle w:val="ColorfulList-Accent11"/>
        <w:numPr>
          <w:ilvl w:val="0"/>
          <w:numId w:val="1"/>
        </w:numPr>
        <w:jc w:val="both"/>
        <w:rPr>
          <w:rFonts w:asciiTheme="minorHAnsi" w:hAnsiTheme="minorHAnsi"/>
          <w:sz w:val="22"/>
        </w:rPr>
      </w:pPr>
      <w:r w:rsidRPr="00B314F3">
        <w:rPr>
          <w:rFonts w:asciiTheme="minorHAnsi" w:hAnsiTheme="minorHAnsi"/>
          <w:sz w:val="22"/>
        </w:rPr>
        <w:t>An easily recognizable brand that can be identified along with events aimed at the 2009 graduating class. This branding is already coordinated with this year’s All Campus Graduat</w:t>
      </w:r>
      <w:r w:rsidR="00076F56" w:rsidRPr="00B314F3">
        <w:rPr>
          <w:rFonts w:asciiTheme="minorHAnsi" w:hAnsiTheme="minorHAnsi"/>
          <w:sz w:val="22"/>
        </w:rPr>
        <w:t xml:space="preserve">ion Celebration (ACGC), and </w:t>
      </w:r>
      <w:r w:rsidRPr="00B314F3">
        <w:rPr>
          <w:rFonts w:asciiTheme="minorHAnsi" w:hAnsiTheme="minorHAnsi"/>
          <w:sz w:val="22"/>
        </w:rPr>
        <w:t>available for all events that are a part of Senior Spring</w:t>
      </w:r>
      <w:r w:rsidR="00914B4D" w:rsidRPr="00B314F3">
        <w:rPr>
          <w:rFonts w:asciiTheme="minorHAnsi" w:hAnsiTheme="minorHAnsi"/>
          <w:sz w:val="22"/>
        </w:rPr>
        <w:t>;</w:t>
      </w:r>
    </w:p>
    <w:p w:rsidR="00F60A6B" w:rsidRPr="00B314F3" w:rsidRDefault="00F60A6B" w:rsidP="00B314F3">
      <w:pPr>
        <w:pStyle w:val="ColorfulList-Accent11"/>
        <w:numPr>
          <w:ilvl w:val="0"/>
          <w:numId w:val="1"/>
        </w:numPr>
        <w:jc w:val="both"/>
        <w:rPr>
          <w:rFonts w:asciiTheme="minorHAnsi" w:hAnsiTheme="minorHAnsi"/>
          <w:sz w:val="22"/>
        </w:rPr>
      </w:pPr>
      <w:r w:rsidRPr="00B314F3">
        <w:rPr>
          <w:rFonts w:asciiTheme="minorHAnsi" w:hAnsiTheme="minorHAnsi"/>
          <w:sz w:val="22"/>
        </w:rPr>
        <w:t>Financial support for events that share the goal of uniting seniors, preparing them for their transition from the university or connecting them with alumni</w:t>
      </w:r>
      <w:r w:rsidR="00914B4D" w:rsidRPr="00B314F3">
        <w:rPr>
          <w:rFonts w:asciiTheme="minorHAnsi" w:hAnsiTheme="minorHAnsi"/>
          <w:sz w:val="22"/>
        </w:rPr>
        <w:t xml:space="preserve"> (see separate funding form); </w:t>
      </w:r>
    </w:p>
    <w:p w:rsidR="00F60A6B" w:rsidRPr="00B314F3" w:rsidRDefault="00914B4D" w:rsidP="00B314F3">
      <w:pPr>
        <w:pStyle w:val="ColorfulList-Accent11"/>
        <w:numPr>
          <w:ilvl w:val="0"/>
          <w:numId w:val="1"/>
        </w:numPr>
        <w:jc w:val="both"/>
        <w:rPr>
          <w:rFonts w:asciiTheme="minorHAnsi" w:hAnsiTheme="minorHAnsi"/>
          <w:sz w:val="22"/>
        </w:rPr>
      </w:pPr>
      <w:r w:rsidRPr="00B314F3">
        <w:rPr>
          <w:rFonts w:asciiTheme="minorHAnsi" w:hAnsiTheme="minorHAnsi"/>
          <w:sz w:val="22"/>
        </w:rPr>
        <w:t xml:space="preserve">Service of a </w:t>
      </w:r>
      <w:r w:rsidR="00076F56" w:rsidRPr="00B314F3">
        <w:rPr>
          <w:rFonts w:asciiTheme="minorHAnsi" w:hAnsiTheme="minorHAnsi"/>
          <w:sz w:val="22"/>
        </w:rPr>
        <w:t>comprehensive and informative</w:t>
      </w:r>
      <w:r w:rsidRPr="00B314F3">
        <w:rPr>
          <w:rFonts w:asciiTheme="minorHAnsi" w:hAnsiTheme="minorHAnsi"/>
          <w:sz w:val="22"/>
        </w:rPr>
        <w:t xml:space="preserve"> </w:t>
      </w:r>
      <w:r w:rsidR="00F60A6B" w:rsidRPr="00B314F3">
        <w:rPr>
          <w:rFonts w:asciiTheme="minorHAnsi" w:hAnsiTheme="minorHAnsi"/>
          <w:sz w:val="22"/>
        </w:rPr>
        <w:t xml:space="preserve">website with features similar to welcomeweek.ucsd.edu, including a fully functional calendar and organization by date and type of event. The website, </w:t>
      </w:r>
      <w:r w:rsidR="00F60A6B" w:rsidRPr="00B314F3">
        <w:rPr>
          <w:rFonts w:asciiTheme="minorHAnsi" w:hAnsiTheme="minorHAnsi"/>
          <w:i/>
          <w:sz w:val="22"/>
        </w:rPr>
        <w:t>seniors.ucsd.edu</w:t>
      </w:r>
      <w:r w:rsidR="00F60A6B" w:rsidRPr="00B314F3">
        <w:rPr>
          <w:rFonts w:asciiTheme="minorHAnsi" w:hAnsiTheme="minorHAnsi"/>
          <w:sz w:val="22"/>
        </w:rPr>
        <w:t>, contains a form for departments and organizations to easily submit their events and will be moderated by the Senior Spring Committee Chair</w:t>
      </w:r>
      <w:r w:rsidRPr="00B314F3">
        <w:rPr>
          <w:rFonts w:asciiTheme="minorHAnsi" w:hAnsiTheme="minorHAnsi"/>
          <w:sz w:val="22"/>
        </w:rPr>
        <w:t>; and a</w:t>
      </w:r>
    </w:p>
    <w:p w:rsidR="00F60A6B" w:rsidRPr="00B314F3" w:rsidRDefault="00F60A6B" w:rsidP="00B314F3">
      <w:pPr>
        <w:pStyle w:val="ColorfulList-Accent11"/>
        <w:numPr>
          <w:ilvl w:val="0"/>
          <w:numId w:val="1"/>
        </w:numPr>
        <w:jc w:val="both"/>
        <w:rPr>
          <w:rFonts w:asciiTheme="minorHAnsi" w:hAnsiTheme="minorHAnsi"/>
          <w:sz w:val="22"/>
        </w:rPr>
      </w:pPr>
      <w:r w:rsidRPr="00B314F3">
        <w:rPr>
          <w:rFonts w:asciiTheme="minorHAnsi" w:hAnsiTheme="minorHAnsi"/>
          <w:sz w:val="22"/>
        </w:rPr>
        <w:t>Marketing and publicity campaign drawing se</w:t>
      </w:r>
      <w:r w:rsidR="00BB2630">
        <w:rPr>
          <w:rFonts w:asciiTheme="minorHAnsi" w:hAnsiTheme="minorHAnsi"/>
          <w:sz w:val="22"/>
        </w:rPr>
        <w:t xml:space="preserve">niors to the website as well as </w:t>
      </w:r>
      <w:r w:rsidR="00076F56" w:rsidRPr="00B314F3">
        <w:rPr>
          <w:rFonts w:asciiTheme="minorHAnsi" w:hAnsiTheme="minorHAnsi"/>
          <w:sz w:val="22"/>
        </w:rPr>
        <w:t>promoting all of these events and deadlines</w:t>
      </w:r>
    </w:p>
    <w:p w:rsidR="00F60A6B" w:rsidRPr="00B314F3" w:rsidRDefault="00F60A6B" w:rsidP="00B314F3">
      <w:pPr>
        <w:ind w:firstLine="360"/>
        <w:jc w:val="both"/>
        <w:rPr>
          <w:rFonts w:asciiTheme="minorHAnsi" w:hAnsiTheme="minorHAnsi"/>
          <w:sz w:val="22"/>
        </w:rPr>
      </w:pPr>
      <w:r w:rsidRPr="00B314F3">
        <w:rPr>
          <w:rFonts w:asciiTheme="minorHAnsi" w:hAnsiTheme="minorHAnsi"/>
          <w:sz w:val="22"/>
        </w:rPr>
        <w:t>It is our vision that the coordination between campus groups that seniors.ucsd.edu provides will give the senior class the most comprehensive source of information available to them</w:t>
      </w:r>
      <w:r w:rsidR="00076F56" w:rsidRPr="00B314F3">
        <w:rPr>
          <w:rFonts w:asciiTheme="minorHAnsi" w:hAnsiTheme="minorHAnsi"/>
          <w:sz w:val="22"/>
        </w:rPr>
        <w:t xml:space="preserve"> anywhere on the web</w:t>
      </w:r>
      <w:r w:rsidRPr="00B314F3">
        <w:rPr>
          <w:rFonts w:asciiTheme="minorHAnsi" w:hAnsiTheme="minorHAnsi"/>
          <w:sz w:val="22"/>
        </w:rPr>
        <w:t xml:space="preserve">. The website will feature not only your </w:t>
      </w:r>
      <w:proofErr w:type="gramStart"/>
      <w:r w:rsidRPr="00B314F3">
        <w:rPr>
          <w:rFonts w:asciiTheme="minorHAnsi" w:hAnsiTheme="minorHAnsi"/>
          <w:sz w:val="22"/>
        </w:rPr>
        <w:t>events,</w:t>
      </w:r>
      <w:proofErr w:type="gramEnd"/>
      <w:r w:rsidRPr="00B314F3">
        <w:rPr>
          <w:rFonts w:asciiTheme="minorHAnsi" w:hAnsiTheme="minorHAnsi"/>
          <w:sz w:val="22"/>
        </w:rPr>
        <w:t xml:space="preserve"> </w:t>
      </w:r>
      <w:r w:rsidR="00076F56" w:rsidRPr="00B314F3">
        <w:rPr>
          <w:rFonts w:asciiTheme="minorHAnsi" w:hAnsiTheme="minorHAnsi"/>
          <w:sz w:val="22"/>
        </w:rPr>
        <w:t>also serve as a portal for all</w:t>
      </w:r>
      <w:r w:rsidRPr="00B314F3">
        <w:rPr>
          <w:rFonts w:asciiTheme="minorHAnsi" w:hAnsiTheme="minorHAnsi"/>
          <w:sz w:val="22"/>
        </w:rPr>
        <w:t xml:space="preserve"> pertinent graduation-related topics. By the beginning of Spring Quarter, it is our goal that any senior that reaches seniors.ucsd.edu will never wonder where to find graduation information ever again.</w:t>
      </w:r>
    </w:p>
    <w:p w:rsidR="00B314F3" w:rsidRPr="00B314F3" w:rsidRDefault="00B314F3" w:rsidP="00B314F3">
      <w:pPr>
        <w:ind w:firstLine="360"/>
        <w:rPr>
          <w:rFonts w:asciiTheme="minorHAnsi" w:hAnsiTheme="minorHAnsi"/>
          <w:sz w:val="22"/>
        </w:rPr>
      </w:pPr>
    </w:p>
    <w:p w:rsidR="00B314F3" w:rsidRDefault="00914B4D" w:rsidP="00B314F3">
      <w:pPr>
        <w:ind w:firstLine="360"/>
        <w:rPr>
          <w:rFonts w:asciiTheme="minorHAnsi" w:hAnsiTheme="minorHAnsi"/>
          <w:sz w:val="22"/>
        </w:rPr>
      </w:pPr>
      <w:r w:rsidRPr="00B314F3">
        <w:rPr>
          <w:rFonts w:asciiTheme="minorHAnsi" w:hAnsiTheme="minorHAnsi"/>
          <w:sz w:val="22"/>
        </w:rPr>
        <w:t xml:space="preserve">For more information regarding Senior Spring, please contact me at kgohd@ucsd.edu or staff advisors Cynthia </w:t>
      </w:r>
      <w:proofErr w:type="spellStart"/>
      <w:r w:rsidRPr="00B314F3">
        <w:rPr>
          <w:rFonts w:asciiTheme="minorHAnsi" w:hAnsiTheme="minorHAnsi"/>
          <w:sz w:val="22"/>
        </w:rPr>
        <w:t>Davalos</w:t>
      </w:r>
      <w:proofErr w:type="spellEnd"/>
      <w:r w:rsidRPr="00B314F3">
        <w:rPr>
          <w:rFonts w:asciiTheme="minorHAnsi" w:hAnsiTheme="minorHAnsi"/>
          <w:sz w:val="22"/>
        </w:rPr>
        <w:t xml:space="preserve"> (cdavalos@ucsd.edu) or Tracie </w:t>
      </w:r>
      <w:proofErr w:type="spellStart"/>
      <w:r w:rsidRPr="00B314F3">
        <w:rPr>
          <w:rFonts w:asciiTheme="minorHAnsi" w:hAnsiTheme="minorHAnsi"/>
          <w:sz w:val="22"/>
        </w:rPr>
        <w:t>Davee</w:t>
      </w:r>
      <w:proofErr w:type="spellEnd"/>
      <w:r w:rsidRPr="00B314F3">
        <w:rPr>
          <w:rFonts w:asciiTheme="minorHAnsi" w:hAnsiTheme="minorHAnsi"/>
          <w:sz w:val="22"/>
        </w:rPr>
        <w:t xml:space="preserve"> (</w:t>
      </w:r>
      <w:hyperlink r:id="rId8" w:history="1">
        <w:r w:rsidRPr="00B314F3">
          <w:rPr>
            <w:rStyle w:val="Hyperlink"/>
            <w:rFonts w:asciiTheme="minorHAnsi" w:hAnsiTheme="minorHAnsi"/>
            <w:color w:val="auto"/>
            <w:sz w:val="22"/>
            <w:u w:val="none"/>
          </w:rPr>
          <w:t>tdavee@ucsd.edu</w:t>
        </w:r>
      </w:hyperlink>
      <w:r w:rsidRPr="00B314F3">
        <w:rPr>
          <w:rFonts w:asciiTheme="minorHAnsi" w:hAnsiTheme="minorHAnsi"/>
          <w:sz w:val="22"/>
        </w:rPr>
        <w:t xml:space="preserve">). </w:t>
      </w:r>
    </w:p>
    <w:p w:rsidR="00B314F3" w:rsidRDefault="00B314F3" w:rsidP="00B314F3">
      <w:pPr>
        <w:ind w:firstLine="360"/>
        <w:rPr>
          <w:rFonts w:asciiTheme="minorHAnsi" w:hAnsiTheme="minorHAnsi"/>
          <w:sz w:val="22"/>
        </w:rPr>
      </w:pPr>
    </w:p>
    <w:p w:rsidR="00F60A6B" w:rsidRPr="00B314F3" w:rsidRDefault="00B314F3" w:rsidP="00B314F3">
      <w:pPr>
        <w:rPr>
          <w:rFonts w:asciiTheme="minorHAnsi" w:hAnsiTheme="minorHAnsi"/>
          <w:sz w:val="22"/>
        </w:rPr>
      </w:pPr>
      <w:r w:rsidRPr="00B314F3">
        <w:rPr>
          <w:rFonts w:asciiTheme="minorHAnsi" w:hAnsiTheme="minorHAnsi"/>
          <w:sz w:val="22"/>
        </w:rPr>
        <w:t>Thank you!</w:t>
      </w:r>
    </w:p>
    <w:sectPr w:rsidR="00F60A6B" w:rsidRPr="00B314F3" w:rsidSect="00F60A6B">
      <w:footerReference w:type="default" r:id="rId9"/>
      <w:pgSz w:w="12240" w:h="15840"/>
      <w:pgMar w:top="1440" w:right="1440" w:bottom="1440" w:left="1440" w:gutter="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314F3" w:rsidRDefault="00B314F3">
      <w:pPr>
        <w:spacing w:after="0"/>
      </w:pPr>
      <w:r>
        <w:separator/>
      </w:r>
    </w:p>
  </w:endnote>
  <w:endnote w:type="continuationSeparator" w:id="1">
    <w:p w:rsidR="00B314F3" w:rsidRDefault="00B314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314F3" w:rsidRPr="00FB240B" w:rsidRDefault="00B314F3">
    <w:pPr>
      <w:pStyle w:val="Footer"/>
      <w:rPr>
        <w:rFonts w:asciiTheme="minorHAnsi" w:hAnsiTheme="minorHAnsi"/>
      </w:rPr>
    </w:pPr>
    <w:r w:rsidRPr="00FB240B">
      <w:rPr>
        <w:rFonts w:asciiTheme="minorHAnsi" w:hAnsiTheme="minorHAnsi"/>
      </w:rPr>
      <w:t>Kari Gohd, Class of 2009</w:t>
    </w:r>
  </w:p>
  <w:p w:rsidR="00B314F3" w:rsidRPr="00FB240B" w:rsidRDefault="00B314F3">
    <w:pPr>
      <w:pStyle w:val="Footer"/>
      <w:rPr>
        <w:rFonts w:asciiTheme="minorHAnsi" w:hAnsiTheme="minorHAnsi"/>
      </w:rPr>
    </w:pPr>
    <w:r w:rsidRPr="00FB240B">
      <w:rPr>
        <w:rFonts w:asciiTheme="minorHAnsi" w:hAnsiTheme="minorHAnsi"/>
      </w:rPr>
      <w:t>Senior Spring Coordinator</w:t>
    </w: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314F3" w:rsidRDefault="00B314F3">
      <w:pPr>
        <w:spacing w:after="0"/>
      </w:pPr>
      <w:r>
        <w:separator/>
      </w:r>
    </w:p>
  </w:footnote>
  <w:footnote w:type="continuationSeparator" w:id="1">
    <w:p w:rsidR="00B314F3" w:rsidRDefault="00B314F3">
      <w:pPr>
        <w:spacing w:after="0"/>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D7C1B89"/>
    <w:multiLevelType w:val="hybridMultilevel"/>
    <w:tmpl w:val="002862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1C30C2"/>
    <w:rsid w:val="00076F56"/>
    <w:rsid w:val="000F7D1B"/>
    <w:rsid w:val="00164D95"/>
    <w:rsid w:val="001C30C2"/>
    <w:rsid w:val="002F65B3"/>
    <w:rsid w:val="00357B1E"/>
    <w:rsid w:val="00914B4D"/>
    <w:rsid w:val="009215DB"/>
    <w:rsid w:val="00B314F3"/>
    <w:rsid w:val="00BB2630"/>
    <w:rsid w:val="00CC05C2"/>
    <w:rsid w:val="00E0645F"/>
    <w:rsid w:val="00F60A6B"/>
    <w:rsid w:val="00FB240B"/>
  </w:rsids>
  <m:mathPr>
    <m:mathFont m:val="Century Gothic"/>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96827"/>
    <w:pPr>
      <w:spacing w:after="200"/>
    </w:pPr>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olorfulList-Accent11">
    <w:name w:val="Colorful List - Accent 11"/>
    <w:basedOn w:val="Normal"/>
    <w:uiPriority w:val="34"/>
    <w:qFormat/>
    <w:rsid w:val="0078320E"/>
    <w:pPr>
      <w:ind w:left="720"/>
      <w:contextualSpacing/>
    </w:pPr>
  </w:style>
  <w:style w:type="paragraph" w:styleId="Header">
    <w:name w:val="header"/>
    <w:basedOn w:val="Normal"/>
    <w:link w:val="HeaderChar"/>
    <w:uiPriority w:val="99"/>
    <w:semiHidden/>
    <w:unhideWhenUsed/>
    <w:rsid w:val="008F2225"/>
    <w:pPr>
      <w:tabs>
        <w:tab w:val="center" w:pos="4320"/>
        <w:tab w:val="right" w:pos="8640"/>
      </w:tabs>
      <w:spacing w:after="0"/>
    </w:pPr>
  </w:style>
  <w:style w:type="character" w:customStyle="1" w:styleId="HeaderChar">
    <w:name w:val="Header Char"/>
    <w:basedOn w:val="DefaultParagraphFont"/>
    <w:link w:val="Header"/>
    <w:uiPriority w:val="99"/>
    <w:semiHidden/>
    <w:rsid w:val="008F2225"/>
  </w:style>
  <w:style w:type="paragraph" w:styleId="Footer">
    <w:name w:val="footer"/>
    <w:basedOn w:val="Normal"/>
    <w:link w:val="FooterChar"/>
    <w:uiPriority w:val="99"/>
    <w:semiHidden/>
    <w:unhideWhenUsed/>
    <w:rsid w:val="008F2225"/>
    <w:pPr>
      <w:tabs>
        <w:tab w:val="center" w:pos="4320"/>
        <w:tab w:val="right" w:pos="8640"/>
      </w:tabs>
      <w:spacing w:after="0"/>
    </w:pPr>
  </w:style>
  <w:style w:type="character" w:customStyle="1" w:styleId="FooterChar">
    <w:name w:val="Footer Char"/>
    <w:basedOn w:val="DefaultParagraphFont"/>
    <w:link w:val="Footer"/>
    <w:uiPriority w:val="99"/>
    <w:semiHidden/>
    <w:rsid w:val="008F2225"/>
  </w:style>
  <w:style w:type="paragraph" w:styleId="BalloonText">
    <w:name w:val="Balloon Text"/>
    <w:basedOn w:val="Normal"/>
    <w:link w:val="BalloonTextChar"/>
    <w:uiPriority w:val="99"/>
    <w:semiHidden/>
    <w:unhideWhenUsed/>
    <w:rsid w:val="00914B4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4B4D"/>
    <w:rPr>
      <w:rFonts w:ascii="Tahoma" w:hAnsi="Tahoma" w:cs="Tahoma"/>
      <w:sz w:val="16"/>
      <w:szCs w:val="16"/>
    </w:rPr>
  </w:style>
  <w:style w:type="character" w:styleId="Hyperlink">
    <w:name w:val="Hyperlink"/>
    <w:basedOn w:val="DefaultParagraphFont"/>
    <w:uiPriority w:val="99"/>
    <w:unhideWhenUsed/>
    <w:rsid w:val="00914B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tdavee@ucsd.edu" TargetMode="External"/><Relationship Id="rId4" Type="http://schemas.openxmlformats.org/officeDocument/2006/relationships/webSettings" Target="webSettings.xml"/><Relationship Id="rId10" Type="http://schemas.openxmlformats.org/officeDocument/2006/relationships/fontTable" Target="fontTable.xml"/><Relationship Id="rId5" Type="http://schemas.openxmlformats.org/officeDocument/2006/relationships/footnotes" Target="footnotes.xml"/><Relationship Id="rId7" Type="http://schemas.openxmlformats.org/officeDocument/2006/relationships/image" Target="media/image1.jpeg"/><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oter" Target="footer1.xml"/><Relationship Id="rId3" Type="http://schemas.openxmlformats.org/officeDocument/2006/relationships/settings" Target="settings.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445</Words>
  <Characters>2541</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UC San Diego</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Gohd</dc:creator>
  <cp:keywords/>
  <cp:lastModifiedBy>Kari Gohd</cp:lastModifiedBy>
  <cp:revision>3</cp:revision>
  <cp:lastPrinted>2009-03-03T02:26:00Z</cp:lastPrinted>
  <dcterms:created xsi:type="dcterms:W3CDTF">2009-03-03T02:27:00Z</dcterms:created>
  <dcterms:modified xsi:type="dcterms:W3CDTF">2009-03-03T02:55:00Z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1660840079</vt:i4>
  </property>
  <property fmtid="{D5CDD505-2E9C-101B-9397-08002B2CF9AE}" pid="3" name="_NewReviewCycle">
    <vt:lpwstr/>
  </property>
  <property fmtid="{D5CDD505-2E9C-101B-9397-08002B2CF9AE}" pid="4" name="_EmailSubject">
    <vt:lpwstr>Senior Spring Letter and Funding Form</vt:lpwstr>
  </property>
  <property fmtid="{D5CDD505-2E9C-101B-9397-08002B2CF9AE}" pid="5" name="_AuthorEmail">
    <vt:lpwstr>cdavalos@ucsd.edu</vt:lpwstr>
  </property>
  <property fmtid="{D5CDD505-2E9C-101B-9397-08002B2CF9AE}" pid="6" name="_AuthorEmailDisplayName">
    <vt:lpwstr>Davalos, Cynthia</vt:lpwstr>
  </property>
</Properties>
</file>