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08" w:rsidRPr="00321D59" w:rsidRDefault="004E636D" w:rsidP="00321D59">
      <w:pPr>
        <w:pStyle w:val="Title"/>
        <w:rPr>
          <w:rFonts w:ascii="Palatino Linotype" w:hAnsi="Palatino Linotype"/>
        </w:rPr>
      </w:pPr>
      <w:r w:rsidRPr="004E636D">
        <w:rPr>
          <w:noProof/>
          <w:lang w:eastAsia="zh-TW"/>
        </w:rPr>
        <w:pict>
          <v:roundrect id="_x0000_s1040" style="position:absolute;margin-left:333.6pt;margin-top:-27pt;width:149.1pt;height:705pt;flip:y;z-index:251660288;mso-width-percent:330;mso-wrap-distance-left:36pt;mso-wrap-distance-top:7.2pt;mso-wrap-distance-right:7.2pt;mso-wrap-distance-bottom:7.2pt;mso-position-horizontal-relative:margin;mso-position-vertical-relative:margin;mso-width-percent:330;mso-width-relative:margin;mso-height-relative:margin" arcsize="2351f" o:allowincell="f" fillcolor="white [3201]" strokecolor="#f79646 [3209]" strokeweight="5pt">
            <v:fill rotate="t"/>
            <v:stroke linestyle="thickThin"/>
            <v:imagedata embosscolor="shadow add(51)"/>
            <v:shadow color="#868686"/>
            <o:extrusion v:ext="view" backdepth="0" color="#8bb1e2 [1343]" rotationangle="25,25" viewpoint="0,0" viewpointorigin="0,0" skewangle="0" skewamt="0" lightposition="-50000,-50000" lightposition2="50000"/>
            <v:textbox style="mso-next-textbox:#_x0000_s1040" inset=",7.2pt,,7.2pt">
              <w:txbxContent>
                <w:p w:rsidR="00BB1415" w:rsidRPr="00814A3B" w:rsidRDefault="00BB1415" w:rsidP="00BB1415">
                  <w:pPr>
                    <w:jc w:val="center"/>
                    <w:rPr>
                      <w:rFonts w:ascii="Times New Roman" w:hAnsi="Times New Roman" w:cs="Times New Roman"/>
                      <w:b/>
                      <w:noProof/>
                      <w:color w:val="000000" w:themeColor="text1"/>
                    </w:rPr>
                  </w:pPr>
                  <w:r w:rsidRPr="00814A3B">
                    <w:rPr>
                      <w:rFonts w:ascii="Times New Roman" w:hAnsi="Times New Roman" w:cs="Times New Roman"/>
                      <w:b/>
                      <w:noProof/>
                      <w:color w:val="000000" w:themeColor="text1"/>
                    </w:rPr>
                    <w:t>Dates to Remember</w:t>
                  </w:r>
                </w:p>
                <w:p w:rsidR="00BB1415" w:rsidRPr="00BB1415" w:rsidRDefault="00BB1415" w:rsidP="00BB1415">
                  <w:pPr>
                    <w:jc w:val="center"/>
                    <w:rPr>
                      <w:rFonts w:ascii="Times New Roman" w:hAnsi="Times New Roman" w:cs="Times New Roman"/>
                      <w:b/>
                      <w:noProof/>
                      <w:color w:val="E36C0A" w:themeColor="accent6" w:themeShade="BF"/>
                      <w:sz w:val="20"/>
                      <w:szCs w:val="20"/>
                    </w:rPr>
                  </w:pPr>
                  <w:r w:rsidRPr="00BB1415">
                    <w:rPr>
                      <w:rFonts w:ascii="Times New Roman" w:hAnsi="Times New Roman" w:cs="Times New Roman"/>
                      <w:b/>
                      <w:noProof/>
                      <w:color w:val="E36C0A" w:themeColor="accent6" w:themeShade="BF"/>
                      <w:sz w:val="20"/>
                      <w:szCs w:val="20"/>
                    </w:rPr>
                    <w:t>November:</w:t>
                  </w:r>
                </w:p>
                <w:p w:rsidR="00BB1415" w:rsidRDefault="00BB1415" w:rsidP="00BB1415">
                  <w:pPr>
                    <w:rPr>
                      <w:rFonts w:ascii="Times New Roman" w:hAnsi="Times New Roman" w:cs="Times New Roman"/>
                      <w:b/>
                      <w:noProof/>
                      <w:color w:val="000000" w:themeColor="text1"/>
                      <w:sz w:val="20"/>
                      <w:szCs w:val="20"/>
                    </w:rPr>
                  </w:pPr>
                  <w:r>
                    <w:rPr>
                      <w:rFonts w:ascii="Times New Roman" w:hAnsi="Times New Roman" w:cs="Times New Roman"/>
                      <w:b/>
                      <w:noProof/>
                      <w:color w:val="000000" w:themeColor="text1"/>
                      <w:sz w:val="20"/>
                      <w:szCs w:val="20"/>
                    </w:rPr>
                    <w:t>11</w:t>
                  </w:r>
                  <w:r w:rsidRPr="00814A3B">
                    <w:rPr>
                      <w:rFonts w:ascii="Times New Roman" w:hAnsi="Times New Roman" w:cs="Times New Roman"/>
                      <w:b/>
                      <w:noProof/>
                      <w:color w:val="000000" w:themeColor="text1"/>
                      <w:sz w:val="20"/>
                      <w:szCs w:val="20"/>
                      <w:vertAlign w:val="superscript"/>
                    </w:rPr>
                    <w:t>th</w:t>
                  </w:r>
                  <w:r>
                    <w:rPr>
                      <w:rFonts w:ascii="Times New Roman" w:hAnsi="Times New Roman" w:cs="Times New Roman"/>
                      <w:b/>
                      <w:noProof/>
                      <w:color w:val="000000" w:themeColor="text1"/>
                      <w:sz w:val="20"/>
                      <w:szCs w:val="20"/>
                    </w:rPr>
                    <w:t xml:space="preserve"> – No School, Club hours from 7:30A.M. – 6:00P.M.</w:t>
                  </w:r>
                </w:p>
                <w:p w:rsidR="002D449E" w:rsidRDefault="002D449E" w:rsidP="00BB1415">
                  <w:pPr>
                    <w:rPr>
                      <w:rFonts w:ascii="Times New Roman" w:hAnsi="Times New Roman" w:cs="Times New Roman"/>
                      <w:b/>
                      <w:noProof/>
                      <w:color w:val="000000" w:themeColor="text1"/>
                      <w:sz w:val="20"/>
                      <w:szCs w:val="20"/>
                    </w:rPr>
                  </w:pPr>
                  <w:r>
                    <w:rPr>
                      <w:rFonts w:ascii="Times New Roman" w:hAnsi="Times New Roman" w:cs="Times New Roman"/>
                      <w:b/>
                      <w:noProof/>
                      <w:color w:val="000000" w:themeColor="text1"/>
                      <w:sz w:val="20"/>
                      <w:szCs w:val="20"/>
                    </w:rPr>
                    <w:t>13</w:t>
                  </w:r>
                  <w:r w:rsidRPr="002D449E">
                    <w:rPr>
                      <w:rFonts w:ascii="Times New Roman" w:hAnsi="Times New Roman" w:cs="Times New Roman"/>
                      <w:b/>
                      <w:noProof/>
                      <w:color w:val="000000" w:themeColor="text1"/>
                      <w:sz w:val="20"/>
                      <w:szCs w:val="20"/>
                      <w:vertAlign w:val="superscript"/>
                    </w:rPr>
                    <w:t>th</w:t>
                  </w:r>
                  <w:r>
                    <w:rPr>
                      <w:rFonts w:ascii="Times New Roman" w:hAnsi="Times New Roman" w:cs="Times New Roman"/>
                      <w:b/>
                      <w:noProof/>
                      <w:color w:val="000000" w:themeColor="text1"/>
                      <w:sz w:val="20"/>
                      <w:szCs w:val="20"/>
                    </w:rPr>
                    <w:t xml:space="preserve"> – Bowling at Mountainlair with Middle School students from 4:00P.M. to 6:00P.M. ($6)</w:t>
                  </w:r>
                </w:p>
                <w:p w:rsidR="00BB1415" w:rsidRDefault="00BB1415" w:rsidP="00BB1415">
                  <w:pPr>
                    <w:rPr>
                      <w:rFonts w:ascii="Times New Roman" w:hAnsi="Times New Roman" w:cs="Times New Roman"/>
                      <w:b/>
                      <w:noProof/>
                      <w:color w:val="000000" w:themeColor="text1"/>
                      <w:sz w:val="20"/>
                      <w:szCs w:val="20"/>
                    </w:rPr>
                  </w:pPr>
                  <w:r>
                    <w:rPr>
                      <w:rFonts w:ascii="Times New Roman" w:hAnsi="Times New Roman" w:cs="Times New Roman"/>
                      <w:b/>
                      <w:noProof/>
                      <w:color w:val="000000" w:themeColor="text1"/>
                      <w:sz w:val="20"/>
                      <w:szCs w:val="20"/>
                    </w:rPr>
                    <w:t>14</w:t>
                  </w:r>
                  <w:r w:rsidRPr="00814A3B">
                    <w:rPr>
                      <w:rFonts w:ascii="Times New Roman" w:hAnsi="Times New Roman" w:cs="Times New Roman"/>
                      <w:b/>
                      <w:noProof/>
                      <w:color w:val="000000" w:themeColor="text1"/>
                      <w:sz w:val="20"/>
                      <w:szCs w:val="20"/>
                      <w:vertAlign w:val="superscript"/>
                    </w:rPr>
                    <w:t>th</w:t>
                  </w:r>
                  <w:r>
                    <w:rPr>
                      <w:rFonts w:ascii="Times New Roman" w:hAnsi="Times New Roman" w:cs="Times New Roman"/>
                      <w:b/>
                      <w:noProof/>
                      <w:color w:val="000000" w:themeColor="text1"/>
                      <w:sz w:val="20"/>
                      <w:szCs w:val="20"/>
                    </w:rPr>
                    <w:t xml:space="preserve"> – Meet and Greet! Mentor/Mentee trip to the WVU Arboretum</w:t>
                  </w:r>
                  <w:r w:rsidR="002D449E">
                    <w:rPr>
                      <w:rFonts w:ascii="Times New Roman" w:hAnsi="Times New Roman" w:cs="Times New Roman"/>
                      <w:b/>
                      <w:noProof/>
                      <w:color w:val="000000" w:themeColor="text1"/>
                      <w:sz w:val="20"/>
                      <w:szCs w:val="20"/>
                    </w:rPr>
                    <w:t xml:space="preserve"> and Pizza at the Club!</w:t>
                  </w:r>
                </w:p>
                <w:p w:rsidR="00BB1415" w:rsidRDefault="00BB1415" w:rsidP="00BB1415">
                  <w:pPr>
                    <w:rPr>
                      <w:rFonts w:ascii="Times New Roman" w:hAnsi="Times New Roman" w:cs="Times New Roman"/>
                      <w:b/>
                      <w:noProof/>
                      <w:color w:val="000000" w:themeColor="text1"/>
                      <w:sz w:val="20"/>
                      <w:szCs w:val="20"/>
                    </w:rPr>
                  </w:pPr>
                  <w:r>
                    <w:rPr>
                      <w:rFonts w:ascii="Times New Roman" w:hAnsi="Times New Roman" w:cs="Times New Roman"/>
                      <w:b/>
                      <w:noProof/>
                      <w:color w:val="000000" w:themeColor="text1"/>
                      <w:sz w:val="20"/>
                      <w:szCs w:val="20"/>
                    </w:rPr>
                    <w:t>21</w:t>
                  </w:r>
                  <w:r w:rsidRPr="00814A3B">
                    <w:rPr>
                      <w:rFonts w:ascii="Times New Roman" w:hAnsi="Times New Roman" w:cs="Times New Roman"/>
                      <w:b/>
                      <w:noProof/>
                      <w:color w:val="000000" w:themeColor="text1"/>
                      <w:sz w:val="20"/>
                      <w:szCs w:val="20"/>
                      <w:vertAlign w:val="superscript"/>
                    </w:rPr>
                    <w:t>st</w:t>
                  </w:r>
                  <w:r>
                    <w:rPr>
                      <w:rFonts w:ascii="Times New Roman" w:hAnsi="Times New Roman" w:cs="Times New Roman"/>
                      <w:b/>
                      <w:noProof/>
                      <w:color w:val="000000" w:themeColor="text1"/>
                      <w:sz w:val="20"/>
                      <w:szCs w:val="20"/>
                    </w:rPr>
                    <w:t xml:space="preserve"> – Star Student trip: Antiques Museum at 11:00A.M.</w:t>
                  </w:r>
                </w:p>
                <w:p w:rsidR="00BB1415" w:rsidRPr="00BB1415" w:rsidRDefault="00BB1415" w:rsidP="00BB1415">
                  <w:pPr>
                    <w:jc w:val="center"/>
                    <w:rPr>
                      <w:rFonts w:ascii="Times New Roman" w:hAnsi="Times New Roman" w:cs="Times New Roman"/>
                      <w:b/>
                      <w:noProof/>
                      <w:color w:val="E36C0A" w:themeColor="accent6" w:themeShade="BF"/>
                      <w:sz w:val="20"/>
                      <w:szCs w:val="20"/>
                    </w:rPr>
                  </w:pPr>
                  <w:r w:rsidRPr="00BB1415">
                    <w:rPr>
                      <w:rFonts w:ascii="Times New Roman" w:hAnsi="Times New Roman" w:cs="Times New Roman"/>
                      <w:b/>
                      <w:noProof/>
                      <w:color w:val="E36C0A" w:themeColor="accent6" w:themeShade="BF"/>
                      <w:sz w:val="20"/>
                      <w:szCs w:val="20"/>
                    </w:rPr>
                    <w:t>Sign up at the front desk for trips over Thanksgiving Break:</w:t>
                  </w:r>
                </w:p>
                <w:p w:rsidR="00BB1415" w:rsidRDefault="00BB1415" w:rsidP="00BB1415">
                  <w:pPr>
                    <w:rPr>
                      <w:rFonts w:ascii="Times New Roman" w:hAnsi="Times New Roman" w:cs="Times New Roman"/>
                      <w:b/>
                      <w:noProof/>
                      <w:color w:val="000000" w:themeColor="text1"/>
                      <w:sz w:val="20"/>
                      <w:szCs w:val="20"/>
                    </w:rPr>
                  </w:pPr>
                  <w:r>
                    <w:rPr>
                      <w:rFonts w:ascii="Times New Roman" w:hAnsi="Times New Roman" w:cs="Times New Roman"/>
                      <w:b/>
                      <w:noProof/>
                      <w:color w:val="000000" w:themeColor="text1"/>
                      <w:sz w:val="20"/>
                      <w:szCs w:val="20"/>
                    </w:rPr>
                    <w:t>23</w:t>
                  </w:r>
                  <w:r w:rsidRPr="00814A3B">
                    <w:rPr>
                      <w:rFonts w:ascii="Times New Roman" w:hAnsi="Times New Roman" w:cs="Times New Roman"/>
                      <w:b/>
                      <w:noProof/>
                      <w:color w:val="000000" w:themeColor="text1"/>
                      <w:sz w:val="20"/>
                      <w:szCs w:val="20"/>
                      <w:vertAlign w:val="superscript"/>
                    </w:rPr>
                    <w:t>rd</w:t>
                  </w:r>
                  <w:r>
                    <w:rPr>
                      <w:rFonts w:ascii="Times New Roman" w:hAnsi="Times New Roman" w:cs="Times New Roman"/>
                      <w:b/>
                      <w:noProof/>
                      <w:color w:val="000000" w:themeColor="text1"/>
                      <w:sz w:val="20"/>
                      <w:szCs w:val="20"/>
                    </w:rPr>
                    <w:t xml:space="preserve"> – Rec Center ($6)</w:t>
                  </w:r>
                </w:p>
                <w:p w:rsidR="00BB1415" w:rsidRDefault="00BB1415" w:rsidP="00BB1415">
                  <w:pPr>
                    <w:rPr>
                      <w:rFonts w:ascii="Times New Roman" w:hAnsi="Times New Roman" w:cs="Times New Roman"/>
                      <w:b/>
                      <w:noProof/>
                      <w:color w:val="000000" w:themeColor="text1"/>
                      <w:sz w:val="20"/>
                      <w:szCs w:val="20"/>
                    </w:rPr>
                  </w:pPr>
                  <w:r>
                    <w:rPr>
                      <w:rFonts w:ascii="Times New Roman" w:hAnsi="Times New Roman" w:cs="Times New Roman"/>
                      <w:b/>
                      <w:noProof/>
                      <w:color w:val="000000" w:themeColor="text1"/>
                      <w:sz w:val="20"/>
                      <w:szCs w:val="20"/>
                    </w:rPr>
                    <w:t>24</w:t>
                  </w:r>
                  <w:r w:rsidRPr="00814A3B">
                    <w:rPr>
                      <w:rFonts w:ascii="Times New Roman" w:hAnsi="Times New Roman" w:cs="Times New Roman"/>
                      <w:b/>
                      <w:noProof/>
                      <w:color w:val="000000" w:themeColor="text1"/>
                      <w:sz w:val="20"/>
                      <w:szCs w:val="20"/>
                      <w:vertAlign w:val="superscript"/>
                    </w:rPr>
                    <w:t>th</w:t>
                  </w:r>
                  <w:r>
                    <w:rPr>
                      <w:rFonts w:ascii="Times New Roman" w:hAnsi="Times New Roman" w:cs="Times New Roman"/>
                      <w:b/>
                      <w:noProof/>
                      <w:color w:val="000000" w:themeColor="text1"/>
                      <w:sz w:val="20"/>
                      <w:szCs w:val="20"/>
                    </w:rPr>
                    <w:t xml:space="preserve"> – Movies ($5)</w:t>
                  </w:r>
                </w:p>
                <w:p w:rsidR="00BB1415" w:rsidRDefault="00BB1415" w:rsidP="00BB1415">
                  <w:pPr>
                    <w:rPr>
                      <w:rFonts w:ascii="Times New Roman" w:hAnsi="Times New Roman" w:cs="Times New Roman"/>
                      <w:b/>
                      <w:noProof/>
                      <w:color w:val="000000" w:themeColor="text1"/>
                      <w:sz w:val="20"/>
                      <w:szCs w:val="20"/>
                    </w:rPr>
                  </w:pPr>
                  <w:r>
                    <w:rPr>
                      <w:rFonts w:ascii="Times New Roman" w:hAnsi="Times New Roman" w:cs="Times New Roman"/>
                      <w:b/>
                      <w:noProof/>
                      <w:color w:val="000000" w:themeColor="text1"/>
                      <w:sz w:val="20"/>
                      <w:szCs w:val="20"/>
                    </w:rPr>
                    <w:t>25</w:t>
                  </w:r>
                  <w:r w:rsidRPr="00814A3B">
                    <w:rPr>
                      <w:rFonts w:ascii="Times New Roman" w:hAnsi="Times New Roman" w:cs="Times New Roman"/>
                      <w:b/>
                      <w:noProof/>
                      <w:color w:val="000000" w:themeColor="text1"/>
                      <w:sz w:val="20"/>
                      <w:szCs w:val="20"/>
                      <w:vertAlign w:val="superscript"/>
                    </w:rPr>
                    <w:t>th</w:t>
                  </w:r>
                  <w:r>
                    <w:rPr>
                      <w:rFonts w:ascii="Times New Roman" w:hAnsi="Times New Roman" w:cs="Times New Roman"/>
                      <w:b/>
                      <w:noProof/>
                      <w:color w:val="000000" w:themeColor="text1"/>
                      <w:sz w:val="20"/>
                      <w:szCs w:val="20"/>
                    </w:rPr>
                    <w:t xml:space="preserve"> – Ice Skating ($2) </w:t>
                  </w:r>
                </w:p>
                <w:p w:rsidR="00BB1415" w:rsidRDefault="00BB1415" w:rsidP="00BB1415">
                  <w:pPr>
                    <w:jc w:val="center"/>
                    <w:rPr>
                      <w:rFonts w:ascii="Times New Roman" w:hAnsi="Times New Roman" w:cs="Times New Roman"/>
                      <w:b/>
                      <w:noProof/>
                      <w:color w:val="E36C0A" w:themeColor="accent6" w:themeShade="BF"/>
                      <w:sz w:val="20"/>
                      <w:szCs w:val="20"/>
                    </w:rPr>
                  </w:pPr>
                  <w:r w:rsidRPr="00BB1415">
                    <w:rPr>
                      <w:rFonts w:ascii="Times New Roman" w:hAnsi="Times New Roman" w:cs="Times New Roman"/>
                      <w:b/>
                      <w:noProof/>
                      <w:color w:val="E36C0A" w:themeColor="accent6" w:themeShade="BF"/>
                      <w:sz w:val="20"/>
                      <w:szCs w:val="20"/>
                    </w:rPr>
                    <w:t>December:</w:t>
                  </w:r>
                </w:p>
                <w:p w:rsidR="00BB1415" w:rsidRPr="0092506E" w:rsidRDefault="00153789" w:rsidP="00BB1415">
                  <w:pPr>
                    <w:rPr>
                      <w:rFonts w:ascii="Times New Roman" w:hAnsi="Times New Roman" w:cs="Times New Roman"/>
                      <w:b/>
                      <w:noProof/>
                      <w:color w:val="E36C0A" w:themeColor="accent6" w:themeShade="BF"/>
                      <w:sz w:val="20"/>
                      <w:szCs w:val="20"/>
                    </w:rPr>
                  </w:pPr>
                  <w:r>
                    <w:rPr>
                      <w:rFonts w:ascii="Times New Roman" w:hAnsi="Times New Roman" w:cs="Times New Roman"/>
                      <w:b/>
                      <w:noProof/>
                      <w:color w:val="E36C0A" w:themeColor="accent6" w:themeShade="BF"/>
                      <w:sz w:val="20"/>
                      <w:szCs w:val="20"/>
                    </w:rPr>
                    <w:t>MBGC is starting to comp</w:t>
                  </w:r>
                  <w:r w:rsidR="00BB1415" w:rsidRPr="0092506E">
                    <w:rPr>
                      <w:rFonts w:ascii="Times New Roman" w:hAnsi="Times New Roman" w:cs="Times New Roman"/>
                      <w:b/>
                      <w:noProof/>
                      <w:color w:val="E36C0A" w:themeColor="accent6" w:themeShade="BF"/>
                      <w:sz w:val="20"/>
                      <w:szCs w:val="20"/>
                    </w:rPr>
                    <w:t>ile a list of families with the most need for assistance. If your family wishes to be added to</w:t>
                  </w:r>
                  <w:r w:rsidR="0092506E">
                    <w:rPr>
                      <w:rFonts w:ascii="Times New Roman" w:hAnsi="Times New Roman" w:cs="Times New Roman"/>
                      <w:b/>
                      <w:noProof/>
                      <w:color w:val="E36C0A" w:themeColor="accent6" w:themeShade="BF"/>
                      <w:sz w:val="20"/>
                      <w:szCs w:val="20"/>
                    </w:rPr>
                    <w:t xml:space="preserve"> the list, please contact Malina</w:t>
                  </w:r>
                  <w:r w:rsidR="00BB1415" w:rsidRPr="0092506E">
                    <w:rPr>
                      <w:rFonts w:ascii="Times New Roman" w:hAnsi="Times New Roman" w:cs="Times New Roman"/>
                      <w:b/>
                      <w:noProof/>
                      <w:color w:val="E36C0A" w:themeColor="accent6" w:themeShade="BF"/>
                      <w:sz w:val="20"/>
                      <w:szCs w:val="20"/>
                    </w:rPr>
                    <w:t xml:space="preserve"> with the following information:</w:t>
                  </w:r>
                </w:p>
                <w:p w:rsidR="00BB1415" w:rsidRPr="00BB1415" w:rsidRDefault="00BB1415" w:rsidP="00153789">
                  <w:pPr>
                    <w:pStyle w:val="ListParagraph"/>
                    <w:numPr>
                      <w:ilvl w:val="0"/>
                      <w:numId w:val="6"/>
                    </w:numPr>
                    <w:rPr>
                      <w:rFonts w:ascii="Times New Roman" w:hAnsi="Times New Roman" w:cs="Times New Roman"/>
                      <w:b/>
                      <w:noProof/>
                      <w:sz w:val="20"/>
                      <w:szCs w:val="20"/>
                    </w:rPr>
                  </w:pPr>
                  <w:r w:rsidRPr="00BB1415">
                    <w:rPr>
                      <w:rFonts w:ascii="Times New Roman" w:hAnsi="Times New Roman" w:cs="Times New Roman"/>
                      <w:b/>
                      <w:noProof/>
                      <w:sz w:val="20"/>
                      <w:szCs w:val="20"/>
                    </w:rPr>
                    <w:t>Number of children in the family</w:t>
                  </w:r>
                </w:p>
                <w:p w:rsidR="00BB1415" w:rsidRPr="00BB1415" w:rsidRDefault="00BB1415" w:rsidP="00153789">
                  <w:pPr>
                    <w:pStyle w:val="ListParagraph"/>
                    <w:numPr>
                      <w:ilvl w:val="0"/>
                      <w:numId w:val="6"/>
                    </w:numPr>
                    <w:rPr>
                      <w:rFonts w:ascii="Times New Roman" w:hAnsi="Times New Roman" w:cs="Times New Roman"/>
                      <w:b/>
                      <w:noProof/>
                      <w:sz w:val="20"/>
                      <w:szCs w:val="20"/>
                    </w:rPr>
                  </w:pPr>
                  <w:r w:rsidRPr="00BB1415">
                    <w:rPr>
                      <w:rFonts w:ascii="Times New Roman" w:hAnsi="Times New Roman" w:cs="Times New Roman"/>
                      <w:b/>
                      <w:noProof/>
                      <w:sz w:val="20"/>
                      <w:szCs w:val="20"/>
                    </w:rPr>
                    <w:t>Age and gender for each child</w:t>
                  </w:r>
                </w:p>
                <w:p w:rsidR="00BB1415" w:rsidRPr="00BB1415" w:rsidRDefault="00BB1415" w:rsidP="00153789">
                  <w:pPr>
                    <w:pStyle w:val="ListParagraph"/>
                    <w:numPr>
                      <w:ilvl w:val="0"/>
                      <w:numId w:val="6"/>
                    </w:numPr>
                    <w:rPr>
                      <w:rFonts w:ascii="Times New Roman" w:hAnsi="Times New Roman" w:cs="Times New Roman"/>
                      <w:b/>
                      <w:noProof/>
                      <w:sz w:val="20"/>
                      <w:szCs w:val="20"/>
                    </w:rPr>
                  </w:pPr>
                  <w:r w:rsidRPr="00BB1415">
                    <w:rPr>
                      <w:rFonts w:ascii="Times New Roman" w:hAnsi="Times New Roman" w:cs="Times New Roman"/>
                      <w:b/>
                      <w:noProof/>
                      <w:sz w:val="20"/>
                      <w:szCs w:val="20"/>
                    </w:rPr>
                    <w:t xml:space="preserve">Shirt/Pants/Shoe </w:t>
                  </w:r>
                  <w:r w:rsidR="0092506E">
                    <w:rPr>
                      <w:rFonts w:ascii="Times New Roman" w:hAnsi="Times New Roman" w:cs="Times New Roman"/>
                      <w:b/>
                      <w:noProof/>
                      <w:sz w:val="20"/>
                      <w:szCs w:val="20"/>
                    </w:rPr>
                    <w:t xml:space="preserve">size </w:t>
                  </w:r>
                  <w:r w:rsidRPr="00BB1415">
                    <w:rPr>
                      <w:rFonts w:ascii="Times New Roman" w:hAnsi="Times New Roman" w:cs="Times New Roman"/>
                      <w:b/>
                      <w:noProof/>
                      <w:sz w:val="20"/>
                      <w:szCs w:val="20"/>
                    </w:rPr>
                    <w:t>of each child</w:t>
                  </w:r>
                </w:p>
                <w:p w:rsidR="00BB1415" w:rsidRDefault="00BB1415" w:rsidP="00153789">
                  <w:pPr>
                    <w:pStyle w:val="ListParagraph"/>
                    <w:numPr>
                      <w:ilvl w:val="0"/>
                      <w:numId w:val="6"/>
                    </w:numPr>
                    <w:rPr>
                      <w:rFonts w:ascii="Times New Roman" w:hAnsi="Times New Roman" w:cs="Times New Roman"/>
                      <w:b/>
                      <w:noProof/>
                      <w:sz w:val="20"/>
                      <w:szCs w:val="20"/>
                    </w:rPr>
                  </w:pPr>
                  <w:r w:rsidRPr="00BB1415">
                    <w:rPr>
                      <w:rFonts w:ascii="Times New Roman" w:hAnsi="Times New Roman" w:cs="Times New Roman"/>
                      <w:b/>
                      <w:noProof/>
                      <w:sz w:val="20"/>
                      <w:szCs w:val="20"/>
                    </w:rPr>
                    <w:t xml:space="preserve">Books/Toy for each child </w:t>
                  </w:r>
                </w:p>
                <w:p w:rsidR="00F22917" w:rsidRPr="00BB1415" w:rsidRDefault="00F22917" w:rsidP="00153789">
                  <w:pPr>
                    <w:pStyle w:val="ListParagraph"/>
                    <w:numPr>
                      <w:ilvl w:val="0"/>
                      <w:numId w:val="6"/>
                    </w:numPr>
                    <w:rPr>
                      <w:rFonts w:ascii="Times New Roman" w:hAnsi="Times New Roman" w:cs="Times New Roman"/>
                      <w:b/>
                      <w:noProof/>
                      <w:sz w:val="20"/>
                      <w:szCs w:val="20"/>
                    </w:rPr>
                  </w:pPr>
                  <w:r>
                    <w:rPr>
                      <w:rFonts w:ascii="Times New Roman" w:hAnsi="Times New Roman" w:cs="Times New Roman"/>
                      <w:b/>
                      <w:noProof/>
                      <w:sz w:val="20"/>
                      <w:szCs w:val="20"/>
                    </w:rPr>
                    <w:t>Favorite color</w:t>
                  </w:r>
                </w:p>
                <w:p w:rsidR="00BB1415" w:rsidRDefault="0092506E" w:rsidP="0092506E">
                  <w:pPr>
                    <w:jc w:val="center"/>
                    <w:rPr>
                      <w:color w:val="4F81BD" w:themeColor="accent1"/>
                      <w:sz w:val="18"/>
                      <w:szCs w:val="18"/>
                    </w:rPr>
                  </w:pPr>
                  <w:r>
                    <w:rPr>
                      <w:b/>
                      <w:noProof/>
                      <w:sz w:val="20"/>
                      <w:szCs w:val="20"/>
                    </w:rPr>
                    <w:drawing>
                      <wp:inline distT="0" distB="0" distL="0" distR="0">
                        <wp:extent cx="581025" cy="530616"/>
                        <wp:effectExtent l="19050" t="0" r="0" b="0"/>
                        <wp:docPr id="24" name="Picture 2" descr="C:\Documents and Settings\Administrator\Local Settings\Temporary Internet Files\Content.IE5\5N3JXL02\MCj043633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5N3JXL02\MCj04363350000[1].png"/>
                                <pic:cNvPicPr>
                                  <a:picLocks noChangeAspect="1" noChangeArrowheads="1"/>
                                </pic:cNvPicPr>
                              </pic:nvPicPr>
                              <pic:blipFill>
                                <a:blip r:embed="rId6"/>
                                <a:srcRect/>
                                <a:stretch>
                                  <a:fillRect/>
                                </a:stretch>
                              </pic:blipFill>
                              <pic:spPr bwMode="auto">
                                <a:xfrm>
                                  <a:off x="0" y="0"/>
                                  <a:ext cx="579144" cy="528899"/>
                                </a:xfrm>
                                <a:prstGeom prst="rect">
                                  <a:avLst/>
                                </a:prstGeom>
                                <a:noFill/>
                                <a:ln w="9525">
                                  <a:noFill/>
                                  <a:miter lim="800000"/>
                                  <a:headEnd/>
                                  <a:tailEnd/>
                                </a:ln>
                              </pic:spPr>
                            </pic:pic>
                          </a:graphicData>
                        </a:graphic>
                      </wp:inline>
                    </w:drawing>
                  </w:r>
                </w:p>
              </w:txbxContent>
            </v:textbox>
            <w10:wrap type="square" anchorx="margin" anchory="margin"/>
          </v:roundrect>
        </w:pict>
      </w:r>
      <w:r w:rsidR="00321D59" w:rsidRPr="008F2B08">
        <w:rPr>
          <w:noProof/>
          <w:sz w:val="32"/>
          <w:szCs w:val="32"/>
        </w:rPr>
        <w:drawing>
          <wp:inline distT="0" distB="0" distL="0" distR="0">
            <wp:extent cx="1000125" cy="504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00635" cy="505082"/>
                    </a:xfrm>
                    <a:prstGeom prst="rect">
                      <a:avLst/>
                    </a:prstGeom>
                    <a:noFill/>
                    <a:ln w="9525">
                      <a:noFill/>
                      <a:miter lim="800000"/>
                      <a:headEnd/>
                      <a:tailEnd/>
                    </a:ln>
                  </pic:spPr>
                </pic:pic>
              </a:graphicData>
            </a:graphic>
          </wp:inline>
        </w:drawing>
      </w:r>
      <w:r w:rsidR="00707BBB">
        <w:t xml:space="preserve">     </w:t>
      </w:r>
      <w:r w:rsidR="008F2B08" w:rsidRPr="00707BBB">
        <w:rPr>
          <w:sz w:val="36"/>
          <w:szCs w:val="36"/>
        </w:rPr>
        <w:t>Mountaineer Boys and Girls Club Newsletter</w:t>
      </w:r>
      <w:r w:rsidR="008F2B08" w:rsidRPr="00321D59">
        <w:rPr>
          <w:rFonts w:ascii="Palatino Linotype" w:hAnsi="Palatino Linotype"/>
        </w:rPr>
        <w:t xml:space="preserve">            </w:t>
      </w:r>
    </w:p>
    <w:p w:rsidR="00BB1415" w:rsidRDefault="00BB1415" w:rsidP="008F2B08">
      <w:pPr>
        <w:rPr>
          <w:rFonts w:ascii="Times New Roman" w:hAnsi="Times New Roman" w:cs="Times New Roman"/>
          <w:b/>
        </w:rPr>
        <w:sectPr w:rsidR="00BB1415" w:rsidSect="00996913">
          <w:pgSz w:w="12240" w:h="15840"/>
          <w:pgMar w:top="1440" w:right="1440" w:bottom="1440" w:left="1440" w:header="720" w:footer="720" w:gutter="0"/>
          <w:cols w:space="720"/>
          <w:docGrid w:linePitch="360"/>
        </w:sectPr>
      </w:pPr>
    </w:p>
    <w:p w:rsidR="00823620" w:rsidRDefault="00823620" w:rsidP="008F2B08">
      <w:pPr>
        <w:rPr>
          <w:rFonts w:ascii="Times New Roman" w:hAnsi="Times New Roman" w:cs="Times New Roman"/>
          <w:b/>
          <w:sz w:val="20"/>
          <w:szCs w:val="20"/>
        </w:rPr>
      </w:pPr>
      <w:r>
        <w:rPr>
          <w:rFonts w:ascii="Times New Roman" w:hAnsi="Times New Roman" w:cs="Times New Roman"/>
          <w:b/>
          <w:sz w:val="20"/>
          <w:szCs w:val="20"/>
        </w:rPr>
        <w:lastRenderedPageBreak/>
        <w:t xml:space="preserve">Education Corner </w:t>
      </w:r>
    </w:p>
    <w:p w:rsidR="00823620" w:rsidRPr="00823620" w:rsidRDefault="00823620" w:rsidP="00823620">
      <w:pPr>
        <w:rPr>
          <w:rFonts w:ascii="Times New Roman" w:hAnsi="Times New Roman" w:cs="Times New Roman"/>
          <w:sz w:val="20"/>
          <w:szCs w:val="20"/>
        </w:rPr>
      </w:pPr>
      <w:r w:rsidRPr="00823620">
        <w:rPr>
          <w:rFonts w:ascii="Times New Roman" w:hAnsi="Times New Roman" w:cs="Times New Roman"/>
          <w:sz w:val="20"/>
          <w:szCs w:val="20"/>
        </w:rPr>
        <w:t>The</w:t>
      </w:r>
      <w:r w:rsidR="00952695">
        <w:rPr>
          <w:rFonts w:ascii="Times New Roman" w:hAnsi="Times New Roman" w:cs="Times New Roman"/>
          <w:noProof/>
          <w:sz w:val="20"/>
          <w:szCs w:val="20"/>
        </w:rPr>
        <w:drawing>
          <wp:anchor distT="0" distB="0" distL="114300" distR="114300" simplePos="0" relativeHeight="251663360" behindDoc="0" locked="0" layoutInCell="1" allowOverlap="1">
            <wp:simplePos x="0" y="0"/>
            <wp:positionH relativeFrom="column">
              <wp:posOffset>219075</wp:posOffset>
            </wp:positionH>
            <wp:positionV relativeFrom="paragraph">
              <wp:posOffset>-1270</wp:posOffset>
            </wp:positionV>
            <wp:extent cx="485775" cy="647700"/>
            <wp:effectExtent l="19050" t="0" r="9525" b="0"/>
            <wp:wrapSquare wrapText="bothSides"/>
            <wp:docPr id="9" name="Picture 2" descr="C:\Documents and Settings\Administrator\Local Settings\Temporary Internet Files\Content.IE5\414XEZC1\MPj043849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414XEZC1\MPj04384940000[1].jpg"/>
                    <pic:cNvPicPr>
                      <a:picLocks noChangeAspect="1" noChangeArrowheads="1"/>
                    </pic:cNvPicPr>
                  </pic:nvPicPr>
                  <pic:blipFill>
                    <a:blip r:embed="rId8" cstate="print"/>
                    <a:srcRect/>
                    <a:stretch>
                      <a:fillRect/>
                    </a:stretch>
                  </pic:blipFill>
                  <pic:spPr bwMode="auto">
                    <a:xfrm>
                      <a:off x="0" y="0"/>
                      <a:ext cx="485775" cy="647700"/>
                    </a:xfrm>
                    <a:prstGeom prst="rect">
                      <a:avLst/>
                    </a:prstGeom>
                    <a:noFill/>
                    <a:ln w="9525">
                      <a:noFill/>
                      <a:miter lim="800000"/>
                      <a:headEnd/>
                      <a:tailEnd/>
                    </a:ln>
                  </pic:spPr>
                </pic:pic>
              </a:graphicData>
            </a:graphic>
          </wp:anchor>
        </w:drawing>
      </w:r>
      <w:r w:rsidRPr="00823620">
        <w:rPr>
          <w:rFonts w:ascii="Times New Roman" w:hAnsi="Times New Roman" w:cs="Times New Roman"/>
          <w:sz w:val="20"/>
          <w:szCs w:val="20"/>
        </w:rPr>
        <w:t xml:space="preserve"> month of October brought with it an increase in attendance rates for Power Hour at the Mountaineer Boys and Girls Club. We were pleased to see so many children eager to accomplish their day’s assignments. Accompanying this eagerness was a sense of determination which was apparent in each classroom and supported by decreased rates of misbehavior. Star Students of October were rewarded with a trip to RMU Island Sport Arena in Pittsburgh where they enjoyed a day of mini-golf and ice skating, many of which were experiencing both for the very first time.  Several of the Club’s Power Hour group leaders attended an academic workshop which was jam-packed with information such as general homework tips to pass along to parents, reading prompts which support the use of specific strategies, and various components of the UCSMP math curriculum used in grades K-6. The report cards we have received thus far are a testimony to the success of our education program as we’ve seen lengths of progress made by a great deal of our members. Acting synonymously with, and providing a support system for the children’s classroom teachers, has proved to be our greatest weapon against failure.</w:t>
      </w:r>
    </w:p>
    <w:p w:rsidR="00823620" w:rsidRPr="009209B2" w:rsidRDefault="00823620" w:rsidP="00823620">
      <w:pPr>
        <w:rPr>
          <w:rFonts w:ascii="Times New Roman" w:hAnsi="Times New Roman" w:cs="Times New Roman"/>
          <w:i/>
          <w:sz w:val="20"/>
          <w:szCs w:val="20"/>
        </w:rPr>
      </w:pPr>
      <w:r w:rsidRPr="009209B2">
        <w:rPr>
          <w:rFonts w:ascii="Times New Roman" w:hAnsi="Times New Roman" w:cs="Times New Roman"/>
          <w:i/>
          <w:sz w:val="20"/>
          <w:szCs w:val="20"/>
        </w:rPr>
        <w:t>“A mind once stretched by a new idea never regains its origina</w:t>
      </w:r>
      <w:r w:rsidR="00952695" w:rsidRPr="009209B2">
        <w:rPr>
          <w:rFonts w:ascii="Times New Roman" w:hAnsi="Times New Roman" w:cs="Times New Roman"/>
          <w:i/>
          <w:sz w:val="20"/>
          <w:szCs w:val="20"/>
        </w:rPr>
        <w:t xml:space="preserve">l dimensions.” </w:t>
      </w:r>
      <w:r w:rsidRPr="009209B2">
        <w:rPr>
          <w:rFonts w:ascii="Times New Roman" w:hAnsi="Times New Roman" w:cs="Times New Roman"/>
          <w:i/>
          <w:sz w:val="20"/>
          <w:szCs w:val="20"/>
        </w:rPr>
        <w:t xml:space="preserve"> - Anonymous</w:t>
      </w:r>
    </w:p>
    <w:p w:rsidR="00823620" w:rsidRPr="00823620" w:rsidRDefault="00823620" w:rsidP="00823620">
      <w:pPr>
        <w:ind w:left="720" w:firstLine="720"/>
        <w:rPr>
          <w:rFonts w:ascii="Times New Roman" w:hAnsi="Times New Roman" w:cs="Times New Roman"/>
          <w:sz w:val="20"/>
          <w:szCs w:val="20"/>
        </w:rPr>
      </w:pPr>
    </w:p>
    <w:p w:rsidR="00925AB5" w:rsidRPr="000561E2" w:rsidRDefault="00925AB5" w:rsidP="008F2B08">
      <w:pPr>
        <w:rPr>
          <w:rFonts w:ascii="Times New Roman" w:hAnsi="Times New Roman" w:cs="Times New Roman"/>
          <w:b/>
          <w:sz w:val="20"/>
          <w:szCs w:val="20"/>
        </w:rPr>
      </w:pPr>
      <w:r w:rsidRPr="000561E2">
        <w:rPr>
          <w:rFonts w:ascii="Times New Roman" w:hAnsi="Times New Roman" w:cs="Times New Roman"/>
          <w:b/>
          <w:sz w:val="20"/>
          <w:szCs w:val="20"/>
        </w:rPr>
        <w:t>Knock for the Needy</w:t>
      </w:r>
    </w:p>
    <w:p w:rsidR="00925AB5" w:rsidRDefault="00925AB5" w:rsidP="008F2B08">
      <w:pPr>
        <w:rPr>
          <w:rFonts w:ascii="Times New Roman" w:hAnsi="Times New Roman" w:cs="Times New Roman"/>
          <w:sz w:val="20"/>
          <w:szCs w:val="20"/>
        </w:rPr>
      </w:pPr>
      <w:r>
        <w:rPr>
          <w:rFonts w:ascii="Times New Roman" w:hAnsi="Times New Roman" w:cs="Times New Roman"/>
          <w:sz w:val="20"/>
          <w:szCs w:val="20"/>
        </w:rPr>
        <w:t xml:space="preserve">Knock for the Needy is a program designed to both benefit the children at Mountaineer Boys and Girls Club and the community. </w:t>
      </w:r>
      <w:r w:rsidR="00B577A7">
        <w:rPr>
          <w:rFonts w:ascii="Times New Roman" w:hAnsi="Times New Roman" w:cs="Times New Roman"/>
          <w:sz w:val="20"/>
          <w:szCs w:val="20"/>
        </w:rPr>
        <w:t xml:space="preserve">This event took place at West Run Apartments; children went from door to door trick-or-treating and collecting canned goods that were provided. </w:t>
      </w:r>
      <w:r w:rsidR="000561E2">
        <w:rPr>
          <w:rFonts w:ascii="Times New Roman" w:hAnsi="Times New Roman" w:cs="Times New Roman"/>
          <w:sz w:val="20"/>
          <w:szCs w:val="20"/>
        </w:rPr>
        <w:t xml:space="preserve">By </w:t>
      </w:r>
      <w:r w:rsidR="00B577A7">
        <w:rPr>
          <w:rFonts w:ascii="Times New Roman" w:hAnsi="Times New Roman" w:cs="Times New Roman"/>
          <w:sz w:val="20"/>
          <w:szCs w:val="20"/>
        </w:rPr>
        <w:t>donating</w:t>
      </w:r>
      <w:r w:rsidR="000561E2">
        <w:rPr>
          <w:rFonts w:ascii="Times New Roman" w:hAnsi="Times New Roman" w:cs="Times New Roman"/>
          <w:sz w:val="20"/>
          <w:szCs w:val="20"/>
        </w:rPr>
        <w:t xml:space="preserve"> </w:t>
      </w:r>
      <w:r w:rsidR="00536A86">
        <w:rPr>
          <w:rFonts w:ascii="Times New Roman" w:hAnsi="Times New Roman" w:cs="Times New Roman"/>
          <w:sz w:val="20"/>
          <w:szCs w:val="20"/>
        </w:rPr>
        <w:t xml:space="preserve">canned goods to food pantries around Morgantown </w:t>
      </w:r>
      <w:r w:rsidR="000561E2">
        <w:rPr>
          <w:rFonts w:ascii="Times New Roman" w:hAnsi="Times New Roman" w:cs="Times New Roman"/>
          <w:sz w:val="20"/>
          <w:szCs w:val="20"/>
        </w:rPr>
        <w:t xml:space="preserve">we were able </w:t>
      </w:r>
      <w:r w:rsidR="00536A86">
        <w:rPr>
          <w:rFonts w:ascii="Times New Roman" w:hAnsi="Times New Roman" w:cs="Times New Roman"/>
          <w:sz w:val="20"/>
          <w:szCs w:val="20"/>
        </w:rPr>
        <w:t xml:space="preserve">to assist families with meals and upcoming holidays. </w:t>
      </w:r>
      <w:r w:rsidR="00E4415C">
        <w:rPr>
          <w:rFonts w:ascii="Times New Roman" w:hAnsi="Times New Roman" w:cs="Times New Roman"/>
          <w:sz w:val="20"/>
          <w:szCs w:val="20"/>
        </w:rPr>
        <w:t xml:space="preserve">Along with contributions made from residents at West Run Apartments, the Greek community at West Virginia University also excelled in the collecting canned goods. There were over 3,600 canned goods collected during Homecoming Activities! </w:t>
      </w:r>
      <w:r w:rsidR="00A91CBD">
        <w:rPr>
          <w:rFonts w:ascii="Times New Roman" w:hAnsi="Times New Roman" w:cs="Times New Roman"/>
          <w:sz w:val="20"/>
          <w:szCs w:val="20"/>
        </w:rPr>
        <w:t xml:space="preserve">We were able to provide canned goods to three local food pantries. </w:t>
      </w:r>
      <w:r w:rsidR="00536A86">
        <w:rPr>
          <w:rFonts w:ascii="Times New Roman" w:hAnsi="Times New Roman" w:cs="Times New Roman"/>
          <w:sz w:val="20"/>
          <w:szCs w:val="20"/>
        </w:rPr>
        <w:t>This was also an opportunity for the children at MBGC</w:t>
      </w:r>
      <w:r w:rsidR="000561E2">
        <w:rPr>
          <w:rFonts w:ascii="Times New Roman" w:hAnsi="Times New Roman" w:cs="Times New Roman"/>
          <w:sz w:val="20"/>
          <w:szCs w:val="20"/>
        </w:rPr>
        <w:t xml:space="preserve"> to help contribute to those who are less fortunate. Knock for the Needy took place on October 30</w:t>
      </w:r>
      <w:r w:rsidR="000561E2" w:rsidRPr="000561E2">
        <w:rPr>
          <w:rFonts w:ascii="Times New Roman" w:hAnsi="Times New Roman" w:cs="Times New Roman"/>
          <w:sz w:val="20"/>
          <w:szCs w:val="20"/>
          <w:vertAlign w:val="superscript"/>
        </w:rPr>
        <w:t>th</w:t>
      </w:r>
      <w:r w:rsidR="000561E2">
        <w:rPr>
          <w:rFonts w:ascii="Times New Roman" w:hAnsi="Times New Roman" w:cs="Times New Roman"/>
          <w:sz w:val="20"/>
          <w:szCs w:val="20"/>
        </w:rPr>
        <w:t xml:space="preserve"> and was a very successful event! </w:t>
      </w:r>
    </w:p>
    <w:p w:rsidR="00952695" w:rsidRDefault="00952695" w:rsidP="008F2B08">
      <w:pPr>
        <w:rPr>
          <w:rFonts w:ascii="Times New Roman" w:hAnsi="Times New Roman" w:cs="Times New Roman"/>
          <w:b/>
          <w:sz w:val="20"/>
          <w:szCs w:val="20"/>
        </w:rPr>
      </w:pPr>
    </w:p>
    <w:p w:rsidR="00A91CBD" w:rsidRDefault="00A91CBD" w:rsidP="008F2B08">
      <w:pPr>
        <w:rPr>
          <w:rFonts w:ascii="Times New Roman" w:hAnsi="Times New Roman" w:cs="Times New Roman"/>
          <w:b/>
          <w:sz w:val="20"/>
          <w:szCs w:val="20"/>
        </w:rPr>
      </w:pPr>
      <w:r w:rsidRPr="00A91CBD">
        <w:rPr>
          <w:rFonts w:ascii="Times New Roman" w:hAnsi="Times New Roman" w:cs="Times New Roman"/>
          <w:b/>
          <w:sz w:val="20"/>
          <w:szCs w:val="20"/>
        </w:rPr>
        <w:t xml:space="preserve">Community Service Overview </w:t>
      </w:r>
    </w:p>
    <w:p w:rsidR="00952695" w:rsidRDefault="00952695" w:rsidP="00A91CBD">
      <w:pPr>
        <w:spacing w:after="0" w:line="288" w:lineRule="atLeast"/>
        <w:rPr>
          <w:rFonts w:ascii="Times New Roman" w:eastAsia="Times New Roman" w:hAnsi="Times New Roman" w:cs="Times New Roman"/>
          <w:i/>
          <w:color w:val="000000"/>
          <w:sz w:val="20"/>
          <w:szCs w:val="20"/>
        </w:rPr>
        <w:sectPr w:rsidR="00952695" w:rsidSect="00BB1415">
          <w:type w:val="continuous"/>
          <w:pgSz w:w="12240" w:h="15840"/>
          <w:pgMar w:top="1440" w:right="1440" w:bottom="1440" w:left="1440" w:header="720" w:footer="720" w:gutter="0"/>
          <w:cols w:space="720"/>
          <w:docGrid w:linePitch="360"/>
        </w:sectPr>
      </w:pPr>
    </w:p>
    <w:p w:rsidR="00A91CBD" w:rsidRPr="00C03353" w:rsidRDefault="00A91CBD" w:rsidP="00A91CBD">
      <w:pPr>
        <w:spacing w:after="0" w:line="288" w:lineRule="atLeast"/>
        <w:rPr>
          <w:rFonts w:ascii="Times New Roman" w:eastAsia="Times New Roman" w:hAnsi="Times New Roman" w:cs="Times New Roman"/>
          <w:color w:val="000000"/>
          <w:sz w:val="20"/>
          <w:szCs w:val="20"/>
        </w:rPr>
      </w:pPr>
      <w:r w:rsidRPr="00A91CBD">
        <w:rPr>
          <w:rFonts w:ascii="Times New Roman" w:eastAsia="Times New Roman" w:hAnsi="Times New Roman" w:cs="Times New Roman"/>
          <w:i/>
          <w:color w:val="000000"/>
          <w:sz w:val="20"/>
          <w:szCs w:val="20"/>
        </w:rPr>
        <w:lastRenderedPageBreak/>
        <w:t>Caritas House</w:t>
      </w:r>
      <w:r>
        <w:rPr>
          <w:rFonts w:ascii="Times New Roman" w:eastAsia="Times New Roman" w:hAnsi="Times New Roman" w:cs="Times New Roman"/>
          <w:color w:val="000000"/>
          <w:sz w:val="20"/>
          <w:szCs w:val="20"/>
        </w:rPr>
        <w:t xml:space="preserve"> - </w:t>
      </w:r>
      <w:r w:rsidRPr="00C03353">
        <w:rPr>
          <w:rFonts w:ascii="Times New Roman" w:eastAsia="Times New Roman" w:hAnsi="Times New Roman" w:cs="Times New Roman"/>
          <w:color w:val="000000"/>
          <w:sz w:val="20"/>
          <w:szCs w:val="20"/>
        </w:rPr>
        <w:t xml:space="preserve">flyers </w:t>
      </w:r>
      <w:r w:rsidRPr="00A91CBD">
        <w:rPr>
          <w:rFonts w:ascii="Times New Roman" w:eastAsia="Times New Roman" w:hAnsi="Times New Roman" w:cs="Times New Roman"/>
          <w:color w:val="000000"/>
          <w:sz w:val="20"/>
          <w:szCs w:val="20"/>
        </w:rPr>
        <w:t>will</w:t>
      </w:r>
      <w:r w:rsidRPr="00C03353">
        <w:rPr>
          <w:rFonts w:ascii="Times New Roman" w:eastAsia="Times New Roman" w:hAnsi="Times New Roman" w:cs="Times New Roman"/>
          <w:color w:val="000000"/>
          <w:sz w:val="20"/>
          <w:szCs w:val="20"/>
        </w:rPr>
        <w:t xml:space="preserve"> be made for the Ca</w:t>
      </w:r>
      <w:r>
        <w:rPr>
          <w:rFonts w:ascii="Times New Roman" w:eastAsia="Times New Roman" w:hAnsi="Times New Roman" w:cs="Times New Roman"/>
          <w:color w:val="000000"/>
          <w:sz w:val="20"/>
          <w:szCs w:val="20"/>
        </w:rPr>
        <w:t xml:space="preserve">ritas House Candle Light Vigil, </w:t>
      </w:r>
      <w:r w:rsidRPr="00C03353">
        <w:rPr>
          <w:rFonts w:ascii="Times New Roman" w:eastAsia="Times New Roman" w:hAnsi="Times New Roman" w:cs="Times New Roman"/>
          <w:color w:val="000000"/>
          <w:sz w:val="20"/>
          <w:szCs w:val="20"/>
        </w:rPr>
        <w:t xml:space="preserve">which promotes AIDS </w:t>
      </w:r>
      <w:r w:rsidRPr="00A91CBD">
        <w:rPr>
          <w:rFonts w:ascii="Times New Roman" w:eastAsia="Times New Roman" w:hAnsi="Times New Roman" w:cs="Times New Roman"/>
          <w:color w:val="000000"/>
          <w:sz w:val="20"/>
          <w:szCs w:val="20"/>
        </w:rPr>
        <w:t>Awareness</w:t>
      </w:r>
      <w:r w:rsidRPr="00C03353">
        <w:rPr>
          <w:rFonts w:ascii="Times New Roman" w:eastAsia="Times New Roman" w:hAnsi="Times New Roman" w:cs="Times New Roman"/>
          <w:color w:val="000000"/>
          <w:sz w:val="20"/>
          <w:szCs w:val="20"/>
        </w:rPr>
        <w:t xml:space="preserve"> and </w:t>
      </w:r>
      <w:r w:rsidRPr="00A91CBD">
        <w:rPr>
          <w:rFonts w:ascii="Times New Roman" w:eastAsia="Times New Roman" w:hAnsi="Times New Roman" w:cs="Times New Roman"/>
          <w:color w:val="000000"/>
          <w:sz w:val="20"/>
          <w:szCs w:val="20"/>
        </w:rPr>
        <w:t>remembrance</w:t>
      </w:r>
      <w:r w:rsidRPr="00C03353">
        <w:rPr>
          <w:rFonts w:ascii="Times New Roman" w:eastAsia="Times New Roman" w:hAnsi="Times New Roman" w:cs="Times New Roman"/>
          <w:color w:val="000000"/>
          <w:sz w:val="20"/>
          <w:szCs w:val="20"/>
        </w:rPr>
        <w:t xml:space="preserve"> of those that have died of AIDS.</w:t>
      </w:r>
    </w:p>
    <w:p w:rsidR="00A91CBD" w:rsidRPr="00C03353" w:rsidRDefault="00A91CBD" w:rsidP="00A91CBD">
      <w:pPr>
        <w:spacing w:after="0" w:line="288" w:lineRule="atLeast"/>
        <w:rPr>
          <w:rFonts w:ascii="Times New Roman" w:eastAsia="Times New Roman" w:hAnsi="Times New Roman" w:cs="Times New Roman"/>
          <w:color w:val="000000"/>
          <w:sz w:val="20"/>
          <w:szCs w:val="20"/>
        </w:rPr>
      </w:pPr>
      <w:r w:rsidRPr="00C03353">
        <w:rPr>
          <w:rFonts w:ascii="Times New Roman" w:eastAsia="Times New Roman" w:hAnsi="Times New Roman" w:cs="Times New Roman"/>
          <w:color w:val="000000"/>
          <w:sz w:val="20"/>
          <w:szCs w:val="20"/>
        </w:rPr>
        <w:t> </w:t>
      </w:r>
    </w:p>
    <w:p w:rsidR="00A91CBD" w:rsidRPr="00C03353" w:rsidRDefault="00A91CBD" w:rsidP="00A91CBD">
      <w:pPr>
        <w:spacing w:after="0" w:line="288" w:lineRule="atLeast"/>
        <w:rPr>
          <w:rFonts w:ascii="Times New Roman" w:eastAsia="Times New Roman" w:hAnsi="Times New Roman" w:cs="Times New Roman"/>
          <w:color w:val="000000"/>
          <w:sz w:val="20"/>
          <w:szCs w:val="20"/>
        </w:rPr>
      </w:pPr>
      <w:r w:rsidRPr="00A91CBD">
        <w:rPr>
          <w:rFonts w:ascii="Times New Roman" w:eastAsia="Times New Roman" w:hAnsi="Times New Roman" w:cs="Times New Roman"/>
          <w:i/>
          <w:color w:val="000000"/>
          <w:sz w:val="20"/>
          <w:szCs w:val="20"/>
        </w:rPr>
        <w:t>Letters to the Veterans</w:t>
      </w:r>
      <w:r>
        <w:rPr>
          <w:rFonts w:ascii="Times New Roman" w:eastAsia="Times New Roman" w:hAnsi="Times New Roman" w:cs="Times New Roman"/>
          <w:color w:val="000000"/>
          <w:sz w:val="20"/>
          <w:szCs w:val="20"/>
        </w:rPr>
        <w:t xml:space="preserve"> - </w:t>
      </w:r>
      <w:r w:rsidRPr="00C03353">
        <w:rPr>
          <w:rFonts w:ascii="Times New Roman" w:eastAsia="Times New Roman" w:hAnsi="Times New Roman" w:cs="Times New Roman"/>
          <w:color w:val="000000"/>
          <w:sz w:val="20"/>
          <w:szCs w:val="20"/>
        </w:rPr>
        <w:t>to help celeb</w:t>
      </w:r>
      <w:r>
        <w:rPr>
          <w:rFonts w:ascii="Times New Roman" w:eastAsia="Times New Roman" w:hAnsi="Times New Roman" w:cs="Times New Roman"/>
          <w:color w:val="000000"/>
          <w:sz w:val="20"/>
          <w:szCs w:val="20"/>
        </w:rPr>
        <w:t>rate Veteran’s Day this year, the MBGC</w:t>
      </w:r>
      <w:r w:rsidRPr="00C03353">
        <w:rPr>
          <w:rFonts w:ascii="Times New Roman" w:eastAsia="Times New Roman" w:hAnsi="Times New Roman" w:cs="Times New Roman"/>
          <w:color w:val="000000"/>
          <w:sz w:val="20"/>
          <w:szCs w:val="20"/>
        </w:rPr>
        <w:t xml:space="preserve"> will be sending letters of support to ou</w:t>
      </w:r>
      <w:r>
        <w:rPr>
          <w:rFonts w:ascii="Times New Roman" w:eastAsia="Times New Roman" w:hAnsi="Times New Roman" w:cs="Times New Roman"/>
          <w:color w:val="000000"/>
          <w:sz w:val="20"/>
          <w:szCs w:val="20"/>
        </w:rPr>
        <w:t xml:space="preserve">r local veterans </w:t>
      </w:r>
      <w:r w:rsidR="002D449E">
        <w:rPr>
          <w:rFonts w:ascii="Times New Roman" w:eastAsia="Times New Roman" w:hAnsi="Times New Roman" w:cs="Times New Roman"/>
          <w:color w:val="000000"/>
          <w:sz w:val="20"/>
          <w:szCs w:val="20"/>
        </w:rPr>
        <w:t xml:space="preserve">at the Louis A. Jackson Veterans Hospital </w:t>
      </w:r>
      <w:r>
        <w:rPr>
          <w:rFonts w:ascii="Times New Roman" w:eastAsia="Times New Roman" w:hAnsi="Times New Roman" w:cs="Times New Roman"/>
          <w:color w:val="000000"/>
          <w:sz w:val="20"/>
          <w:szCs w:val="20"/>
        </w:rPr>
        <w:t>on November 11</w:t>
      </w:r>
      <w:r w:rsidRPr="00A91CBD">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w:t>
      </w:r>
    </w:p>
    <w:p w:rsidR="00A91CBD" w:rsidRPr="00C03353" w:rsidRDefault="00A91CBD" w:rsidP="00A91CBD">
      <w:pPr>
        <w:spacing w:after="0" w:line="288" w:lineRule="atLeast"/>
        <w:rPr>
          <w:rFonts w:ascii="Times New Roman" w:eastAsia="Times New Roman" w:hAnsi="Times New Roman" w:cs="Times New Roman"/>
          <w:color w:val="000000"/>
          <w:sz w:val="20"/>
          <w:szCs w:val="20"/>
        </w:rPr>
      </w:pPr>
      <w:r w:rsidRPr="00C03353">
        <w:rPr>
          <w:rFonts w:ascii="Times New Roman" w:eastAsia="Times New Roman" w:hAnsi="Times New Roman" w:cs="Times New Roman"/>
          <w:color w:val="000000"/>
          <w:sz w:val="20"/>
          <w:szCs w:val="20"/>
        </w:rPr>
        <w:t> </w:t>
      </w:r>
    </w:p>
    <w:p w:rsidR="00A91CBD" w:rsidRPr="00C03353" w:rsidRDefault="00A91CBD" w:rsidP="00A91CBD">
      <w:pPr>
        <w:spacing w:after="0" w:line="288" w:lineRule="atLeast"/>
        <w:rPr>
          <w:rFonts w:ascii="Times New Roman" w:eastAsia="Times New Roman" w:hAnsi="Times New Roman" w:cs="Times New Roman"/>
          <w:color w:val="000000"/>
          <w:sz w:val="20"/>
          <w:szCs w:val="20"/>
        </w:rPr>
      </w:pPr>
      <w:r w:rsidRPr="00A91CBD">
        <w:rPr>
          <w:rFonts w:ascii="Times New Roman" w:eastAsia="Times New Roman" w:hAnsi="Times New Roman" w:cs="Times New Roman"/>
          <w:i/>
          <w:color w:val="000000"/>
          <w:sz w:val="20"/>
          <w:szCs w:val="20"/>
        </w:rPr>
        <w:lastRenderedPageBreak/>
        <w:t>Letters to the Soldiers</w:t>
      </w:r>
      <w:r>
        <w:rPr>
          <w:rFonts w:ascii="Times New Roman" w:eastAsia="Times New Roman" w:hAnsi="Times New Roman" w:cs="Times New Roman"/>
          <w:color w:val="000000"/>
          <w:sz w:val="20"/>
          <w:szCs w:val="20"/>
        </w:rPr>
        <w:t xml:space="preserve"> - </w:t>
      </w:r>
      <w:r w:rsidRPr="00C03353">
        <w:rPr>
          <w:rFonts w:ascii="Times New Roman" w:eastAsia="Times New Roman" w:hAnsi="Times New Roman" w:cs="Times New Roman"/>
          <w:color w:val="000000"/>
          <w:sz w:val="20"/>
          <w:szCs w:val="20"/>
        </w:rPr>
        <w:t>with the</w:t>
      </w:r>
      <w:r>
        <w:rPr>
          <w:rFonts w:ascii="Times New Roman" w:eastAsia="Times New Roman" w:hAnsi="Times New Roman" w:cs="Times New Roman"/>
          <w:color w:val="000000"/>
          <w:sz w:val="20"/>
          <w:szCs w:val="20"/>
        </w:rPr>
        <w:t xml:space="preserve"> Holiday season coming up, the MBGC has</w:t>
      </w:r>
      <w:r w:rsidRPr="00C03353">
        <w:rPr>
          <w:rFonts w:ascii="Times New Roman" w:eastAsia="Times New Roman" w:hAnsi="Times New Roman" w:cs="Times New Roman"/>
          <w:color w:val="000000"/>
          <w:sz w:val="20"/>
          <w:szCs w:val="20"/>
        </w:rPr>
        <w:t xml:space="preserve"> decided to write letters to our troops over seas.  </w:t>
      </w:r>
    </w:p>
    <w:p w:rsidR="00A91CBD" w:rsidRPr="00C03353" w:rsidRDefault="00A91CBD" w:rsidP="00A91CBD">
      <w:pPr>
        <w:spacing w:after="0" w:line="288" w:lineRule="atLeast"/>
        <w:rPr>
          <w:rFonts w:ascii="Times New Roman" w:eastAsia="Times New Roman" w:hAnsi="Times New Roman" w:cs="Times New Roman"/>
          <w:color w:val="000000"/>
          <w:sz w:val="20"/>
          <w:szCs w:val="20"/>
        </w:rPr>
      </w:pPr>
      <w:r w:rsidRPr="00C03353">
        <w:rPr>
          <w:rFonts w:ascii="Times New Roman" w:eastAsia="Times New Roman" w:hAnsi="Times New Roman" w:cs="Times New Roman"/>
          <w:color w:val="000000"/>
          <w:sz w:val="20"/>
          <w:szCs w:val="20"/>
        </w:rPr>
        <w:t> </w:t>
      </w:r>
    </w:p>
    <w:p w:rsidR="00A91CBD" w:rsidRPr="00C03353" w:rsidRDefault="00A91CBD" w:rsidP="00A91CBD">
      <w:pPr>
        <w:spacing w:after="0" w:line="288" w:lineRule="atLeast"/>
        <w:rPr>
          <w:rFonts w:ascii="Times New Roman" w:eastAsia="Times New Roman" w:hAnsi="Times New Roman" w:cs="Times New Roman"/>
          <w:color w:val="000000"/>
          <w:sz w:val="20"/>
          <w:szCs w:val="20"/>
        </w:rPr>
      </w:pPr>
      <w:r w:rsidRPr="00A91CBD">
        <w:rPr>
          <w:rFonts w:ascii="Times New Roman" w:eastAsia="Times New Roman" w:hAnsi="Times New Roman" w:cs="Times New Roman"/>
          <w:i/>
          <w:color w:val="000000"/>
          <w:sz w:val="20"/>
          <w:szCs w:val="20"/>
        </w:rPr>
        <w:t>Blood Drive</w:t>
      </w:r>
      <w:r>
        <w:rPr>
          <w:rFonts w:ascii="Times New Roman" w:eastAsia="Times New Roman" w:hAnsi="Times New Roman" w:cs="Times New Roman"/>
          <w:color w:val="000000"/>
          <w:sz w:val="20"/>
          <w:szCs w:val="20"/>
        </w:rPr>
        <w:t xml:space="preserve"> - </w:t>
      </w:r>
      <w:r w:rsidRPr="00C03353">
        <w:rPr>
          <w:rFonts w:ascii="Times New Roman" w:eastAsia="Times New Roman" w:hAnsi="Times New Roman" w:cs="Times New Roman"/>
          <w:color w:val="000000"/>
          <w:sz w:val="20"/>
          <w:szCs w:val="20"/>
        </w:rPr>
        <w:t>the middle school and teens will be helping ou</w:t>
      </w:r>
      <w:r w:rsidR="002D449E">
        <w:rPr>
          <w:rFonts w:ascii="Times New Roman" w:eastAsia="Times New Roman" w:hAnsi="Times New Roman" w:cs="Times New Roman"/>
          <w:color w:val="000000"/>
          <w:sz w:val="20"/>
          <w:szCs w:val="20"/>
        </w:rPr>
        <w:t>t with a Blood Drive at The Shack</w:t>
      </w:r>
      <w:r w:rsidRPr="00C03353">
        <w:rPr>
          <w:rFonts w:ascii="Times New Roman" w:eastAsia="Times New Roman" w:hAnsi="Times New Roman" w:cs="Times New Roman"/>
          <w:color w:val="000000"/>
          <w:sz w:val="20"/>
          <w:szCs w:val="20"/>
        </w:rPr>
        <w:t xml:space="preserve"> on November 18</w:t>
      </w:r>
      <w:r w:rsidR="005A1B21" w:rsidRPr="005A1B21">
        <w:rPr>
          <w:rFonts w:ascii="Times New Roman" w:eastAsia="Times New Roman" w:hAnsi="Times New Roman" w:cs="Times New Roman"/>
          <w:color w:val="000000"/>
          <w:sz w:val="20"/>
          <w:szCs w:val="20"/>
          <w:vertAlign w:val="superscript"/>
        </w:rPr>
        <w:t>th</w:t>
      </w:r>
      <w:r w:rsidR="005A1B21">
        <w:rPr>
          <w:rFonts w:ascii="Times New Roman" w:eastAsia="Times New Roman" w:hAnsi="Times New Roman" w:cs="Times New Roman"/>
          <w:color w:val="000000"/>
          <w:sz w:val="20"/>
          <w:szCs w:val="20"/>
        </w:rPr>
        <w:t xml:space="preserve">. </w:t>
      </w:r>
    </w:p>
    <w:p w:rsidR="00A91CBD" w:rsidRPr="00C03353" w:rsidRDefault="00A91CBD" w:rsidP="00A91CBD">
      <w:pPr>
        <w:spacing w:after="0" w:line="288" w:lineRule="atLeast"/>
        <w:rPr>
          <w:rFonts w:ascii="Times New Roman" w:eastAsia="Times New Roman" w:hAnsi="Times New Roman" w:cs="Times New Roman"/>
          <w:color w:val="000000"/>
          <w:sz w:val="20"/>
          <w:szCs w:val="20"/>
        </w:rPr>
      </w:pPr>
      <w:r w:rsidRPr="00C03353">
        <w:rPr>
          <w:rFonts w:ascii="Times New Roman" w:eastAsia="Times New Roman" w:hAnsi="Times New Roman" w:cs="Times New Roman"/>
          <w:color w:val="000000"/>
          <w:sz w:val="20"/>
          <w:szCs w:val="20"/>
        </w:rPr>
        <w:t> </w:t>
      </w:r>
    </w:p>
    <w:p w:rsidR="00A91CBD" w:rsidRDefault="005A1B21" w:rsidP="00A91CBD">
      <w:pPr>
        <w:spacing w:after="0" w:line="288"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A91CBD" w:rsidRPr="005A1B21">
        <w:rPr>
          <w:rFonts w:ascii="Times New Roman" w:eastAsia="Times New Roman" w:hAnsi="Times New Roman" w:cs="Times New Roman"/>
          <w:i/>
          <w:color w:val="000000"/>
          <w:sz w:val="20"/>
          <w:szCs w:val="20"/>
        </w:rPr>
        <w:t>Relay for Life</w:t>
      </w:r>
      <w:r w:rsidR="00A91CBD">
        <w:rPr>
          <w:rFonts w:ascii="Times New Roman" w:eastAsia="Times New Roman" w:hAnsi="Times New Roman" w:cs="Times New Roman"/>
          <w:color w:val="000000"/>
          <w:sz w:val="20"/>
          <w:szCs w:val="20"/>
        </w:rPr>
        <w:t xml:space="preserve"> - </w:t>
      </w:r>
      <w:r w:rsidR="00A91CBD" w:rsidRPr="00C03353">
        <w:rPr>
          <w:rFonts w:ascii="Times New Roman" w:eastAsia="Times New Roman" w:hAnsi="Times New Roman" w:cs="Times New Roman"/>
          <w:color w:val="000000"/>
          <w:sz w:val="20"/>
          <w:szCs w:val="20"/>
        </w:rPr>
        <w:t xml:space="preserve">planning has begun for a Mini Relay for Life event in </w:t>
      </w:r>
      <w:r w:rsidRPr="00C03353">
        <w:rPr>
          <w:rFonts w:ascii="Times New Roman" w:eastAsia="Times New Roman" w:hAnsi="Times New Roman" w:cs="Times New Roman"/>
          <w:color w:val="000000"/>
          <w:sz w:val="20"/>
          <w:szCs w:val="20"/>
        </w:rPr>
        <w:t>spring</w:t>
      </w:r>
      <w:r>
        <w:rPr>
          <w:rFonts w:ascii="Times New Roman" w:eastAsia="Times New Roman" w:hAnsi="Times New Roman" w:cs="Times New Roman"/>
          <w:color w:val="000000"/>
          <w:sz w:val="20"/>
          <w:szCs w:val="20"/>
        </w:rPr>
        <w:t>. The MBGC</w:t>
      </w:r>
      <w:r w:rsidR="00A91CBD" w:rsidRPr="00C03353">
        <w:rPr>
          <w:rFonts w:ascii="Times New Roman" w:eastAsia="Times New Roman" w:hAnsi="Times New Roman" w:cs="Times New Roman"/>
          <w:color w:val="000000"/>
          <w:sz w:val="20"/>
          <w:szCs w:val="20"/>
        </w:rPr>
        <w:t xml:space="preserve"> will be</w:t>
      </w:r>
      <w:r w:rsidR="002D449E">
        <w:rPr>
          <w:rFonts w:ascii="Times New Roman" w:eastAsia="Times New Roman" w:hAnsi="Times New Roman" w:cs="Times New Roman"/>
          <w:color w:val="000000"/>
          <w:sz w:val="20"/>
          <w:szCs w:val="20"/>
        </w:rPr>
        <w:t xml:space="preserve"> selling t-shirts to raise</w:t>
      </w:r>
      <w:r w:rsidR="00A91CBD" w:rsidRPr="00C03353">
        <w:rPr>
          <w:rFonts w:ascii="Times New Roman" w:eastAsia="Times New Roman" w:hAnsi="Times New Roman" w:cs="Times New Roman"/>
          <w:color w:val="000000"/>
          <w:sz w:val="20"/>
          <w:szCs w:val="20"/>
        </w:rPr>
        <w:t xml:space="preserve"> funds for the event over the next couple of months</w:t>
      </w:r>
      <w:r w:rsidR="002D449E">
        <w:rPr>
          <w:rFonts w:ascii="Times New Roman" w:eastAsia="Times New Roman" w:hAnsi="Times New Roman" w:cs="Times New Roman"/>
          <w:color w:val="000000"/>
          <w:sz w:val="20"/>
          <w:szCs w:val="20"/>
        </w:rPr>
        <w:t xml:space="preserve">. </w:t>
      </w:r>
    </w:p>
    <w:p w:rsidR="00952695" w:rsidRDefault="00952695" w:rsidP="00A91CBD">
      <w:pPr>
        <w:spacing w:after="0" w:line="288" w:lineRule="atLeast"/>
        <w:rPr>
          <w:rFonts w:ascii="Times New Roman" w:eastAsia="Times New Roman" w:hAnsi="Times New Roman" w:cs="Times New Roman"/>
          <w:color w:val="000000"/>
          <w:sz w:val="20"/>
          <w:szCs w:val="20"/>
        </w:rPr>
        <w:sectPr w:rsidR="00952695" w:rsidSect="00952695">
          <w:type w:val="continuous"/>
          <w:pgSz w:w="12240" w:h="15840"/>
          <w:pgMar w:top="1440" w:right="1440" w:bottom="1440" w:left="1440" w:header="720" w:footer="720" w:gutter="0"/>
          <w:cols w:num="2" w:space="720"/>
          <w:docGrid w:linePitch="360"/>
        </w:sectPr>
      </w:pPr>
    </w:p>
    <w:p w:rsidR="005A1B21" w:rsidRDefault="005A1B21" w:rsidP="00A91CBD">
      <w:pPr>
        <w:spacing w:after="0" w:line="288" w:lineRule="atLeast"/>
        <w:rPr>
          <w:rFonts w:ascii="Times New Roman" w:eastAsia="Times New Roman" w:hAnsi="Times New Roman" w:cs="Times New Roman"/>
          <w:color w:val="000000"/>
          <w:sz w:val="20"/>
          <w:szCs w:val="20"/>
        </w:rPr>
      </w:pPr>
    </w:p>
    <w:p w:rsidR="005A1B21" w:rsidRPr="00C03353" w:rsidRDefault="005A1B21" w:rsidP="005A1B21">
      <w:pPr>
        <w:spacing w:after="0" w:line="288" w:lineRule="atLeast"/>
        <w:rPr>
          <w:rFonts w:ascii="Times New Roman" w:eastAsia="Times New Roman" w:hAnsi="Times New Roman" w:cs="Times New Roman"/>
          <w:b/>
          <w:color w:val="000000"/>
          <w:sz w:val="20"/>
          <w:szCs w:val="20"/>
        </w:rPr>
      </w:pPr>
      <w:r w:rsidRPr="005A1B21">
        <w:rPr>
          <w:rFonts w:ascii="Times New Roman" w:eastAsia="Times New Roman" w:hAnsi="Times New Roman" w:cs="Times New Roman"/>
          <w:b/>
          <w:color w:val="000000"/>
          <w:sz w:val="20"/>
          <w:szCs w:val="20"/>
        </w:rPr>
        <w:t>Mentoring</w:t>
      </w:r>
    </w:p>
    <w:p w:rsidR="005A1B21" w:rsidRPr="00C03353" w:rsidRDefault="00B148C5" w:rsidP="005A1B21">
      <w:pPr>
        <w:spacing w:after="0" w:line="288" w:lineRule="atLeast"/>
        <w:rPr>
          <w:rFonts w:ascii="Times New Roman" w:eastAsia="Times New Roman" w:hAnsi="Times New Roman" w:cs="Times New Roman"/>
          <w:color w:val="000000"/>
          <w:sz w:val="20"/>
          <w:szCs w:val="20"/>
        </w:rPr>
      </w:pPr>
      <w:r w:rsidRPr="004E636D">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42" type="#_x0000_t202" style="position:absolute;margin-left:333.3pt;margin-top:1.7pt;width:165.9pt;height:258.75pt;z-index:-251655168;mso-width-relative:margin;mso-height-relative:margin" wrapcoords="-391 -188 -391 21725 21991 21725 21991 -188 -391 -188" fillcolor="white [3201]" strokecolor="#9bbb59 [3206]" strokeweight="5pt">
            <v:stroke linestyle="thickThin"/>
            <v:shadow color="#868686"/>
            <v:textbox style="mso-next-textbox:#_x0000_s1042">
              <w:txbxContent>
                <w:p w:rsidR="00E52A3C" w:rsidRPr="007F16AE" w:rsidRDefault="00E52A3C">
                  <w:pPr>
                    <w:rPr>
                      <w:rFonts w:ascii="Times New Roman" w:hAnsi="Times New Roman" w:cs="Times New Roman"/>
                      <w:b/>
                      <w:sz w:val="20"/>
                      <w:szCs w:val="20"/>
                      <w:u w:val="single"/>
                    </w:rPr>
                  </w:pPr>
                  <w:r w:rsidRPr="007F16AE">
                    <w:rPr>
                      <w:rFonts w:ascii="Times New Roman" w:hAnsi="Times New Roman" w:cs="Times New Roman"/>
                      <w:b/>
                      <w:sz w:val="20"/>
                      <w:szCs w:val="20"/>
                      <w:u w:val="single"/>
                    </w:rPr>
                    <w:t xml:space="preserve">Community Service Reminders </w:t>
                  </w:r>
                </w:p>
                <w:p w:rsidR="00E52A3C" w:rsidRPr="00E52A3C" w:rsidRDefault="00E52A3C">
                  <w:pPr>
                    <w:rPr>
                      <w:rFonts w:ascii="Times New Roman" w:hAnsi="Times New Roman" w:cs="Times New Roman"/>
                      <w:b/>
                      <w:sz w:val="18"/>
                      <w:szCs w:val="18"/>
                    </w:rPr>
                  </w:pPr>
                  <w:r w:rsidRPr="00153789">
                    <w:rPr>
                      <w:rFonts w:ascii="Times New Roman" w:hAnsi="Times New Roman" w:cs="Times New Roman"/>
                      <w:b/>
                      <w:sz w:val="18"/>
                      <w:szCs w:val="18"/>
                      <w:u w:val="single"/>
                    </w:rPr>
                    <w:t>Green Club</w:t>
                  </w:r>
                  <w:r w:rsidRPr="00E52A3C">
                    <w:rPr>
                      <w:rFonts w:ascii="Times New Roman" w:hAnsi="Times New Roman" w:cs="Times New Roman"/>
                      <w:b/>
                      <w:sz w:val="18"/>
                      <w:szCs w:val="18"/>
                    </w:rPr>
                    <w:t xml:space="preserve"> – come learn about recycling through sorting recycled goods and taking them to the Recycling Center! Meetings every Tuesday from 5:00P.M. to 6:00P.M. </w:t>
                  </w:r>
                </w:p>
                <w:p w:rsidR="00E52A3C" w:rsidRDefault="00E52A3C">
                  <w:pPr>
                    <w:rPr>
                      <w:rFonts w:ascii="Times New Roman" w:hAnsi="Times New Roman" w:cs="Times New Roman"/>
                      <w:b/>
                      <w:sz w:val="18"/>
                      <w:szCs w:val="18"/>
                    </w:rPr>
                  </w:pPr>
                  <w:r w:rsidRPr="00153789">
                    <w:rPr>
                      <w:rFonts w:ascii="Times New Roman" w:hAnsi="Times New Roman" w:cs="Times New Roman"/>
                      <w:b/>
                      <w:sz w:val="18"/>
                      <w:szCs w:val="18"/>
                      <w:u w:val="single"/>
                    </w:rPr>
                    <w:t>Friends of the Trees</w:t>
                  </w:r>
                  <w:r w:rsidRPr="00E52A3C">
                    <w:rPr>
                      <w:rFonts w:ascii="Times New Roman" w:hAnsi="Times New Roman" w:cs="Times New Roman"/>
                      <w:b/>
                      <w:sz w:val="18"/>
                      <w:szCs w:val="18"/>
                    </w:rPr>
                    <w:t xml:space="preserve"> – club for South Middle School and Morgantown High School students; Club will water trees that were planted by the members last Spring! Meetings every Wednesday from 3:00P.M. to 4:00P.M. </w:t>
                  </w:r>
                </w:p>
                <w:p w:rsidR="00E52A3C" w:rsidRPr="00E52A3C" w:rsidRDefault="00DC6CA0" w:rsidP="009C2F87">
                  <w:pPr>
                    <w:jc w:val="center"/>
                    <w:rPr>
                      <w:rFonts w:ascii="Times New Roman" w:hAnsi="Times New Roman" w:cs="Times New Roman"/>
                      <w:b/>
                      <w:sz w:val="18"/>
                      <w:szCs w:val="18"/>
                    </w:rPr>
                  </w:pPr>
                  <w:r>
                    <w:rPr>
                      <w:rFonts w:ascii="Arial" w:hAnsi="Arial" w:cs="Arial"/>
                      <w:noProof/>
                      <w:color w:val="0000FF"/>
                    </w:rPr>
                    <w:drawing>
                      <wp:inline distT="0" distB="0" distL="0" distR="0">
                        <wp:extent cx="942975" cy="1152525"/>
                        <wp:effectExtent l="19050" t="0" r="9525" b="0"/>
                        <wp:docPr id="37" name="Picture 9" descr="http://t0.gstatic.com/images?q=tbn:TrjYD0zu4GI7OM:http://www4.samford.edu/gogreen/images/recycleworl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0.gstatic.com/images?q=tbn:TrjYD0zu4GI7OM:http://www4.samford.edu/gogreen/images/recycleworld.jpg">
                                  <a:hlinkClick r:id="rId9"/>
                                </pic:cNvPr>
                                <pic:cNvPicPr>
                                  <a:picLocks noChangeAspect="1" noChangeArrowheads="1"/>
                                </pic:cNvPicPr>
                              </pic:nvPicPr>
                              <pic:blipFill>
                                <a:blip r:embed="rId10"/>
                                <a:srcRect/>
                                <a:stretch>
                                  <a:fillRect/>
                                </a:stretch>
                              </pic:blipFill>
                              <pic:spPr bwMode="auto">
                                <a:xfrm>
                                  <a:off x="0" y="0"/>
                                  <a:ext cx="942975" cy="1152525"/>
                                </a:xfrm>
                                <a:prstGeom prst="rect">
                                  <a:avLst/>
                                </a:prstGeom>
                                <a:noFill/>
                                <a:ln w="9525">
                                  <a:noFill/>
                                  <a:miter lim="800000"/>
                                  <a:headEnd/>
                                  <a:tailEnd/>
                                </a:ln>
                              </pic:spPr>
                            </pic:pic>
                          </a:graphicData>
                        </a:graphic>
                      </wp:inline>
                    </w:drawing>
                  </w:r>
                </w:p>
              </w:txbxContent>
            </v:textbox>
            <w10:wrap type="tight"/>
          </v:shape>
        </w:pict>
      </w:r>
      <w:r w:rsidR="005A1B21" w:rsidRPr="00C03353">
        <w:rPr>
          <w:rFonts w:ascii="Times New Roman" w:eastAsia="Times New Roman" w:hAnsi="Times New Roman" w:cs="Times New Roman"/>
          <w:color w:val="000000"/>
          <w:sz w:val="20"/>
          <w:szCs w:val="20"/>
        </w:rPr>
        <w:t> </w:t>
      </w:r>
    </w:p>
    <w:p w:rsidR="005A1B21" w:rsidRPr="00C03353" w:rsidRDefault="005A1B21" w:rsidP="005A1B21">
      <w:pPr>
        <w:spacing w:after="0" w:line="288" w:lineRule="atLeast"/>
        <w:rPr>
          <w:rFonts w:ascii="Times New Roman" w:eastAsia="Times New Roman" w:hAnsi="Times New Roman" w:cs="Times New Roman"/>
          <w:color w:val="000000"/>
          <w:sz w:val="20"/>
          <w:szCs w:val="20"/>
        </w:rPr>
      </w:pPr>
      <w:r w:rsidRPr="00C03353">
        <w:rPr>
          <w:rFonts w:ascii="Times New Roman" w:eastAsia="Times New Roman" w:hAnsi="Times New Roman" w:cs="Times New Roman"/>
          <w:color w:val="000000"/>
          <w:sz w:val="20"/>
          <w:szCs w:val="20"/>
        </w:rPr>
        <w:t>Now that many of the mentors have been trained, we are pleased to see the mentoring program taking off.  Many matches have been made, and we hope that some great relationships come from them.</w:t>
      </w:r>
    </w:p>
    <w:p w:rsidR="005A1B21" w:rsidRPr="00C03353" w:rsidRDefault="005A1B21" w:rsidP="005A1B21">
      <w:pPr>
        <w:spacing w:after="0" w:line="288" w:lineRule="atLeast"/>
        <w:rPr>
          <w:rFonts w:ascii="Times New Roman" w:eastAsia="Times New Roman" w:hAnsi="Times New Roman" w:cs="Times New Roman"/>
          <w:color w:val="000000"/>
          <w:sz w:val="20"/>
          <w:szCs w:val="20"/>
        </w:rPr>
      </w:pPr>
      <w:r w:rsidRPr="00C03353">
        <w:rPr>
          <w:rFonts w:ascii="Times New Roman" w:eastAsia="Times New Roman" w:hAnsi="Times New Roman" w:cs="Times New Roman"/>
          <w:color w:val="000000"/>
          <w:sz w:val="20"/>
          <w:szCs w:val="20"/>
        </w:rPr>
        <w:t> </w:t>
      </w:r>
    </w:p>
    <w:p w:rsidR="005A1B21" w:rsidRPr="00C03353" w:rsidRDefault="005A1B21" w:rsidP="005A1B21">
      <w:pPr>
        <w:spacing w:after="0" w:line="288"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Mentor Meet and Greet - November 14</w:t>
      </w:r>
      <w:r w:rsidRPr="005A1B21">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w:t>
      </w:r>
      <w:r w:rsidRPr="00C03353">
        <w:rPr>
          <w:rFonts w:ascii="Times New Roman" w:eastAsia="Times New Roman" w:hAnsi="Times New Roman" w:cs="Times New Roman"/>
          <w:color w:val="000000"/>
          <w:sz w:val="20"/>
          <w:szCs w:val="20"/>
        </w:rPr>
        <w:t xml:space="preserve"> the Mentors/Mentees and their family will all be coming together for an official introduction to each other.  We will be hiking at the Arboretum during the morning, then returning to the club for lunch along with a ceremony to commemorate the mentors and mentees.</w:t>
      </w:r>
    </w:p>
    <w:p w:rsidR="005A1B21" w:rsidRPr="00C03353" w:rsidRDefault="005A1B21" w:rsidP="005A1B21">
      <w:pPr>
        <w:spacing w:after="0" w:line="288" w:lineRule="atLeast"/>
        <w:rPr>
          <w:rFonts w:ascii="Times New Roman" w:eastAsia="Times New Roman" w:hAnsi="Times New Roman" w:cs="Times New Roman"/>
          <w:color w:val="000000"/>
          <w:sz w:val="20"/>
          <w:szCs w:val="20"/>
        </w:rPr>
      </w:pPr>
      <w:r w:rsidRPr="00C03353">
        <w:rPr>
          <w:rFonts w:ascii="Times New Roman" w:eastAsia="Times New Roman" w:hAnsi="Times New Roman" w:cs="Times New Roman"/>
          <w:color w:val="000000"/>
          <w:sz w:val="20"/>
          <w:szCs w:val="20"/>
        </w:rPr>
        <w:t> </w:t>
      </w:r>
    </w:p>
    <w:p w:rsidR="005A1B21" w:rsidRPr="00C03353" w:rsidRDefault="005A1B21" w:rsidP="005A1B21">
      <w:pPr>
        <w:spacing w:after="0" w:line="288" w:lineRule="atLeast"/>
        <w:rPr>
          <w:rFonts w:ascii="Times New Roman" w:eastAsia="Times New Roman" w:hAnsi="Times New Roman" w:cs="Times New Roman"/>
          <w:b/>
          <w:color w:val="000000"/>
          <w:sz w:val="20"/>
          <w:szCs w:val="20"/>
        </w:rPr>
      </w:pPr>
      <w:r w:rsidRPr="005A1B21">
        <w:rPr>
          <w:rFonts w:ascii="Times New Roman" w:eastAsia="Times New Roman" w:hAnsi="Times New Roman" w:cs="Times New Roman"/>
          <w:b/>
          <w:color w:val="000000"/>
          <w:sz w:val="20"/>
          <w:szCs w:val="20"/>
        </w:rPr>
        <w:t xml:space="preserve">Nutrition </w:t>
      </w:r>
    </w:p>
    <w:p w:rsidR="005A1B21" w:rsidRPr="00C03353" w:rsidRDefault="005A1B21" w:rsidP="005A1B21">
      <w:pPr>
        <w:spacing w:after="0" w:line="288" w:lineRule="atLeast"/>
        <w:rPr>
          <w:rFonts w:ascii="Times New Roman" w:eastAsia="Times New Roman" w:hAnsi="Times New Roman" w:cs="Times New Roman"/>
          <w:color w:val="000000"/>
          <w:sz w:val="20"/>
          <w:szCs w:val="20"/>
        </w:rPr>
      </w:pPr>
      <w:r w:rsidRPr="00C03353">
        <w:rPr>
          <w:rFonts w:ascii="Times New Roman" w:eastAsia="Times New Roman" w:hAnsi="Times New Roman" w:cs="Times New Roman"/>
          <w:color w:val="000000"/>
          <w:sz w:val="20"/>
          <w:szCs w:val="20"/>
        </w:rPr>
        <w:t> </w:t>
      </w:r>
    </w:p>
    <w:p w:rsidR="00A91CBD" w:rsidRPr="005A1B21" w:rsidRDefault="005A1B21" w:rsidP="005A1B21">
      <w:pPr>
        <w:spacing w:after="0" w:line="288"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03353">
        <w:rPr>
          <w:rFonts w:ascii="Times New Roman" w:eastAsia="Times New Roman" w:hAnsi="Times New Roman" w:cs="Times New Roman"/>
          <w:color w:val="000000"/>
          <w:sz w:val="20"/>
          <w:szCs w:val="20"/>
        </w:rPr>
        <w:t>After such a successful response from our first Super Market Sweep, we will be holding the even</w:t>
      </w:r>
      <w:r w:rsidR="00F0730B">
        <w:rPr>
          <w:rFonts w:ascii="Times New Roman" w:eastAsia="Times New Roman" w:hAnsi="Times New Roman" w:cs="Times New Roman"/>
          <w:color w:val="000000"/>
          <w:sz w:val="20"/>
          <w:szCs w:val="20"/>
        </w:rPr>
        <w:t>t sometime in January.  It is our</w:t>
      </w:r>
      <w:r w:rsidRPr="00C03353">
        <w:rPr>
          <w:rFonts w:ascii="Times New Roman" w:eastAsia="Times New Roman" w:hAnsi="Times New Roman" w:cs="Times New Roman"/>
          <w:color w:val="000000"/>
          <w:sz w:val="20"/>
          <w:szCs w:val="20"/>
        </w:rPr>
        <w:t xml:space="preserve"> hope to make the event even more successful this year.  This event is designed for families to go through a scavenger hunt through the grocery store to find </w:t>
      </w:r>
      <w:r w:rsidR="00F0730B" w:rsidRPr="005A1B21">
        <w:rPr>
          <w:rFonts w:ascii="Times New Roman" w:eastAsia="Times New Roman" w:hAnsi="Times New Roman" w:cs="Times New Roman"/>
          <w:color w:val="000000"/>
          <w:sz w:val="20"/>
          <w:szCs w:val="20"/>
        </w:rPr>
        <w:t>healthy</w:t>
      </w:r>
      <w:r w:rsidR="00F0730B" w:rsidRPr="00C03353">
        <w:rPr>
          <w:rFonts w:ascii="Times New Roman" w:eastAsia="Times New Roman" w:hAnsi="Times New Roman" w:cs="Times New Roman"/>
          <w:color w:val="000000"/>
          <w:sz w:val="20"/>
          <w:szCs w:val="20"/>
        </w:rPr>
        <w:t xml:space="preserve"> food items which </w:t>
      </w:r>
      <w:r w:rsidR="00F0730B" w:rsidRPr="005A1B21">
        <w:rPr>
          <w:rFonts w:ascii="Times New Roman" w:eastAsia="Times New Roman" w:hAnsi="Times New Roman" w:cs="Times New Roman"/>
          <w:color w:val="000000"/>
          <w:sz w:val="20"/>
          <w:szCs w:val="20"/>
        </w:rPr>
        <w:t>correspond</w:t>
      </w:r>
      <w:r w:rsidR="00F0730B">
        <w:rPr>
          <w:rFonts w:ascii="Times New Roman" w:eastAsia="Times New Roman" w:hAnsi="Times New Roman" w:cs="Times New Roman"/>
          <w:color w:val="000000"/>
          <w:sz w:val="20"/>
          <w:szCs w:val="20"/>
        </w:rPr>
        <w:t xml:space="preserve"> </w:t>
      </w:r>
      <w:r w:rsidRPr="00C03353">
        <w:rPr>
          <w:rFonts w:ascii="Times New Roman" w:eastAsia="Times New Roman" w:hAnsi="Times New Roman" w:cs="Times New Roman"/>
          <w:color w:val="000000"/>
          <w:sz w:val="20"/>
          <w:szCs w:val="20"/>
        </w:rPr>
        <w:t>to a recipe.  All the families that participated last year received a basket of food for free!</w:t>
      </w:r>
      <w:r w:rsidR="00F0730B">
        <w:rPr>
          <w:rFonts w:ascii="Times New Roman" w:eastAsia="Times New Roman" w:hAnsi="Times New Roman" w:cs="Times New Roman"/>
          <w:color w:val="000000"/>
          <w:sz w:val="20"/>
          <w:szCs w:val="20"/>
        </w:rPr>
        <w:t xml:space="preserve"> </w:t>
      </w:r>
    </w:p>
    <w:p w:rsidR="00A91CBD" w:rsidRPr="000561E2" w:rsidRDefault="00A91CBD" w:rsidP="008F2B08">
      <w:pPr>
        <w:rPr>
          <w:rFonts w:ascii="Times New Roman" w:hAnsi="Times New Roman" w:cs="Times New Roman"/>
          <w:sz w:val="20"/>
          <w:szCs w:val="20"/>
        </w:rPr>
      </w:pPr>
    </w:p>
    <w:p w:rsidR="008F2B08" w:rsidRPr="00F209C0" w:rsidRDefault="00F209C0" w:rsidP="008F2B08">
      <w:pPr>
        <w:rPr>
          <w:rFonts w:ascii="Times New Roman" w:hAnsi="Times New Roman" w:cs="Times New Roman"/>
          <w:b/>
        </w:rPr>
      </w:pPr>
      <w:r w:rsidRPr="00F209C0">
        <w:rPr>
          <w:rFonts w:ascii="Times New Roman" w:hAnsi="Times New Roman" w:cs="Times New Roman"/>
          <w:b/>
        </w:rPr>
        <w:t xml:space="preserve">Job </w:t>
      </w:r>
      <w:r w:rsidRPr="00566F73">
        <w:rPr>
          <w:rFonts w:ascii="Times New Roman" w:hAnsi="Times New Roman" w:cs="Times New Roman"/>
          <w:b/>
          <w:sz w:val="20"/>
          <w:szCs w:val="20"/>
        </w:rPr>
        <w:t>Opportunities</w:t>
      </w:r>
      <w:r w:rsidRPr="00F209C0">
        <w:rPr>
          <w:rFonts w:ascii="Times New Roman" w:hAnsi="Times New Roman" w:cs="Times New Roman"/>
          <w:b/>
        </w:rPr>
        <w:t xml:space="preserve"> </w:t>
      </w:r>
    </w:p>
    <w:p w:rsidR="00F209C0" w:rsidRDefault="00F209C0" w:rsidP="00F209C0">
      <w:pPr>
        <w:pStyle w:val="ListParagraph"/>
        <w:numPr>
          <w:ilvl w:val="0"/>
          <w:numId w:val="1"/>
        </w:numPr>
        <w:rPr>
          <w:rStyle w:val="Strong"/>
          <w:rFonts w:ascii="Times New Roman" w:hAnsi="Times New Roman" w:cs="Times New Roman"/>
          <w:color w:val="000000" w:themeColor="text1"/>
          <w:sz w:val="20"/>
          <w:szCs w:val="20"/>
        </w:rPr>
        <w:sectPr w:rsidR="00F209C0" w:rsidSect="00BB1415">
          <w:type w:val="continuous"/>
          <w:pgSz w:w="12240" w:h="15840"/>
          <w:pgMar w:top="1440" w:right="1440" w:bottom="1440" w:left="1440" w:header="720" w:footer="720" w:gutter="0"/>
          <w:cols w:space="720"/>
          <w:docGrid w:linePitch="360"/>
        </w:sectPr>
      </w:pPr>
    </w:p>
    <w:p w:rsidR="00F209C0" w:rsidRPr="00566F73" w:rsidRDefault="00F209C0" w:rsidP="00F209C0">
      <w:pPr>
        <w:pStyle w:val="ListParagraph"/>
        <w:numPr>
          <w:ilvl w:val="0"/>
          <w:numId w:val="1"/>
        </w:numPr>
        <w:rPr>
          <w:rFonts w:ascii="Times New Roman" w:hAnsi="Times New Roman" w:cs="Times New Roman"/>
          <w:b/>
          <w:color w:val="000000" w:themeColor="text1"/>
          <w:sz w:val="18"/>
          <w:szCs w:val="18"/>
        </w:rPr>
      </w:pPr>
      <w:r w:rsidRPr="00566F73">
        <w:rPr>
          <w:rStyle w:val="Strong"/>
          <w:rFonts w:ascii="Times New Roman" w:hAnsi="Times New Roman" w:cs="Times New Roman"/>
          <w:color w:val="000000" w:themeColor="text1"/>
          <w:sz w:val="18"/>
          <w:szCs w:val="18"/>
        </w:rPr>
        <w:lastRenderedPageBreak/>
        <w:t xml:space="preserve">Fall Cleaning – Getting Ready for the Holidays! </w:t>
      </w:r>
      <w:r w:rsidRPr="00566F73">
        <w:rPr>
          <w:rStyle w:val="Strong"/>
          <w:rFonts w:ascii="Times New Roman" w:hAnsi="Times New Roman" w:cs="Times New Roman"/>
          <w:b w:val="0"/>
          <w:color w:val="000000" w:themeColor="text1"/>
          <w:sz w:val="18"/>
          <w:szCs w:val="18"/>
        </w:rPr>
        <w:t>Uniontown resident needs an experienced painter to paint garage floor and basement.</w:t>
      </w:r>
      <w:r w:rsidRPr="00566F73">
        <w:rPr>
          <w:rFonts w:ascii="Times New Roman" w:hAnsi="Times New Roman" w:cs="Times New Roman"/>
          <w:color w:val="000000" w:themeColor="text1"/>
          <w:sz w:val="18"/>
          <w:szCs w:val="18"/>
        </w:rPr>
        <w:t xml:space="preserve"> Job also includes washing the outside siding of the home. All paint and supplies will be provided. This is a Saturday job from 9 am – 5 pm. You must provide your own transportation. The rate of pay is $15.00 per hour. Please call 724-322-0668 and leave a message with your name and phone number.</w:t>
      </w:r>
    </w:p>
    <w:p w:rsidR="00F209C0" w:rsidRPr="00566F73" w:rsidRDefault="00F209C0" w:rsidP="00F209C0">
      <w:pPr>
        <w:pStyle w:val="ListParagraph"/>
        <w:numPr>
          <w:ilvl w:val="0"/>
          <w:numId w:val="1"/>
        </w:numPr>
        <w:rPr>
          <w:rFonts w:ascii="Times New Roman" w:hAnsi="Times New Roman" w:cs="Times New Roman"/>
          <w:color w:val="000000" w:themeColor="text1"/>
          <w:sz w:val="18"/>
          <w:szCs w:val="18"/>
        </w:rPr>
      </w:pPr>
      <w:bookmarkStart w:id="0" w:name="Carvel"/>
      <w:r w:rsidRPr="00566F73">
        <w:rPr>
          <w:rStyle w:val="Strong"/>
          <w:rFonts w:ascii="Times New Roman" w:hAnsi="Times New Roman" w:cs="Times New Roman"/>
          <w:color w:val="000000" w:themeColor="text1"/>
          <w:sz w:val="18"/>
          <w:szCs w:val="18"/>
        </w:rPr>
        <w:t>Want a fun environment to work?</w:t>
      </w:r>
      <w:r w:rsidRPr="00566F73">
        <w:rPr>
          <w:rStyle w:val="Strong"/>
          <w:rFonts w:ascii="Times New Roman" w:hAnsi="Times New Roman" w:cs="Times New Roman"/>
          <w:b w:val="0"/>
          <w:color w:val="000000" w:themeColor="text1"/>
          <w:sz w:val="18"/>
          <w:szCs w:val="18"/>
        </w:rPr>
        <w:t xml:space="preserve"> Carvel Ice Cream/ Nathan’s Hotdogs on South High Street is looking for a student worker to fill evening and weekend shifts.</w:t>
      </w:r>
      <w:r w:rsidRPr="00566F73">
        <w:rPr>
          <w:rFonts w:ascii="Times New Roman" w:hAnsi="Times New Roman" w:cs="Times New Roman"/>
          <w:color w:val="000000" w:themeColor="text1"/>
          <w:sz w:val="18"/>
          <w:szCs w:val="18"/>
        </w:rPr>
        <w:br/>
        <w:t>Job requirements</w:t>
      </w:r>
      <w:r w:rsidR="00F31DD7" w:rsidRPr="00566F73">
        <w:rPr>
          <w:rFonts w:ascii="Times New Roman" w:hAnsi="Times New Roman" w:cs="Times New Roman"/>
          <w:color w:val="000000" w:themeColor="text1"/>
          <w:sz w:val="18"/>
          <w:szCs w:val="18"/>
        </w:rPr>
        <w:t xml:space="preserve"> are as follows</w:t>
      </w:r>
      <w:r w:rsidRPr="00566F73">
        <w:rPr>
          <w:rFonts w:ascii="Times New Roman" w:hAnsi="Times New Roman" w:cs="Times New Roman"/>
          <w:color w:val="000000" w:themeColor="text1"/>
          <w:sz w:val="18"/>
          <w:szCs w:val="18"/>
        </w:rPr>
        <w:t xml:space="preserve">: </w:t>
      </w:r>
      <w:r w:rsidRPr="00566F73">
        <w:rPr>
          <w:rFonts w:ascii="Times New Roman" w:hAnsi="Times New Roman" w:cs="Times New Roman"/>
          <w:color w:val="000000" w:themeColor="text1"/>
          <w:sz w:val="18"/>
          <w:szCs w:val="18"/>
        </w:rPr>
        <w:br/>
      </w:r>
      <w:r w:rsidRPr="00566F73">
        <w:rPr>
          <w:rStyle w:val="Emphasis"/>
          <w:rFonts w:ascii="Times New Roman" w:hAnsi="Times New Roman" w:cs="Times New Roman"/>
          <w:color w:val="000000" w:themeColor="text1"/>
          <w:sz w:val="18"/>
          <w:szCs w:val="18"/>
        </w:rPr>
        <w:lastRenderedPageBreak/>
        <w:t>-Have terrific customer service skills</w:t>
      </w:r>
      <w:r w:rsidRPr="00566F73">
        <w:rPr>
          <w:rFonts w:ascii="Times New Roman" w:hAnsi="Times New Roman" w:cs="Times New Roman"/>
          <w:iCs/>
          <w:color w:val="000000" w:themeColor="text1"/>
          <w:sz w:val="18"/>
          <w:szCs w:val="18"/>
        </w:rPr>
        <w:br/>
      </w:r>
      <w:r w:rsidRPr="00566F73">
        <w:rPr>
          <w:rStyle w:val="Emphasis"/>
          <w:rFonts w:ascii="Times New Roman" w:hAnsi="Times New Roman" w:cs="Times New Roman"/>
          <w:color w:val="000000" w:themeColor="text1"/>
          <w:sz w:val="18"/>
          <w:szCs w:val="18"/>
        </w:rPr>
        <w:t>-Must be extremely reliable</w:t>
      </w:r>
      <w:r w:rsidRPr="00566F73">
        <w:rPr>
          <w:rFonts w:ascii="Times New Roman" w:hAnsi="Times New Roman" w:cs="Times New Roman"/>
          <w:iCs/>
          <w:color w:val="000000" w:themeColor="text1"/>
          <w:sz w:val="18"/>
          <w:szCs w:val="18"/>
        </w:rPr>
        <w:br/>
      </w:r>
      <w:r w:rsidRPr="00566F73">
        <w:rPr>
          <w:rStyle w:val="Emphasis"/>
          <w:rFonts w:ascii="Times New Roman" w:hAnsi="Times New Roman" w:cs="Times New Roman"/>
          <w:color w:val="000000" w:themeColor="text1"/>
          <w:sz w:val="18"/>
          <w:szCs w:val="18"/>
        </w:rPr>
        <w:t>-Must be positive and enthusiastic</w:t>
      </w:r>
      <w:r w:rsidRPr="00566F73">
        <w:rPr>
          <w:rFonts w:ascii="Times New Roman" w:hAnsi="Times New Roman" w:cs="Times New Roman"/>
          <w:iCs/>
          <w:color w:val="000000" w:themeColor="text1"/>
          <w:sz w:val="18"/>
          <w:szCs w:val="18"/>
        </w:rPr>
        <w:br/>
      </w:r>
      <w:r w:rsidRPr="00566F73">
        <w:rPr>
          <w:rStyle w:val="Emphasis"/>
          <w:rFonts w:ascii="Times New Roman" w:hAnsi="Times New Roman" w:cs="Times New Roman"/>
          <w:color w:val="000000" w:themeColor="text1"/>
          <w:sz w:val="18"/>
          <w:szCs w:val="18"/>
        </w:rPr>
        <w:t>-Have a great work ethic</w:t>
      </w:r>
      <w:r w:rsidRPr="00566F73">
        <w:rPr>
          <w:rFonts w:ascii="Times New Roman" w:hAnsi="Times New Roman" w:cs="Times New Roman"/>
          <w:iCs/>
          <w:color w:val="000000" w:themeColor="text1"/>
          <w:sz w:val="18"/>
          <w:szCs w:val="18"/>
        </w:rPr>
        <w:br/>
      </w:r>
      <w:r w:rsidRPr="00566F73">
        <w:rPr>
          <w:rStyle w:val="Emphasis"/>
          <w:rFonts w:ascii="Times New Roman" w:hAnsi="Times New Roman" w:cs="Times New Roman"/>
          <w:color w:val="000000" w:themeColor="text1"/>
          <w:sz w:val="18"/>
          <w:szCs w:val="18"/>
        </w:rPr>
        <w:t>-Be able to work independently</w:t>
      </w:r>
      <w:r w:rsidRPr="00566F73">
        <w:rPr>
          <w:rFonts w:ascii="Times New Roman" w:hAnsi="Times New Roman" w:cs="Times New Roman"/>
          <w:color w:val="000000" w:themeColor="text1"/>
          <w:sz w:val="18"/>
          <w:szCs w:val="18"/>
        </w:rPr>
        <w:br/>
        <w:t>To ap</w:t>
      </w:r>
      <w:r w:rsidR="00F31DD7" w:rsidRPr="00566F73">
        <w:rPr>
          <w:rFonts w:ascii="Times New Roman" w:hAnsi="Times New Roman" w:cs="Times New Roman"/>
          <w:color w:val="000000" w:themeColor="text1"/>
          <w:sz w:val="18"/>
          <w:szCs w:val="18"/>
        </w:rPr>
        <w:t xml:space="preserve">ply please send a cover letter </w:t>
      </w:r>
      <w:r w:rsidRPr="00566F73">
        <w:rPr>
          <w:rFonts w:ascii="Times New Roman" w:hAnsi="Times New Roman" w:cs="Times New Roman"/>
          <w:color w:val="000000" w:themeColor="text1"/>
          <w:sz w:val="18"/>
          <w:szCs w:val="18"/>
        </w:rPr>
        <w:t xml:space="preserve">and resume by email to: </w:t>
      </w:r>
      <w:bookmarkEnd w:id="0"/>
      <w:r w:rsidR="004E636D" w:rsidRPr="00566F73">
        <w:rPr>
          <w:rFonts w:ascii="Times New Roman" w:hAnsi="Times New Roman" w:cs="Times New Roman"/>
          <w:color w:val="000000" w:themeColor="text1"/>
          <w:sz w:val="18"/>
          <w:szCs w:val="18"/>
        </w:rPr>
        <w:fldChar w:fldCharType="begin"/>
      </w:r>
      <w:r w:rsidRPr="00566F73">
        <w:rPr>
          <w:rFonts w:ascii="Times New Roman" w:hAnsi="Times New Roman" w:cs="Times New Roman"/>
          <w:color w:val="000000" w:themeColor="text1"/>
          <w:sz w:val="18"/>
          <w:szCs w:val="18"/>
        </w:rPr>
        <w:instrText xml:space="preserve"> HYPERLINK "mailto:bshiflett@roundtablecorp.com" </w:instrText>
      </w:r>
      <w:r w:rsidR="004E636D" w:rsidRPr="00566F73">
        <w:rPr>
          <w:rFonts w:ascii="Times New Roman" w:hAnsi="Times New Roman" w:cs="Times New Roman"/>
          <w:color w:val="000000" w:themeColor="text1"/>
          <w:sz w:val="18"/>
          <w:szCs w:val="18"/>
        </w:rPr>
        <w:fldChar w:fldCharType="separate"/>
      </w:r>
      <w:r w:rsidRPr="00566F73">
        <w:rPr>
          <w:rStyle w:val="Hyperlink"/>
          <w:rFonts w:ascii="Times New Roman" w:hAnsi="Times New Roman" w:cs="Times New Roman"/>
          <w:color w:val="000000" w:themeColor="text1"/>
          <w:sz w:val="18"/>
          <w:szCs w:val="18"/>
        </w:rPr>
        <w:t>bshiflett@roundtablecorp.com</w:t>
      </w:r>
      <w:r w:rsidR="004E636D" w:rsidRPr="00566F73">
        <w:rPr>
          <w:rFonts w:ascii="Times New Roman" w:hAnsi="Times New Roman" w:cs="Times New Roman"/>
          <w:color w:val="000000" w:themeColor="text1"/>
          <w:sz w:val="18"/>
          <w:szCs w:val="18"/>
        </w:rPr>
        <w:fldChar w:fldCharType="end"/>
      </w:r>
      <w:r w:rsidRPr="00566F73">
        <w:rPr>
          <w:rFonts w:ascii="Times New Roman" w:hAnsi="Times New Roman" w:cs="Times New Roman"/>
          <w:color w:val="000000" w:themeColor="text1"/>
          <w:sz w:val="18"/>
          <w:szCs w:val="18"/>
        </w:rPr>
        <w:t xml:space="preserve"> or </w:t>
      </w:r>
      <w:r w:rsidRPr="00566F73">
        <w:rPr>
          <w:rStyle w:val="caps"/>
          <w:rFonts w:ascii="Times New Roman" w:hAnsi="Times New Roman" w:cs="Times New Roman"/>
          <w:color w:val="000000" w:themeColor="text1"/>
          <w:sz w:val="18"/>
          <w:szCs w:val="18"/>
        </w:rPr>
        <w:t>FAX</w:t>
      </w:r>
      <w:r w:rsidRPr="00566F73">
        <w:rPr>
          <w:rFonts w:ascii="Times New Roman" w:hAnsi="Times New Roman" w:cs="Times New Roman"/>
          <w:color w:val="000000" w:themeColor="text1"/>
          <w:sz w:val="18"/>
          <w:szCs w:val="18"/>
        </w:rPr>
        <w:t xml:space="preserve"> to: 304-598-9005</w:t>
      </w:r>
    </w:p>
    <w:p w:rsidR="00F209C0" w:rsidRPr="00566F73" w:rsidRDefault="00F209C0" w:rsidP="00F209C0">
      <w:pPr>
        <w:pStyle w:val="ListParagraph"/>
        <w:numPr>
          <w:ilvl w:val="0"/>
          <w:numId w:val="1"/>
        </w:numPr>
        <w:rPr>
          <w:rFonts w:ascii="Times New Roman" w:hAnsi="Times New Roman" w:cs="Times New Roman"/>
          <w:color w:val="000000" w:themeColor="text1"/>
          <w:sz w:val="18"/>
          <w:szCs w:val="18"/>
        </w:rPr>
      </w:pPr>
      <w:r w:rsidRPr="00566F73">
        <w:rPr>
          <w:rStyle w:val="Strong"/>
          <w:rFonts w:ascii="Times New Roman" w:hAnsi="Times New Roman" w:cs="Times New Roman"/>
          <w:b w:val="0"/>
          <w:color w:val="000000" w:themeColor="text1"/>
          <w:sz w:val="18"/>
          <w:szCs w:val="18"/>
        </w:rPr>
        <w:t>Servers</w:t>
      </w:r>
      <w:r w:rsidRPr="00566F73">
        <w:rPr>
          <w:rFonts w:ascii="Times New Roman" w:hAnsi="Times New Roman" w:cs="Times New Roman"/>
          <w:color w:val="000000" w:themeColor="text1"/>
          <w:sz w:val="18"/>
          <w:szCs w:val="18"/>
        </w:rPr>
        <w:t xml:space="preserve"> needed for </w:t>
      </w:r>
      <w:r w:rsidRPr="00566F73">
        <w:rPr>
          <w:rStyle w:val="Strong"/>
          <w:rFonts w:ascii="Times New Roman" w:hAnsi="Times New Roman" w:cs="Times New Roman"/>
          <w:b w:val="0"/>
          <w:color w:val="000000" w:themeColor="text1"/>
          <w:sz w:val="18"/>
          <w:szCs w:val="18"/>
        </w:rPr>
        <w:t>morning and day shifts</w:t>
      </w:r>
      <w:r w:rsidRPr="00566F73">
        <w:rPr>
          <w:rFonts w:ascii="Times New Roman" w:hAnsi="Times New Roman" w:cs="Times New Roman"/>
          <w:color w:val="000000" w:themeColor="text1"/>
          <w:sz w:val="18"/>
          <w:szCs w:val="18"/>
        </w:rPr>
        <w:t xml:space="preserve"> at the </w:t>
      </w:r>
      <w:r w:rsidRPr="00566F73">
        <w:rPr>
          <w:rStyle w:val="Strong"/>
          <w:rFonts w:ascii="Times New Roman" w:hAnsi="Times New Roman" w:cs="Times New Roman"/>
          <w:color w:val="000000" w:themeColor="text1"/>
          <w:sz w:val="18"/>
          <w:szCs w:val="18"/>
        </w:rPr>
        <w:t>Kenyan Cafe</w:t>
      </w:r>
      <w:r w:rsidRPr="00566F73">
        <w:rPr>
          <w:rFonts w:ascii="Times New Roman" w:hAnsi="Times New Roman" w:cs="Times New Roman"/>
          <w:color w:val="000000" w:themeColor="text1"/>
          <w:sz w:val="18"/>
          <w:szCs w:val="18"/>
        </w:rPr>
        <w:t xml:space="preserve"> in Chelsea Square on the Van Voorhis Road (next to Woofs). Servers are paid </w:t>
      </w:r>
      <w:r w:rsidRPr="00566F73">
        <w:rPr>
          <w:rStyle w:val="Strong"/>
          <w:rFonts w:ascii="Times New Roman" w:hAnsi="Times New Roman" w:cs="Times New Roman"/>
          <w:b w:val="0"/>
          <w:color w:val="000000" w:themeColor="text1"/>
          <w:sz w:val="18"/>
          <w:szCs w:val="18"/>
        </w:rPr>
        <w:t>$7.25 an hour plus tips</w:t>
      </w:r>
      <w:r w:rsidRPr="00566F73">
        <w:rPr>
          <w:rFonts w:ascii="Times New Roman" w:hAnsi="Times New Roman" w:cs="Times New Roman"/>
          <w:color w:val="000000" w:themeColor="text1"/>
          <w:sz w:val="18"/>
          <w:szCs w:val="18"/>
        </w:rPr>
        <w:t xml:space="preserve">. Please speak with Denis Gekara at 1137 Van Voorhis Road, Suite 20, or contact him by phone at 304-598-3044 or by email at </w:t>
      </w:r>
      <w:hyperlink r:id="rId11" w:history="1">
        <w:r w:rsidRPr="00566F73">
          <w:rPr>
            <w:rStyle w:val="Hyperlink"/>
            <w:rFonts w:ascii="Times New Roman" w:hAnsi="Times New Roman" w:cs="Times New Roman"/>
            <w:color w:val="000000" w:themeColor="text1"/>
            <w:sz w:val="18"/>
            <w:szCs w:val="18"/>
          </w:rPr>
          <w:t>dgekara@kenyancafe.com</w:t>
        </w:r>
      </w:hyperlink>
    </w:p>
    <w:p w:rsidR="009E6E3C" w:rsidRPr="00566F73" w:rsidRDefault="009E6E3C" w:rsidP="00F209C0">
      <w:pPr>
        <w:pStyle w:val="ListParagraph"/>
        <w:numPr>
          <w:ilvl w:val="0"/>
          <w:numId w:val="1"/>
        </w:numPr>
        <w:rPr>
          <w:rFonts w:ascii="Times New Roman" w:hAnsi="Times New Roman" w:cs="Times New Roman"/>
          <w:color w:val="000000" w:themeColor="text1"/>
          <w:sz w:val="18"/>
          <w:szCs w:val="18"/>
        </w:rPr>
      </w:pPr>
      <w:r w:rsidRPr="00566F73">
        <w:rPr>
          <w:rFonts w:ascii="Times New Roman" w:hAnsi="Times New Roman" w:cs="Times New Roman"/>
          <w:color w:val="000000" w:themeColor="text1"/>
          <w:sz w:val="18"/>
          <w:szCs w:val="18"/>
        </w:rPr>
        <w:t xml:space="preserve">The </w:t>
      </w:r>
      <w:r w:rsidRPr="00566F73">
        <w:rPr>
          <w:rStyle w:val="Strong"/>
          <w:rFonts w:ascii="Times New Roman" w:hAnsi="Times New Roman" w:cs="Times New Roman"/>
          <w:color w:val="000000" w:themeColor="text1"/>
          <w:sz w:val="18"/>
          <w:szCs w:val="18"/>
        </w:rPr>
        <w:t>Lakehouse Restaurant</w:t>
      </w:r>
      <w:r w:rsidRPr="00566F73">
        <w:rPr>
          <w:rFonts w:ascii="Times New Roman" w:hAnsi="Times New Roman" w:cs="Times New Roman"/>
          <w:color w:val="000000" w:themeColor="text1"/>
          <w:sz w:val="18"/>
          <w:szCs w:val="18"/>
        </w:rPr>
        <w:t xml:space="preserve"> is recruiting dining staff. Check out the great atmosphere on Cheat Lake just 5 miles from campus. The Lakehouse needs: </w:t>
      </w:r>
      <w:r w:rsidRPr="00566F73">
        <w:rPr>
          <w:rStyle w:val="Strong"/>
          <w:rFonts w:ascii="Times New Roman" w:hAnsi="Times New Roman" w:cs="Times New Roman"/>
          <w:b w:val="0"/>
          <w:color w:val="000000" w:themeColor="text1"/>
          <w:sz w:val="18"/>
          <w:szCs w:val="18"/>
        </w:rPr>
        <w:t>Servers, Cooks, and Dishwashers</w:t>
      </w:r>
      <w:r w:rsidRPr="00566F73">
        <w:rPr>
          <w:rFonts w:ascii="Times New Roman" w:hAnsi="Times New Roman" w:cs="Times New Roman"/>
          <w:b/>
          <w:color w:val="000000" w:themeColor="text1"/>
          <w:sz w:val="18"/>
          <w:szCs w:val="18"/>
        </w:rPr>
        <w:t xml:space="preserve">. </w:t>
      </w:r>
      <w:r w:rsidRPr="00566F73">
        <w:rPr>
          <w:rFonts w:ascii="Times New Roman" w:hAnsi="Times New Roman" w:cs="Times New Roman"/>
          <w:color w:val="000000" w:themeColor="text1"/>
          <w:sz w:val="18"/>
          <w:szCs w:val="18"/>
        </w:rPr>
        <w:t xml:space="preserve">Better than average wages. Rate of pay is based upon experience and performance. Call for an appointment </w:t>
      </w:r>
      <w:r w:rsidR="00566F73">
        <w:rPr>
          <w:rFonts w:ascii="Times New Roman" w:hAnsi="Times New Roman" w:cs="Times New Roman"/>
          <w:color w:val="000000" w:themeColor="text1"/>
          <w:sz w:val="18"/>
          <w:szCs w:val="18"/>
        </w:rPr>
        <w:t xml:space="preserve">at </w:t>
      </w:r>
      <w:r w:rsidRPr="00566F73">
        <w:rPr>
          <w:rFonts w:ascii="Times New Roman" w:hAnsi="Times New Roman" w:cs="Times New Roman"/>
          <w:color w:val="000000" w:themeColor="text1"/>
          <w:sz w:val="18"/>
          <w:szCs w:val="18"/>
        </w:rPr>
        <w:t xml:space="preserve">304.594.0088 </w:t>
      </w:r>
      <w:r w:rsidR="00566F73">
        <w:rPr>
          <w:rFonts w:ascii="Times New Roman" w:hAnsi="Times New Roman" w:cs="Times New Roman"/>
          <w:color w:val="000000" w:themeColor="text1"/>
          <w:sz w:val="18"/>
          <w:szCs w:val="18"/>
        </w:rPr>
        <w:t xml:space="preserve">and </w:t>
      </w:r>
      <w:r w:rsidRPr="00566F73">
        <w:rPr>
          <w:rFonts w:ascii="Times New Roman" w:hAnsi="Times New Roman" w:cs="Times New Roman"/>
          <w:color w:val="000000" w:themeColor="text1"/>
          <w:sz w:val="18"/>
          <w:szCs w:val="18"/>
        </w:rPr>
        <w:t>ask for Suzie or Shane.</w:t>
      </w:r>
    </w:p>
    <w:p w:rsidR="00BB1415" w:rsidRDefault="00BB1415" w:rsidP="00F209C0">
      <w:pPr>
        <w:rPr>
          <w:rFonts w:ascii="Times New Roman" w:hAnsi="Times New Roman" w:cs="Times New Roman"/>
          <w:color w:val="000000" w:themeColor="text1"/>
          <w:sz w:val="18"/>
          <w:szCs w:val="18"/>
        </w:rPr>
        <w:sectPr w:rsidR="00BB1415" w:rsidSect="00925AB5">
          <w:type w:val="continuous"/>
          <w:pgSz w:w="12240" w:h="15840"/>
          <w:pgMar w:top="1440" w:right="1440" w:bottom="1440" w:left="1440" w:header="720" w:footer="720" w:gutter="0"/>
          <w:cols w:space="720"/>
          <w:docGrid w:linePitch="360"/>
        </w:sectPr>
      </w:pPr>
    </w:p>
    <w:p w:rsidR="00925AB5" w:rsidRDefault="00F0730B" w:rsidP="00F209C0">
      <w:pPr>
        <w:rPr>
          <w:rFonts w:ascii="Times New Roman" w:hAnsi="Times New Roman" w:cs="Times New Roman"/>
          <w:color w:val="000000" w:themeColor="text1"/>
          <w:sz w:val="18"/>
          <w:szCs w:val="18"/>
        </w:rPr>
        <w:sectPr w:rsidR="00925AB5" w:rsidSect="009E6E3C">
          <w:type w:val="continuous"/>
          <w:pgSz w:w="12240" w:h="15840"/>
          <w:pgMar w:top="1440" w:right="1440" w:bottom="1440" w:left="1440" w:header="720" w:footer="720" w:gutter="0"/>
          <w:cols w:num="2" w:space="720"/>
          <w:docGrid w:linePitch="360"/>
        </w:sectPr>
      </w:pPr>
      <w:r>
        <w:rPr>
          <w:rFonts w:ascii="Times New Roman" w:hAnsi="Times New Roman" w:cs="Times New Roman"/>
          <w:noProof/>
          <w:color w:val="000000" w:themeColor="text1"/>
          <w:sz w:val="18"/>
          <w:szCs w:val="18"/>
        </w:rPr>
        <w:lastRenderedPageBreak/>
        <w:drawing>
          <wp:anchor distT="0" distB="0" distL="114300" distR="114300" simplePos="0" relativeHeight="251662336" behindDoc="1" locked="0" layoutInCell="1" allowOverlap="1">
            <wp:simplePos x="0" y="0"/>
            <wp:positionH relativeFrom="column">
              <wp:posOffset>2114550</wp:posOffset>
            </wp:positionH>
            <wp:positionV relativeFrom="paragraph">
              <wp:posOffset>23495</wp:posOffset>
            </wp:positionV>
            <wp:extent cx="1609725" cy="1076325"/>
            <wp:effectExtent l="19050" t="0" r="9525" b="0"/>
            <wp:wrapTight wrapText="bothSides">
              <wp:wrapPolygon edited="0">
                <wp:start x="-256" y="0"/>
                <wp:lineTo x="-256" y="21409"/>
                <wp:lineTo x="21728" y="21409"/>
                <wp:lineTo x="21728" y="0"/>
                <wp:lineTo x="-256" y="0"/>
              </wp:wrapPolygon>
            </wp:wrapTight>
            <wp:docPr id="3" name="Picture 2" descr="C:\Documents and Settings\Administrator\Local Settings\Temporary Internet Files\Content.IE5\MD1AV6H0\MPj043890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MD1AV6H0\MPj04389090000[1].jpg"/>
                    <pic:cNvPicPr>
                      <a:picLocks noChangeAspect="1" noChangeArrowheads="1"/>
                    </pic:cNvPicPr>
                  </pic:nvPicPr>
                  <pic:blipFill>
                    <a:blip r:embed="rId12" cstate="print"/>
                    <a:srcRect/>
                    <a:stretch>
                      <a:fillRect/>
                    </a:stretch>
                  </pic:blipFill>
                  <pic:spPr bwMode="auto">
                    <a:xfrm>
                      <a:off x="0" y="0"/>
                      <a:ext cx="1609725" cy="1076325"/>
                    </a:xfrm>
                    <a:prstGeom prst="rect">
                      <a:avLst/>
                    </a:prstGeom>
                    <a:noFill/>
                    <a:ln w="9525">
                      <a:noFill/>
                      <a:miter lim="800000"/>
                      <a:headEnd/>
                      <a:tailEnd/>
                    </a:ln>
                  </pic:spPr>
                </pic:pic>
              </a:graphicData>
            </a:graphic>
          </wp:anchor>
        </w:drawing>
      </w:r>
    </w:p>
    <w:p w:rsidR="009E6E3C" w:rsidRDefault="009E6E3C" w:rsidP="00F209C0">
      <w:pPr>
        <w:rPr>
          <w:rFonts w:ascii="Times New Roman" w:hAnsi="Times New Roman" w:cs="Times New Roman"/>
          <w:color w:val="000000" w:themeColor="text1"/>
          <w:sz w:val="20"/>
          <w:szCs w:val="20"/>
        </w:rPr>
        <w:sectPr w:rsidR="009E6E3C" w:rsidSect="009E6E3C">
          <w:type w:val="continuous"/>
          <w:pgSz w:w="12240" w:h="15840"/>
          <w:pgMar w:top="1440" w:right="1440" w:bottom="1440" w:left="1440" w:header="720" w:footer="720" w:gutter="0"/>
          <w:cols w:num="2" w:space="720"/>
          <w:docGrid w:linePitch="360"/>
        </w:sectPr>
      </w:pPr>
    </w:p>
    <w:p w:rsidR="00E70EE9" w:rsidRDefault="00E70EE9" w:rsidP="00F209C0">
      <w:pPr>
        <w:rPr>
          <w:rFonts w:ascii="Times New Roman" w:hAnsi="Times New Roman" w:cs="Times New Roman"/>
          <w:color w:val="000000" w:themeColor="text1"/>
          <w:sz w:val="20"/>
          <w:szCs w:val="20"/>
        </w:rPr>
        <w:sectPr w:rsidR="00E70EE9" w:rsidSect="00F31DD7">
          <w:type w:val="continuous"/>
          <w:pgSz w:w="12240" w:h="15840"/>
          <w:pgMar w:top="1440" w:right="1440" w:bottom="1440" w:left="1440" w:header="720" w:footer="720" w:gutter="0"/>
          <w:cols w:num="2" w:space="720"/>
          <w:docGrid w:linePitch="360"/>
        </w:sectPr>
      </w:pPr>
    </w:p>
    <w:p w:rsidR="00F31DD7" w:rsidRDefault="00F31DD7" w:rsidP="00F209C0">
      <w:pPr>
        <w:rPr>
          <w:rFonts w:ascii="Times New Roman" w:hAnsi="Times New Roman" w:cs="Times New Roman"/>
          <w:sz w:val="24"/>
          <w:szCs w:val="24"/>
        </w:rPr>
        <w:sectPr w:rsidR="00F31DD7" w:rsidSect="00F209C0">
          <w:type w:val="continuous"/>
          <w:pgSz w:w="12240" w:h="15840"/>
          <w:pgMar w:top="1440" w:right="1440" w:bottom="1440" w:left="1440" w:header="720" w:footer="720" w:gutter="0"/>
          <w:cols w:space="720"/>
          <w:docGrid w:linePitch="360"/>
        </w:sectPr>
      </w:pPr>
    </w:p>
    <w:p w:rsidR="00CF44A0" w:rsidRPr="00E52A3C" w:rsidRDefault="00087E80" w:rsidP="00F0730B">
      <w:pPr>
        <w:rPr>
          <w:rFonts w:ascii="Times New Roman" w:hAnsi="Times New Roman" w:cs="Times New Roman"/>
          <w:b/>
          <w:sz w:val="24"/>
          <w:szCs w:val="24"/>
        </w:rPr>
      </w:pPr>
    </w:p>
    <w:sectPr w:rsidR="00CF44A0" w:rsidRPr="00E52A3C" w:rsidSect="00F209C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B"/>
      </v:shape>
    </w:pict>
  </w:numPicBullet>
  <w:abstractNum w:abstractNumId="0">
    <w:nsid w:val="014C7157"/>
    <w:multiLevelType w:val="hybridMultilevel"/>
    <w:tmpl w:val="DD98C9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0468B"/>
    <w:multiLevelType w:val="hybridMultilevel"/>
    <w:tmpl w:val="592EA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91580"/>
    <w:multiLevelType w:val="hybridMultilevel"/>
    <w:tmpl w:val="2724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6133C"/>
    <w:multiLevelType w:val="hybridMultilevel"/>
    <w:tmpl w:val="18920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7112A"/>
    <w:multiLevelType w:val="hybridMultilevel"/>
    <w:tmpl w:val="659A54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18538D"/>
    <w:multiLevelType w:val="hybridMultilevel"/>
    <w:tmpl w:val="074A0F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B08"/>
    <w:rsid w:val="00011998"/>
    <w:rsid w:val="000561E2"/>
    <w:rsid w:val="00087E80"/>
    <w:rsid w:val="001247A5"/>
    <w:rsid w:val="00153789"/>
    <w:rsid w:val="001A208C"/>
    <w:rsid w:val="00297C80"/>
    <w:rsid w:val="002D449E"/>
    <w:rsid w:val="002F0DE2"/>
    <w:rsid w:val="0031314F"/>
    <w:rsid w:val="00321D59"/>
    <w:rsid w:val="0038101D"/>
    <w:rsid w:val="003F260C"/>
    <w:rsid w:val="00411DA5"/>
    <w:rsid w:val="004D23F4"/>
    <w:rsid w:val="004E182C"/>
    <w:rsid w:val="004E636D"/>
    <w:rsid w:val="0052054D"/>
    <w:rsid w:val="00536A86"/>
    <w:rsid w:val="00566F73"/>
    <w:rsid w:val="005A1B21"/>
    <w:rsid w:val="005C4662"/>
    <w:rsid w:val="005E7EA8"/>
    <w:rsid w:val="00696ACF"/>
    <w:rsid w:val="00701454"/>
    <w:rsid w:val="007033F0"/>
    <w:rsid w:val="00707BBB"/>
    <w:rsid w:val="007178D5"/>
    <w:rsid w:val="007536C3"/>
    <w:rsid w:val="007F16AE"/>
    <w:rsid w:val="00814A3B"/>
    <w:rsid w:val="00823620"/>
    <w:rsid w:val="008F2B08"/>
    <w:rsid w:val="009209B2"/>
    <w:rsid w:val="0092506E"/>
    <w:rsid w:val="00925AB5"/>
    <w:rsid w:val="00952695"/>
    <w:rsid w:val="00996913"/>
    <w:rsid w:val="009B0F13"/>
    <w:rsid w:val="009C2F87"/>
    <w:rsid w:val="009E6E3C"/>
    <w:rsid w:val="00A30BB6"/>
    <w:rsid w:val="00A65522"/>
    <w:rsid w:val="00A91CBD"/>
    <w:rsid w:val="00A9406C"/>
    <w:rsid w:val="00AF1FA5"/>
    <w:rsid w:val="00B148C5"/>
    <w:rsid w:val="00B577A7"/>
    <w:rsid w:val="00BB1415"/>
    <w:rsid w:val="00BD2503"/>
    <w:rsid w:val="00C66A76"/>
    <w:rsid w:val="00CD30B6"/>
    <w:rsid w:val="00D146A7"/>
    <w:rsid w:val="00D45361"/>
    <w:rsid w:val="00DC6CA0"/>
    <w:rsid w:val="00E4415C"/>
    <w:rsid w:val="00E52A3C"/>
    <w:rsid w:val="00E70EE9"/>
    <w:rsid w:val="00F0730B"/>
    <w:rsid w:val="00F209C0"/>
    <w:rsid w:val="00F22917"/>
    <w:rsid w:val="00F31DD7"/>
    <w:rsid w:val="00F86FB8"/>
    <w:rsid w:val="00FB453B"/>
    <w:rsid w:val="00FC5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allout"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B08"/>
    <w:rPr>
      <w:rFonts w:ascii="Tahoma" w:hAnsi="Tahoma" w:cs="Tahoma"/>
      <w:sz w:val="16"/>
      <w:szCs w:val="16"/>
    </w:rPr>
  </w:style>
  <w:style w:type="character" w:styleId="Strong">
    <w:name w:val="Strong"/>
    <w:basedOn w:val="DefaultParagraphFont"/>
    <w:uiPriority w:val="22"/>
    <w:qFormat/>
    <w:rsid w:val="00F209C0"/>
    <w:rPr>
      <w:b/>
      <w:bCs/>
    </w:rPr>
  </w:style>
  <w:style w:type="paragraph" w:styleId="ListParagraph">
    <w:name w:val="List Paragraph"/>
    <w:basedOn w:val="Normal"/>
    <w:uiPriority w:val="34"/>
    <w:qFormat/>
    <w:rsid w:val="00F209C0"/>
    <w:pPr>
      <w:ind w:left="720"/>
      <w:contextualSpacing/>
    </w:pPr>
  </w:style>
  <w:style w:type="character" w:styleId="Hyperlink">
    <w:name w:val="Hyperlink"/>
    <w:basedOn w:val="DefaultParagraphFont"/>
    <w:uiPriority w:val="99"/>
    <w:semiHidden/>
    <w:unhideWhenUsed/>
    <w:rsid w:val="00F209C0"/>
    <w:rPr>
      <w:color w:val="6699CC"/>
      <w:u w:val="single"/>
    </w:rPr>
  </w:style>
  <w:style w:type="character" w:styleId="Emphasis">
    <w:name w:val="Emphasis"/>
    <w:basedOn w:val="DefaultParagraphFont"/>
    <w:uiPriority w:val="20"/>
    <w:qFormat/>
    <w:rsid w:val="00F209C0"/>
    <w:rPr>
      <w:i/>
      <w:iCs/>
    </w:rPr>
  </w:style>
  <w:style w:type="character" w:customStyle="1" w:styleId="caps">
    <w:name w:val="caps"/>
    <w:basedOn w:val="DefaultParagraphFont"/>
    <w:rsid w:val="00F209C0"/>
  </w:style>
  <w:style w:type="paragraph" w:styleId="IntenseQuote">
    <w:name w:val="Intense Quote"/>
    <w:basedOn w:val="Normal"/>
    <w:next w:val="Normal"/>
    <w:link w:val="IntenseQuoteChar"/>
    <w:uiPriority w:val="30"/>
    <w:qFormat/>
    <w:rsid w:val="00321D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1D59"/>
    <w:rPr>
      <w:b/>
      <w:bCs/>
      <w:i/>
      <w:iCs/>
      <w:color w:val="4F81BD" w:themeColor="accent1"/>
    </w:rPr>
  </w:style>
  <w:style w:type="paragraph" w:styleId="Title">
    <w:name w:val="Title"/>
    <w:basedOn w:val="Normal"/>
    <w:next w:val="Normal"/>
    <w:link w:val="TitleChar"/>
    <w:uiPriority w:val="10"/>
    <w:qFormat/>
    <w:rsid w:val="00321D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1D5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emf"/><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dgekara@kenyancafe.com"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images.google.com/imgres?imgurl=http://www4.samford.edu/gogreen/images/recycleworld.jpg&amp;imgrefurl=http://www4.samford.edu/gogreen/locations.html&amp;usg=__fNgxKw-dfJBERvK9AxcZ5FBvBt0=&amp;h=355&amp;w=290&amp;sz=18&amp;hl=en&amp;start=61&amp;um=1&amp;tbnid=TrjYD0zu4GI7OM:&amp;tbnh=121&amp;tbnw=99&amp;prev=/images?q=recycling&amp;ndsp=20&amp;hl=en&amp;sa=N&amp;start=60&amp;um=1"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BA414-9710-40A7-8C64-36B34AB2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MTBGClub</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Lab01</dc:creator>
  <cp:keywords/>
  <dc:description/>
  <cp:lastModifiedBy>Lab01</cp:lastModifiedBy>
  <cp:revision>3</cp:revision>
  <cp:lastPrinted>2009-11-11T14:30:00Z</cp:lastPrinted>
  <dcterms:created xsi:type="dcterms:W3CDTF">2009-11-11T14:38:00Z</dcterms:created>
  <dcterms:modified xsi:type="dcterms:W3CDTF">2009-11-11T16:16:00Z</dcterms:modified>
</cp:coreProperties>
</file>