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A2" w:rsidRDefault="006903A2" w:rsidP="006903A2">
      <w:pPr>
        <w:jc w:val="center"/>
      </w:pPr>
      <w:r>
        <w:rPr>
          <w:noProof/>
        </w:rPr>
        <w:drawing>
          <wp:inline distT="0" distB="0" distL="0" distR="0">
            <wp:extent cx="4667250" cy="3371850"/>
            <wp:effectExtent l="19050" t="0" r="0" b="0"/>
            <wp:docPr id="1" name="Picture 1" descr="C:\Users\Jessica\AppData\Local\Microsoft\Windows\Temporary Internet Files\Content.IE5\7HMAUDKQ\MC9001290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AppData\Local\Microsoft\Windows\Temporary Internet Files\Content.IE5\7HMAUDKQ\MC90012901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3A2" w:rsidRDefault="006903A2" w:rsidP="006903A2"/>
    <w:p w:rsidR="00EF0300" w:rsidRPr="006903A2" w:rsidRDefault="006903A2" w:rsidP="006903A2">
      <w:pPr>
        <w:tabs>
          <w:tab w:val="left" w:pos="3870"/>
        </w:tabs>
        <w:jc w:val="center"/>
      </w:pPr>
      <w:hyperlink r:id="rId5" w:history="1">
        <w:r w:rsidRPr="008D3AF3">
          <w:rPr>
            <w:rStyle w:val="Hyperlink"/>
            <w:rFonts w:ascii="Albertus Medium" w:hAnsi="Albertus Medium"/>
          </w:rPr>
          <w:t>http://www.</w:t>
        </w:r>
        <w:r w:rsidRPr="008D3AF3">
          <w:rPr>
            <w:rStyle w:val="Hyperlink"/>
            <w:rFonts w:ascii="Albertus Medium" w:hAnsi="Albertus Medium"/>
          </w:rPr>
          <w:t>d</w:t>
        </w:r>
        <w:r w:rsidRPr="008D3AF3">
          <w:rPr>
            <w:rStyle w:val="Hyperlink"/>
            <w:rFonts w:ascii="Albertus Medium" w:hAnsi="Albertus Medium"/>
          </w:rPr>
          <w:t>ogbreath2010.wikispaces.com</w:t>
        </w:r>
      </w:hyperlink>
    </w:p>
    <w:sectPr w:rsidR="00EF0300" w:rsidRPr="006903A2" w:rsidSect="00EF0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ica Couri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3A2"/>
    <w:rsid w:val="005A1C69"/>
    <w:rsid w:val="006903A2"/>
    <w:rsid w:val="00EF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ica Courier" w:eastAsiaTheme="minorHAnsi" w:hAnsi="Pica Courier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3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03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03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gbreath2010.wikispaces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2010-04-28T00:42:00Z</dcterms:created>
  <dcterms:modified xsi:type="dcterms:W3CDTF">2010-04-28T00:47:00Z</dcterms:modified>
</cp:coreProperties>
</file>