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28" w:rsidRPr="006706AA" w:rsidRDefault="00B2442E" w:rsidP="009B6E77">
      <w:pPr>
        <w:rPr>
          <w:sz w:val="48"/>
          <w:szCs w:val="48"/>
        </w:rPr>
      </w:pPr>
      <w:r w:rsidRPr="006706AA">
        <w:rPr>
          <w:sz w:val="48"/>
          <w:szCs w:val="48"/>
        </w:rPr>
        <w:t>Riverside Chiropractic</w:t>
      </w:r>
    </w:p>
    <w:p w:rsidR="007B3525" w:rsidRPr="006706AA" w:rsidRDefault="007B3525" w:rsidP="009B6E77">
      <w:pPr>
        <w:rPr>
          <w:rFonts w:ascii="Arno Pro Smbd Display" w:hAnsi="Arno Pro Smbd Display"/>
          <w:sz w:val="52"/>
          <w:szCs w:val="52"/>
          <w:u w:val="single"/>
        </w:rPr>
      </w:pPr>
      <w:r w:rsidRPr="00B2442E">
        <w:rPr>
          <w:rFonts w:ascii="ReservoirGrunge" w:hAnsi="ReservoirGrunge"/>
          <w:sz w:val="40"/>
          <w:szCs w:val="40"/>
          <w:u w:val="single"/>
        </w:rPr>
        <w:tab/>
      </w:r>
      <w:r w:rsidRPr="00B2442E">
        <w:rPr>
          <w:rFonts w:ascii="ReservoirGrunge" w:hAnsi="ReservoirGrunge"/>
          <w:sz w:val="40"/>
          <w:szCs w:val="40"/>
          <w:u w:val="single"/>
        </w:rPr>
        <w:tab/>
      </w:r>
      <w:r w:rsidRPr="00B2442E">
        <w:rPr>
          <w:rFonts w:ascii="ReservoirGrunge" w:hAnsi="ReservoirGrunge"/>
          <w:sz w:val="40"/>
          <w:szCs w:val="40"/>
          <w:u w:val="single"/>
        </w:rPr>
        <w:tab/>
      </w:r>
      <w:r w:rsidRPr="00B2442E">
        <w:rPr>
          <w:rFonts w:ascii="ReservoirGrunge" w:hAnsi="ReservoirGrunge"/>
          <w:sz w:val="40"/>
          <w:szCs w:val="40"/>
          <w:u w:val="single"/>
        </w:rPr>
        <w:tab/>
      </w:r>
      <w:r w:rsidRPr="00B2442E">
        <w:rPr>
          <w:rFonts w:ascii="ReservoirGrunge" w:hAnsi="ReservoirGrunge"/>
          <w:sz w:val="40"/>
          <w:szCs w:val="40"/>
          <w:u w:val="single"/>
        </w:rPr>
        <w:tab/>
      </w:r>
      <w:r w:rsidRPr="00B2442E">
        <w:rPr>
          <w:rFonts w:ascii="ReservoirGrunge" w:hAnsi="ReservoirGrunge"/>
          <w:sz w:val="40"/>
          <w:szCs w:val="40"/>
          <w:u w:val="single"/>
        </w:rPr>
        <w:tab/>
      </w:r>
      <w:r w:rsidRPr="006706AA">
        <w:rPr>
          <w:rFonts w:ascii="Arno Pro Smbd Display" w:hAnsi="Arno Pro Smbd Display"/>
          <w:sz w:val="52"/>
          <w:szCs w:val="52"/>
          <w:u w:val="single"/>
        </w:rPr>
        <w:t>NEWS RELEASE</w:t>
      </w:r>
    </w:p>
    <w:p w:rsidR="00B2442E" w:rsidRPr="00B2442E" w:rsidRDefault="00B2442E" w:rsidP="00692C36">
      <w:pPr>
        <w:spacing w:after="0" w:line="240" w:lineRule="auto"/>
        <w:ind w:left="2160"/>
        <w:jc w:val="right"/>
        <w:rPr>
          <w:i/>
        </w:rPr>
      </w:pPr>
      <w:r w:rsidRPr="00B2442E">
        <w:rPr>
          <w:i/>
        </w:rPr>
        <w:t>104 E</w:t>
      </w:r>
      <w:r w:rsidR="008053AC">
        <w:rPr>
          <w:i/>
        </w:rPr>
        <w:t>.</w:t>
      </w:r>
      <w:r w:rsidRPr="00B2442E">
        <w:rPr>
          <w:i/>
        </w:rPr>
        <w:t xml:space="preserve"> Main St</w:t>
      </w:r>
      <w:r w:rsidR="008053AC">
        <w:rPr>
          <w:i/>
        </w:rPr>
        <w:t>.</w:t>
      </w:r>
      <w:r w:rsidRPr="00B2442E">
        <w:rPr>
          <w:i/>
        </w:rPr>
        <w:t xml:space="preserve"> Waterford, Wis.</w:t>
      </w:r>
      <w:r>
        <w:rPr>
          <w:i/>
        </w:rPr>
        <w:t xml:space="preserve">            </w:t>
      </w:r>
      <w:hyperlink r:id="rId4" w:history="1">
        <w:r w:rsidRPr="003D3481">
          <w:rPr>
            <w:rStyle w:val="Hyperlink"/>
            <w:i/>
          </w:rPr>
          <w:t>www.riversidechiropractic.net</w:t>
        </w:r>
      </w:hyperlink>
      <w:r>
        <w:rPr>
          <w:i/>
        </w:rPr>
        <w:t xml:space="preserve"> </w:t>
      </w:r>
    </w:p>
    <w:p w:rsidR="00B2442E" w:rsidRDefault="007B3525" w:rsidP="00B2442E">
      <w:pPr>
        <w:spacing w:after="0" w:line="240" w:lineRule="auto"/>
        <w:rPr>
          <w:b/>
        </w:rPr>
      </w:pPr>
      <w:r>
        <w:tab/>
      </w:r>
      <w:r>
        <w:tab/>
      </w:r>
    </w:p>
    <w:p w:rsidR="007B3525" w:rsidRDefault="007B3525" w:rsidP="00B2442E">
      <w:pPr>
        <w:spacing w:after="0" w:line="240" w:lineRule="auto"/>
      </w:pPr>
      <w:r>
        <w:rPr>
          <w:b/>
        </w:rPr>
        <w:t>Contact:</w:t>
      </w:r>
      <w:r>
        <w:rPr>
          <w:b/>
        </w:rPr>
        <w:tab/>
      </w:r>
      <w:r>
        <w:t>Stephanie Feirn</w:t>
      </w:r>
      <w:r>
        <w:tab/>
      </w:r>
      <w:r>
        <w:tab/>
      </w:r>
      <w:r>
        <w:tab/>
      </w:r>
      <w:r>
        <w:tab/>
        <w:t>Phone—(608) 828-4422</w:t>
      </w:r>
    </w:p>
    <w:p w:rsidR="007B3525" w:rsidRDefault="007B3525" w:rsidP="00B2442E">
      <w:pPr>
        <w:spacing w:after="0" w:line="240" w:lineRule="auto"/>
      </w:pPr>
      <w:r>
        <w:tab/>
      </w:r>
      <w:r>
        <w:tab/>
        <w:t>V.P. of Public Relations</w:t>
      </w:r>
      <w:r>
        <w:tab/>
      </w:r>
      <w:r>
        <w:tab/>
      </w:r>
      <w:r>
        <w:tab/>
        <w:t>Fax—(121) 694-8442</w:t>
      </w:r>
    </w:p>
    <w:p w:rsidR="007B3525" w:rsidRDefault="007B3525" w:rsidP="00B2442E">
      <w:pPr>
        <w:spacing w:after="0" w:line="240" w:lineRule="auto"/>
      </w:pPr>
      <w:r>
        <w:tab/>
      </w:r>
      <w:r>
        <w:tab/>
      </w:r>
      <w:hyperlink r:id="rId5" w:history="1">
        <w:r w:rsidRPr="00CD1E3F">
          <w:rPr>
            <w:rStyle w:val="Hyperlink"/>
          </w:rPr>
          <w:t>feirnsj22@uww.edu</w:t>
        </w:r>
      </w:hyperlink>
      <w:r>
        <w:tab/>
      </w:r>
      <w:r>
        <w:tab/>
      </w:r>
      <w:r>
        <w:tab/>
      </w:r>
      <w:r>
        <w:tab/>
        <w:t>Mobile—(608) 322-4481</w:t>
      </w:r>
    </w:p>
    <w:p w:rsidR="007B3525" w:rsidRDefault="007B3525" w:rsidP="00B2442E">
      <w:pPr>
        <w:spacing w:after="0" w:line="240" w:lineRule="auto"/>
      </w:pPr>
      <w:r>
        <w:tab/>
      </w:r>
      <w:r>
        <w:tab/>
      </w:r>
      <w:r>
        <w:tab/>
      </w:r>
      <w:r>
        <w:tab/>
      </w:r>
      <w:r>
        <w:tab/>
      </w:r>
      <w:r>
        <w:tab/>
      </w:r>
      <w:r>
        <w:tab/>
      </w:r>
      <w:r>
        <w:tab/>
        <w:t>Twitter  @StephanieJFeirn</w:t>
      </w:r>
    </w:p>
    <w:p w:rsidR="007B3525" w:rsidRDefault="007B3525" w:rsidP="009B6E77">
      <w:r>
        <w:tab/>
      </w:r>
      <w:r>
        <w:tab/>
      </w:r>
    </w:p>
    <w:p w:rsidR="007B3525" w:rsidRDefault="009B6E77" w:rsidP="009B6E77">
      <w:pPr>
        <w:rPr>
          <w:b/>
        </w:rPr>
      </w:pPr>
      <w:r>
        <w:t>Thursday, March 10, 2010</w:t>
      </w:r>
      <w:r w:rsidR="007B3525">
        <w:tab/>
      </w:r>
      <w:r w:rsidR="007B3525">
        <w:tab/>
      </w:r>
      <w:r w:rsidR="007B3525">
        <w:tab/>
      </w:r>
      <w:r w:rsidR="007B3525">
        <w:tab/>
      </w:r>
      <w:r w:rsidR="007B3525">
        <w:rPr>
          <w:b/>
        </w:rPr>
        <w:t>FOR IMMEDIATE RELEASE</w:t>
      </w:r>
    </w:p>
    <w:p w:rsidR="007B3525" w:rsidRDefault="007B3525" w:rsidP="009B6E77"/>
    <w:p w:rsidR="007B3525" w:rsidRPr="00B2442E" w:rsidRDefault="00B2442E" w:rsidP="00B2442E">
      <w:pPr>
        <w:jc w:val="center"/>
        <w:rPr>
          <w:b/>
        </w:rPr>
      </w:pPr>
      <w:r w:rsidRPr="00B2442E">
        <w:rPr>
          <w:b/>
        </w:rPr>
        <w:t>Geiger named keynote speaker at wellness conference</w:t>
      </w:r>
    </w:p>
    <w:p w:rsidR="00B2442E" w:rsidRPr="00BC17BC" w:rsidRDefault="00B2442E" w:rsidP="009B6E77"/>
    <w:p w:rsidR="007B3525" w:rsidRPr="003369E2" w:rsidRDefault="007B3525" w:rsidP="009B6E77">
      <w:pPr>
        <w:spacing w:line="480" w:lineRule="auto"/>
      </w:pPr>
      <w:r w:rsidRPr="003369E2">
        <w:t>Waterford, Wis.—Jenn</w:t>
      </w:r>
      <w:r w:rsidR="009B6E77">
        <w:t>y Geiger is going to be the key</w:t>
      </w:r>
      <w:r w:rsidRPr="003369E2">
        <w:t>note speaker at the Wisconsin Health and Wellness Conference at the Chula Vista Resort held in the Wisconsin Dells, Wis.  The conference is expected to draw more than 2,000 health experts.  Her s</w:t>
      </w:r>
      <w:r w:rsidR="00716E24">
        <w:t>peech is scheduled for 10 a.m.</w:t>
      </w:r>
      <w:r w:rsidR="009B6E77">
        <w:t>on</w:t>
      </w:r>
      <w:r w:rsidRPr="003369E2">
        <w:t xml:space="preserve"> Thursday, March 11</w:t>
      </w:r>
      <w:r w:rsidR="009B6E77">
        <w:t>,</w:t>
      </w:r>
      <w:r w:rsidRPr="003369E2">
        <w:t xml:space="preserve"> at the Chul</w:t>
      </w:r>
      <w:r w:rsidR="00716E24">
        <w:t>a Vista Resort located on Highway</w:t>
      </w:r>
      <w:r w:rsidRPr="003369E2">
        <w:t xml:space="preserve"> 13 N</w:t>
      </w:r>
      <w:r w:rsidR="00716E24">
        <w:t>orth</w:t>
      </w:r>
      <w:r w:rsidRPr="003369E2">
        <w:t xml:space="preserve"> in the Wisconsin Dells.</w:t>
      </w:r>
    </w:p>
    <w:p w:rsidR="007B3525" w:rsidRDefault="007B3525" w:rsidP="009B6E77">
      <w:pPr>
        <w:spacing w:line="480" w:lineRule="auto"/>
      </w:pPr>
      <w:r w:rsidRPr="003369E2">
        <w:t>Her speech is titled “Wellness and Health in 2010:  Synergizing the Body in the New Millennium</w:t>
      </w:r>
      <w:r w:rsidR="00BC17BC" w:rsidRPr="003369E2">
        <w:t xml:space="preserve">.”  Geiger will address the following:  different approaches to wellness, affordability of health care, ways to compliment western medicine practices with holistic health practices.  </w:t>
      </w:r>
    </w:p>
    <w:p w:rsidR="009B6E77" w:rsidRDefault="009B6E77" w:rsidP="00B2442E">
      <w:pPr>
        <w:spacing w:line="480" w:lineRule="auto"/>
        <w:jc w:val="center"/>
      </w:pPr>
      <w:r>
        <w:t>-more-</w:t>
      </w:r>
    </w:p>
    <w:p w:rsidR="009B6E77" w:rsidRDefault="009B6E77" w:rsidP="009B6E77">
      <w:pPr>
        <w:spacing w:line="480" w:lineRule="auto"/>
      </w:pPr>
      <w:r>
        <w:br w:type="page"/>
      </w:r>
    </w:p>
    <w:p w:rsidR="009B6E77" w:rsidRDefault="009B6E77" w:rsidP="009B6E77">
      <w:pPr>
        <w:spacing w:line="480" w:lineRule="auto"/>
      </w:pPr>
      <w:r>
        <w:lastRenderedPageBreak/>
        <w:t>Speech – 2</w:t>
      </w:r>
    </w:p>
    <w:p w:rsidR="009B6E77" w:rsidRDefault="009B6E77" w:rsidP="009B6E77">
      <w:pPr>
        <w:spacing w:line="480" w:lineRule="auto"/>
      </w:pPr>
      <w:r>
        <w:t>Geiger is licensed in the State of Wisconsin and is a member of the International Chiropractic Association Pediatric Council and the Wisconsin Chiropractic Association.  Working with children provides Geiger with the opportunity to influence optimal health at its earliest.  She also works with special needs patients.</w:t>
      </w:r>
    </w:p>
    <w:p w:rsidR="009B6E77" w:rsidRDefault="009B6E77" w:rsidP="009B6E77">
      <w:pPr>
        <w:spacing w:line="480" w:lineRule="auto"/>
      </w:pPr>
      <w:r>
        <w:t xml:space="preserve"> Geiger offers chiropractic care for the entire family and has completed a three-year program which earned her the designation of Diplomate in Clinical Chiropractic Pediatrics.  She is one of only two-hundred chiropractors with this designation, which provided her with the most current information and skills to care for children and pregnant mothers.  </w:t>
      </w:r>
    </w:p>
    <w:p w:rsidR="009B6E77" w:rsidRDefault="009B6E77" w:rsidP="009B6E77">
      <w:pPr>
        <w:spacing w:line="480" w:lineRule="auto"/>
      </w:pPr>
      <w:r>
        <w:t xml:space="preserve">Geiger is one of only a handful of chiropractors in the state to receive of a Diplomate in Clinical Chiropractic Pediatrics, a broad certified credential in pediatrics for doctors of chiropractic, from the ICA.  The certification places Geiger in elite company as only a few hundred chiropractors nationwide have been board certified in this specialty.  Graduates of the study have completed a minimum of 360 classroom hours administered through Palmer College of Chiropractic and the ICA Pediatric Council.  </w:t>
      </w:r>
    </w:p>
    <w:p w:rsidR="00B2442E" w:rsidRDefault="00B2442E" w:rsidP="00B2442E">
      <w:pPr>
        <w:spacing w:line="480" w:lineRule="auto"/>
      </w:pPr>
      <w:r>
        <w:t xml:space="preserve">The mission of Riverside Chiropractic is to provide only the highest quality of chiropractic care to our patients; to educate and enlighten people about the benefits of chiropractic regardless of age or circumstance.  </w:t>
      </w:r>
    </w:p>
    <w:p w:rsidR="009B6E77" w:rsidRDefault="009B6E77" w:rsidP="009B6E77">
      <w:pPr>
        <w:spacing w:line="480" w:lineRule="auto"/>
      </w:pPr>
      <w:r>
        <w:t>For more information</w:t>
      </w:r>
      <w:r w:rsidR="00B2442E">
        <w:t xml:space="preserve"> about Geiger and chiropractic care, contact Stephanie Feirn at </w:t>
      </w:r>
      <w:r w:rsidR="00692C36">
        <w:t>(608) 828-4422.</w:t>
      </w:r>
    </w:p>
    <w:p w:rsidR="006706AA" w:rsidRPr="007B3525" w:rsidRDefault="006706AA" w:rsidP="006706AA">
      <w:pPr>
        <w:spacing w:line="480" w:lineRule="auto"/>
        <w:jc w:val="center"/>
      </w:pPr>
      <w:r>
        <w:t>-end-</w:t>
      </w:r>
    </w:p>
    <w:sectPr w:rsidR="006706AA" w:rsidRPr="007B3525" w:rsidSect="00693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eservoirGrunge">
    <w:panose1 w:val="00000000000000000000"/>
    <w:charset w:val="00"/>
    <w:family w:val="auto"/>
    <w:pitch w:val="variable"/>
    <w:sig w:usb0="00000003" w:usb1="00000000" w:usb2="00000000" w:usb3="00000000" w:csb0="00000001" w:csb1="00000000"/>
  </w:font>
  <w:font w:name="Arno Pro Smbd Display">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7B3525"/>
    <w:rsid w:val="00127117"/>
    <w:rsid w:val="003369E2"/>
    <w:rsid w:val="003F2020"/>
    <w:rsid w:val="005949D9"/>
    <w:rsid w:val="006706AA"/>
    <w:rsid w:val="00692C36"/>
    <w:rsid w:val="00693228"/>
    <w:rsid w:val="00716E24"/>
    <w:rsid w:val="007B3525"/>
    <w:rsid w:val="008053AC"/>
    <w:rsid w:val="009B6E77"/>
    <w:rsid w:val="00B2442E"/>
    <w:rsid w:val="00BC17BC"/>
    <w:rsid w:val="00EA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77"/>
    <w:pPr>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irnsj22@uww.edu" TargetMode="External"/><Relationship Id="rId4" Type="http://schemas.openxmlformats.org/officeDocument/2006/relationships/hyperlink" Target="http://www.riversidechiropract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michael</cp:lastModifiedBy>
  <cp:revision>2</cp:revision>
  <cp:lastPrinted>2010-03-01T15:51:00Z</cp:lastPrinted>
  <dcterms:created xsi:type="dcterms:W3CDTF">2010-03-04T02:53:00Z</dcterms:created>
  <dcterms:modified xsi:type="dcterms:W3CDTF">2010-03-04T02:53:00Z</dcterms:modified>
</cp:coreProperties>
</file>