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9C" w:rsidRDefault="00BB2F9C" w:rsidP="00BB2F9C">
      <w:pPr>
        <w:widowControl w:val="0"/>
        <w:autoSpaceDE w:val="0"/>
        <w:autoSpaceDN w:val="0"/>
        <w:adjustRightInd w:val="0"/>
        <w:rPr>
          <w:rFonts w:ascii="Lucida Grande" w:hAnsi="Lucida Grande" w:cs="Lucida Grande"/>
          <w:b/>
          <w:bCs/>
          <w:color w:val="404040"/>
          <w:sz w:val="46"/>
          <w:szCs w:val="46"/>
        </w:rPr>
      </w:pPr>
      <w:r>
        <w:rPr>
          <w:rFonts w:ascii="Lucida Grande" w:hAnsi="Lucida Grande" w:cs="Times New Roman"/>
        </w:rPr>
        <w:fldChar w:fldCharType="begin"/>
      </w:r>
      <w:r>
        <w:rPr>
          <w:rFonts w:ascii="Lucida Grande" w:hAnsi="Lucida Grande" w:cs="Times New Roman"/>
        </w:rPr>
        <w:instrText>HYPERLINK "http://futureweb2010blog.wordpress.com/2010/04/30/rainie-searls-interview-the-future-of-open-source-innovation-and-value-2/"</w:instrText>
      </w:r>
      <w:r w:rsidRPr="00B31DBE">
        <w:rPr>
          <w:rFonts w:ascii="Lucida Grande" w:hAnsi="Lucida Grande" w:cs="Times New Roman"/>
        </w:rPr>
      </w:r>
      <w:r>
        <w:rPr>
          <w:rFonts w:ascii="Lucida Grande" w:hAnsi="Lucida Grande" w:cs="Times New Roman"/>
        </w:rPr>
        <w:fldChar w:fldCharType="separate"/>
      </w:r>
      <w:proofErr w:type="spellStart"/>
      <w:r>
        <w:rPr>
          <w:rFonts w:ascii="Lucida Grande" w:hAnsi="Lucida Grande" w:cs="Lucida Grande"/>
          <w:b/>
          <w:bCs/>
          <w:color w:val="404040"/>
          <w:sz w:val="46"/>
          <w:szCs w:val="46"/>
        </w:rPr>
        <w:t>Rainie</w:t>
      </w:r>
      <w:proofErr w:type="spellEnd"/>
      <w:r>
        <w:rPr>
          <w:rFonts w:ascii="Lucida Grande" w:hAnsi="Lucida Grande" w:cs="Lucida Grande"/>
          <w:b/>
          <w:bCs/>
          <w:color w:val="404040"/>
          <w:sz w:val="46"/>
          <w:szCs w:val="46"/>
        </w:rPr>
        <w:t xml:space="preserve">, </w:t>
      </w:r>
      <w:proofErr w:type="spellStart"/>
      <w:r>
        <w:rPr>
          <w:rFonts w:ascii="Lucida Grande" w:hAnsi="Lucida Grande" w:cs="Lucida Grande"/>
          <w:b/>
          <w:bCs/>
          <w:color w:val="404040"/>
          <w:sz w:val="46"/>
          <w:szCs w:val="46"/>
        </w:rPr>
        <w:t>Searls</w:t>
      </w:r>
      <w:proofErr w:type="spellEnd"/>
      <w:r>
        <w:rPr>
          <w:rFonts w:ascii="Lucida Grande" w:hAnsi="Lucida Grande" w:cs="Lucida Grande"/>
          <w:b/>
          <w:bCs/>
          <w:color w:val="404040"/>
          <w:sz w:val="46"/>
          <w:szCs w:val="46"/>
        </w:rPr>
        <w:t xml:space="preserve"> Interview: The future of open source, innovation, and value</w:t>
      </w:r>
      <w:r>
        <w:rPr>
          <w:rFonts w:ascii="Lucida Grande" w:hAnsi="Lucida Grande" w:cs="Times New Roman"/>
        </w:rPr>
        <w:fldChar w:fldCharType="end"/>
      </w:r>
      <w:r>
        <w:rPr>
          <w:rFonts w:ascii="Lucida Grande" w:hAnsi="Lucida Grande" w:cs="Times New Roman"/>
        </w:rPr>
        <w:tab/>
      </w:r>
      <w:r>
        <w:rPr>
          <w:rFonts w:ascii="Lucida Grande" w:hAnsi="Lucida Grande" w:cs="Times New Roman"/>
        </w:rPr>
        <w:tab/>
      </w:r>
      <w:r>
        <w:rPr>
          <w:rFonts w:ascii="Lucida Grande" w:hAnsi="Lucida Grande" w:cs="Times New Roman"/>
        </w:rPr>
        <w:tab/>
      </w:r>
      <w:r>
        <w:rPr>
          <w:rFonts w:ascii="Lucida Grande" w:hAnsi="Lucida Grande" w:cs="Times New Roman"/>
        </w:rPr>
        <w:tab/>
      </w:r>
      <w:r>
        <w:rPr>
          <w:rFonts w:ascii="Lucida Grande" w:hAnsi="Lucida Grande" w:cs="Times New Roman"/>
        </w:rPr>
        <w:tab/>
      </w:r>
      <w:r>
        <w:rPr>
          <w:rFonts w:ascii="Lucida Grande" w:hAnsi="Lucida Grande" w:cs="Times New Roman"/>
        </w:rPr>
        <w:tab/>
        <w:t xml:space="preserve">      April 30, 2010</w:t>
      </w:r>
    </w:p>
    <w:p w:rsidR="00BB2F9C" w:rsidRPr="00BB2F9C" w:rsidRDefault="00BB2F9C" w:rsidP="00BB2F9C">
      <w:pPr>
        <w:widowControl w:val="0"/>
        <w:autoSpaceDE w:val="0"/>
        <w:autoSpaceDN w:val="0"/>
        <w:adjustRightInd w:val="0"/>
        <w:rPr>
          <w:rFonts w:ascii="Lucida Grande" w:hAnsi="Lucida Grande" w:cs="Lucida Grande"/>
          <w:b/>
          <w:bCs/>
          <w:color w:val="404040"/>
          <w:sz w:val="46"/>
          <w:szCs w:val="46"/>
        </w:rPr>
      </w:pPr>
    </w:p>
    <w:p w:rsidR="00BB2F9C" w:rsidRDefault="00BB2F9C" w:rsidP="00BB2F9C">
      <w:pPr>
        <w:widowControl w:val="0"/>
        <w:autoSpaceDE w:val="0"/>
        <w:autoSpaceDN w:val="0"/>
        <w:adjustRightInd w:val="0"/>
        <w:jc w:val="both"/>
        <w:rPr>
          <w:rFonts w:ascii="Lucida Grande" w:hAnsi="Lucida Grande" w:cs="Lucida Grande"/>
        </w:rPr>
      </w:pPr>
      <w:r>
        <w:rPr>
          <w:rFonts w:ascii="Lucida Grande" w:hAnsi="Lucida Grande" w:cs="Lucida Grande"/>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680720</wp:posOffset>
            </wp:positionV>
            <wp:extent cx="3426460" cy="2345055"/>
            <wp:effectExtent l="25400" t="0" r="2540" b="0"/>
            <wp:wrapSquare wrapText="bothSides"/>
            <wp:docPr id="1" name="" descr="4564365196_43de8d19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4365196_43de8d193d.jpg"/>
                    <pic:cNvPicPr/>
                  </pic:nvPicPr>
                  <pic:blipFill>
                    <a:blip r:embed="rId4"/>
                    <a:stretch>
                      <a:fillRect/>
                    </a:stretch>
                  </pic:blipFill>
                  <pic:spPr>
                    <a:xfrm>
                      <a:off x="0" y="0"/>
                      <a:ext cx="3426460" cy="2345055"/>
                    </a:xfrm>
                    <a:prstGeom prst="rect">
                      <a:avLst/>
                    </a:prstGeom>
                  </pic:spPr>
                </pic:pic>
              </a:graphicData>
            </a:graphic>
          </wp:anchor>
        </w:drawing>
      </w:r>
      <w:r>
        <w:rPr>
          <w:rFonts w:ascii="Lucida Grande" w:hAnsi="Lucida Grande" w:cs="Lucida Grande"/>
        </w:rPr>
        <w:t xml:space="preserve">In the last session of the second day, </w:t>
      </w:r>
      <w:hyperlink r:id="rId5" w:history="1">
        <w:r>
          <w:rPr>
            <w:rFonts w:ascii="Lucida Grande" w:hAnsi="Lucida Grande" w:cs="Lucida Grande"/>
            <w:color w:val="404040"/>
          </w:rPr>
          <w:t xml:space="preserve">Lee </w:t>
        </w:r>
        <w:proofErr w:type="spellStart"/>
        <w:r>
          <w:rPr>
            <w:rFonts w:ascii="Lucida Grande" w:hAnsi="Lucida Grande" w:cs="Lucida Grande"/>
            <w:color w:val="404040"/>
          </w:rPr>
          <w:t>Rainie</w:t>
        </w:r>
        <w:proofErr w:type="spellEnd"/>
      </w:hyperlink>
      <w:r>
        <w:rPr>
          <w:rFonts w:ascii="Lucida Grande" w:hAnsi="Lucida Grande" w:cs="Lucida Grande"/>
        </w:rPr>
        <w:t xml:space="preserve"> sat down with </w:t>
      </w:r>
      <w:hyperlink r:id="rId6" w:history="1">
        <w:r>
          <w:rPr>
            <w:rFonts w:ascii="Lucida Grande" w:hAnsi="Lucida Grande" w:cs="Lucida Grande"/>
            <w:color w:val="404040"/>
          </w:rPr>
          <w:t xml:space="preserve">Doc </w:t>
        </w:r>
        <w:proofErr w:type="spellStart"/>
        <w:r>
          <w:rPr>
            <w:rFonts w:ascii="Lucida Grande" w:hAnsi="Lucida Grande" w:cs="Lucida Grande"/>
            <w:color w:val="404040"/>
          </w:rPr>
          <w:t>Searls</w:t>
        </w:r>
        <w:proofErr w:type="spellEnd"/>
      </w:hyperlink>
      <w:r>
        <w:rPr>
          <w:rFonts w:ascii="Lucida Grande" w:hAnsi="Lucida Grande" w:cs="Lucida Grande"/>
        </w:rPr>
        <w:t xml:space="preserve">, the Linux Journal senior editor, and fellow at Harvard’s </w:t>
      </w:r>
      <w:proofErr w:type="spellStart"/>
      <w:r>
        <w:rPr>
          <w:rFonts w:ascii="Lucida Grande" w:hAnsi="Lucida Grande" w:cs="Lucida Grande"/>
        </w:rPr>
        <w:t>Berkman</w:t>
      </w:r>
      <w:proofErr w:type="spellEnd"/>
      <w:r>
        <w:rPr>
          <w:rFonts w:ascii="Lucida Grande" w:hAnsi="Lucida Grande" w:cs="Lucida Grande"/>
        </w:rPr>
        <w:t xml:space="preserve"> center. </w:t>
      </w:r>
      <w:proofErr w:type="spellStart"/>
      <w:r>
        <w:rPr>
          <w:rFonts w:ascii="Lucida Grande" w:hAnsi="Lucida Grande" w:cs="Lucida Grande"/>
        </w:rPr>
        <w:t>Searls</w:t>
      </w:r>
      <w:proofErr w:type="spellEnd"/>
      <w:r>
        <w:rPr>
          <w:rFonts w:ascii="Lucida Grande" w:hAnsi="Lucida Grande" w:cs="Lucida Grande"/>
        </w:rPr>
        <w:t xml:space="preserve"> is part of the Pew’s closest network, and has praised the </w:t>
      </w:r>
      <w:hyperlink r:id="rId7" w:history="1">
        <w:r>
          <w:rPr>
            <w:rFonts w:ascii="Lucida Grande" w:hAnsi="Lucida Grande" w:cs="Lucida Grande"/>
            <w:color w:val="404040"/>
          </w:rPr>
          <w:t>Pew Research Center</w:t>
        </w:r>
      </w:hyperlink>
      <w:r>
        <w:rPr>
          <w:rFonts w:ascii="Lucida Grande" w:hAnsi="Lucida Grande" w:cs="Lucida Grande"/>
        </w:rPr>
        <w:t xml:space="preserve"> from early on.</w:t>
      </w:r>
    </w:p>
    <w:p w:rsidR="00BB2F9C" w:rsidRDefault="00BB2F9C" w:rsidP="00BB2F9C">
      <w:pPr>
        <w:widowControl w:val="0"/>
        <w:autoSpaceDE w:val="0"/>
        <w:autoSpaceDN w:val="0"/>
        <w:adjustRightInd w:val="0"/>
        <w:jc w:val="center"/>
        <w:rPr>
          <w:rFonts w:ascii="Lucida Grande" w:hAnsi="Lucida Grande" w:cs="Lucida Grande"/>
          <w:sz w:val="22"/>
          <w:szCs w:val="22"/>
        </w:rPr>
      </w:pPr>
    </w:p>
    <w:p w:rsidR="00BB2F9C" w:rsidRDefault="00BB2F9C" w:rsidP="00BB2F9C">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 xml:space="preserve">Lee </w:t>
      </w:r>
      <w:proofErr w:type="spellStart"/>
      <w:r>
        <w:rPr>
          <w:rFonts w:ascii="Lucida Grande" w:hAnsi="Lucida Grande" w:cs="Lucida Grande"/>
          <w:sz w:val="22"/>
          <w:szCs w:val="22"/>
        </w:rPr>
        <w:t>Rainie</w:t>
      </w:r>
      <w:proofErr w:type="spellEnd"/>
      <w:r>
        <w:rPr>
          <w:rFonts w:ascii="Lucida Grande" w:hAnsi="Lucida Grande" w:cs="Lucida Grande"/>
          <w:sz w:val="22"/>
          <w:szCs w:val="22"/>
        </w:rPr>
        <w:t xml:space="preserve">, left, interviews Doc </w:t>
      </w:r>
      <w:proofErr w:type="spellStart"/>
      <w:r>
        <w:rPr>
          <w:rFonts w:ascii="Lucida Grande" w:hAnsi="Lucida Grande" w:cs="Lucida Grande"/>
          <w:sz w:val="22"/>
          <w:szCs w:val="22"/>
        </w:rPr>
        <w:t>Searls</w:t>
      </w:r>
      <w:proofErr w:type="spellEnd"/>
      <w:r>
        <w:rPr>
          <w:rFonts w:ascii="Lucida Grande" w:hAnsi="Lucida Grande" w:cs="Lucida Grande"/>
          <w:sz w:val="22"/>
          <w:szCs w:val="22"/>
        </w:rPr>
        <w:t xml:space="preserve"> in a special session of </w:t>
      </w:r>
      <w:proofErr w:type="spellStart"/>
      <w:r>
        <w:rPr>
          <w:rFonts w:ascii="Lucida Grande" w:hAnsi="Lucida Grande" w:cs="Lucida Grande"/>
          <w:sz w:val="22"/>
          <w:szCs w:val="22"/>
        </w:rPr>
        <w:t>FutureWeb</w:t>
      </w:r>
      <w:proofErr w:type="spellEnd"/>
      <w:r>
        <w:rPr>
          <w:rFonts w:ascii="Lucida Grande" w:hAnsi="Lucida Grande" w:cs="Lucida Grande"/>
          <w:sz w:val="22"/>
          <w:szCs w:val="22"/>
        </w:rPr>
        <w:t>. (Photo: Dan Anderson, Elon University)</w:t>
      </w:r>
    </w:p>
    <w:p w:rsidR="00BB2F9C" w:rsidRDefault="00BB2F9C" w:rsidP="00BB2F9C">
      <w:pPr>
        <w:widowControl w:val="0"/>
        <w:autoSpaceDE w:val="0"/>
        <w:autoSpaceDN w:val="0"/>
        <w:adjustRightInd w:val="0"/>
        <w:jc w:val="both"/>
        <w:rPr>
          <w:rFonts w:ascii="Lucida Grande" w:hAnsi="Lucida Grande" w:cs="Lucida Grande"/>
        </w:rPr>
      </w:pPr>
    </w:p>
    <w:p w:rsidR="00BB2F9C" w:rsidRDefault="00BB2F9C" w:rsidP="00BB2F9C">
      <w:pPr>
        <w:widowControl w:val="0"/>
        <w:autoSpaceDE w:val="0"/>
        <w:autoSpaceDN w:val="0"/>
        <w:adjustRightInd w:val="0"/>
        <w:jc w:val="both"/>
        <w:rPr>
          <w:rFonts w:ascii="Lucida Grande" w:hAnsi="Lucida Grande" w:cs="Lucida Grande"/>
        </w:rPr>
      </w:pPr>
      <w:proofErr w:type="spellStart"/>
      <w:r>
        <w:rPr>
          <w:rFonts w:ascii="Lucida Grande" w:hAnsi="Lucida Grande" w:cs="Lucida Grande"/>
        </w:rPr>
        <w:t>Searls</w:t>
      </w:r>
      <w:proofErr w:type="spellEnd"/>
      <w:r>
        <w:rPr>
          <w:rFonts w:ascii="Lucida Grande" w:hAnsi="Lucida Grande" w:cs="Lucida Grande"/>
        </w:rPr>
        <w:t xml:space="preserve"> briefly discussed how he got into the Linux community, and said the appeal came from his observation that the Internet empowered individuals as much as it empowered larger organizations. He also talked of the connection between the Internet and construction, saying he had the inkling that “the language of writing code was the language of construction.”</w:t>
      </w:r>
    </w:p>
    <w:p w:rsidR="00BB2F9C" w:rsidRDefault="00BB2F9C" w:rsidP="00BB2F9C">
      <w:pPr>
        <w:widowControl w:val="0"/>
        <w:autoSpaceDE w:val="0"/>
        <w:autoSpaceDN w:val="0"/>
        <w:adjustRightInd w:val="0"/>
        <w:jc w:val="both"/>
        <w:rPr>
          <w:rFonts w:ascii="Lucida Grande" w:hAnsi="Lucida Grande" w:cs="Lucida Grande"/>
        </w:rPr>
      </w:pPr>
    </w:p>
    <w:p w:rsidR="00BB2F9C" w:rsidRDefault="00BB2F9C" w:rsidP="00BB2F9C">
      <w:pPr>
        <w:widowControl w:val="0"/>
        <w:autoSpaceDE w:val="0"/>
        <w:autoSpaceDN w:val="0"/>
        <w:adjustRightInd w:val="0"/>
        <w:jc w:val="both"/>
        <w:rPr>
          <w:rFonts w:ascii="Lucida Grande" w:hAnsi="Lucida Grande" w:cs="Lucida Grande"/>
        </w:rPr>
      </w:pPr>
      <w:r>
        <w:rPr>
          <w:rFonts w:ascii="Lucida Grande" w:hAnsi="Lucida Grande" w:cs="Lucida Grande"/>
        </w:rPr>
        <w:t xml:space="preserve">Throughout the interview, </w:t>
      </w:r>
      <w:proofErr w:type="spellStart"/>
      <w:r>
        <w:rPr>
          <w:rFonts w:ascii="Lucida Grande" w:hAnsi="Lucida Grande" w:cs="Lucida Grande"/>
        </w:rPr>
        <w:t>Searls</w:t>
      </w:r>
      <w:proofErr w:type="spellEnd"/>
      <w:r>
        <w:rPr>
          <w:rFonts w:ascii="Lucida Grande" w:hAnsi="Lucida Grande" w:cs="Lucida Grande"/>
        </w:rPr>
        <w:t xml:space="preserve"> continued to relate the Net to construction and geology. He sees the Internet as the foundation for web ‘construction’ sites. “Buildings come and go, but the geology doesn’t, and the geology is the Net,” </w:t>
      </w:r>
      <w:proofErr w:type="spellStart"/>
      <w:r>
        <w:rPr>
          <w:rFonts w:ascii="Lucida Grande" w:hAnsi="Lucida Grande" w:cs="Lucida Grande"/>
        </w:rPr>
        <w:t>Searls</w:t>
      </w:r>
      <w:proofErr w:type="spellEnd"/>
      <w:r>
        <w:rPr>
          <w:rFonts w:ascii="Lucida Grande" w:hAnsi="Lucida Grande" w:cs="Lucida Grande"/>
        </w:rPr>
        <w:t xml:space="preserve"> said.</w:t>
      </w:r>
    </w:p>
    <w:p w:rsidR="00BB2F9C" w:rsidRDefault="00BB2F9C" w:rsidP="00BB2F9C">
      <w:pPr>
        <w:widowControl w:val="0"/>
        <w:autoSpaceDE w:val="0"/>
        <w:autoSpaceDN w:val="0"/>
        <w:adjustRightInd w:val="0"/>
        <w:jc w:val="both"/>
        <w:rPr>
          <w:rFonts w:ascii="Lucida Grande" w:hAnsi="Lucida Grande" w:cs="Lucida Grande"/>
        </w:rPr>
      </w:pPr>
    </w:p>
    <w:p w:rsidR="00BB2F9C" w:rsidRDefault="00BB2F9C" w:rsidP="00BB2F9C">
      <w:pPr>
        <w:widowControl w:val="0"/>
        <w:autoSpaceDE w:val="0"/>
        <w:autoSpaceDN w:val="0"/>
        <w:adjustRightInd w:val="0"/>
        <w:jc w:val="both"/>
        <w:rPr>
          <w:rFonts w:ascii="Lucida Grande" w:hAnsi="Lucida Grande" w:cs="Lucida Grande"/>
        </w:rPr>
      </w:pPr>
      <w:r>
        <w:rPr>
          <w:rFonts w:ascii="Lucida Grande" w:hAnsi="Lucida Grande" w:cs="Lucida Grande"/>
        </w:rPr>
        <w:t>As a “correctly-labeled ‘Techno-</w:t>
      </w:r>
      <w:proofErr w:type="spellStart"/>
      <w:r>
        <w:rPr>
          <w:rFonts w:ascii="Lucida Grande" w:hAnsi="Lucida Grande" w:cs="Lucida Grande"/>
        </w:rPr>
        <w:t>uptopian</w:t>
      </w:r>
      <w:proofErr w:type="spellEnd"/>
      <w:r>
        <w:rPr>
          <w:rFonts w:ascii="Lucida Grande" w:hAnsi="Lucida Grande" w:cs="Lucida Grande"/>
        </w:rPr>
        <w:t xml:space="preserve">’”, </w:t>
      </w:r>
      <w:proofErr w:type="spellStart"/>
      <w:r>
        <w:rPr>
          <w:rFonts w:ascii="Lucida Grande" w:hAnsi="Lucida Grande" w:cs="Lucida Grande"/>
        </w:rPr>
        <w:t>Searls</w:t>
      </w:r>
      <w:proofErr w:type="spellEnd"/>
      <w:r>
        <w:rPr>
          <w:rFonts w:ascii="Lucida Grande" w:hAnsi="Lucida Grande" w:cs="Lucida Grande"/>
        </w:rPr>
        <w:t xml:space="preserve"> maintained his optimism for the future of the Internet throughout the majority of the talk. When </w:t>
      </w:r>
      <w:proofErr w:type="spellStart"/>
      <w:r>
        <w:rPr>
          <w:rFonts w:ascii="Lucida Grande" w:hAnsi="Lucida Grande" w:cs="Lucida Grande"/>
        </w:rPr>
        <w:t>Rainie</w:t>
      </w:r>
      <w:proofErr w:type="spellEnd"/>
      <w:r>
        <w:rPr>
          <w:rFonts w:ascii="Lucida Grande" w:hAnsi="Lucida Grande" w:cs="Lucida Grande"/>
        </w:rPr>
        <w:t xml:space="preserve"> asked what he believes threatens innovation, </w:t>
      </w:r>
      <w:proofErr w:type="spellStart"/>
      <w:r>
        <w:rPr>
          <w:rFonts w:ascii="Lucida Grande" w:hAnsi="Lucida Grande" w:cs="Lucida Grande"/>
        </w:rPr>
        <w:t>Searls</w:t>
      </w:r>
      <w:proofErr w:type="spellEnd"/>
      <w:r>
        <w:rPr>
          <w:rFonts w:ascii="Lucida Grande" w:hAnsi="Lucida Grande" w:cs="Lucida Grande"/>
        </w:rPr>
        <w:t xml:space="preserve"> responded by saying that the originality of human beings could be endless. He elaborated by discussing some of his exciting initiatives, such as the Listen Log, which allows users to log what the listen to. In terms of public radio and other radio, </w:t>
      </w:r>
      <w:proofErr w:type="spellStart"/>
      <w:r>
        <w:rPr>
          <w:rFonts w:ascii="Lucida Grande" w:hAnsi="Lucida Grande" w:cs="Lucida Grande"/>
        </w:rPr>
        <w:t>Searls</w:t>
      </w:r>
      <w:proofErr w:type="spellEnd"/>
      <w:r>
        <w:rPr>
          <w:rFonts w:ascii="Lucida Grande" w:hAnsi="Lucida Grande" w:cs="Lucida Grande"/>
        </w:rPr>
        <w:t xml:space="preserve"> loves the idea of “giving people a way to see what it is they value.”</w:t>
      </w:r>
    </w:p>
    <w:p w:rsidR="00BB2F9C" w:rsidRDefault="00BB2F9C" w:rsidP="00BB2F9C">
      <w:pPr>
        <w:widowControl w:val="0"/>
        <w:autoSpaceDE w:val="0"/>
        <w:autoSpaceDN w:val="0"/>
        <w:adjustRightInd w:val="0"/>
        <w:jc w:val="both"/>
        <w:rPr>
          <w:rFonts w:ascii="Lucida Grande" w:hAnsi="Lucida Grande" w:cs="Lucida Grande"/>
        </w:rPr>
      </w:pPr>
    </w:p>
    <w:p w:rsidR="00BB2F9C" w:rsidRDefault="00BB2F9C" w:rsidP="00BB2F9C">
      <w:pPr>
        <w:widowControl w:val="0"/>
        <w:autoSpaceDE w:val="0"/>
        <w:autoSpaceDN w:val="0"/>
        <w:adjustRightInd w:val="0"/>
        <w:jc w:val="both"/>
        <w:rPr>
          <w:rFonts w:ascii="Lucida Grande" w:hAnsi="Lucida Grande" w:cs="Lucida Grande"/>
        </w:rPr>
      </w:pPr>
      <w:proofErr w:type="spellStart"/>
      <w:r>
        <w:rPr>
          <w:rFonts w:ascii="Lucida Grande" w:hAnsi="Lucida Grande" w:cs="Lucida Grande"/>
        </w:rPr>
        <w:t>Rainie</w:t>
      </w:r>
      <w:proofErr w:type="spellEnd"/>
      <w:r>
        <w:rPr>
          <w:rFonts w:ascii="Lucida Grande" w:hAnsi="Lucida Grande" w:cs="Lucida Grande"/>
        </w:rPr>
        <w:t xml:space="preserve"> then moved to a question about the notion of property, and what the current world has wrong with its very definition.</w:t>
      </w:r>
    </w:p>
    <w:p w:rsidR="00BB2F9C" w:rsidRDefault="00BB2F9C" w:rsidP="00BB2F9C">
      <w:pPr>
        <w:widowControl w:val="0"/>
        <w:autoSpaceDE w:val="0"/>
        <w:autoSpaceDN w:val="0"/>
        <w:adjustRightInd w:val="0"/>
        <w:jc w:val="both"/>
        <w:rPr>
          <w:rFonts w:ascii="Lucida Grande" w:hAnsi="Lucida Grande" w:cs="Lucida Grande"/>
        </w:rPr>
      </w:pPr>
    </w:p>
    <w:p w:rsidR="00BB2F9C" w:rsidRDefault="00BB2F9C" w:rsidP="00BB2F9C">
      <w:pPr>
        <w:widowControl w:val="0"/>
        <w:autoSpaceDE w:val="0"/>
        <w:autoSpaceDN w:val="0"/>
        <w:adjustRightInd w:val="0"/>
        <w:jc w:val="both"/>
        <w:rPr>
          <w:rFonts w:ascii="Lucida Grande" w:hAnsi="Lucida Grande" w:cs="Lucida Grande"/>
        </w:rPr>
      </w:pPr>
      <w:r>
        <w:rPr>
          <w:rFonts w:ascii="Lucida Grande" w:hAnsi="Lucida Grande" w:cs="Lucida Grande"/>
        </w:rPr>
        <w:t xml:space="preserve">“Intellectual property is an oxymoron,” </w:t>
      </w:r>
      <w:proofErr w:type="spellStart"/>
      <w:r>
        <w:rPr>
          <w:rFonts w:ascii="Lucida Grande" w:hAnsi="Lucida Grande" w:cs="Lucida Grande"/>
        </w:rPr>
        <w:t>Searls</w:t>
      </w:r>
      <w:proofErr w:type="spellEnd"/>
      <w:r>
        <w:rPr>
          <w:rFonts w:ascii="Lucida Grande" w:hAnsi="Lucida Grande" w:cs="Lucida Grande"/>
        </w:rPr>
        <w:t xml:space="preserve"> said. “We would not have the Internet now if people had asserted intellectual property control.”</w:t>
      </w:r>
    </w:p>
    <w:p w:rsidR="00BB2F9C" w:rsidRDefault="00BB2F9C" w:rsidP="00BB2F9C">
      <w:pPr>
        <w:widowControl w:val="0"/>
        <w:autoSpaceDE w:val="0"/>
        <w:autoSpaceDN w:val="0"/>
        <w:adjustRightInd w:val="0"/>
        <w:jc w:val="both"/>
        <w:rPr>
          <w:rFonts w:ascii="Lucida Grande" w:hAnsi="Lucida Grande" w:cs="Lucida Grande"/>
        </w:rPr>
      </w:pPr>
    </w:p>
    <w:p w:rsidR="00BB2F9C" w:rsidRDefault="00BB2F9C" w:rsidP="00BB2F9C">
      <w:pPr>
        <w:widowControl w:val="0"/>
        <w:autoSpaceDE w:val="0"/>
        <w:autoSpaceDN w:val="0"/>
        <w:adjustRightInd w:val="0"/>
        <w:jc w:val="both"/>
        <w:rPr>
          <w:rFonts w:ascii="Lucida Grande" w:hAnsi="Lucida Grande" w:cs="Lucida Grande"/>
        </w:rPr>
      </w:pPr>
      <w:proofErr w:type="spellStart"/>
      <w:r>
        <w:rPr>
          <w:rFonts w:ascii="Lucida Grande" w:hAnsi="Lucida Grande" w:cs="Lucida Grande"/>
        </w:rPr>
        <w:t>Searls</w:t>
      </w:r>
      <w:proofErr w:type="spellEnd"/>
      <w:r>
        <w:rPr>
          <w:rFonts w:ascii="Lucida Grande" w:hAnsi="Lucida Grande" w:cs="Lucida Grande"/>
        </w:rPr>
        <w:t xml:space="preserve"> explained value beyond the physical realm, and how morality can play a role in the creation of this value. He contrasted two morality principles: the exchange, where one item is traded for another; and the relationship, where there is no transaction taking place, and there is no price put on love.</w:t>
      </w:r>
    </w:p>
    <w:p w:rsidR="00BB2F9C" w:rsidRDefault="00BB2F9C" w:rsidP="00BB2F9C">
      <w:pPr>
        <w:widowControl w:val="0"/>
        <w:autoSpaceDE w:val="0"/>
        <w:autoSpaceDN w:val="0"/>
        <w:adjustRightInd w:val="0"/>
        <w:jc w:val="both"/>
        <w:rPr>
          <w:rFonts w:ascii="Lucida Grande" w:hAnsi="Lucida Grande" w:cs="Lucida Grande"/>
        </w:rPr>
      </w:pPr>
    </w:p>
    <w:p w:rsidR="00BB2F9C" w:rsidRDefault="00BB2F9C" w:rsidP="00BB2F9C">
      <w:pPr>
        <w:widowControl w:val="0"/>
        <w:autoSpaceDE w:val="0"/>
        <w:autoSpaceDN w:val="0"/>
        <w:adjustRightInd w:val="0"/>
        <w:jc w:val="both"/>
        <w:rPr>
          <w:rFonts w:ascii="Lucida Grande" w:hAnsi="Lucida Grande" w:cs="Lucida Grande"/>
        </w:rPr>
      </w:pPr>
      <w:r>
        <w:rPr>
          <w:rFonts w:ascii="Lucida Grande" w:hAnsi="Lucida Grande" w:cs="Lucida Grande"/>
        </w:rPr>
        <w:t xml:space="preserve">According to </w:t>
      </w:r>
      <w:proofErr w:type="spellStart"/>
      <w:r>
        <w:rPr>
          <w:rFonts w:ascii="Lucida Grande" w:hAnsi="Lucida Grande" w:cs="Lucida Grande"/>
        </w:rPr>
        <w:t>Searls</w:t>
      </w:r>
      <w:proofErr w:type="spellEnd"/>
      <w:r>
        <w:rPr>
          <w:rFonts w:ascii="Lucida Grande" w:hAnsi="Lucida Grande" w:cs="Lucida Grande"/>
        </w:rPr>
        <w:t>, the Internet falls in the second category, where it is something so inherently generous, yet no transaction is taking place.</w:t>
      </w:r>
    </w:p>
    <w:p w:rsidR="00BB2F9C" w:rsidRDefault="00BB2F9C" w:rsidP="00BB2F9C">
      <w:pPr>
        <w:widowControl w:val="0"/>
        <w:autoSpaceDE w:val="0"/>
        <w:autoSpaceDN w:val="0"/>
        <w:adjustRightInd w:val="0"/>
        <w:jc w:val="both"/>
        <w:rPr>
          <w:rFonts w:ascii="Lucida Grande" w:hAnsi="Lucida Grande" w:cs="Lucida Grande"/>
        </w:rPr>
      </w:pPr>
      <w:proofErr w:type="spellStart"/>
      <w:r>
        <w:rPr>
          <w:rFonts w:ascii="Lucida Grande" w:hAnsi="Lucida Grande" w:cs="Lucida Grande"/>
        </w:rPr>
        <w:t>Rainie</w:t>
      </w:r>
      <w:proofErr w:type="spellEnd"/>
      <w:r>
        <w:rPr>
          <w:rFonts w:ascii="Lucida Grande" w:hAnsi="Lucida Grande" w:cs="Lucida Grande"/>
        </w:rPr>
        <w:t xml:space="preserve"> challenged this generosity concept, and asked the normally optimistic </w:t>
      </w:r>
      <w:proofErr w:type="spellStart"/>
      <w:r>
        <w:rPr>
          <w:rFonts w:ascii="Lucida Grande" w:hAnsi="Lucida Grande" w:cs="Lucida Grande"/>
        </w:rPr>
        <w:t>Searls</w:t>
      </w:r>
      <w:proofErr w:type="spellEnd"/>
      <w:r>
        <w:rPr>
          <w:rFonts w:ascii="Lucida Grande" w:hAnsi="Lucida Grande" w:cs="Lucida Grande"/>
        </w:rPr>
        <w:t xml:space="preserve"> what worries him for the future. He discussed global warming prospects, and the notion of running out of Earth’s vital elements.</w:t>
      </w:r>
    </w:p>
    <w:p w:rsidR="00BB2F9C" w:rsidRDefault="00BB2F9C" w:rsidP="00BB2F9C">
      <w:pPr>
        <w:widowControl w:val="0"/>
        <w:autoSpaceDE w:val="0"/>
        <w:autoSpaceDN w:val="0"/>
        <w:adjustRightInd w:val="0"/>
        <w:jc w:val="both"/>
        <w:rPr>
          <w:rFonts w:ascii="Lucida Grande" w:hAnsi="Lucida Grande" w:cs="Lucida Grande"/>
        </w:rPr>
      </w:pPr>
    </w:p>
    <w:p w:rsidR="00BB2F9C" w:rsidRDefault="00BB2F9C" w:rsidP="00BB2F9C">
      <w:pPr>
        <w:widowControl w:val="0"/>
        <w:autoSpaceDE w:val="0"/>
        <w:autoSpaceDN w:val="0"/>
        <w:adjustRightInd w:val="0"/>
        <w:jc w:val="both"/>
        <w:rPr>
          <w:rFonts w:ascii="Lucida Grande" w:hAnsi="Lucida Grande" w:cs="Lucida Grande"/>
        </w:rPr>
      </w:pPr>
      <w:r>
        <w:rPr>
          <w:rFonts w:ascii="Lucida Grande" w:hAnsi="Lucida Grande" w:cs="Lucida Grande"/>
        </w:rPr>
        <w:t>He compared our long-term state to the condition of ants with a hill on the sidewalk, metaphorically implying that eventually someone will step on (us).</w:t>
      </w:r>
    </w:p>
    <w:p w:rsidR="00BB2F9C" w:rsidRDefault="00BB2F9C" w:rsidP="00BB2F9C">
      <w:pPr>
        <w:widowControl w:val="0"/>
        <w:autoSpaceDE w:val="0"/>
        <w:autoSpaceDN w:val="0"/>
        <w:adjustRightInd w:val="0"/>
        <w:jc w:val="both"/>
        <w:rPr>
          <w:rFonts w:ascii="Lucida Grande" w:hAnsi="Lucida Grande" w:cs="Lucida Grande"/>
        </w:rPr>
      </w:pPr>
    </w:p>
    <w:p w:rsidR="00BB2F9C" w:rsidRDefault="00BB2F9C" w:rsidP="00BB2F9C">
      <w:pPr>
        <w:widowControl w:val="0"/>
        <w:autoSpaceDE w:val="0"/>
        <w:autoSpaceDN w:val="0"/>
        <w:adjustRightInd w:val="0"/>
        <w:jc w:val="both"/>
        <w:rPr>
          <w:rFonts w:ascii="Lucida Grande" w:hAnsi="Lucida Grande" w:cs="Lucida Grande"/>
        </w:rPr>
      </w:pPr>
      <w:r>
        <w:rPr>
          <w:rFonts w:ascii="Lucida Grande" w:hAnsi="Lucida Grande" w:cs="Lucida Grande"/>
        </w:rPr>
        <w:t>“I hope the Internet will help us see that,” he said.</w:t>
      </w:r>
    </w:p>
    <w:p w:rsidR="00BB2F9C" w:rsidRDefault="00BB2F9C" w:rsidP="00BB2F9C">
      <w:pPr>
        <w:rPr>
          <w:rFonts w:ascii="Lucida Grande" w:hAnsi="Lucida Grande" w:cs="Lucida Grande"/>
        </w:rPr>
      </w:pPr>
    </w:p>
    <w:p w:rsidR="00F1689F" w:rsidRDefault="00BB2F9C" w:rsidP="00BB2F9C">
      <w:r>
        <w:rPr>
          <w:rFonts w:ascii="Lucida Grande" w:hAnsi="Lucida Grande" w:cs="Lucida Grande"/>
        </w:rPr>
        <w:t>- By Katie Roberts</w:t>
      </w:r>
    </w:p>
    <w:sectPr w:rsidR="00F1689F" w:rsidSect="00F1689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2F9C"/>
    <w:rsid w:val="00BB2F9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pewinternet.org/Experts/Lee-Rainie.aspx" TargetMode="External"/><Relationship Id="rId6" Type="http://schemas.openxmlformats.org/officeDocument/2006/relationships/hyperlink" Target="http://www.searls.com/" TargetMode="External"/><Relationship Id="rId7" Type="http://schemas.openxmlformats.org/officeDocument/2006/relationships/hyperlink" Target="http://people-pres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2527</Characters>
  <Application>Microsoft Macintosh Word</Application>
  <DocSecurity>0</DocSecurity>
  <Lines>21</Lines>
  <Paragraphs>5</Paragraphs>
  <ScaleCrop>false</ScaleCrop>
  <Company>Elon University</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Roberts</dc:creator>
  <cp:keywords/>
  <cp:lastModifiedBy>Katie Roberts</cp:lastModifiedBy>
  <cp:revision>1</cp:revision>
  <dcterms:created xsi:type="dcterms:W3CDTF">2010-05-03T14:31:00Z</dcterms:created>
  <dcterms:modified xsi:type="dcterms:W3CDTF">2010-05-03T14:35:00Z</dcterms:modified>
</cp:coreProperties>
</file>