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sz w:val="72"/>
          <w:szCs w:val="72"/>
        </w:rPr>
        <w:id w:val="287670899"/>
        <w:docPartObj>
          <w:docPartGallery w:val="Cover Pages"/>
          <w:docPartUnique/>
        </w:docPartObj>
      </w:sdtPr>
      <w:sdtEndPr>
        <w:rPr>
          <w:rFonts w:eastAsiaTheme="minorHAnsi"/>
        </w:rPr>
      </w:sdtEndPr>
      <w:sdtContent>
        <w:p w:rsidR="00A83FFD" w:rsidRPr="00912CFD" w:rsidRDefault="0095444D" w:rsidP="00A83FFD">
          <w:pPr>
            <w:pStyle w:val="NoSpacing"/>
            <w:jc w:val="center"/>
            <w:rPr>
              <w:rFonts w:ascii="Arial" w:eastAsiaTheme="majorEastAsia" w:hAnsi="Arial" w:cs="Arial"/>
              <w:sz w:val="72"/>
              <w:szCs w:val="72"/>
            </w:rPr>
          </w:pPr>
          <w:r w:rsidRPr="0095444D">
            <w:rPr>
              <w:rFonts w:ascii="Arial" w:eastAsiaTheme="majorEastAsia" w:hAnsi="Arial" w:cs="Arial"/>
              <w:noProof/>
              <w:lang w:eastAsia="zh-TW"/>
            </w:rPr>
            <w:pict>
              <v:rect id="_x0000_s102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9bbb59 [3206]" strokecolor="#f2f2f2 [3041]" strokeweight="3pt">
                <v:shadow on="t" type="perspective" color="#4e6128 [1606]" opacity=".5" offset="1pt" offset2="-1pt"/>
                <w10:wrap anchorx="page" anchory="page"/>
              </v:rect>
            </w:pict>
          </w:r>
          <w:r w:rsidRPr="0095444D">
            <w:rPr>
              <w:rFonts w:ascii="Arial" w:eastAsiaTheme="majorEastAsia" w:hAnsi="Arial" w:cs="Arial"/>
              <w:noProof/>
              <w:lang w:eastAsia="zh-TW"/>
            </w:rPr>
            <w:pict>
              <v:rect id="_x0000_s1029"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9bbb59 [3206]" strokecolor="#f2f2f2 [3041]" strokeweight="3pt">
                <v:shadow on="t" type="perspective" color="#4e6128 [1606]" opacity=".5" offset="1pt" offset2="-1pt"/>
                <w10:wrap anchorx="margin" anchory="page"/>
              </v:rect>
            </w:pict>
          </w:r>
          <w:r w:rsidRPr="0095444D">
            <w:rPr>
              <w:rFonts w:ascii="Arial" w:eastAsiaTheme="majorEastAsia" w:hAnsi="Arial" w:cs="Arial"/>
              <w:noProof/>
              <w:lang w:eastAsia="zh-TW"/>
            </w:rPr>
            <w:pict>
              <v:rect id="_x0000_s102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9bbb59 [3206]" strokecolor="#f2f2f2 [3041]" strokeweight="3pt">
                <v:shadow on="t" type="perspective" color="#4e6128 [1606]" opacity=".5" offset="1pt" offset2="-1pt"/>
                <w10:wrap anchorx="page" anchory="page"/>
              </v:rect>
            </w:pict>
          </w:r>
          <w:r w:rsidRPr="0095444D">
            <w:rPr>
              <w:rFonts w:ascii="Arial" w:eastAsiaTheme="majorEastAsia" w:hAnsi="Arial" w:cs="Arial"/>
              <w:noProof/>
              <w:lang w:eastAsia="zh-TW"/>
            </w:rPr>
            <w:pict>
              <v:rect id="_x0000_s1027"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9bbb59 [3206]" strokecolor="#f2f2f2 [3041]" strokeweight="3pt">
                <v:shadow on="t" type="perspective" color="#4e6128 [1606]" opacity=".5" offset="1pt" offset2="-1pt"/>
                <w10:wrap anchorx="page" anchory="margin"/>
              </v:rect>
            </w:pict>
          </w:r>
        </w:p>
        <w:sdt>
          <w:sdtPr>
            <w:rPr>
              <w:rFonts w:ascii="Arial" w:eastAsiaTheme="majorEastAsia" w:hAnsi="Arial" w:cs="Arial"/>
              <w:sz w:val="72"/>
              <w:szCs w:val="72"/>
            </w:rPr>
            <w:alias w:val="Title"/>
            <w:id w:val="14700071"/>
            <w:placeholder>
              <w:docPart w:val="1C3A10C6F8FE4933AFE720354AD8C033"/>
            </w:placeholder>
            <w:dataBinding w:prefixMappings="xmlns:ns0='http://schemas.openxmlformats.org/package/2006/metadata/core-properties' xmlns:ns1='http://purl.org/dc/elements/1.1/'" w:xpath="/ns0:coreProperties[1]/ns1:title[1]" w:storeItemID="{6C3C8BC8-F283-45AE-878A-BAB7291924A1}"/>
            <w:text/>
          </w:sdtPr>
          <w:sdtContent>
            <w:p w:rsidR="00A83FFD" w:rsidRPr="00912CFD" w:rsidRDefault="00A83FFD" w:rsidP="00A83FFD">
              <w:pPr>
                <w:pStyle w:val="NoSpacing"/>
                <w:jc w:val="center"/>
                <w:rPr>
                  <w:rFonts w:ascii="Arial" w:eastAsiaTheme="majorEastAsia" w:hAnsi="Arial" w:cs="Arial"/>
                  <w:sz w:val="72"/>
                  <w:szCs w:val="72"/>
                </w:rPr>
              </w:pPr>
              <w:r w:rsidRPr="00912CFD">
                <w:rPr>
                  <w:rFonts w:ascii="Arial" w:eastAsiaTheme="majorEastAsia" w:hAnsi="Arial" w:cs="Arial"/>
                  <w:sz w:val="72"/>
                  <w:szCs w:val="72"/>
                </w:rPr>
                <w:t>Racer Industries</w:t>
              </w:r>
            </w:p>
          </w:sdtContent>
        </w:sdt>
        <w:sdt>
          <w:sdtPr>
            <w:rPr>
              <w:rFonts w:ascii="Arial" w:eastAsiaTheme="majorEastAsia" w:hAnsi="Arial" w:cs="Arial"/>
              <w:sz w:val="72"/>
              <w:szCs w:val="72"/>
            </w:rPr>
            <w:alias w:val="Subtitle"/>
            <w:id w:val="14700077"/>
            <w:placeholder>
              <w:docPart w:val="3222EFFD48154A51916F505260A86BCA"/>
            </w:placeholder>
            <w:dataBinding w:prefixMappings="xmlns:ns0='http://schemas.openxmlformats.org/package/2006/metadata/core-properties' xmlns:ns1='http://purl.org/dc/elements/1.1/'" w:xpath="/ns0:coreProperties[1]/ns1:subject[1]" w:storeItemID="{6C3C8BC8-F283-45AE-878A-BAB7291924A1}"/>
            <w:text/>
          </w:sdtPr>
          <w:sdtContent>
            <w:p w:rsidR="00A83FFD" w:rsidRPr="00912CFD" w:rsidRDefault="002B1909" w:rsidP="00A83FFD">
              <w:pPr>
                <w:pStyle w:val="NoSpacing"/>
                <w:jc w:val="center"/>
                <w:rPr>
                  <w:rFonts w:ascii="Arial" w:eastAsiaTheme="majorEastAsia" w:hAnsi="Arial" w:cs="Arial"/>
                  <w:sz w:val="36"/>
                  <w:szCs w:val="36"/>
                </w:rPr>
              </w:pPr>
              <w:r>
                <w:rPr>
                  <w:rFonts w:ascii="Arial" w:eastAsiaTheme="majorEastAsia" w:hAnsi="Arial" w:cs="Arial"/>
                  <w:sz w:val="72"/>
                  <w:szCs w:val="72"/>
                </w:rPr>
                <w:t>Difference of Total Quality Management</w:t>
              </w:r>
            </w:p>
          </w:sdtContent>
        </w:sdt>
        <w:p w:rsidR="00A83FFD" w:rsidRPr="00912CFD" w:rsidRDefault="00A83FFD">
          <w:pPr>
            <w:pStyle w:val="NoSpacing"/>
            <w:rPr>
              <w:rFonts w:ascii="Arial" w:eastAsiaTheme="majorEastAsia" w:hAnsi="Arial" w:cs="Arial"/>
              <w:sz w:val="36"/>
              <w:szCs w:val="36"/>
            </w:rPr>
          </w:pPr>
        </w:p>
        <w:p w:rsidR="00A83FFD" w:rsidRPr="00912CFD" w:rsidRDefault="00A83FFD">
          <w:pPr>
            <w:pStyle w:val="NoSpacing"/>
            <w:rPr>
              <w:rFonts w:ascii="Arial" w:eastAsiaTheme="majorEastAsia" w:hAnsi="Arial" w:cs="Arial"/>
              <w:sz w:val="36"/>
              <w:szCs w:val="36"/>
            </w:rPr>
          </w:pPr>
        </w:p>
        <w:p w:rsidR="00A83FFD" w:rsidRPr="00912CFD" w:rsidRDefault="00A83FFD" w:rsidP="00A83FFD">
          <w:pPr>
            <w:pStyle w:val="NoSpacing"/>
            <w:jc w:val="center"/>
            <w:rPr>
              <w:rFonts w:ascii="Arial" w:hAnsi="Arial" w:cs="Arial"/>
              <w:sz w:val="56"/>
              <w:szCs w:val="56"/>
            </w:rPr>
          </w:pPr>
        </w:p>
        <w:p w:rsidR="00A83FFD" w:rsidRPr="00912CFD" w:rsidRDefault="00A83FFD" w:rsidP="00A83FFD">
          <w:pPr>
            <w:pStyle w:val="NoSpacing"/>
            <w:jc w:val="center"/>
            <w:rPr>
              <w:rFonts w:ascii="Arial" w:hAnsi="Arial" w:cs="Arial"/>
              <w:sz w:val="56"/>
              <w:szCs w:val="56"/>
            </w:rPr>
          </w:pPr>
        </w:p>
        <w:p w:rsidR="00A83FFD" w:rsidRPr="00912CFD" w:rsidRDefault="00A83FFD" w:rsidP="00A83FFD">
          <w:pPr>
            <w:pStyle w:val="NoSpacing"/>
            <w:jc w:val="center"/>
            <w:rPr>
              <w:rFonts w:ascii="Arial" w:hAnsi="Arial" w:cs="Arial"/>
              <w:sz w:val="56"/>
              <w:szCs w:val="56"/>
            </w:rPr>
          </w:pPr>
        </w:p>
        <w:sdt>
          <w:sdtPr>
            <w:rPr>
              <w:rFonts w:ascii="Arial" w:hAnsi="Arial" w:cs="Arial"/>
              <w:sz w:val="56"/>
              <w:szCs w:val="56"/>
            </w:rPr>
            <w:alias w:val="Date"/>
            <w:id w:val="14700083"/>
            <w:placeholder>
              <w:docPart w:val="88F277B953C845B5AE4F41FBAD0C69A1"/>
            </w:placeholder>
            <w:dataBinding w:prefixMappings="xmlns:ns0='http://schemas.microsoft.com/office/2006/coverPageProps'" w:xpath="/ns0:CoverPageProperties[1]/ns0:PublishDate[1]" w:storeItemID="{55AF091B-3C7A-41E3-B477-F2FDAA23CFDA}"/>
            <w:date w:fullDate="2009-12-08T00:00:00Z">
              <w:dateFormat w:val="M/d/yyyy"/>
              <w:lid w:val="en-US"/>
              <w:storeMappedDataAs w:val="dateTime"/>
              <w:calendar w:val="gregorian"/>
            </w:date>
          </w:sdtPr>
          <w:sdtContent>
            <w:p w:rsidR="00A83FFD" w:rsidRPr="00912CFD" w:rsidRDefault="00A83FFD" w:rsidP="00A83FFD">
              <w:pPr>
                <w:pStyle w:val="NoSpacing"/>
                <w:jc w:val="center"/>
                <w:rPr>
                  <w:rFonts w:ascii="Arial" w:hAnsi="Arial" w:cs="Arial"/>
                  <w:sz w:val="56"/>
                  <w:szCs w:val="56"/>
                </w:rPr>
              </w:pPr>
              <w:r w:rsidRPr="00912CFD">
                <w:rPr>
                  <w:rFonts w:ascii="Arial" w:hAnsi="Arial" w:cs="Arial"/>
                  <w:sz w:val="56"/>
                  <w:szCs w:val="56"/>
                </w:rPr>
                <w:t>12/8/2009</w:t>
              </w:r>
            </w:p>
          </w:sdtContent>
        </w:sdt>
        <w:p w:rsidR="00A83FFD" w:rsidRPr="00912CFD" w:rsidRDefault="00A83FFD" w:rsidP="00A83FFD">
          <w:pPr>
            <w:pStyle w:val="NoSpacing"/>
            <w:jc w:val="center"/>
            <w:rPr>
              <w:rFonts w:ascii="Arial" w:hAnsi="Arial" w:cs="Arial"/>
              <w:sz w:val="56"/>
              <w:szCs w:val="56"/>
            </w:rPr>
          </w:pPr>
        </w:p>
        <w:sdt>
          <w:sdtPr>
            <w:rPr>
              <w:rFonts w:ascii="Arial" w:hAnsi="Arial" w:cs="Arial"/>
              <w:sz w:val="56"/>
              <w:szCs w:val="56"/>
            </w:rPr>
            <w:alias w:val="Company"/>
            <w:id w:val="14700089"/>
            <w:placeholder>
              <w:docPart w:val="C9ECA336044B40BF819569373C275239"/>
            </w:placeholder>
            <w:dataBinding w:prefixMappings="xmlns:ns0='http://schemas.openxmlformats.org/officeDocument/2006/extended-properties'" w:xpath="/ns0:Properties[1]/ns0:Company[1]" w:storeItemID="{6668398D-A668-4E3E-A5EB-62B293D839F1}"/>
            <w:text/>
          </w:sdtPr>
          <w:sdtContent>
            <w:p w:rsidR="00A83FFD" w:rsidRPr="00912CFD" w:rsidRDefault="00A83FFD" w:rsidP="00A83FFD">
              <w:pPr>
                <w:pStyle w:val="NoSpacing"/>
                <w:jc w:val="center"/>
                <w:rPr>
                  <w:rFonts w:ascii="Arial" w:hAnsi="Arial" w:cs="Arial"/>
                  <w:sz w:val="56"/>
                  <w:szCs w:val="56"/>
                </w:rPr>
              </w:pPr>
              <w:r w:rsidRPr="00912CFD">
                <w:rPr>
                  <w:rFonts w:ascii="Arial" w:hAnsi="Arial" w:cs="Arial"/>
                  <w:sz w:val="56"/>
                  <w:szCs w:val="56"/>
                </w:rPr>
                <w:t>BPA 215</w:t>
              </w:r>
            </w:p>
          </w:sdtContent>
        </w:sdt>
        <w:p w:rsidR="00A83FFD" w:rsidRPr="00912CFD" w:rsidRDefault="00A83FFD" w:rsidP="00A83FFD">
          <w:pPr>
            <w:pStyle w:val="NoSpacing"/>
            <w:jc w:val="center"/>
            <w:rPr>
              <w:rFonts w:ascii="Arial" w:hAnsi="Arial" w:cs="Arial"/>
              <w:sz w:val="56"/>
              <w:szCs w:val="56"/>
            </w:rPr>
          </w:pPr>
        </w:p>
        <w:sdt>
          <w:sdtPr>
            <w:rPr>
              <w:rFonts w:ascii="Arial" w:hAnsi="Arial" w:cs="Arial"/>
              <w:sz w:val="52"/>
              <w:szCs w:val="52"/>
            </w:r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A83FFD" w:rsidRPr="00912CFD" w:rsidRDefault="00E4651D" w:rsidP="00A83FFD">
              <w:pPr>
                <w:pStyle w:val="NoSpacing"/>
                <w:jc w:val="center"/>
                <w:rPr>
                  <w:rFonts w:ascii="Arial" w:hAnsi="Arial" w:cs="Arial"/>
                  <w:sz w:val="52"/>
                  <w:szCs w:val="52"/>
                </w:rPr>
              </w:pPr>
              <w:r>
                <w:rPr>
                  <w:rFonts w:ascii="Arial" w:hAnsi="Arial" w:cs="Arial"/>
                  <w:sz w:val="52"/>
                  <w:szCs w:val="52"/>
                </w:rPr>
                <w:t>Kelsey</w:t>
              </w:r>
              <w:r w:rsidR="002B1909">
                <w:rPr>
                  <w:rFonts w:ascii="Arial" w:hAnsi="Arial" w:cs="Arial"/>
                  <w:sz w:val="52"/>
                  <w:szCs w:val="52"/>
                </w:rPr>
                <w:t xml:space="preserve"> Williams</w:t>
              </w:r>
            </w:p>
          </w:sdtContent>
        </w:sdt>
        <w:p w:rsidR="00A83FFD" w:rsidRPr="00912CFD" w:rsidRDefault="00A83FFD" w:rsidP="00A83FFD">
          <w:pPr>
            <w:jc w:val="center"/>
            <w:rPr>
              <w:rFonts w:ascii="Arial" w:hAnsi="Arial" w:cs="Arial"/>
            </w:rPr>
          </w:pPr>
        </w:p>
        <w:p w:rsidR="00A83FFD" w:rsidRPr="00912CFD" w:rsidRDefault="00A83FFD">
          <w:pPr>
            <w:rPr>
              <w:rFonts w:ascii="Arial" w:hAnsi="Arial" w:cs="Arial"/>
              <w:sz w:val="72"/>
              <w:szCs w:val="72"/>
            </w:rPr>
          </w:pPr>
          <w:r w:rsidRPr="00912CFD">
            <w:rPr>
              <w:rFonts w:ascii="Arial" w:hAnsi="Arial" w:cs="Arial"/>
              <w:sz w:val="72"/>
              <w:szCs w:val="72"/>
            </w:rPr>
            <w:br w:type="page"/>
          </w:r>
        </w:p>
      </w:sdtContent>
    </w:sdt>
    <w:p w:rsidR="00A83FFD" w:rsidRPr="00912CFD" w:rsidRDefault="00A83FFD" w:rsidP="00A83FFD">
      <w:pPr>
        <w:jc w:val="center"/>
        <w:rPr>
          <w:rFonts w:ascii="Arial" w:hAnsi="Arial" w:cs="Arial"/>
          <w:sz w:val="48"/>
          <w:szCs w:val="48"/>
          <w:u w:val="single"/>
        </w:rPr>
      </w:pPr>
      <w:r w:rsidRPr="00912CFD">
        <w:rPr>
          <w:rFonts w:ascii="Arial" w:hAnsi="Arial" w:cs="Arial"/>
          <w:sz w:val="48"/>
          <w:szCs w:val="48"/>
          <w:u w:val="single"/>
        </w:rPr>
        <w:lastRenderedPageBreak/>
        <w:t>Executive Summary</w:t>
      </w:r>
    </w:p>
    <w:p w:rsidR="00A83FFD" w:rsidRPr="001C5F2F" w:rsidRDefault="00FB24EF" w:rsidP="009366F6">
      <w:pPr>
        <w:spacing w:line="480" w:lineRule="auto"/>
        <w:rPr>
          <w:rFonts w:ascii="Arial" w:hAnsi="Arial" w:cs="Arial"/>
          <w:sz w:val="28"/>
          <w:szCs w:val="28"/>
        </w:rPr>
      </w:pPr>
      <w:r w:rsidRPr="001C5F2F">
        <w:rPr>
          <w:rFonts w:ascii="Arial" w:hAnsi="Arial" w:cs="Arial"/>
          <w:sz w:val="28"/>
          <w:szCs w:val="28"/>
        </w:rPr>
        <w:tab/>
      </w:r>
      <w:r w:rsidR="009366F6" w:rsidRPr="001C5F2F">
        <w:rPr>
          <w:rFonts w:ascii="Arial" w:hAnsi="Arial" w:cs="Arial"/>
          <w:sz w:val="28"/>
          <w:szCs w:val="28"/>
        </w:rPr>
        <w:t xml:space="preserve"> </w:t>
      </w:r>
    </w:p>
    <w:p w:rsidR="004B2315" w:rsidRPr="001C5F2F" w:rsidRDefault="009366F6" w:rsidP="009366F6">
      <w:pPr>
        <w:spacing w:line="480" w:lineRule="auto"/>
        <w:ind w:firstLine="720"/>
        <w:rPr>
          <w:rFonts w:ascii="Arial" w:hAnsi="Arial" w:cs="Arial"/>
          <w:sz w:val="28"/>
          <w:szCs w:val="28"/>
        </w:rPr>
      </w:pPr>
      <w:r w:rsidRPr="001C5F2F">
        <w:rPr>
          <w:rFonts w:ascii="Arial" w:hAnsi="Arial" w:cs="Arial"/>
          <w:sz w:val="28"/>
          <w:szCs w:val="28"/>
        </w:rPr>
        <w:t>Racer Industries owns over 200 manufacturing facilities across the nation.  Throughout these plants, over the past five years, two different management styles have been used on the East and West coasts.  The use of Total Quality Management has been implemented on the East coast and seldom used on the West coast.  Racer Industries has questioned if the use of TQM is effective.  A study was done on 30 random manufacturing facilities on the East and West coast.</w:t>
      </w:r>
    </w:p>
    <w:p w:rsidR="009366F6" w:rsidRPr="001C5F2F" w:rsidRDefault="002548AA" w:rsidP="009366F6">
      <w:pPr>
        <w:spacing w:line="480" w:lineRule="auto"/>
        <w:ind w:firstLine="720"/>
        <w:rPr>
          <w:rFonts w:ascii="Arial" w:hAnsi="Arial" w:cs="Arial"/>
          <w:sz w:val="28"/>
          <w:szCs w:val="28"/>
        </w:rPr>
      </w:pPr>
      <w:r w:rsidRPr="001C5F2F">
        <w:rPr>
          <w:rFonts w:ascii="Arial" w:hAnsi="Arial" w:cs="Arial"/>
          <w:sz w:val="28"/>
          <w:szCs w:val="28"/>
        </w:rPr>
        <w:t>Using the data that was collected, three graphs were designed to show the difference in efficiencies in the different plants.  Each graph explains that the East coast plants are more effective than the West coast.  The difference between the East and West coast in material efficiency is 2.6.  It is recommended that Racer Industries uses Total Quality Management in all the manufacturing plants to enhance the effective.</w:t>
      </w:r>
    </w:p>
    <w:p w:rsidR="009366F6" w:rsidRPr="004B2315" w:rsidRDefault="009366F6" w:rsidP="009366F6">
      <w:pPr>
        <w:ind w:firstLine="720"/>
        <w:rPr>
          <w:rFonts w:ascii="Arial" w:hAnsi="Arial" w:cs="Arial"/>
          <w:sz w:val="72"/>
          <w:szCs w:val="72"/>
        </w:rPr>
      </w:pPr>
    </w:p>
    <w:p w:rsidR="00A83FFD" w:rsidRPr="00912CFD" w:rsidRDefault="00A83FFD" w:rsidP="00A83FFD">
      <w:pPr>
        <w:jc w:val="center"/>
        <w:rPr>
          <w:rFonts w:ascii="Arial" w:hAnsi="Arial" w:cs="Arial"/>
          <w:sz w:val="72"/>
          <w:szCs w:val="72"/>
        </w:rPr>
      </w:pPr>
    </w:p>
    <w:p w:rsidR="004B2315" w:rsidRDefault="004B2315" w:rsidP="001C5F2F">
      <w:pPr>
        <w:jc w:val="center"/>
        <w:rPr>
          <w:rFonts w:ascii="Arial" w:hAnsi="Arial" w:cs="Arial"/>
          <w:sz w:val="48"/>
          <w:szCs w:val="48"/>
          <w:u w:val="single"/>
        </w:rPr>
      </w:pPr>
      <w:r>
        <w:rPr>
          <w:rFonts w:ascii="Arial" w:hAnsi="Arial" w:cs="Arial"/>
          <w:sz w:val="72"/>
          <w:szCs w:val="72"/>
        </w:rPr>
        <w:br w:type="page"/>
      </w:r>
      <w:r w:rsidRPr="004B2315">
        <w:rPr>
          <w:rFonts w:ascii="Arial" w:hAnsi="Arial" w:cs="Arial"/>
          <w:sz w:val="48"/>
          <w:szCs w:val="48"/>
          <w:u w:val="single"/>
        </w:rPr>
        <w:lastRenderedPageBreak/>
        <w:t>Table of Contents</w:t>
      </w:r>
    </w:p>
    <w:p w:rsidR="004B2315" w:rsidRDefault="004B2315" w:rsidP="00E67F65">
      <w:pPr>
        <w:jc w:val="center"/>
        <w:rPr>
          <w:rFonts w:ascii="Arial" w:hAnsi="Arial" w:cs="Arial"/>
          <w:sz w:val="48"/>
          <w:szCs w:val="48"/>
          <w:u w:val="single"/>
        </w:rPr>
      </w:pPr>
    </w:p>
    <w:p w:rsidR="004B2315" w:rsidRPr="004B2315" w:rsidRDefault="007245B7" w:rsidP="004B2315">
      <w:pPr>
        <w:tabs>
          <w:tab w:val="left" w:pos="7920"/>
        </w:tabs>
        <w:spacing w:after="0" w:line="480" w:lineRule="auto"/>
        <w:rPr>
          <w:rFonts w:ascii="Arial" w:hAnsi="Arial" w:cs="Arial"/>
          <w:sz w:val="36"/>
          <w:szCs w:val="36"/>
        </w:rPr>
      </w:pPr>
      <w:r>
        <w:rPr>
          <w:rFonts w:ascii="Arial" w:hAnsi="Arial" w:cs="Arial"/>
          <w:sz w:val="36"/>
          <w:szCs w:val="36"/>
        </w:rPr>
        <w:t>Title Page……………………………………………………..</w:t>
      </w:r>
      <w:r w:rsidR="004B2315" w:rsidRPr="004B2315">
        <w:rPr>
          <w:rFonts w:ascii="Arial" w:hAnsi="Arial" w:cs="Arial"/>
          <w:sz w:val="36"/>
          <w:szCs w:val="36"/>
        </w:rPr>
        <w:t>1</w:t>
      </w:r>
    </w:p>
    <w:p w:rsidR="004B2315" w:rsidRPr="004B2315" w:rsidRDefault="007245B7" w:rsidP="004B2315">
      <w:pPr>
        <w:tabs>
          <w:tab w:val="left" w:pos="7920"/>
        </w:tabs>
        <w:spacing w:after="0" w:line="480" w:lineRule="auto"/>
        <w:rPr>
          <w:rFonts w:ascii="Arial" w:hAnsi="Arial" w:cs="Arial"/>
          <w:sz w:val="36"/>
          <w:szCs w:val="36"/>
        </w:rPr>
      </w:pPr>
      <w:r>
        <w:rPr>
          <w:rFonts w:ascii="Arial" w:hAnsi="Arial" w:cs="Arial"/>
          <w:sz w:val="36"/>
          <w:szCs w:val="36"/>
        </w:rPr>
        <w:t>Executive Summary………………………………………….</w:t>
      </w:r>
      <w:r w:rsidR="004B2315" w:rsidRPr="004B2315">
        <w:rPr>
          <w:rFonts w:ascii="Arial" w:hAnsi="Arial" w:cs="Arial"/>
          <w:sz w:val="36"/>
          <w:szCs w:val="36"/>
        </w:rPr>
        <w:t>2</w:t>
      </w:r>
    </w:p>
    <w:p w:rsidR="004B2315" w:rsidRPr="004B2315" w:rsidRDefault="004B2315" w:rsidP="004B2315">
      <w:pPr>
        <w:tabs>
          <w:tab w:val="left" w:pos="7920"/>
        </w:tabs>
        <w:spacing w:after="0" w:line="480" w:lineRule="auto"/>
        <w:rPr>
          <w:rFonts w:ascii="Arial" w:hAnsi="Arial" w:cs="Arial"/>
          <w:sz w:val="36"/>
          <w:szCs w:val="36"/>
        </w:rPr>
      </w:pPr>
      <w:r w:rsidRPr="004B2315">
        <w:rPr>
          <w:rFonts w:ascii="Arial" w:hAnsi="Arial" w:cs="Arial"/>
          <w:sz w:val="36"/>
          <w:szCs w:val="36"/>
        </w:rPr>
        <w:t>Int</w:t>
      </w:r>
      <w:r w:rsidR="007245B7">
        <w:rPr>
          <w:rFonts w:ascii="Arial" w:hAnsi="Arial" w:cs="Arial"/>
          <w:sz w:val="36"/>
          <w:szCs w:val="36"/>
        </w:rPr>
        <w:t>roduction and Problem Statements……………………..</w:t>
      </w:r>
      <w:r w:rsidR="007B0567">
        <w:rPr>
          <w:rFonts w:ascii="Arial" w:hAnsi="Arial" w:cs="Arial"/>
          <w:sz w:val="36"/>
          <w:szCs w:val="36"/>
        </w:rPr>
        <w:t>4</w:t>
      </w:r>
    </w:p>
    <w:p w:rsidR="004B2315" w:rsidRPr="004B2315" w:rsidRDefault="007245B7" w:rsidP="004B2315">
      <w:pPr>
        <w:tabs>
          <w:tab w:val="left" w:pos="7920"/>
        </w:tabs>
        <w:spacing w:after="0" w:line="480" w:lineRule="auto"/>
        <w:rPr>
          <w:rFonts w:ascii="Arial" w:hAnsi="Arial" w:cs="Arial"/>
          <w:sz w:val="36"/>
          <w:szCs w:val="36"/>
        </w:rPr>
      </w:pPr>
      <w:r>
        <w:rPr>
          <w:rFonts w:ascii="Arial" w:hAnsi="Arial" w:cs="Arial"/>
          <w:sz w:val="36"/>
          <w:szCs w:val="36"/>
        </w:rPr>
        <w:t>Procedures……………………………………………………</w:t>
      </w:r>
      <w:r w:rsidR="002B1909">
        <w:rPr>
          <w:rFonts w:ascii="Arial" w:hAnsi="Arial" w:cs="Arial"/>
          <w:sz w:val="36"/>
          <w:szCs w:val="36"/>
        </w:rPr>
        <w:t>5</w:t>
      </w:r>
    </w:p>
    <w:p w:rsidR="004B2315" w:rsidRPr="004B2315" w:rsidRDefault="004B2315" w:rsidP="004B2315">
      <w:pPr>
        <w:tabs>
          <w:tab w:val="left" w:pos="7920"/>
        </w:tabs>
        <w:spacing w:after="0" w:line="480" w:lineRule="auto"/>
        <w:rPr>
          <w:rFonts w:ascii="Arial" w:hAnsi="Arial" w:cs="Arial"/>
          <w:sz w:val="36"/>
          <w:szCs w:val="36"/>
        </w:rPr>
      </w:pPr>
      <w:r w:rsidRPr="004B2315">
        <w:rPr>
          <w:rFonts w:ascii="Arial" w:hAnsi="Arial" w:cs="Arial"/>
          <w:sz w:val="36"/>
          <w:szCs w:val="36"/>
        </w:rPr>
        <w:t>Findings</w:t>
      </w:r>
      <w:r w:rsidR="007245B7">
        <w:rPr>
          <w:rFonts w:ascii="Arial" w:hAnsi="Arial" w:cs="Arial"/>
          <w:sz w:val="36"/>
          <w:szCs w:val="36"/>
        </w:rPr>
        <w:t>……………………………………………………….</w:t>
      </w:r>
      <w:r w:rsidRPr="004B2315">
        <w:rPr>
          <w:rFonts w:ascii="Arial" w:hAnsi="Arial" w:cs="Arial"/>
          <w:sz w:val="36"/>
          <w:szCs w:val="36"/>
        </w:rPr>
        <w:t>5</w:t>
      </w:r>
    </w:p>
    <w:p w:rsidR="004B2315" w:rsidRPr="004B2315" w:rsidRDefault="004B2315" w:rsidP="004B2315">
      <w:pPr>
        <w:tabs>
          <w:tab w:val="left" w:pos="7920"/>
        </w:tabs>
        <w:spacing w:after="0" w:line="480" w:lineRule="auto"/>
        <w:rPr>
          <w:rFonts w:ascii="Arial" w:hAnsi="Arial" w:cs="Arial"/>
          <w:sz w:val="36"/>
          <w:szCs w:val="36"/>
        </w:rPr>
      </w:pPr>
      <w:r w:rsidRPr="004B2315">
        <w:rPr>
          <w:rFonts w:ascii="Arial" w:hAnsi="Arial" w:cs="Arial"/>
          <w:sz w:val="36"/>
          <w:szCs w:val="36"/>
        </w:rPr>
        <w:t>Conclusions and Recommendations</w:t>
      </w:r>
      <w:r w:rsidR="00707573">
        <w:rPr>
          <w:rFonts w:ascii="Arial" w:hAnsi="Arial" w:cs="Arial"/>
          <w:sz w:val="36"/>
          <w:szCs w:val="36"/>
        </w:rPr>
        <w:t>……………………</w:t>
      </w:r>
      <w:r w:rsidR="007245B7">
        <w:rPr>
          <w:rFonts w:ascii="Arial" w:hAnsi="Arial" w:cs="Arial"/>
          <w:sz w:val="36"/>
          <w:szCs w:val="36"/>
        </w:rPr>
        <w:t>.</w:t>
      </w:r>
      <w:r w:rsidR="00707573">
        <w:rPr>
          <w:rFonts w:ascii="Arial" w:hAnsi="Arial" w:cs="Arial"/>
          <w:sz w:val="36"/>
          <w:szCs w:val="36"/>
        </w:rPr>
        <w:t>…</w:t>
      </w:r>
      <w:r w:rsidR="002B1909">
        <w:rPr>
          <w:rFonts w:ascii="Arial" w:hAnsi="Arial" w:cs="Arial"/>
          <w:sz w:val="36"/>
          <w:szCs w:val="36"/>
        </w:rPr>
        <w:t>8</w:t>
      </w:r>
    </w:p>
    <w:p w:rsidR="004B2315" w:rsidRPr="004B2315" w:rsidRDefault="002B1909" w:rsidP="004B2315">
      <w:pPr>
        <w:tabs>
          <w:tab w:val="left" w:pos="7920"/>
        </w:tabs>
        <w:spacing w:after="0" w:line="480" w:lineRule="auto"/>
        <w:rPr>
          <w:rFonts w:ascii="Arial" w:hAnsi="Arial" w:cs="Arial"/>
          <w:sz w:val="36"/>
          <w:szCs w:val="36"/>
        </w:rPr>
      </w:pPr>
      <w:r>
        <w:rPr>
          <w:rFonts w:ascii="Arial" w:hAnsi="Arial" w:cs="Arial"/>
          <w:sz w:val="36"/>
          <w:szCs w:val="36"/>
        </w:rPr>
        <w:t>References…………………………………………………..10</w:t>
      </w:r>
    </w:p>
    <w:p w:rsidR="00B24373" w:rsidRDefault="004B2315" w:rsidP="005003EF">
      <w:pPr>
        <w:tabs>
          <w:tab w:val="left" w:pos="7920"/>
        </w:tabs>
        <w:spacing w:after="0" w:line="480" w:lineRule="auto"/>
        <w:jc w:val="center"/>
        <w:rPr>
          <w:rFonts w:ascii="Arial" w:hAnsi="Arial" w:cs="Arial"/>
          <w:sz w:val="36"/>
          <w:szCs w:val="36"/>
        </w:rPr>
      </w:pPr>
      <w:r w:rsidRPr="004B2315">
        <w:rPr>
          <w:rFonts w:ascii="Arial" w:hAnsi="Arial" w:cs="Arial"/>
          <w:sz w:val="36"/>
          <w:szCs w:val="36"/>
        </w:rPr>
        <w:t>Appendix</w:t>
      </w:r>
      <w:r w:rsidR="00334657">
        <w:rPr>
          <w:rFonts w:ascii="Arial" w:hAnsi="Arial" w:cs="Arial"/>
          <w:sz w:val="36"/>
          <w:szCs w:val="36"/>
        </w:rPr>
        <w:t>……………………</w:t>
      </w:r>
      <w:r w:rsidR="002B1909">
        <w:rPr>
          <w:rFonts w:ascii="Arial" w:hAnsi="Arial" w:cs="Arial"/>
          <w:sz w:val="36"/>
          <w:szCs w:val="36"/>
        </w:rPr>
        <w:t>………………………………11</w:t>
      </w:r>
    </w:p>
    <w:p w:rsidR="00B24373" w:rsidRDefault="00B24373" w:rsidP="005003EF">
      <w:pPr>
        <w:tabs>
          <w:tab w:val="left" w:pos="7920"/>
        </w:tabs>
        <w:spacing w:after="0" w:line="480" w:lineRule="auto"/>
        <w:jc w:val="center"/>
        <w:rPr>
          <w:rFonts w:ascii="Arial" w:hAnsi="Arial" w:cs="Arial"/>
          <w:sz w:val="36"/>
          <w:szCs w:val="36"/>
        </w:rPr>
      </w:pPr>
    </w:p>
    <w:p w:rsidR="00B24373" w:rsidRDefault="00B24373" w:rsidP="005003EF">
      <w:pPr>
        <w:tabs>
          <w:tab w:val="left" w:pos="7920"/>
        </w:tabs>
        <w:spacing w:after="0" w:line="480" w:lineRule="auto"/>
        <w:jc w:val="center"/>
        <w:rPr>
          <w:rFonts w:ascii="Arial" w:hAnsi="Arial" w:cs="Arial"/>
          <w:sz w:val="36"/>
          <w:szCs w:val="36"/>
        </w:rPr>
      </w:pPr>
    </w:p>
    <w:p w:rsidR="00B24373" w:rsidRDefault="00B24373" w:rsidP="005003EF">
      <w:pPr>
        <w:tabs>
          <w:tab w:val="left" w:pos="7920"/>
        </w:tabs>
        <w:spacing w:after="0" w:line="480" w:lineRule="auto"/>
        <w:jc w:val="center"/>
        <w:rPr>
          <w:rFonts w:ascii="Arial" w:hAnsi="Arial" w:cs="Arial"/>
          <w:sz w:val="36"/>
          <w:szCs w:val="36"/>
        </w:rPr>
      </w:pPr>
    </w:p>
    <w:p w:rsidR="00B24373" w:rsidRDefault="00B24373" w:rsidP="005003EF">
      <w:pPr>
        <w:tabs>
          <w:tab w:val="left" w:pos="7920"/>
        </w:tabs>
        <w:spacing w:after="0" w:line="480" w:lineRule="auto"/>
        <w:jc w:val="center"/>
        <w:rPr>
          <w:rFonts w:ascii="Arial" w:hAnsi="Arial" w:cs="Arial"/>
          <w:sz w:val="36"/>
          <w:szCs w:val="36"/>
        </w:rPr>
      </w:pPr>
    </w:p>
    <w:p w:rsidR="00983C46" w:rsidRDefault="00983C46" w:rsidP="00983C46">
      <w:pPr>
        <w:tabs>
          <w:tab w:val="left" w:pos="7920"/>
        </w:tabs>
        <w:spacing w:after="0" w:line="480" w:lineRule="auto"/>
        <w:rPr>
          <w:rFonts w:ascii="Arial" w:hAnsi="Arial" w:cs="Arial"/>
          <w:sz w:val="36"/>
          <w:szCs w:val="36"/>
        </w:rPr>
      </w:pPr>
    </w:p>
    <w:p w:rsidR="00983C46" w:rsidRDefault="00983C46" w:rsidP="00983C46">
      <w:pPr>
        <w:tabs>
          <w:tab w:val="left" w:pos="7920"/>
        </w:tabs>
        <w:spacing w:after="0" w:line="480" w:lineRule="auto"/>
        <w:jc w:val="center"/>
        <w:rPr>
          <w:rFonts w:ascii="Arial" w:hAnsi="Arial" w:cs="Arial"/>
          <w:sz w:val="48"/>
          <w:szCs w:val="48"/>
          <w:u w:val="single"/>
        </w:rPr>
      </w:pPr>
    </w:p>
    <w:p w:rsidR="00B24373" w:rsidRDefault="00E67F65" w:rsidP="00983C46">
      <w:pPr>
        <w:tabs>
          <w:tab w:val="left" w:pos="7920"/>
        </w:tabs>
        <w:spacing w:after="0" w:line="480" w:lineRule="auto"/>
        <w:jc w:val="center"/>
        <w:rPr>
          <w:rFonts w:ascii="Arial" w:hAnsi="Arial" w:cs="Arial"/>
          <w:sz w:val="48"/>
          <w:szCs w:val="48"/>
          <w:u w:val="single"/>
        </w:rPr>
      </w:pPr>
      <w:r w:rsidRPr="004B2315">
        <w:rPr>
          <w:rFonts w:ascii="Arial" w:hAnsi="Arial" w:cs="Arial"/>
          <w:sz w:val="48"/>
          <w:szCs w:val="48"/>
          <w:u w:val="single"/>
        </w:rPr>
        <w:t>Introduction and Problem Statement</w:t>
      </w:r>
      <w:r w:rsidR="0086686E">
        <w:rPr>
          <w:rFonts w:ascii="Arial" w:hAnsi="Arial" w:cs="Arial"/>
          <w:sz w:val="48"/>
          <w:szCs w:val="48"/>
          <w:u w:val="single"/>
        </w:rPr>
        <w:t>s</w:t>
      </w:r>
    </w:p>
    <w:p w:rsidR="00090EA2" w:rsidRDefault="001C5F2F" w:rsidP="00090EA2">
      <w:pPr>
        <w:spacing w:after="0" w:line="480" w:lineRule="auto"/>
        <w:ind w:firstLine="720"/>
        <w:rPr>
          <w:rFonts w:ascii="Arial" w:hAnsi="Arial" w:cs="Arial"/>
          <w:sz w:val="28"/>
          <w:szCs w:val="28"/>
        </w:rPr>
      </w:pPr>
      <w:r>
        <w:rPr>
          <w:rFonts w:ascii="Arial" w:hAnsi="Arial" w:cs="Arial"/>
          <w:sz w:val="28"/>
          <w:szCs w:val="28"/>
        </w:rPr>
        <w:t xml:space="preserve">Racer Industries owns over 200 manufacturing facilities across the nation.  </w:t>
      </w:r>
      <w:r w:rsidR="006C4539">
        <w:rPr>
          <w:rFonts w:ascii="Arial" w:hAnsi="Arial" w:cs="Arial"/>
          <w:sz w:val="28"/>
          <w:szCs w:val="28"/>
        </w:rPr>
        <w:t xml:space="preserve">The efficiency between the East and West coast are noticeably different.  Two different management styles were used in the different facilities in both the East and West coast.  Total Quality Management was fully used on the East coast, unlike the West coast.  Total Quality Management was used occasionally </w:t>
      </w:r>
      <w:r w:rsidR="00090EA2">
        <w:rPr>
          <w:rFonts w:ascii="Arial" w:hAnsi="Arial" w:cs="Arial"/>
          <w:sz w:val="28"/>
          <w:szCs w:val="28"/>
        </w:rPr>
        <w:t xml:space="preserve">or it wasn’t used at all.  The Eastern operations manager has increased the focus on TQM, over the past 5 years, to increase the efficiency based on the data that has been collected.  </w:t>
      </w:r>
    </w:p>
    <w:p w:rsidR="004D173E" w:rsidRDefault="004D173E" w:rsidP="004D173E">
      <w:pPr>
        <w:spacing w:after="0" w:line="480" w:lineRule="auto"/>
        <w:ind w:firstLine="720"/>
        <w:rPr>
          <w:rFonts w:ascii="Arial" w:hAnsi="Arial" w:cs="Arial"/>
          <w:sz w:val="28"/>
          <w:szCs w:val="28"/>
        </w:rPr>
      </w:pPr>
      <w:r>
        <w:rPr>
          <w:rFonts w:ascii="Arial" w:hAnsi="Arial" w:cs="Arial"/>
          <w:sz w:val="28"/>
          <w:szCs w:val="28"/>
        </w:rPr>
        <w:t>“</w:t>
      </w:r>
      <w:r w:rsidRPr="0085696F">
        <w:rPr>
          <w:rFonts w:ascii="Arial" w:hAnsi="Arial" w:cs="Arial"/>
          <w:sz w:val="28"/>
          <w:szCs w:val="28"/>
        </w:rPr>
        <w:t>Just-in-</w:t>
      </w:r>
      <w:r w:rsidRPr="0085696F">
        <w:rPr>
          <w:sz w:val="28"/>
          <w:szCs w:val="28"/>
        </w:rPr>
        <w:t>time</w:t>
      </w:r>
      <w:r w:rsidRPr="0085696F">
        <w:rPr>
          <w:rFonts w:ascii="Arial" w:hAnsi="Arial" w:cs="Arial"/>
          <w:sz w:val="28"/>
          <w:szCs w:val="28"/>
        </w:rPr>
        <w:t xml:space="preserve"> </w:t>
      </w:r>
      <w:r w:rsidRPr="0085696F">
        <w:rPr>
          <w:sz w:val="28"/>
          <w:szCs w:val="28"/>
        </w:rPr>
        <w:t>manufacturing</w:t>
      </w:r>
      <w:r w:rsidRPr="0085696F">
        <w:rPr>
          <w:rFonts w:ascii="Arial" w:hAnsi="Arial" w:cs="Arial"/>
          <w:sz w:val="28"/>
          <w:szCs w:val="28"/>
        </w:rPr>
        <w:t xml:space="preserve"> can lead to huge improvements in quality and efficiency. It can also lead to higher profits an</w:t>
      </w:r>
      <w:r>
        <w:rPr>
          <w:rFonts w:ascii="Arial" w:hAnsi="Arial" w:cs="Arial"/>
          <w:sz w:val="28"/>
          <w:szCs w:val="28"/>
        </w:rPr>
        <w:t xml:space="preserve">d a larger return in investment,” </w:t>
      </w:r>
      <w:sdt>
        <w:sdtPr>
          <w:rPr>
            <w:rFonts w:ascii="Arial" w:hAnsi="Arial" w:cs="Arial"/>
            <w:sz w:val="28"/>
            <w:szCs w:val="28"/>
          </w:rPr>
          <w:id w:val="374817005"/>
          <w:citation/>
        </w:sdtPr>
        <w:sdtContent>
          <w:r w:rsidR="0095444D">
            <w:rPr>
              <w:rFonts w:ascii="Arial" w:hAnsi="Arial" w:cs="Arial"/>
              <w:sz w:val="28"/>
              <w:szCs w:val="28"/>
            </w:rPr>
            <w:fldChar w:fldCharType="begin"/>
          </w:r>
          <w:r>
            <w:rPr>
              <w:rFonts w:ascii="Arial" w:hAnsi="Arial" w:cs="Arial"/>
              <w:sz w:val="28"/>
              <w:szCs w:val="28"/>
            </w:rPr>
            <w:instrText xml:space="preserve"> CITATION Gar09 \l 1033 </w:instrText>
          </w:r>
          <w:r w:rsidR="0095444D">
            <w:rPr>
              <w:rFonts w:ascii="Arial" w:hAnsi="Arial" w:cs="Arial"/>
              <w:sz w:val="28"/>
              <w:szCs w:val="28"/>
            </w:rPr>
            <w:fldChar w:fldCharType="separate"/>
          </w:r>
          <w:r w:rsidRPr="0085696F">
            <w:rPr>
              <w:rFonts w:ascii="Arial" w:hAnsi="Arial" w:cs="Arial"/>
              <w:noProof/>
              <w:sz w:val="28"/>
              <w:szCs w:val="28"/>
            </w:rPr>
            <w:t>(Crystal, 2003-2009)</w:t>
          </w:r>
          <w:r w:rsidR="0095444D">
            <w:rPr>
              <w:rFonts w:ascii="Arial" w:hAnsi="Arial" w:cs="Arial"/>
              <w:sz w:val="28"/>
              <w:szCs w:val="28"/>
            </w:rPr>
            <w:fldChar w:fldCharType="end"/>
          </w:r>
        </w:sdtContent>
      </w:sdt>
      <w:r>
        <w:rPr>
          <w:rFonts w:ascii="Arial" w:hAnsi="Arial" w:cs="Arial"/>
          <w:sz w:val="28"/>
          <w:szCs w:val="28"/>
        </w:rPr>
        <w:t>.  Just-in-time management basically means that each piece of information is given when needed.  This would increase the efficiency of the total efficiency cost.  This would also improve profits in the East and West coast.</w:t>
      </w:r>
    </w:p>
    <w:p w:rsidR="00983C46" w:rsidRDefault="00AE68A0" w:rsidP="00983C46">
      <w:pPr>
        <w:spacing w:after="0" w:line="480" w:lineRule="auto"/>
        <w:ind w:firstLine="720"/>
        <w:rPr>
          <w:rFonts w:ascii="Arial" w:hAnsi="Arial" w:cs="Arial"/>
          <w:sz w:val="28"/>
          <w:szCs w:val="28"/>
        </w:rPr>
      </w:pPr>
      <w:r>
        <w:rPr>
          <w:rFonts w:ascii="Arial" w:hAnsi="Arial" w:cs="Arial"/>
          <w:sz w:val="28"/>
          <w:szCs w:val="28"/>
        </w:rPr>
        <w:t xml:space="preserve">According to The Definition of Accounting Terms, “Total Quality Management is the </w:t>
      </w:r>
      <w:r w:rsidRPr="00AE68A0">
        <w:rPr>
          <w:rFonts w:ascii="Arial" w:hAnsi="Arial" w:cs="Arial"/>
          <w:sz w:val="28"/>
          <w:szCs w:val="28"/>
        </w:rPr>
        <w:t xml:space="preserve">approach to quality that emphasizes continuous improvement, a philosophy of "doing it right the first time" and striving for </w:t>
      </w:r>
      <w:r w:rsidRPr="00AE68A0">
        <w:rPr>
          <w:rFonts w:ascii="Arial" w:hAnsi="Arial" w:cs="Arial"/>
          <w:sz w:val="28"/>
          <w:szCs w:val="28"/>
        </w:rPr>
        <w:lastRenderedPageBreak/>
        <w:t>zero defects and elimination of all waste. It is a concept of using quality methods and techniques to strategic advantage within fi</w:t>
      </w:r>
      <w:r>
        <w:rPr>
          <w:rFonts w:ascii="Arial" w:hAnsi="Arial" w:cs="Arial"/>
          <w:sz w:val="28"/>
          <w:szCs w:val="28"/>
        </w:rPr>
        <w:t xml:space="preserve">rms,” </w:t>
      </w:r>
      <w:sdt>
        <w:sdtPr>
          <w:rPr>
            <w:rFonts w:ascii="Arial" w:hAnsi="Arial" w:cs="Arial"/>
            <w:sz w:val="28"/>
            <w:szCs w:val="28"/>
          </w:rPr>
          <w:id w:val="287671473"/>
          <w:citation/>
        </w:sdtPr>
        <w:sdtContent>
          <w:r w:rsidR="0095444D">
            <w:rPr>
              <w:rFonts w:ascii="Arial" w:hAnsi="Arial" w:cs="Arial"/>
              <w:sz w:val="28"/>
              <w:szCs w:val="28"/>
            </w:rPr>
            <w:fldChar w:fldCharType="begin"/>
          </w:r>
          <w:r>
            <w:rPr>
              <w:rFonts w:ascii="Arial" w:hAnsi="Arial" w:cs="Arial"/>
              <w:sz w:val="28"/>
              <w:szCs w:val="28"/>
            </w:rPr>
            <w:instrText xml:space="preserve"> CITATION Bus09 \l 1033 </w:instrText>
          </w:r>
          <w:r w:rsidR="0095444D">
            <w:rPr>
              <w:rFonts w:ascii="Arial" w:hAnsi="Arial" w:cs="Arial"/>
              <w:sz w:val="28"/>
              <w:szCs w:val="28"/>
            </w:rPr>
            <w:fldChar w:fldCharType="separate"/>
          </w:r>
          <w:r w:rsidRPr="00AE68A0">
            <w:rPr>
              <w:rFonts w:ascii="Arial" w:hAnsi="Arial" w:cs="Arial"/>
              <w:noProof/>
              <w:sz w:val="28"/>
              <w:szCs w:val="28"/>
            </w:rPr>
            <w:t>(Business Glossary, 1999-2009)</w:t>
          </w:r>
          <w:r w:rsidR="0095444D">
            <w:rPr>
              <w:rFonts w:ascii="Arial" w:hAnsi="Arial" w:cs="Arial"/>
              <w:sz w:val="28"/>
              <w:szCs w:val="28"/>
            </w:rPr>
            <w:fldChar w:fldCharType="end"/>
          </w:r>
        </w:sdtContent>
      </w:sdt>
      <w:r>
        <w:rPr>
          <w:rFonts w:ascii="Arial" w:hAnsi="Arial" w:cs="Arial"/>
          <w:sz w:val="28"/>
          <w:szCs w:val="28"/>
        </w:rPr>
        <w:t xml:space="preserve">.  </w:t>
      </w:r>
      <w:r w:rsidR="00983C46">
        <w:rPr>
          <w:rFonts w:ascii="Arial" w:hAnsi="Arial" w:cs="Arial"/>
          <w:sz w:val="28"/>
          <w:szCs w:val="28"/>
        </w:rPr>
        <w:t xml:space="preserve">This explains how TQM is used to improve the efficiency and how it is supposed to be implied throughout different facilities.  </w:t>
      </w:r>
    </w:p>
    <w:p w:rsidR="00983C46" w:rsidRDefault="00282084" w:rsidP="00983C46">
      <w:pPr>
        <w:spacing w:after="0" w:line="240" w:lineRule="auto"/>
        <w:ind w:firstLine="720"/>
        <w:jc w:val="center"/>
        <w:rPr>
          <w:rFonts w:ascii="Arial" w:hAnsi="Arial" w:cs="Arial"/>
          <w:sz w:val="48"/>
          <w:szCs w:val="48"/>
          <w:u w:val="single"/>
        </w:rPr>
      </w:pPr>
      <w:r>
        <w:rPr>
          <w:rFonts w:ascii="Arial" w:hAnsi="Arial" w:cs="Arial"/>
          <w:sz w:val="48"/>
          <w:szCs w:val="48"/>
          <w:u w:val="single"/>
        </w:rPr>
        <w:t>Procedures</w:t>
      </w:r>
    </w:p>
    <w:p w:rsidR="00B804A2" w:rsidRDefault="00B804A2" w:rsidP="00983C46">
      <w:pPr>
        <w:spacing w:after="0" w:line="240" w:lineRule="auto"/>
        <w:ind w:firstLine="720"/>
        <w:jc w:val="center"/>
        <w:rPr>
          <w:rFonts w:ascii="Arial" w:hAnsi="Arial" w:cs="Arial"/>
          <w:sz w:val="48"/>
          <w:szCs w:val="48"/>
          <w:u w:val="single"/>
        </w:rPr>
      </w:pPr>
    </w:p>
    <w:p w:rsidR="004B2315" w:rsidRPr="006773E6" w:rsidRDefault="005003EF" w:rsidP="00B804A2">
      <w:pPr>
        <w:spacing w:after="0" w:line="480" w:lineRule="auto"/>
        <w:ind w:firstLine="720"/>
        <w:rPr>
          <w:rFonts w:ascii="Arial" w:hAnsi="Arial" w:cs="Arial"/>
          <w:sz w:val="28"/>
          <w:szCs w:val="28"/>
        </w:rPr>
      </w:pPr>
      <w:r w:rsidRPr="006773E6">
        <w:rPr>
          <w:rFonts w:ascii="Arial" w:hAnsi="Arial" w:cs="Arial"/>
          <w:sz w:val="28"/>
          <w:szCs w:val="28"/>
        </w:rPr>
        <w:t xml:space="preserve">The Study consisted of a random sample of 30 manufacturing plants from the East and West coast. Sales, labor cost, and material cost </w:t>
      </w:r>
      <w:r w:rsidR="00CB5E3C" w:rsidRPr="006773E6">
        <w:rPr>
          <w:rFonts w:ascii="Arial" w:hAnsi="Arial" w:cs="Arial"/>
          <w:sz w:val="28"/>
          <w:szCs w:val="28"/>
        </w:rPr>
        <w:t>were the initial variables collected.  After the data was collected, the data was further analyzed by using a simple ratio of sales by labor cost, material cost, and material and labor cost.  This data shows that TQM is effective in producing better profits</w:t>
      </w:r>
      <w:r w:rsidR="00EB00B5" w:rsidRPr="006773E6">
        <w:rPr>
          <w:rFonts w:ascii="Arial" w:hAnsi="Arial" w:cs="Arial"/>
          <w:sz w:val="28"/>
          <w:szCs w:val="28"/>
        </w:rPr>
        <w:t>.</w:t>
      </w:r>
    </w:p>
    <w:p w:rsidR="00B804A2" w:rsidRPr="00B804A2" w:rsidRDefault="00B804A2" w:rsidP="006773E6">
      <w:pPr>
        <w:spacing w:after="0" w:line="240" w:lineRule="auto"/>
        <w:jc w:val="center"/>
        <w:rPr>
          <w:rFonts w:ascii="Arial" w:hAnsi="Arial" w:cs="Arial"/>
          <w:sz w:val="48"/>
          <w:szCs w:val="48"/>
          <w:u w:val="single"/>
        </w:rPr>
      </w:pPr>
      <w:r>
        <w:rPr>
          <w:rFonts w:ascii="Arial" w:hAnsi="Arial" w:cs="Arial"/>
          <w:sz w:val="48"/>
          <w:szCs w:val="48"/>
          <w:u w:val="single"/>
        </w:rPr>
        <w:t>F</w:t>
      </w:r>
      <w:r w:rsidRPr="00B804A2">
        <w:rPr>
          <w:rFonts w:ascii="Arial" w:hAnsi="Arial" w:cs="Arial"/>
          <w:sz w:val="48"/>
          <w:szCs w:val="48"/>
          <w:u w:val="single"/>
        </w:rPr>
        <w:t>indings</w:t>
      </w:r>
    </w:p>
    <w:p w:rsidR="00B804A2" w:rsidRDefault="00B804A2" w:rsidP="00B804A2">
      <w:pPr>
        <w:spacing w:after="0" w:line="480" w:lineRule="auto"/>
        <w:ind w:firstLine="720"/>
        <w:rPr>
          <w:rFonts w:ascii="Arial" w:hAnsi="Arial" w:cs="Arial"/>
          <w:sz w:val="28"/>
          <w:szCs w:val="28"/>
          <w:u w:val="single"/>
        </w:rPr>
      </w:pPr>
    </w:p>
    <w:p w:rsidR="00B804A2" w:rsidRDefault="00B804A2" w:rsidP="00B804A2">
      <w:pPr>
        <w:spacing w:after="0" w:line="480" w:lineRule="auto"/>
        <w:ind w:firstLine="720"/>
        <w:rPr>
          <w:rFonts w:ascii="Arial" w:hAnsi="Arial" w:cs="Arial"/>
          <w:sz w:val="28"/>
          <w:szCs w:val="28"/>
        </w:rPr>
      </w:pPr>
      <w:r>
        <w:rPr>
          <w:rFonts w:ascii="Arial" w:hAnsi="Arial" w:cs="Arial"/>
          <w:sz w:val="28"/>
          <w:szCs w:val="28"/>
        </w:rPr>
        <w:t xml:space="preserve">The labor efficiency in the East coast has an average of approximately 5.4.  Every dollar that is spent on labor they make $5.40.  On the West coast the efficiency is lower.  The average labor efficiency is 3.8 which in terms of money, they only make $3.80 on every dollar they spent.  Figure 1 shows the average labor efficiencies </w:t>
      </w:r>
      <w:r w:rsidR="006773E6">
        <w:rPr>
          <w:rFonts w:ascii="Arial" w:hAnsi="Arial" w:cs="Arial"/>
          <w:sz w:val="28"/>
          <w:szCs w:val="28"/>
        </w:rPr>
        <w:t xml:space="preserve">between the East and West coast.  </w:t>
      </w:r>
      <w:r>
        <w:rPr>
          <w:rFonts w:ascii="Arial" w:hAnsi="Arial" w:cs="Arial"/>
          <w:sz w:val="28"/>
          <w:szCs w:val="28"/>
        </w:rPr>
        <w:t xml:space="preserve">When comparing </w:t>
      </w:r>
      <w:r w:rsidR="006773E6">
        <w:rPr>
          <w:rFonts w:ascii="Arial" w:hAnsi="Arial" w:cs="Arial"/>
          <w:sz w:val="28"/>
          <w:szCs w:val="28"/>
        </w:rPr>
        <w:t>the differences of</w:t>
      </w:r>
      <w:r>
        <w:rPr>
          <w:rFonts w:ascii="Arial" w:hAnsi="Arial" w:cs="Arial"/>
          <w:sz w:val="28"/>
          <w:szCs w:val="28"/>
        </w:rPr>
        <w:t xml:space="preserve"> average labor efficiency, $1.60 </w:t>
      </w:r>
      <w:r>
        <w:rPr>
          <w:rFonts w:ascii="Arial" w:hAnsi="Arial" w:cs="Arial"/>
          <w:sz w:val="28"/>
          <w:szCs w:val="28"/>
        </w:rPr>
        <w:lastRenderedPageBreak/>
        <w:t xml:space="preserve">doesn’t seem like a huge deal.  But when these numbers are compared in millions </w:t>
      </w:r>
      <w:r w:rsidR="006773E6">
        <w:rPr>
          <w:rFonts w:ascii="Arial" w:hAnsi="Arial" w:cs="Arial"/>
          <w:sz w:val="28"/>
          <w:szCs w:val="28"/>
        </w:rPr>
        <w:t>it’s a huge difference.</w:t>
      </w:r>
      <w:r>
        <w:rPr>
          <w:rFonts w:ascii="Arial" w:hAnsi="Arial" w:cs="Arial"/>
          <w:sz w:val="28"/>
          <w:szCs w:val="28"/>
        </w:rPr>
        <w:t xml:space="preserve">  </w:t>
      </w:r>
    </w:p>
    <w:p w:rsidR="006773E6" w:rsidRPr="00B804A2" w:rsidRDefault="006773E6" w:rsidP="00B804A2">
      <w:pPr>
        <w:spacing w:after="0" w:line="480" w:lineRule="auto"/>
        <w:ind w:firstLine="720"/>
        <w:rPr>
          <w:rFonts w:ascii="Arial" w:hAnsi="Arial" w:cs="Arial"/>
          <w:sz w:val="28"/>
          <w:szCs w:val="28"/>
        </w:rPr>
      </w:pPr>
    </w:p>
    <w:p w:rsidR="004D173E" w:rsidRDefault="006773E6" w:rsidP="004D173E">
      <w:pPr>
        <w:rPr>
          <w:rFonts w:ascii="Arial" w:hAnsi="Arial" w:cs="Arial"/>
          <w:sz w:val="32"/>
          <w:szCs w:val="32"/>
          <w:u w:val="single"/>
        </w:rPr>
      </w:pPr>
      <w:r>
        <w:rPr>
          <w:rFonts w:ascii="Arial" w:hAnsi="Arial" w:cs="Arial"/>
          <w:noProof/>
          <w:sz w:val="28"/>
          <w:szCs w:val="28"/>
        </w:rPr>
        <w:drawing>
          <wp:inline distT="0" distB="0" distL="0" distR="0">
            <wp:extent cx="5549237" cy="2985685"/>
            <wp:effectExtent l="19050" t="0" r="13363" b="5165"/>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173E" w:rsidRDefault="004D173E" w:rsidP="004D173E">
      <w:pPr>
        <w:spacing w:line="480" w:lineRule="auto"/>
        <w:rPr>
          <w:rFonts w:ascii="Arial" w:hAnsi="Arial" w:cs="Arial"/>
          <w:sz w:val="28"/>
          <w:szCs w:val="28"/>
        </w:rPr>
      </w:pPr>
    </w:p>
    <w:p w:rsidR="00282084" w:rsidRPr="004D173E" w:rsidRDefault="006773E6" w:rsidP="004D173E">
      <w:pPr>
        <w:spacing w:line="480" w:lineRule="auto"/>
        <w:ind w:firstLine="720"/>
        <w:rPr>
          <w:rFonts w:ascii="Arial" w:hAnsi="Arial" w:cs="Arial"/>
          <w:sz w:val="32"/>
          <w:szCs w:val="32"/>
          <w:u w:val="single"/>
        </w:rPr>
      </w:pPr>
      <w:r>
        <w:rPr>
          <w:rFonts w:ascii="Arial" w:hAnsi="Arial" w:cs="Arial"/>
          <w:sz w:val="28"/>
          <w:szCs w:val="28"/>
        </w:rPr>
        <w:t xml:space="preserve">In Figure 2, the average material efficiency on the East coast is 5.4 and the material efficiency on the West coast is 2.8.  </w:t>
      </w:r>
      <w:r w:rsidR="00B945F2">
        <w:rPr>
          <w:rFonts w:ascii="Arial" w:hAnsi="Arial" w:cs="Arial"/>
          <w:sz w:val="28"/>
          <w:szCs w:val="28"/>
        </w:rPr>
        <w:t>This has the same meaning, for every dollar spent on materials the plant facilities make that much off that dollar.  The difference between the East and West coast material efficiency is 2.6.  Which means the East coast makes $2.60 more per dollar spent than the West coast.</w:t>
      </w:r>
    </w:p>
    <w:p w:rsidR="00282084" w:rsidRPr="00282084" w:rsidRDefault="00282084" w:rsidP="00282084">
      <w:pPr>
        <w:rPr>
          <w:rFonts w:ascii="Arial" w:hAnsi="Arial" w:cs="Arial"/>
          <w:sz w:val="48"/>
          <w:szCs w:val="48"/>
        </w:rPr>
      </w:pPr>
    </w:p>
    <w:p w:rsidR="00282084" w:rsidRPr="00282084" w:rsidRDefault="00282084" w:rsidP="00282084">
      <w:pPr>
        <w:rPr>
          <w:rFonts w:ascii="Arial" w:hAnsi="Arial" w:cs="Arial"/>
          <w:sz w:val="48"/>
          <w:szCs w:val="48"/>
        </w:rPr>
      </w:pPr>
      <w:r w:rsidRPr="00282084">
        <w:rPr>
          <w:rFonts w:ascii="Arial" w:hAnsi="Arial" w:cs="Arial"/>
          <w:noProof/>
          <w:sz w:val="48"/>
          <w:szCs w:val="48"/>
        </w:rPr>
        <w:lastRenderedPageBreak/>
        <w:drawing>
          <wp:inline distT="0" distB="0" distL="0" distR="0">
            <wp:extent cx="5274845" cy="2978752"/>
            <wp:effectExtent l="19050" t="0" r="2105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173E" w:rsidRDefault="00B945F2" w:rsidP="00724088">
      <w:pPr>
        <w:spacing w:line="480" w:lineRule="auto"/>
        <w:rPr>
          <w:rFonts w:ascii="Arial" w:hAnsi="Arial" w:cs="Arial"/>
          <w:sz w:val="28"/>
          <w:szCs w:val="28"/>
        </w:rPr>
      </w:pPr>
      <w:r>
        <w:rPr>
          <w:rFonts w:ascii="Arial" w:hAnsi="Arial" w:cs="Arial"/>
          <w:sz w:val="28"/>
          <w:szCs w:val="28"/>
        </w:rPr>
        <w:tab/>
      </w:r>
    </w:p>
    <w:p w:rsidR="00724088" w:rsidRPr="00B945F2" w:rsidRDefault="00B945F2" w:rsidP="004D173E">
      <w:pPr>
        <w:spacing w:line="480" w:lineRule="auto"/>
        <w:ind w:firstLine="720"/>
        <w:rPr>
          <w:rFonts w:ascii="Arial" w:hAnsi="Arial" w:cs="Arial"/>
          <w:sz w:val="28"/>
          <w:szCs w:val="28"/>
        </w:rPr>
      </w:pPr>
      <w:r>
        <w:rPr>
          <w:rFonts w:ascii="Arial" w:hAnsi="Arial" w:cs="Arial"/>
          <w:sz w:val="28"/>
          <w:szCs w:val="28"/>
        </w:rPr>
        <w:t xml:space="preserve">Figure 3 </w:t>
      </w:r>
      <w:r w:rsidR="00724088">
        <w:rPr>
          <w:rFonts w:ascii="Arial" w:hAnsi="Arial" w:cs="Arial"/>
          <w:sz w:val="28"/>
          <w:szCs w:val="28"/>
        </w:rPr>
        <w:t>shows that average of the average total efficiency.  On the East coast average total efficiency is 2.6 and the West coast average is .9.  When this is translated into dollars it would be considered as a loss or a profit.</w:t>
      </w:r>
      <w:r w:rsidR="004D173E">
        <w:rPr>
          <w:rFonts w:ascii="Arial" w:hAnsi="Arial" w:cs="Arial"/>
          <w:sz w:val="28"/>
          <w:szCs w:val="28"/>
        </w:rPr>
        <w:t xml:space="preserve">  </w:t>
      </w:r>
      <w:r w:rsidR="00724088">
        <w:rPr>
          <w:rFonts w:ascii="Arial" w:hAnsi="Arial" w:cs="Arial"/>
          <w:sz w:val="28"/>
          <w:szCs w:val="28"/>
        </w:rPr>
        <w:t xml:space="preserve">This data uses the information from sales, labor cost, and material cost.  The average sales for the East coast are $514,496 and the average sales for the West coast are$265,384.  This shows that the East coast number of sales was greater than the West coast, the average labor cost for the East coast is $109,006.30 and for the West coast, the average is $87,904.13.  Again, the average of the East coast is greater.  The Average material cost for the East coast is $104,891.80 and for the West coast, the </w:t>
      </w:r>
      <w:r w:rsidR="00724088">
        <w:rPr>
          <w:rFonts w:ascii="Arial" w:hAnsi="Arial" w:cs="Arial"/>
          <w:sz w:val="28"/>
          <w:szCs w:val="28"/>
        </w:rPr>
        <w:lastRenderedPageBreak/>
        <w:t xml:space="preserve">average is $121,072.17.  The East coast sales, labor cost, and material costs are all greater than the West coast. </w:t>
      </w:r>
    </w:p>
    <w:p w:rsidR="00282084" w:rsidRDefault="00724088" w:rsidP="00724088">
      <w:pPr>
        <w:spacing w:line="480" w:lineRule="auto"/>
        <w:rPr>
          <w:rFonts w:ascii="Arial" w:hAnsi="Arial" w:cs="Arial"/>
          <w:sz w:val="48"/>
          <w:szCs w:val="48"/>
        </w:rPr>
      </w:pPr>
      <w:r>
        <w:rPr>
          <w:rFonts w:ascii="Arial" w:hAnsi="Arial" w:cs="Arial"/>
          <w:noProof/>
          <w:sz w:val="48"/>
          <w:szCs w:val="48"/>
        </w:rPr>
        <w:drawing>
          <wp:inline distT="0" distB="0" distL="0" distR="0">
            <wp:extent cx="5767070" cy="2876550"/>
            <wp:effectExtent l="19050" t="0" r="2413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7A95" w:rsidRDefault="00167A95" w:rsidP="00167A95">
      <w:pPr>
        <w:spacing w:after="0" w:line="240" w:lineRule="auto"/>
        <w:jc w:val="center"/>
        <w:rPr>
          <w:rFonts w:ascii="Arial" w:hAnsi="Arial" w:cs="Arial"/>
          <w:sz w:val="48"/>
          <w:szCs w:val="48"/>
          <w:u w:val="single"/>
        </w:rPr>
      </w:pPr>
    </w:p>
    <w:p w:rsidR="00167A95" w:rsidRDefault="00167A95" w:rsidP="00167A95">
      <w:pPr>
        <w:spacing w:after="0" w:line="240" w:lineRule="auto"/>
        <w:jc w:val="center"/>
        <w:rPr>
          <w:rFonts w:ascii="Arial" w:hAnsi="Arial" w:cs="Arial"/>
          <w:sz w:val="48"/>
          <w:szCs w:val="48"/>
          <w:u w:val="single"/>
        </w:rPr>
      </w:pPr>
      <w:r w:rsidRPr="00167A95">
        <w:rPr>
          <w:rFonts w:ascii="Arial" w:hAnsi="Arial" w:cs="Arial"/>
          <w:sz w:val="48"/>
          <w:szCs w:val="48"/>
          <w:u w:val="single"/>
        </w:rPr>
        <w:t>Conclusions and Recommendation</w:t>
      </w:r>
    </w:p>
    <w:p w:rsidR="00167A95" w:rsidRDefault="00167A95" w:rsidP="00167A95">
      <w:pPr>
        <w:spacing w:after="0" w:line="240" w:lineRule="auto"/>
        <w:rPr>
          <w:rFonts w:ascii="Arial" w:hAnsi="Arial" w:cs="Arial"/>
          <w:sz w:val="28"/>
          <w:szCs w:val="28"/>
        </w:rPr>
      </w:pPr>
    </w:p>
    <w:p w:rsidR="007E2008" w:rsidRDefault="00167A95" w:rsidP="00167A95">
      <w:pPr>
        <w:spacing w:after="0" w:line="480" w:lineRule="auto"/>
        <w:rPr>
          <w:rFonts w:ascii="Arial" w:hAnsi="Arial" w:cs="Arial"/>
          <w:sz w:val="28"/>
          <w:szCs w:val="28"/>
        </w:rPr>
      </w:pPr>
      <w:r>
        <w:rPr>
          <w:rFonts w:ascii="Arial" w:hAnsi="Arial" w:cs="Arial"/>
          <w:sz w:val="28"/>
          <w:szCs w:val="28"/>
        </w:rPr>
        <w:tab/>
        <w:t xml:space="preserve">Racer Industries on the East coast is more efficient than the West coast in every category according to the data shown.  The average total efficiency of the East coast is 2.6 and the West coast has an average total efficiency of 1.5. This would make the difference of $.9.  Very seldom did the West coast plants have a higher ratio than the East.  The East coast never has a ratio below one, unlike the West coast total efficiency.  With this being said, the East coast plants are more efficient and productive than </w:t>
      </w:r>
      <w:r>
        <w:rPr>
          <w:rFonts w:ascii="Arial" w:hAnsi="Arial" w:cs="Arial"/>
          <w:sz w:val="28"/>
          <w:szCs w:val="28"/>
        </w:rPr>
        <w:lastRenderedPageBreak/>
        <w:t>the West coast.  Reasoning for the East coast being more productive is because the effective use of total quality management.</w:t>
      </w:r>
    </w:p>
    <w:p w:rsidR="00724088" w:rsidRPr="00167A95" w:rsidRDefault="007E2008" w:rsidP="00167A95">
      <w:pPr>
        <w:spacing w:after="0" w:line="480" w:lineRule="auto"/>
        <w:rPr>
          <w:rFonts w:ascii="Arial" w:hAnsi="Arial" w:cs="Arial"/>
          <w:sz w:val="48"/>
          <w:szCs w:val="48"/>
          <w:u w:val="single"/>
        </w:rPr>
      </w:pPr>
      <w:r>
        <w:rPr>
          <w:rFonts w:ascii="Arial" w:hAnsi="Arial" w:cs="Arial"/>
          <w:sz w:val="28"/>
          <w:szCs w:val="28"/>
        </w:rPr>
        <w:tab/>
      </w:r>
      <w:r w:rsidR="00A36042">
        <w:rPr>
          <w:rFonts w:ascii="Arial" w:hAnsi="Arial" w:cs="Arial"/>
          <w:sz w:val="28"/>
          <w:szCs w:val="28"/>
        </w:rPr>
        <w:t>To enhance the efficiency in the West coast, total quality management should be fully implied instead of partially.  This would make the West coast more efficient like the East coast.  “</w:t>
      </w:r>
      <w:r w:rsidR="00A36042" w:rsidRPr="00A36042">
        <w:rPr>
          <w:rFonts w:ascii="Arial" w:hAnsi="Arial" w:cs="Arial"/>
          <w:sz w:val="28"/>
          <w:szCs w:val="28"/>
        </w:rPr>
        <w:t>In some aspects of quality improvement, TQM and Six Sigma share the same philosophy of how to assist organizations to accomplish Total Quality. They both emphasize the importance of top-management support and leadership</w:t>
      </w:r>
      <w:r w:rsidR="00735A3A">
        <w:rPr>
          <w:rFonts w:ascii="Arial" w:hAnsi="Arial" w:cs="Arial"/>
          <w:sz w:val="28"/>
          <w:szCs w:val="28"/>
        </w:rPr>
        <w:t xml:space="preserve">,” </w:t>
      </w:r>
      <w:sdt>
        <w:sdtPr>
          <w:rPr>
            <w:rFonts w:ascii="Arial" w:hAnsi="Arial" w:cs="Arial"/>
            <w:sz w:val="28"/>
            <w:szCs w:val="28"/>
          </w:rPr>
          <w:id w:val="374817004"/>
          <w:citation/>
        </w:sdtPr>
        <w:sdtContent>
          <w:r w:rsidR="0095444D">
            <w:rPr>
              <w:rFonts w:ascii="Arial" w:hAnsi="Arial" w:cs="Arial"/>
              <w:sz w:val="28"/>
              <w:szCs w:val="28"/>
            </w:rPr>
            <w:fldChar w:fldCharType="begin"/>
          </w:r>
          <w:r w:rsidR="00A36042">
            <w:rPr>
              <w:rFonts w:ascii="Arial" w:hAnsi="Arial" w:cs="Arial"/>
              <w:sz w:val="28"/>
              <w:szCs w:val="28"/>
            </w:rPr>
            <w:instrText xml:space="preserve"> CITATION Tot06 \l 1033 </w:instrText>
          </w:r>
          <w:r w:rsidR="0095444D">
            <w:rPr>
              <w:rFonts w:ascii="Arial" w:hAnsi="Arial" w:cs="Arial"/>
              <w:sz w:val="28"/>
              <w:szCs w:val="28"/>
            </w:rPr>
            <w:fldChar w:fldCharType="separate"/>
          </w:r>
          <w:r w:rsidR="00A36042" w:rsidRPr="00A36042">
            <w:rPr>
              <w:rFonts w:ascii="Arial" w:hAnsi="Arial" w:cs="Arial"/>
              <w:noProof/>
              <w:sz w:val="28"/>
              <w:szCs w:val="28"/>
            </w:rPr>
            <w:t>(Total Quality Through Six Sigma , 1996-2006)</w:t>
          </w:r>
          <w:r w:rsidR="0095444D">
            <w:rPr>
              <w:rFonts w:ascii="Arial" w:hAnsi="Arial" w:cs="Arial"/>
              <w:sz w:val="28"/>
              <w:szCs w:val="28"/>
            </w:rPr>
            <w:fldChar w:fldCharType="end"/>
          </w:r>
        </w:sdtContent>
      </w:sdt>
      <w:r w:rsidR="00735A3A">
        <w:rPr>
          <w:rFonts w:ascii="Arial" w:hAnsi="Arial" w:cs="Arial"/>
          <w:sz w:val="28"/>
          <w:szCs w:val="28"/>
        </w:rPr>
        <w:t xml:space="preserve">.  Using both of these approaches it is evident that continuing quality improvement is critical to long-term business success.  By fully applying TQM </w:t>
      </w:r>
      <w:r w:rsidR="00334657">
        <w:rPr>
          <w:rFonts w:ascii="Arial" w:hAnsi="Arial" w:cs="Arial"/>
          <w:sz w:val="28"/>
          <w:szCs w:val="28"/>
        </w:rPr>
        <w:t>, e</w:t>
      </w:r>
      <w:r w:rsidR="00735A3A">
        <w:rPr>
          <w:rFonts w:ascii="Arial" w:hAnsi="Arial" w:cs="Arial"/>
          <w:sz w:val="28"/>
          <w:szCs w:val="28"/>
        </w:rPr>
        <w:t>very manufacturing plant</w:t>
      </w:r>
      <w:r w:rsidR="00334657">
        <w:rPr>
          <w:rFonts w:ascii="Arial" w:hAnsi="Arial" w:cs="Arial"/>
          <w:sz w:val="28"/>
          <w:szCs w:val="28"/>
        </w:rPr>
        <w:t xml:space="preserve"> would become more efficient and Racer Industries would improve in every aspect through TQM.</w:t>
      </w:r>
      <w:r w:rsidR="00735A3A">
        <w:rPr>
          <w:rFonts w:ascii="Arial" w:hAnsi="Arial" w:cs="Arial"/>
          <w:sz w:val="28"/>
          <w:szCs w:val="28"/>
        </w:rPr>
        <w:t xml:space="preserve">  </w:t>
      </w:r>
      <w:r w:rsidR="00724088">
        <w:rPr>
          <w:rFonts w:ascii="Arial" w:hAnsi="Arial" w:cs="Arial"/>
          <w:sz w:val="48"/>
          <w:szCs w:val="48"/>
        </w:rPr>
        <w:br w:type="page"/>
      </w:r>
    </w:p>
    <w:p w:rsidR="004B2315" w:rsidRDefault="00334657" w:rsidP="00334657">
      <w:pPr>
        <w:tabs>
          <w:tab w:val="left" w:pos="915"/>
        </w:tabs>
        <w:jc w:val="center"/>
        <w:rPr>
          <w:rFonts w:ascii="Arial" w:hAnsi="Arial" w:cs="Arial"/>
          <w:sz w:val="48"/>
          <w:szCs w:val="48"/>
          <w:u w:val="single"/>
        </w:rPr>
      </w:pPr>
      <w:r w:rsidRPr="00334657">
        <w:rPr>
          <w:rFonts w:ascii="Arial" w:hAnsi="Arial" w:cs="Arial"/>
          <w:sz w:val="48"/>
          <w:szCs w:val="48"/>
          <w:u w:val="single"/>
        </w:rPr>
        <w:lastRenderedPageBreak/>
        <w:t>References</w:t>
      </w:r>
    </w:p>
    <w:sdt>
      <w:sdtPr>
        <w:rPr>
          <w:rFonts w:asciiTheme="minorHAnsi" w:eastAsiaTheme="minorHAnsi" w:hAnsiTheme="minorHAnsi" w:cstheme="minorBidi"/>
          <w:b w:val="0"/>
          <w:bCs w:val="0"/>
          <w:color w:val="auto"/>
          <w:sz w:val="22"/>
          <w:szCs w:val="22"/>
        </w:rPr>
        <w:id w:val="374817006"/>
        <w:docPartObj>
          <w:docPartGallery w:val="Bibliographies"/>
          <w:docPartUnique/>
        </w:docPartObj>
      </w:sdtPr>
      <w:sdtContent>
        <w:p w:rsidR="004D173E" w:rsidRPr="004D173E" w:rsidRDefault="004D173E" w:rsidP="004D173E">
          <w:pPr>
            <w:pStyle w:val="Heading1"/>
          </w:pPr>
        </w:p>
        <w:p w:rsidR="004D173E" w:rsidRPr="004D173E" w:rsidRDefault="0095444D" w:rsidP="004D173E">
          <w:pPr>
            <w:pStyle w:val="Bibliography"/>
            <w:rPr>
              <w:noProof/>
              <w:sz w:val="28"/>
              <w:szCs w:val="28"/>
            </w:rPr>
          </w:pPr>
          <w:r w:rsidRPr="004D173E">
            <w:rPr>
              <w:sz w:val="28"/>
              <w:szCs w:val="28"/>
            </w:rPr>
            <w:fldChar w:fldCharType="begin"/>
          </w:r>
          <w:r w:rsidR="004D173E" w:rsidRPr="004D173E">
            <w:rPr>
              <w:sz w:val="28"/>
              <w:szCs w:val="28"/>
            </w:rPr>
            <w:instrText xml:space="preserve"> BIBLIOGRAPHY </w:instrText>
          </w:r>
          <w:r w:rsidRPr="004D173E">
            <w:rPr>
              <w:sz w:val="28"/>
              <w:szCs w:val="28"/>
            </w:rPr>
            <w:fldChar w:fldCharType="separate"/>
          </w:r>
          <w:r w:rsidR="004D173E" w:rsidRPr="004D173E">
            <w:rPr>
              <w:i/>
              <w:iCs/>
              <w:noProof/>
              <w:sz w:val="28"/>
              <w:szCs w:val="28"/>
            </w:rPr>
            <w:t>Business Glossary</w:t>
          </w:r>
          <w:r w:rsidR="004D173E" w:rsidRPr="004D173E">
            <w:rPr>
              <w:noProof/>
              <w:sz w:val="28"/>
              <w:szCs w:val="28"/>
            </w:rPr>
            <w:t>. (1999-2009). Retrieved December 8, 2009, from All Business: www.allbusiness.com</w:t>
          </w:r>
        </w:p>
        <w:p w:rsidR="004D173E" w:rsidRPr="004D173E" w:rsidRDefault="004D173E" w:rsidP="004D173E">
          <w:pPr>
            <w:pStyle w:val="Bibliography"/>
            <w:rPr>
              <w:noProof/>
              <w:sz w:val="28"/>
              <w:szCs w:val="28"/>
            </w:rPr>
          </w:pPr>
          <w:r w:rsidRPr="004D173E">
            <w:rPr>
              <w:noProof/>
              <w:sz w:val="28"/>
              <w:szCs w:val="28"/>
            </w:rPr>
            <w:t xml:space="preserve">Crystal, G. (2003-2009). </w:t>
          </w:r>
          <w:r w:rsidRPr="004D173E">
            <w:rPr>
              <w:i/>
              <w:iCs/>
              <w:noProof/>
              <w:sz w:val="28"/>
              <w:szCs w:val="28"/>
            </w:rPr>
            <w:t>What is Just-In-Time Manufacturing?</w:t>
          </w:r>
          <w:r w:rsidRPr="004D173E">
            <w:rPr>
              <w:noProof/>
              <w:sz w:val="28"/>
              <w:szCs w:val="28"/>
            </w:rPr>
            <w:t xml:space="preserve"> Retrieved December 8, 2009, from WiseGeek: http://www.wisegeek.com/what-is-just-in-time-manufacturing.htm</w:t>
          </w:r>
        </w:p>
        <w:p w:rsidR="004D173E" w:rsidRPr="004D173E" w:rsidRDefault="004D173E" w:rsidP="004D173E">
          <w:pPr>
            <w:pStyle w:val="Bibliography"/>
            <w:rPr>
              <w:noProof/>
              <w:sz w:val="28"/>
              <w:szCs w:val="28"/>
            </w:rPr>
          </w:pPr>
          <w:r w:rsidRPr="004D173E">
            <w:rPr>
              <w:i/>
              <w:iCs/>
              <w:noProof/>
              <w:sz w:val="28"/>
              <w:szCs w:val="28"/>
            </w:rPr>
            <w:t xml:space="preserve">Total Quality Through Six Sigma </w:t>
          </w:r>
          <w:r w:rsidRPr="004D173E">
            <w:rPr>
              <w:noProof/>
              <w:sz w:val="28"/>
              <w:szCs w:val="28"/>
            </w:rPr>
            <w:t>. (1996-2006). Retrieved December 8, 2009, from Six Sigma: http://www.pqa.net/ProdServices/sixsigma/W06002011.html</w:t>
          </w:r>
        </w:p>
        <w:p w:rsidR="004D173E" w:rsidRDefault="0095444D" w:rsidP="004D173E">
          <w:r w:rsidRPr="004D173E">
            <w:rPr>
              <w:sz w:val="28"/>
              <w:szCs w:val="28"/>
            </w:rPr>
            <w:fldChar w:fldCharType="end"/>
          </w:r>
        </w:p>
      </w:sdtContent>
    </w:sdt>
    <w:p w:rsidR="00334657" w:rsidRDefault="00334657" w:rsidP="00334657">
      <w:pPr>
        <w:tabs>
          <w:tab w:val="left" w:pos="915"/>
        </w:tabs>
        <w:jc w:val="center"/>
        <w:rPr>
          <w:rFonts w:ascii="Arial" w:hAnsi="Arial" w:cs="Arial"/>
          <w:sz w:val="48"/>
          <w:szCs w:val="48"/>
          <w:u w:val="single"/>
        </w:rPr>
      </w:pPr>
    </w:p>
    <w:p w:rsidR="004D173E" w:rsidRDefault="00334657" w:rsidP="004D173E">
      <w:pPr>
        <w:rPr>
          <w:rFonts w:ascii="Arial" w:hAnsi="Arial" w:cs="Arial"/>
          <w:sz w:val="48"/>
          <w:szCs w:val="48"/>
          <w:u w:val="single"/>
        </w:rPr>
      </w:pPr>
      <w:r>
        <w:rPr>
          <w:rFonts w:ascii="Arial" w:hAnsi="Arial" w:cs="Arial"/>
          <w:sz w:val="48"/>
          <w:szCs w:val="48"/>
          <w:u w:val="single"/>
        </w:rPr>
        <w:br w:type="page"/>
      </w:r>
    </w:p>
    <w:p w:rsidR="00334657" w:rsidRDefault="00334657" w:rsidP="004D173E">
      <w:pPr>
        <w:tabs>
          <w:tab w:val="left" w:pos="915"/>
        </w:tabs>
        <w:jc w:val="center"/>
        <w:rPr>
          <w:rFonts w:ascii="Arial" w:hAnsi="Arial" w:cs="Arial"/>
          <w:sz w:val="48"/>
          <w:szCs w:val="48"/>
          <w:u w:val="single"/>
        </w:rPr>
      </w:pPr>
      <w:r>
        <w:rPr>
          <w:rFonts w:ascii="Arial" w:hAnsi="Arial" w:cs="Arial"/>
          <w:sz w:val="48"/>
          <w:szCs w:val="48"/>
          <w:u w:val="single"/>
        </w:rPr>
        <w:lastRenderedPageBreak/>
        <w:t>Appendix</w:t>
      </w:r>
    </w:p>
    <w:tbl>
      <w:tblPr>
        <w:tblW w:w="8504" w:type="dxa"/>
        <w:tblInd w:w="108" w:type="dxa"/>
        <w:tblLook w:val="04A0"/>
      </w:tblPr>
      <w:tblGrid>
        <w:gridCol w:w="1668"/>
        <w:gridCol w:w="884"/>
        <w:gridCol w:w="1384"/>
        <w:gridCol w:w="1384"/>
        <w:gridCol w:w="1036"/>
        <w:gridCol w:w="1256"/>
        <w:gridCol w:w="1136"/>
      </w:tblGrid>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b/>
                <w:bCs/>
                <w:sz w:val="20"/>
                <w:szCs w:val="20"/>
              </w:rPr>
            </w:pPr>
            <w:r w:rsidRPr="00334657">
              <w:rPr>
                <w:rFonts w:ascii="Arial" w:eastAsia="Times New Roman" w:hAnsi="Arial" w:cs="Arial"/>
                <w:b/>
                <w:bCs/>
                <w:sz w:val="20"/>
                <w:szCs w:val="20"/>
              </w:rPr>
              <w:t>Location</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b/>
                <w:bCs/>
                <w:sz w:val="20"/>
                <w:szCs w:val="20"/>
              </w:rPr>
            </w:pPr>
            <w:r w:rsidRPr="00334657">
              <w:rPr>
                <w:rFonts w:ascii="Arial" w:eastAsia="Times New Roman" w:hAnsi="Arial" w:cs="Arial"/>
                <w:b/>
                <w:bCs/>
                <w:sz w:val="20"/>
                <w:szCs w:val="20"/>
              </w:rPr>
              <w:t>Sales</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b/>
                <w:bCs/>
                <w:sz w:val="20"/>
                <w:szCs w:val="20"/>
              </w:rPr>
            </w:pPr>
            <w:r w:rsidRPr="00334657">
              <w:rPr>
                <w:rFonts w:ascii="Arial" w:eastAsia="Times New Roman" w:hAnsi="Arial" w:cs="Arial"/>
                <w:b/>
                <w:bCs/>
                <w:sz w:val="20"/>
                <w:szCs w:val="20"/>
              </w:rPr>
              <w:t>Labor Cost</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b/>
                <w:bCs/>
                <w:sz w:val="20"/>
                <w:szCs w:val="20"/>
              </w:rPr>
            </w:pPr>
            <w:r w:rsidRPr="00334657">
              <w:rPr>
                <w:rFonts w:ascii="Arial" w:eastAsia="Times New Roman" w:hAnsi="Arial" w:cs="Arial"/>
                <w:b/>
                <w:bCs/>
                <w:sz w:val="20"/>
                <w:szCs w:val="20"/>
              </w:rPr>
              <w:t>Material Cost</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b/>
                <w:bCs/>
                <w:sz w:val="20"/>
                <w:szCs w:val="20"/>
              </w:rPr>
            </w:pPr>
            <w:r w:rsidRPr="00334657">
              <w:rPr>
                <w:rFonts w:ascii="Arial" w:eastAsia="Times New Roman" w:hAnsi="Arial" w:cs="Arial"/>
                <w:b/>
                <w:bCs/>
                <w:sz w:val="20"/>
                <w:szCs w:val="20"/>
              </w:rPr>
              <w:t>Labor Eff.</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b/>
                <w:bCs/>
                <w:sz w:val="20"/>
                <w:szCs w:val="20"/>
              </w:rPr>
            </w:pPr>
            <w:r w:rsidRPr="00334657">
              <w:rPr>
                <w:rFonts w:ascii="Arial" w:eastAsia="Times New Roman" w:hAnsi="Arial" w:cs="Arial"/>
                <w:b/>
                <w:bCs/>
                <w:sz w:val="20"/>
                <w:szCs w:val="20"/>
              </w:rPr>
              <w:t>Material Eff.</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b/>
                <w:bCs/>
                <w:sz w:val="20"/>
                <w:szCs w:val="20"/>
              </w:rPr>
            </w:pPr>
            <w:bookmarkStart w:id="0" w:name="RANGE!G1:G59"/>
            <w:r w:rsidRPr="00334657">
              <w:rPr>
                <w:rFonts w:ascii="Arial" w:eastAsia="Times New Roman" w:hAnsi="Arial" w:cs="Arial"/>
                <w:b/>
                <w:bCs/>
                <w:sz w:val="20"/>
                <w:szCs w:val="20"/>
              </w:rPr>
              <w:t>Total Eff.</w:t>
            </w:r>
            <w:bookmarkEnd w:id="0"/>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315787</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159502</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126402</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1.980</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2.498</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bookmarkStart w:id="1" w:name="RANGE!G2:G59"/>
            <w:r w:rsidRPr="00334657">
              <w:rPr>
                <w:rFonts w:ascii="Arial" w:eastAsia="Times New Roman" w:hAnsi="Arial" w:cs="Arial"/>
                <w:sz w:val="20"/>
                <w:szCs w:val="20"/>
              </w:rPr>
              <w:t>1.105</w:t>
            </w:r>
            <w:bookmarkEnd w:id="1"/>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500121</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199990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112216</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2.501</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4.457</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1.602</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478535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110736</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102019</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4.321</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4.691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2.249</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587645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100121</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122458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5.869</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4.799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2.640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462545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97652</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103625</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4.737</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4.464</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2.298</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577446</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90263</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96878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6.397</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5.961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3.086</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570922</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189478</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110259</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3.013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5.178</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1.905</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550360</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97857</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108973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5.624</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5.050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2.661</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539704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78255</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405978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6.897</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1.329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1.115</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517335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87020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98203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5.945</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5.268</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2.793</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510674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117858</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94587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4.333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5.399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2.404</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503046</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160714</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98783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3.130</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5.092</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1.939</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499491</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168495</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95736</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2.964</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5.217</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1.890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498288</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157848</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101687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3.157</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4.900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1.920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579573</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157200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97752</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3.687</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5.929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2.273</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472768</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108454</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97392</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4.359</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4.854</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2.297</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565778</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101711</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88771</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5.563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6.373</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2.970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584685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98598</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89257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5.930</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6.551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3.112</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488951</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97360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89217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5.022</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5.480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2.621</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320479</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94162</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81552</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3.403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3.930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1.824</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414349</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89418</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89787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4.634</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4.615</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2.312</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407607</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81852</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87467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4.980</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4.660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2.407</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604278</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79723</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78065</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7.580</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7.741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3.830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489654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77863</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72059</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6.289</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6.795</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3.266</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458217</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63067</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74860</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7.266</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6.121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3.322</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498840</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62486</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59209</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7.983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8.425</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4.099</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374310</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60500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76898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6.187</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4.868</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2.724</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455745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55356</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85461</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8.233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5.333</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3.236</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689751</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46244</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100000</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14.915</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6.898</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4.716</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917985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180406</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101203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5.088</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9.071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3.260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180535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119412</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166474</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1.512</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1.084</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0.631</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212976</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155221</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137578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1.372</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1.548</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0.727</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112111</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135775</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141540</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0.826</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0.792</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0.404</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235465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134995</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117027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1.744</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2.012</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0.934</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80454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100647</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122043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0.799</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0.659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0.361</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115464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120599</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122206</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0.957</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0.945</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0.476</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97854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124131</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110310</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0.788</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0.887</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0.417</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385666</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101203</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114213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3.811</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3.377</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1.790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275878</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84025</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111418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3.283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2.476</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1.412</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111444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50474</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108805</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2.208</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1.024</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0.700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484795</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112458</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112813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4.311</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4.297</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2.152</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479564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97452</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111253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4.921</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4.311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2.298</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100100</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101259</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130248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0.989</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0.769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0.432</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296469</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100135</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110723</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2.961</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2.678</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1.406</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330451</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76970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99999</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4.293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3.305</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1.867</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lastRenderedPageBreak/>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410897</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74796</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107558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5.494</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3.820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2.253</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349067</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74783</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143561</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4.668</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2.431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1.599</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245548</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72579</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99144</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3.383</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2.477</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1.430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309313</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68251</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164565</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4.532</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1.880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1.329</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220154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66629</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118452</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3.304</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1.859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1.190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309870</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66246</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154897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4.678</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2.000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1.401</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389883</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63599</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100211</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6.130</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3.891</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2.380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331002</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59314</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135264</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5.581</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2.447</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1.701</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264359</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57029</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98999</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4.636</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2.670</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1.694</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298840</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41080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16878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7.275</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17.706</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5.156</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274573</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41846</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112111</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6.562</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2.449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1.783</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270677</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40708</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158970</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6.649</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1.703</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1.356</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257331</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39831</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99999</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6.461</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2.573</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1.840</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242931</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157837</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132132</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1.539</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1.839</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0.838</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W</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823033</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97840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172774</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8.412</w:t>
            </w: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4.764</w:t>
            </w: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3.041</w:t>
            </w: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sales</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labor cost</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material</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east</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514496</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109006.3</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104891.8</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rPr>
                <w:rFonts w:ascii="Arial" w:eastAsia="Times New Roman" w:hAnsi="Arial" w:cs="Arial"/>
                <w:sz w:val="20"/>
                <w:szCs w:val="20"/>
              </w:rPr>
            </w:pPr>
            <w:r w:rsidRPr="00334657">
              <w:rPr>
                <w:rFonts w:ascii="Arial" w:eastAsia="Times New Roman" w:hAnsi="Arial" w:cs="Arial"/>
                <w:sz w:val="20"/>
                <w:szCs w:val="20"/>
              </w:rPr>
              <w:t>west</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265384</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87904.13333</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r w:rsidRPr="00334657">
              <w:rPr>
                <w:rFonts w:ascii="Arial" w:eastAsia="Times New Roman" w:hAnsi="Arial" w:cs="Arial"/>
                <w:sz w:val="20"/>
                <w:szCs w:val="20"/>
              </w:rPr>
              <w:t>121072.1667</w:t>
            </w: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rPr>
                <w:rFonts w:ascii="Arial" w:eastAsia="Times New Roman" w:hAnsi="Arial" w:cs="Arial"/>
                <w:sz w:val="20"/>
                <w:szCs w:val="20"/>
              </w:rPr>
            </w:pPr>
            <w:r w:rsidRPr="00334657">
              <w:rPr>
                <w:rFonts w:ascii="Arial" w:eastAsia="Times New Roman" w:hAnsi="Arial" w:cs="Arial"/>
                <w:sz w:val="20"/>
                <w:szCs w:val="20"/>
              </w:rPr>
              <w:t>East</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rPr>
                <w:rFonts w:ascii="Arial" w:eastAsia="Times New Roman" w:hAnsi="Arial" w:cs="Arial"/>
                <w:sz w:val="20"/>
                <w:szCs w:val="20"/>
              </w:rPr>
            </w:pPr>
            <w:r w:rsidRPr="00334657">
              <w:rPr>
                <w:rFonts w:ascii="Arial" w:eastAsia="Times New Roman" w:hAnsi="Arial" w:cs="Arial"/>
                <w:sz w:val="20"/>
                <w:szCs w:val="20"/>
              </w:rPr>
              <w:t>West</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rPr>
                <w:rFonts w:ascii="Arial" w:eastAsia="Times New Roman" w:hAnsi="Arial" w:cs="Arial"/>
                <w:sz w:val="20"/>
                <w:szCs w:val="20"/>
              </w:rPr>
            </w:pPr>
            <w:r w:rsidRPr="00334657">
              <w:rPr>
                <w:rFonts w:ascii="Arial" w:eastAsia="Times New Roman" w:hAnsi="Arial" w:cs="Arial"/>
                <w:sz w:val="20"/>
                <w:szCs w:val="20"/>
              </w:rPr>
              <w:t>Average Labor Eff.</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right"/>
              <w:rPr>
                <w:rFonts w:ascii="Arial" w:eastAsia="Times New Roman" w:hAnsi="Arial" w:cs="Arial"/>
                <w:sz w:val="20"/>
                <w:szCs w:val="20"/>
              </w:rPr>
            </w:pPr>
            <w:r w:rsidRPr="00334657">
              <w:rPr>
                <w:rFonts w:ascii="Arial" w:eastAsia="Times New Roman" w:hAnsi="Arial" w:cs="Arial"/>
                <w:sz w:val="20"/>
                <w:szCs w:val="20"/>
              </w:rPr>
              <w:t>5.400</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right"/>
              <w:rPr>
                <w:rFonts w:ascii="Arial" w:eastAsia="Times New Roman" w:hAnsi="Arial" w:cs="Arial"/>
                <w:sz w:val="20"/>
                <w:szCs w:val="20"/>
              </w:rPr>
            </w:pPr>
            <w:r w:rsidRPr="00334657">
              <w:rPr>
                <w:rFonts w:ascii="Arial" w:eastAsia="Times New Roman" w:hAnsi="Arial" w:cs="Arial"/>
                <w:sz w:val="20"/>
                <w:szCs w:val="20"/>
              </w:rPr>
              <w:t>3.378</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rPr>
                <w:rFonts w:ascii="Arial" w:eastAsia="Times New Roman" w:hAnsi="Arial" w:cs="Arial"/>
                <w:sz w:val="20"/>
                <w:szCs w:val="20"/>
              </w:rPr>
            </w:pPr>
            <w:r w:rsidRPr="00334657">
              <w:rPr>
                <w:rFonts w:ascii="Arial" w:eastAsia="Times New Roman" w:hAnsi="Arial" w:cs="Arial"/>
                <w:sz w:val="20"/>
                <w:szCs w:val="20"/>
              </w:rPr>
              <w:t>Material Eff</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right"/>
              <w:rPr>
                <w:rFonts w:ascii="Arial" w:eastAsia="Times New Roman" w:hAnsi="Arial" w:cs="Arial"/>
                <w:sz w:val="20"/>
                <w:szCs w:val="20"/>
              </w:rPr>
            </w:pPr>
            <w:r w:rsidRPr="00334657">
              <w:rPr>
                <w:rFonts w:ascii="Arial" w:eastAsia="Times New Roman" w:hAnsi="Arial" w:cs="Arial"/>
                <w:sz w:val="20"/>
                <w:szCs w:val="20"/>
              </w:rPr>
              <w:t>5.398</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right"/>
              <w:rPr>
                <w:rFonts w:ascii="Arial" w:eastAsia="Times New Roman" w:hAnsi="Arial" w:cs="Arial"/>
                <w:sz w:val="20"/>
                <w:szCs w:val="20"/>
              </w:rPr>
            </w:pPr>
            <w:r w:rsidRPr="00334657">
              <w:rPr>
                <w:rFonts w:ascii="Arial" w:eastAsia="Times New Roman" w:hAnsi="Arial" w:cs="Arial"/>
                <w:sz w:val="20"/>
                <w:szCs w:val="20"/>
              </w:rPr>
              <w:t>2.822</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r w:rsidR="00334657" w:rsidRPr="00334657" w:rsidTr="00334657">
        <w:trPr>
          <w:trHeight w:val="255"/>
        </w:trPr>
        <w:tc>
          <w:tcPr>
            <w:tcW w:w="1668"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rPr>
                <w:rFonts w:ascii="Arial" w:eastAsia="Times New Roman" w:hAnsi="Arial" w:cs="Arial"/>
                <w:sz w:val="20"/>
                <w:szCs w:val="20"/>
              </w:rPr>
            </w:pPr>
            <w:r w:rsidRPr="00334657">
              <w:rPr>
                <w:rFonts w:ascii="Arial" w:eastAsia="Times New Roman" w:hAnsi="Arial" w:cs="Arial"/>
                <w:sz w:val="20"/>
                <w:szCs w:val="20"/>
              </w:rPr>
              <w:t>Total Eff</w:t>
            </w:r>
          </w:p>
        </w:tc>
        <w:tc>
          <w:tcPr>
            <w:tcW w:w="7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right"/>
              <w:rPr>
                <w:rFonts w:ascii="Arial" w:eastAsia="Times New Roman" w:hAnsi="Arial" w:cs="Arial"/>
                <w:sz w:val="20"/>
                <w:szCs w:val="20"/>
              </w:rPr>
            </w:pPr>
            <w:r w:rsidRPr="00334657">
              <w:rPr>
                <w:rFonts w:ascii="Arial" w:eastAsia="Times New Roman" w:hAnsi="Arial" w:cs="Arial"/>
                <w:sz w:val="20"/>
                <w:szCs w:val="20"/>
              </w:rPr>
              <w:t>2.596</w:t>
            </w:r>
          </w:p>
        </w:tc>
        <w:tc>
          <w:tcPr>
            <w:tcW w:w="12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right"/>
              <w:rPr>
                <w:rFonts w:ascii="Arial" w:eastAsia="Times New Roman" w:hAnsi="Arial" w:cs="Arial"/>
                <w:sz w:val="20"/>
                <w:szCs w:val="20"/>
              </w:rPr>
            </w:pPr>
            <w:r w:rsidRPr="00334657">
              <w:rPr>
                <w:rFonts w:ascii="Arial" w:eastAsia="Times New Roman" w:hAnsi="Arial" w:cs="Arial"/>
                <w:sz w:val="20"/>
                <w:szCs w:val="20"/>
              </w:rPr>
              <w:t>1.500</w:t>
            </w:r>
          </w:p>
        </w:tc>
        <w:tc>
          <w:tcPr>
            <w:tcW w:w="137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334657" w:rsidRPr="00334657" w:rsidRDefault="00334657" w:rsidP="00334657">
            <w:pPr>
              <w:spacing w:after="0" w:line="240" w:lineRule="auto"/>
              <w:jc w:val="center"/>
              <w:rPr>
                <w:rFonts w:ascii="Arial" w:eastAsia="Times New Roman" w:hAnsi="Arial" w:cs="Arial"/>
                <w:sz w:val="20"/>
                <w:szCs w:val="20"/>
              </w:rPr>
            </w:pPr>
          </w:p>
        </w:tc>
      </w:tr>
    </w:tbl>
    <w:p w:rsidR="00334657" w:rsidRPr="00334657" w:rsidRDefault="00334657" w:rsidP="00334657">
      <w:pPr>
        <w:tabs>
          <w:tab w:val="left" w:pos="915"/>
        </w:tabs>
        <w:jc w:val="center"/>
        <w:rPr>
          <w:rFonts w:ascii="Arial" w:hAnsi="Arial" w:cs="Arial"/>
          <w:sz w:val="48"/>
          <w:szCs w:val="48"/>
          <w:u w:val="single"/>
        </w:rPr>
      </w:pPr>
    </w:p>
    <w:sectPr w:rsidR="00334657" w:rsidRPr="00334657" w:rsidSect="0086686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38" w:rsidRDefault="00E20338" w:rsidP="00912CFD">
      <w:pPr>
        <w:spacing w:after="0" w:line="240" w:lineRule="auto"/>
      </w:pPr>
      <w:r>
        <w:separator/>
      </w:r>
    </w:p>
  </w:endnote>
  <w:endnote w:type="continuationSeparator" w:id="0">
    <w:p w:rsidR="00E20338" w:rsidRDefault="00E20338" w:rsidP="0091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38" w:rsidRDefault="00E20338" w:rsidP="00912CFD">
      <w:pPr>
        <w:spacing w:after="0" w:line="240" w:lineRule="auto"/>
      </w:pPr>
      <w:r>
        <w:separator/>
      </w:r>
    </w:p>
  </w:footnote>
  <w:footnote w:type="continuationSeparator" w:id="0">
    <w:p w:rsidR="00E20338" w:rsidRDefault="00E20338" w:rsidP="00912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71483"/>
      <w:docPartObj>
        <w:docPartGallery w:val="Page Numbers (Top of Page)"/>
        <w:docPartUnique/>
      </w:docPartObj>
    </w:sdtPr>
    <w:sdtContent>
      <w:p w:rsidR="0086686E" w:rsidRDefault="0086686E">
        <w:pPr>
          <w:pStyle w:val="Header"/>
          <w:jc w:val="right"/>
        </w:pPr>
        <w:fldSimple w:instr=" PAGE   \* MERGEFORMAT ">
          <w:r w:rsidR="00B45B26">
            <w:rPr>
              <w:noProof/>
            </w:rPr>
            <w:t>2</w:t>
          </w:r>
        </w:fldSimple>
      </w:p>
    </w:sdtContent>
  </w:sdt>
  <w:p w:rsidR="0086686E" w:rsidRDefault="008668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3FFD"/>
    <w:rsid w:val="00090EA2"/>
    <w:rsid w:val="000C5F74"/>
    <w:rsid w:val="00167A95"/>
    <w:rsid w:val="001C5F2F"/>
    <w:rsid w:val="002548AA"/>
    <w:rsid w:val="00282084"/>
    <w:rsid w:val="002B1909"/>
    <w:rsid w:val="00334657"/>
    <w:rsid w:val="004B2315"/>
    <w:rsid w:val="004D173E"/>
    <w:rsid w:val="005003EF"/>
    <w:rsid w:val="006773E6"/>
    <w:rsid w:val="006C4539"/>
    <w:rsid w:val="00707573"/>
    <w:rsid w:val="00724088"/>
    <w:rsid w:val="007245B7"/>
    <w:rsid w:val="00735A3A"/>
    <w:rsid w:val="007B0567"/>
    <w:rsid w:val="007E2008"/>
    <w:rsid w:val="0085696F"/>
    <w:rsid w:val="0086686E"/>
    <w:rsid w:val="008B5306"/>
    <w:rsid w:val="00912CFD"/>
    <w:rsid w:val="009366F6"/>
    <w:rsid w:val="0095444D"/>
    <w:rsid w:val="00983C46"/>
    <w:rsid w:val="00A36042"/>
    <w:rsid w:val="00A83FFD"/>
    <w:rsid w:val="00AE68A0"/>
    <w:rsid w:val="00B24373"/>
    <w:rsid w:val="00B45B26"/>
    <w:rsid w:val="00B804A2"/>
    <w:rsid w:val="00B945F2"/>
    <w:rsid w:val="00CB5E3C"/>
    <w:rsid w:val="00D53658"/>
    <w:rsid w:val="00E20338"/>
    <w:rsid w:val="00E4651D"/>
    <w:rsid w:val="00E63249"/>
    <w:rsid w:val="00E67F65"/>
    <w:rsid w:val="00E84247"/>
    <w:rsid w:val="00EB00B5"/>
    <w:rsid w:val="00EF5C0B"/>
    <w:rsid w:val="00FA5B33"/>
    <w:rsid w:val="00FB2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0B"/>
  </w:style>
  <w:style w:type="paragraph" w:styleId="Heading1">
    <w:name w:val="heading 1"/>
    <w:basedOn w:val="Normal"/>
    <w:next w:val="Normal"/>
    <w:link w:val="Heading1Char"/>
    <w:uiPriority w:val="9"/>
    <w:qFormat/>
    <w:rsid w:val="00A8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3FFD"/>
    <w:pPr>
      <w:spacing w:after="0" w:line="240" w:lineRule="auto"/>
    </w:pPr>
    <w:rPr>
      <w:rFonts w:eastAsiaTheme="minorEastAsia"/>
    </w:rPr>
  </w:style>
  <w:style w:type="character" w:customStyle="1" w:styleId="NoSpacingChar">
    <w:name w:val="No Spacing Char"/>
    <w:basedOn w:val="DefaultParagraphFont"/>
    <w:link w:val="NoSpacing"/>
    <w:uiPriority w:val="1"/>
    <w:rsid w:val="00A83FFD"/>
    <w:rPr>
      <w:rFonts w:eastAsiaTheme="minorEastAsia"/>
    </w:rPr>
  </w:style>
  <w:style w:type="paragraph" w:styleId="BalloonText">
    <w:name w:val="Balloon Text"/>
    <w:basedOn w:val="Normal"/>
    <w:link w:val="BalloonTextChar"/>
    <w:uiPriority w:val="99"/>
    <w:semiHidden/>
    <w:unhideWhenUsed/>
    <w:rsid w:val="00A8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FD"/>
    <w:rPr>
      <w:rFonts w:ascii="Tahoma" w:hAnsi="Tahoma" w:cs="Tahoma"/>
      <w:sz w:val="16"/>
      <w:szCs w:val="16"/>
    </w:rPr>
  </w:style>
  <w:style w:type="character" w:customStyle="1" w:styleId="Heading1Char">
    <w:name w:val="Heading 1 Char"/>
    <w:basedOn w:val="DefaultParagraphFont"/>
    <w:link w:val="Heading1"/>
    <w:uiPriority w:val="9"/>
    <w:rsid w:val="00A83F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83FFD"/>
    <w:pPr>
      <w:outlineLvl w:val="9"/>
    </w:pPr>
  </w:style>
  <w:style w:type="paragraph" w:styleId="ListParagraph">
    <w:name w:val="List Paragraph"/>
    <w:basedOn w:val="Normal"/>
    <w:uiPriority w:val="34"/>
    <w:qFormat/>
    <w:rsid w:val="00912CFD"/>
    <w:pPr>
      <w:ind w:left="720"/>
      <w:contextualSpacing/>
    </w:pPr>
  </w:style>
  <w:style w:type="paragraph" w:styleId="Header">
    <w:name w:val="header"/>
    <w:basedOn w:val="Normal"/>
    <w:link w:val="HeaderChar"/>
    <w:uiPriority w:val="99"/>
    <w:unhideWhenUsed/>
    <w:rsid w:val="00912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FD"/>
  </w:style>
  <w:style w:type="paragraph" w:styleId="Footer">
    <w:name w:val="footer"/>
    <w:basedOn w:val="Normal"/>
    <w:link w:val="FooterChar"/>
    <w:uiPriority w:val="99"/>
    <w:semiHidden/>
    <w:unhideWhenUsed/>
    <w:rsid w:val="00912C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2CFD"/>
  </w:style>
  <w:style w:type="character" w:customStyle="1" w:styleId="yellowfadeinnerspan">
    <w:name w:val="yellowfadeinnerspan"/>
    <w:basedOn w:val="DefaultParagraphFont"/>
    <w:rsid w:val="0085696F"/>
  </w:style>
  <w:style w:type="paragraph" w:styleId="Bibliography">
    <w:name w:val="Bibliography"/>
    <w:basedOn w:val="Normal"/>
    <w:next w:val="Normal"/>
    <w:uiPriority w:val="37"/>
    <w:unhideWhenUsed/>
    <w:rsid w:val="004D173E"/>
  </w:style>
</w:styles>
</file>

<file path=word/webSettings.xml><?xml version="1.0" encoding="utf-8"?>
<w:webSettings xmlns:r="http://schemas.openxmlformats.org/officeDocument/2006/relationships" xmlns:w="http://schemas.openxmlformats.org/wordprocessingml/2006/main">
  <w:divs>
    <w:div w:id="863786661">
      <w:bodyDiv w:val="1"/>
      <w:marLeft w:val="0"/>
      <w:marRight w:val="0"/>
      <w:marTop w:val="0"/>
      <w:marBottom w:val="0"/>
      <w:divBdr>
        <w:top w:val="none" w:sz="0" w:space="0" w:color="auto"/>
        <w:left w:val="none" w:sz="0" w:space="0" w:color="auto"/>
        <w:bottom w:val="none" w:sz="0" w:space="0" w:color="auto"/>
        <w:right w:val="none" w:sz="0" w:space="0" w:color="auto"/>
      </w:divBdr>
    </w:div>
    <w:div w:id="14386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lsey\Documents\Business%20Communication\Raw_Data_Fall_200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lsey\Documents\Business%20Communication\Raw_Data_Fall_2009(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lsey\Documents\Business%20Communication\Raw_Data_Fall_200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a:t>Figure 1: Average Labor Effeciency</a:t>
            </a:r>
          </a:p>
        </c:rich>
      </c:tx>
      <c:layout>
        <c:manualLayout>
          <c:xMode val="edge"/>
          <c:yMode val="edge"/>
          <c:x val="0.15547922134733286"/>
          <c:y val="3.2407407407407648E-2"/>
        </c:manualLayout>
      </c:layout>
    </c:title>
    <c:plotArea>
      <c:layout/>
      <c:barChart>
        <c:barDir val="bar"/>
        <c:grouping val="clustered"/>
        <c:ser>
          <c:idx val="0"/>
          <c:order val="0"/>
          <c:cat>
            <c:strRef>
              <c:f>Raw!$J$5:$K$5</c:f>
              <c:strCache>
                <c:ptCount val="2"/>
                <c:pt idx="0">
                  <c:v>East</c:v>
                </c:pt>
                <c:pt idx="1">
                  <c:v>West</c:v>
                </c:pt>
              </c:strCache>
            </c:strRef>
          </c:cat>
          <c:val>
            <c:numRef>
              <c:f>Raw!$J$6:$K$6</c:f>
              <c:numCache>
                <c:formatCode>0.000</c:formatCode>
                <c:ptCount val="2"/>
                <c:pt idx="0">
                  <c:v>5.3995799852395585</c:v>
                </c:pt>
                <c:pt idx="1">
                  <c:v>3.3781854923301977</c:v>
                </c:pt>
              </c:numCache>
            </c:numRef>
          </c:val>
        </c:ser>
        <c:axId val="72886144"/>
        <c:axId val="75105408"/>
      </c:barChart>
      <c:catAx>
        <c:axId val="72886144"/>
        <c:scaling>
          <c:orientation val="minMax"/>
        </c:scaling>
        <c:axPos val="l"/>
        <c:title>
          <c:tx>
            <c:rich>
              <a:bodyPr rot="-5400000" vert="horz"/>
              <a:lstStyle/>
              <a:p>
                <a:pPr>
                  <a:defRPr/>
                </a:pPr>
                <a:r>
                  <a:rPr lang="en-US"/>
                  <a:t>Maufacturing Facitilites</a:t>
                </a:r>
              </a:p>
            </c:rich>
          </c:tx>
        </c:title>
        <c:tickLblPos val="nextTo"/>
        <c:crossAx val="75105408"/>
        <c:crosses val="autoZero"/>
        <c:auto val="1"/>
        <c:lblAlgn val="ctr"/>
        <c:lblOffset val="100"/>
      </c:catAx>
      <c:valAx>
        <c:axId val="75105408"/>
        <c:scaling>
          <c:orientation val="minMax"/>
        </c:scaling>
        <c:axPos val="b"/>
        <c:majorGridlines/>
        <c:title>
          <c:tx>
            <c:rich>
              <a:bodyPr/>
              <a:lstStyle/>
              <a:p>
                <a:pPr>
                  <a:defRPr/>
                </a:pPr>
                <a:r>
                  <a:rPr lang="en-US"/>
                  <a:t>Average Effeciency</a:t>
                </a:r>
              </a:p>
            </c:rich>
          </c:tx>
        </c:title>
        <c:numFmt formatCode="0.000" sourceLinked="1"/>
        <c:tickLblPos val="nextTo"/>
        <c:crossAx val="72886144"/>
        <c:crosses val="autoZero"/>
        <c:crossBetween val="between"/>
      </c:valAx>
    </c:plotArea>
    <c:plotVisOnly val="1"/>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a:t>Figure 2: Average Material Effieciency</a:t>
            </a:r>
          </a:p>
        </c:rich>
      </c:tx>
    </c:title>
    <c:plotArea>
      <c:layout/>
      <c:barChart>
        <c:barDir val="bar"/>
        <c:grouping val="clustered"/>
        <c:ser>
          <c:idx val="0"/>
          <c:order val="0"/>
          <c:cat>
            <c:strRef>
              <c:f>Raw!$J$5:$K$5</c:f>
              <c:strCache>
                <c:ptCount val="2"/>
                <c:pt idx="0">
                  <c:v>East</c:v>
                </c:pt>
                <c:pt idx="1">
                  <c:v>West</c:v>
                </c:pt>
              </c:strCache>
            </c:strRef>
          </c:cat>
          <c:val>
            <c:numRef>
              <c:f>Raw!$J$7:$K$7</c:f>
              <c:numCache>
                <c:formatCode>0.000</c:formatCode>
                <c:ptCount val="2"/>
                <c:pt idx="0">
                  <c:v>5.3982179235125773</c:v>
                </c:pt>
                <c:pt idx="1">
                  <c:v>2.8223896307619571</c:v>
                </c:pt>
              </c:numCache>
            </c:numRef>
          </c:val>
        </c:ser>
        <c:axId val="75351552"/>
        <c:axId val="80372864"/>
      </c:barChart>
      <c:catAx>
        <c:axId val="75351552"/>
        <c:scaling>
          <c:orientation val="minMax"/>
        </c:scaling>
        <c:axPos val="l"/>
        <c:title>
          <c:tx>
            <c:rich>
              <a:bodyPr rot="-5400000" vert="horz"/>
              <a:lstStyle/>
              <a:p>
                <a:pPr>
                  <a:defRPr/>
                </a:pPr>
                <a:r>
                  <a:rPr lang="en-US"/>
                  <a:t>Maufacturing Facilities</a:t>
                </a:r>
              </a:p>
            </c:rich>
          </c:tx>
        </c:title>
        <c:tickLblPos val="nextTo"/>
        <c:crossAx val="80372864"/>
        <c:crosses val="autoZero"/>
        <c:auto val="1"/>
        <c:lblAlgn val="ctr"/>
        <c:lblOffset val="100"/>
      </c:catAx>
      <c:valAx>
        <c:axId val="80372864"/>
        <c:scaling>
          <c:orientation val="minMax"/>
        </c:scaling>
        <c:axPos val="b"/>
        <c:majorGridlines/>
        <c:title>
          <c:tx>
            <c:rich>
              <a:bodyPr/>
              <a:lstStyle/>
              <a:p>
                <a:pPr>
                  <a:defRPr/>
                </a:pPr>
                <a:r>
                  <a:rPr lang="en-US"/>
                  <a:t>Average Effieciency</a:t>
                </a:r>
              </a:p>
            </c:rich>
          </c:tx>
          <c:layout>
            <c:manualLayout>
              <c:xMode val="edge"/>
              <c:yMode val="edge"/>
              <c:x val="0.39305030621172382"/>
              <c:y val="0.87405074365704283"/>
            </c:manualLayout>
          </c:layout>
        </c:title>
        <c:numFmt formatCode="0" sourceLinked="0"/>
        <c:tickLblPos val="nextTo"/>
        <c:crossAx val="75351552"/>
        <c:crosses val="autoZero"/>
        <c:crossBetween val="between"/>
      </c:valAx>
    </c:plotArea>
    <c:plotVisOnly val="1"/>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a:t>Figure 3: Average Total Effeciency</a:t>
            </a:r>
          </a:p>
        </c:rich>
      </c:tx>
    </c:title>
    <c:plotArea>
      <c:layout/>
      <c:barChart>
        <c:barDir val="bar"/>
        <c:grouping val="clustered"/>
        <c:ser>
          <c:idx val="0"/>
          <c:order val="0"/>
          <c:cat>
            <c:strRef>
              <c:f>Raw!$J$5:$K$5</c:f>
              <c:strCache>
                <c:ptCount val="2"/>
                <c:pt idx="0">
                  <c:v>East</c:v>
                </c:pt>
                <c:pt idx="1">
                  <c:v>West</c:v>
                </c:pt>
              </c:strCache>
            </c:strRef>
          </c:cat>
          <c:val>
            <c:numRef>
              <c:f>Raw!$J$8:$K$8</c:f>
              <c:numCache>
                <c:formatCode>0.000</c:formatCode>
                <c:ptCount val="2"/>
                <c:pt idx="0">
                  <c:v>2.5958648109237967</c:v>
                </c:pt>
                <c:pt idx="1">
                  <c:v>1.5000030962617947</c:v>
                </c:pt>
              </c:numCache>
            </c:numRef>
          </c:val>
        </c:ser>
        <c:axId val="70858240"/>
        <c:axId val="70860160"/>
      </c:barChart>
      <c:catAx>
        <c:axId val="70858240"/>
        <c:scaling>
          <c:orientation val="minMax"/>
        </c:scaling>
        <c:axPos val="l"/>
        <c:title>
          <c:tx>
            <c:rich>
              <a:bodyPr rot="-5400000" vert="horz"/>
              <a:lstStyle/>
              <a:p>
                <a:pPr>
                  <a:defRPr/>
                </a:pPr>
                <a:r>
                  <a:rPr lang="en-US"/>
                  <a:t>Manufacturing Facilities </a:t>
                </a:r>
              </a:p>
            </c:rich>
          </c:tx>
        </c:title>
        <c:tickLblPos val="nextTo"/>
        <c:crossAx val="70860160"/>
        <c:crosses val="autoZero"/>
        <c:auto val="1"/>
        <c:lblAlgn val="ctr"/>
        <c:lblOffset val="100"/>
      </c:catAx>
      <c:valAx>
        <c:axId val="70860160"/>
        <c:scaling>
          <c:orientation val="minMax"/>
        </c:scaling>
        <c:axPos val="b"/>
        <c:majorGridlines/>
        <c:title>
          <c:tx>
            <c:rich>
              <a:bodyPr/>
              <a:lstStyle/>
              <a:p>
                <a:pPr>
                  <a:defRPr/>
                </a:pPr>
                <a:r>
                  <a:rPr lang="en-US"/>
                  <a:t>Average Effeciency</a:t>
                </a:r>
              </a:p>
            </c:rich>
          </c:tx>
        </c:title>
        <c:numFmt formatCode="0" sourceLinked="0"/>
        <c:tickLblPos val="nextTo"/>
        <c:crossAx val="70858240"/>
        <c:crosses val="autoZero"/>
        <c:crossBetween val="between"/>
      </c:valAx>
    </c:plotArea>
    <c:plotVisOnly val="1"/>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3A10C6F8FE4933AFE720354AD8C033"/>
        <w:category>
          <w:name w:val="General"/>
          <w:gallery w:val="placeholder"/>
        </w:category>
        <w:types>
          <w:type w:val="bbPlcHdr"/>
        </w:types>
        <w:behaviors>
          <w:behavior w:val="content"/>
        </w:behaviors>
        <w:guid w:val="{E61ADCFF-6F68-47D2-B957-593658E843C5}"/>
      </w:docPartPr>
      <w:docPartBody>
        <w:p w:rsidR="007E7303" w:rsidRDefault="007E7303" w:rsidP="007E7303">
          <w:pPr>
            <w:pStyle w:val="1C3A10C6F8FE4933AFE720354AD8C033"/>
          </w:pPr>
          <w:r>
            <w:rPr>
              <w:rFonts w:asciiTheme="majorHAnsi" w:eastAsiaTheme="majorEastAsia" w:hAnsiTheme="majorHAnsi" w:cstheme="majorBidi"/>
              <w:sz w:val="72"/>
              <w:szCs w:val="72"/>
            </w:rPr>
            <w:t>[Type the document title]</w:t>
          </w:r>
        </w:p>
      </w:docPartBody>
    </w:docPart>
    <w:docPart>
      <w:docPartPr>
        <w:name w:val="3222EFFD48154A51916F505260A86BCA"/>
        <w:category>
          <w:name w:val="General"/>
          <w:gallery w:val="placeholder"/>
        </w:category>
        <w:types>
          <w:type w:val="bbPlcHdr"/>
        </w:types>
        <w:behaviors>
          <w:behavior w:val="content"/>
        </w:behaviors>
        <w:guid w:val="{F8E1BF63-5B49-4266-B16E-0E385A723123}"/>
      </w:docPartPr>
      <w:docPartBody>
        <w:p w:rsidR="007E7303" w:rsidRDefault="007E7303" w:rsidP="007E7303">
          <w:pPr>
            <w:pStyle w:val="3222EFFD48154A51916F505260A86BCA"/>
          </w:pPr>
          <w:r>
            <w:rPr>
              <w:rFonts w:asciiTheme="majorHAnsi" w:eastAsiaTheme="majorEastAsia" w:hAnsiTheme="majorHAnsi" w:cstheme="majorBidi"/>
              <w:sz w:val="36"/>
              <w:szCs w:val="36"/>
            </w:rPr>
            <w:t>[Type the document subtitle]</w:t>
          </w:r>
        </w:p>
      </w:docPartBody>
    </w:docPart>
    <w:docPart>
      <w:docPartPr>
        <w:name w:val="88F277B953C845B5AE4F41FBAD0C69A1"/>
        <w:category>
          <w:name w:val="General"/>
          <w:gallery w:val="placeholder"/>
        </w:category>
        <w:types>
          <w:type w:val="bbPlcHdr"/>
        </w:types>
        <w:behaviors>
          <w:behavior w:val="content"/>
        </w:behaviors>
        <w:guid w:val="{3402E524-A1E1-42D4-ABF8-2CBF1D9258D9}"/>
      </w:docPartPr>
      <w:docPartBody>
        <w:p w:rsidR="007E7303" w:rsidRDefault="007E7303" w:rsidP="007E7303">
          <w:pPr>
            <w:pStyle w:val="88F277B953C845B5AE4F41FBAD0C69A1"/>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7303"/>
    <w:rsid w:val="001B3160"/>
    <w:rsid w:val="007E7303"/>
    <w:rsid w:val="00B77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3A10C6F8FE4933AFE720354AD8C033">
    <w:name w:val="1C3A10C6F8FE4933AFE720354AD8C033"/>
    <w:rsid w:val="007E7303"/>
  </w:style>
  <w:style w:type="paragraph" w:customStyle="1" w:styleId="3222EFFD48154A51916F505260A86BCA">
    <w:name w:val="3222EFFD48154A51916F505260A86BCA"/>
    <w:rsid w:val="007E7303"/>
  </w:style>
  <w:style w:type="paragraph" w:customStyle="1" w:styleId="88F277B953C845B5AE4F41FBAD0C69A1">
    <w:name w:val="88F277B953C845B5AE4F41FBAD0C69A1"/>
    <w:rsid w:val="007E7303"/>
  </w:style>
  <w:style w:type="paragraph" w:customStyle="1" w:styleId="C9ECA336044B40BF819569373C275239">
    <w:name w:val="C9ECA336044B40BF819569373C275239"/>
    <w:rsid w:val="007E7303"/>
  </w:style>
  <w:style w:type="paragraph" w:customStyle="1" w:styleId="165FABA62BB54442936BA14344CB8E30">
    <w:name w:val="165FABA62BB54442936BA14344CB8E30"/>
    <w:rsid w:val="007E7303"/>
  </w:style>
  <w:style w:type="paragraph" w:customStyle="1" w:styleId="CFB48B24ADB743AB8A355B300C39AA95">
    <w:name w:val="CFB48B24ADB743AB8A355B300C39AA95"/>
    <w:rsid w:val="007E7303"/>
  </w:style>
  <w:style w:type="paragraph" w:customStyle="1" w:styleId="66DCCAA17B6F41FBA912D2AC4BC074A0">
    <w:name w:val="66DCCAA17B6F41FBA912D2AC4BC074A0"/>
    <w:rsid w:val="007E7303"/>
  </w:style>
  <w:style w:type="paragraph" w:customStyle="1" w:styleId="53B157F0D80A40D09BD6DA59C68110B0">
    <w:name w:val="53B157F0D80A40D09BD6DA59C68110B0"/>
    <w:rsid w:val="007E7303"/>
  </w:style>
  <w:style w:type="paragraph" w:customStyle="1" w:styleId="AEB8CCF3D49F4411AA2A957B501635CF">
    <w:name w:val="AEB8CCF3D49F4411AA2A957B501635CF"/>
    <w:rsid w:val="007E7303"/>
  </w:style>
  <w:style w:type="paragraph" w:customStyle="1" w:styleId="40437DB2CC20494F90949623D446F866">
    <w:name w:val="40437DB2CC20494F90949623D446F866"/>
    <w:rsid w:val="007E7303"/>
  </w:style>
  <w:style w:type="paragraph" w:customStyle="1" w:styleId="59FC3E6CFA594D6FAB7C2BF9AB505E27">
    <w:name w:val="59FC3E6CFA594D6FAB7C2BF9AB505E27"/>
    <w:rsid w:val="007E7303"/>
  </w:style>
  <w:style w:type="paragraph" w:customStyle="1" w:styleId="9A7378D039884EF4A7EA2E29704539A9">
    <w:name w:val="9A7378D039884EF4A7EA2E29704539A9"/>
    <w:rsid w:val="007E7303"/>
  </w:style>
  <w:style w:type="paragraph" w:customStyle="1" w:styleId="56F11A27D86B40AAA6AB835FE4E78D15">
    <w:name w:val="56F11A27D86B40AAA6AB835FE4E78D15"/>
    <w:rsid w:val="007E7303"/>
  </w:style>
  <w:style w:type="paragraph" w:customStyle="1" w:styleId="84BC138B85BE46FC94B4BDB03595921A">
    <w:name w:val="84BC138B85BE46FC94B4BDB03595921A"/>
    <w:rsid w:val="007E7303"/>
  </w:style>
  <w:style w:type="paragraph" w:customStyle="1" w:styleId="6DC89852EB904C67A7AC76E2C062DD11">
    <w:name w:val="6DC89852EB904C67A7AC76E2C062DD11"/>
    <w:rsid w:val="007E7303"/>
  </w:style>
  <w:style w:type="paragraph" w:customStyle="1" w:styleId="A39174687BF842C496E056ECF9EFEC1A">
    <w:name w:val="A39174687BF842C496E056ECF9EFEC1A"/>
    <w:rsid w:val="007E7303"/>
  </w:style>
  <w:style w:type="paragraph" w:customStyle="1" w:styleId="D71CC645BE8241A098064A27713770DB">
    <w:name w:val="D71CC645BE8241A098064A27713770DB"/>
    <w:rsid w:val="007E7303"/>
  </w:style>
  <w:style w:type="paragraph" w:customStyle="1" w:styleId="C9690FADC11C42EC9AB2B25F7F89063B">
    <w:name w:val="C9690FADC11C42EC9AB2B25F7F89063B"/>
    <w:rsid w:val="007E7303"/>
  </w:style>
  <w:style w:type="paragraph" w:customStyle="1" w:styleId="DBD72A37CDB54BEC9E975841053FA7A7">
    <w:name w:val="DBD72A37CDB54BEC9E975841053FA7A7"/>
    <w:rsid w:val="007E7303"/>
  </w:style>
  <w:style w:type="paragraph" w:customStyle="1" w:styleId="C79BBA207E13482F914E7F758D83278D">
    <w:name w:val="C79BBA207E13482F914E7F758D83278D"/>
    <w:rsid w:val="007E7303"/>
  </w:style>
  <w:style w:type="paragraph" w:customStyle="1" w:styleId="12A453FF04CC445EA97BE82678322EC5">
    <w:name w:val="12A453FF04CC445EA97BE82678322EC5"/>
    <w:rsid w:val="007E7303"/>
  </w:style>
  <w:style w:type="paragraph" w:customStyle="1" w:styleId="CA995DC2C7024A9BBAFF633E813B1D54">
    <w:name w:val="CA995DC2C7024A9BBAFF633E813B1D54"/>
    <w:rsid w:val="007E7303"/>
  </w:style>
  <w:style w:type="paragraph" w:customStyle="1" w:styleId="6B1A763C56814EDA90EE41C351F3070A">
    <w:name w:val="6B1A763C56814EDA90EE41C351F3070A"/>
    <w:rsid w:val="007E7303"/>
  </w:style>
  <w:style w:type="paragraph" w:customStyle="1" w:styleId="D0781DDB9ACC479A94B98F0024AEB78E">
    <w:name w:val="D0781DDB9ACC479A94B98F0024AEB78E"/>
    <w:rsid w:val="007E7303"/>
  </w:style>
  <w:style w:type="paragraph" w:customStyle="1" w:styleId="2A7CB630E13C43BA97C24FA4D0AE18CE">
    <w:name w:val="2A7CB630E13C43BA97C24FA4D0AE18CE"/>
    <w:rsid w:val="007E7303"/>
  </w:style>
  <w:style w:type="paragraph" w:customStyle="1" w:styleId="8FF63C4A35444AF786F76B6FFBA62E73">
    <w:name w:val="8FF63C4A35444AF786F76B6FFBA62E73"/>
    <w:rsid w:val="007E73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Bus09</b:Tag>
    <b:SourceType>InternetSite</b:SourceType>
    <b:Guid>{FCA178AB-E14C-49B6-B09F-786AC23890EE}</b:Guid>
    <b:LCID>0</b:LCID>
    <b:Title>Business Glossary</b:Title>
    <b:InternetSiteTitle>All Business</b:InternetSiteTitle>
    <b:Year>1999-2009</b:Year>
    <b:YearAccessed>2009</b:YearAccessed>
    <b:MonthAccessed>December</b:MonthAccessed>
    <b:DayAccessed>8</b:DayAccessed>
    <b:URL>www.allbusiness.com</b:URL>
    <b:RefOrder>2</b:RefOrder>
  </b:Source>
  <b:Source>
    <b:Tag>Tot06</b:Tag>
    <b:SourceType>InternetSite</b:SourceType>
    <b:Guid>{D0938265-A078-4EE0-B85F-58AF049C24BE}</b:Guid>
    <b:LCID>0</b:LCID>
    <b:Title>Total Quality Through Six Sigma </b:Title>
    <b:InternetSiteTitle>Six Sigma</b:InternetSiteTitle>
    <b:Year>1996-2006</b:Year>
    <b:YearAccessed>2009</b:YearAccessed>
    <b:MonthAccessed>December</b:MonthAccessed>
    <b:DayAccessed>8</b:DayAccessed>
    <b:URL>http://www.pqa.net/ProdServices/sixsigma/W06002011.html</b:URL>
    <b:RefOrder>3</b:RefOrder>
  </b:Source>
  <b:Source>
    <b:Tag>Gar09</b:Tag>
    <b:SourceType>InternetSite</b:SourceType>
    <b:Guid>{3F8EC78C-504E-4173-B1D0-62B01187E931}</b:Guid>
    <b:LCID>0</b:LCID>
    <b:Author>
      <b:Author>
        <b:NameList>
          <b:Person>
            <b:Last>Crystal</b:Last>
            <b:First>Garry</b:First>
          </b:Person>
        </b:NameList>
      </b:Author>
    </b:Author>
    <b:Title>What is Just-In-Time Manufacturing?</b:Title>
    <b:InternetSiteTitle>WiseGeek</b:InternetSiteTitle>
    <b:Year>2003-2009</b:Year>
    <b:YearAccessed>2009</b:YearAccessed>
    <b:MonthAccessed>December</b:MonthAccessed>
    <b:DayAccessed>8</b:DayAccessed>
    <b:URL>http://www.wisegeek.com/what-is-just-in-time-manufacturing.htm</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47C91-02BE-481F-8181-5BA5682F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11767</TotalTime>
  <Pages>1</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Racer Industries</vt:lpstr>
    </vt:vector>
  </TitlesOfParts>
  <Company>BPA 215</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Racer Industries</dc:title>
  <dc:subject>Difference of Total Quality Management</dc:subject>
  <dc:creator>Kelsey Williams</dc:creator>
  <cp:lastModifiedBy>Kelsey</cp:lastModifiedBy>
  <cp:revision>4</cp:revision>
  <cp:lastPrinted>2009-12-09T19:03:00Z</cp:lastPrinted>
  <dcterms:created xsi:type="dcterms:W3CDTF">2009-12-09T02:21:00Z</dcterms:created>
  <dcterms:modified xsi:type="dcterms:W3CDTF">2009-12-17T23:01:00Z</dcterms:modified>
</cp:coreProperties>
</file>