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F9" w:rsidRDefault="00D524F9" w:rsidP="00D524F9">
      <w:pPr>
        <w:jc w:val="center"/>
      </w:pPr>
      <w:r>
        <w:rPr>
          <w:noProof/>
          <w:lang w:eastAsia="en-CA"/>
        </w:rPr>
        <w:drawing>
          <wp:inline distT="0" distB="0" distL="0" distR="0">
            <wp:extent cx="1428750" cy="285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285750"/>
                    </a:xfrm>
                    <a:prstGeom prst="rect">
                      <a:avLst/>
                    </a:prstGeom>
                    <a:noFill/>
                    <a:ln w="9525">
                      <a:noFill/>
                      <a:miter lim="800000"/>
                      <a:headEnd/>
                      <a:tailEnd/>
                    </a:ln>
                  </pic:spPr>
                </pic:pic>
              </a:graphicData>
            </a:graphic>
          </wp:inline>
        </w:drawing>
      </w:r>
    </w:p>
    <w:p w:rsidR="00D524F9" w:rsidRPr="00A07D3D" w:rsidRDefault="00D524F9" w:rsidP="00D524F9">
      <w:pPr>
        <w:spacing w:after="0"/>
        <w:jc w:val="center"/>
        <w:rPr>
          <w:rFonts w:ascii="Calisto MT" w:hAnsi="Calisto MT"/>
        </w:rPr>
      </w:pPr>
      <w:r w:rsidRPr="00A07D3D">
        <w:rPr>
          <w:rFonts w:ascii="Calisto MT" w:hAnsi="Calisto MT"/>
        </w:rPr>
        <w:t xml:space="preserve">3199 Lake Shore Blvd. W., </w:t>
      </w:r>
    </w:p>
    <w:p w:rsidR="00D524F9" w:rsidRPr="00A07D3D" w:rsidRDefault="00D524F9" w:rsidP="00D524F9">
      <w:pPr>
        <w:spacing w:after="0"/>
        <w:jc w:val="center"/>
        <w:rPr>
          <w:rFonts w:ascii="Calisto MT" w:hAnsi="Calisto MT"/>
        </w:rPr>
      </w:pPr>
      <w:r w:rsidRPr="00A07D3D">
        <w:rPr>
          <w:rFonts w:ascii="Calisto MT" w:hAnsi="Calisto MT"/>
        </w:rPr>
        <w:t>Toronto, Ontario, Canada</w:t>
      </w:r>
    </w:p>
    <w:p w:rsidR="00D524F9" w:rsidRPr="00A07D3D" w:rsidRDefault="00D524F9" w:rsidP="00D524F9">
      <w:pPr>
        <w:spacing w:after="0"/>
        <w:jc w:val="center"/>
        <w:rPr>
          <w:rFonts w:ascii="Calisto MT" w:hAnsi="Calisto MT"/>
        </w:rPr>
      </w:pPr>
      <w:r w:rsidRPr="00A07D3D">
        <w:rPr>
          <w:rFonts w:ascii="Calisto MT" w:hAnsi="Calisto MT"/>
        </w:rPr>
        <w:t>M8V 1K8</w:t>
      </w:r>
    </w:p>
    <w:p w:rsidR="00D524F9" w:rsidRPr="00A07D3D" w:rsidRDefault="00D524F9" w:rsidP="00D524F9">
      <w:pPr>
        <w:spacing w:after="0"/>
        <w:jc w:val="center"/>
        <w:rPr>
          <w:rFonts w:ascii="Calisto MT" w:hAnsi="Calisto MT"/>
        </w:rPr>
      </w:pPr>
    </w:p>
    <w:p w:rsidR="00D524F9" w:rsidRPr="00A07D3D" w:rsidRDefault="00D524F9" w:rsidP="00D524F9">
      <w:pPr>
        <w:spacing w:after="0"/>
        <w:jc w:val="center"/>
        <w:rPr>
          <w:rFonts w:ascii="Calisto MT" w:hAnsi="Calisto MT"/>
        </w:rPr>
      </w:pPr>
    </w:p>
    <w:p w:rsidR="00D524F9" w:rsidRPr="00A07D3D" w:rsidRDefault="00D524F9" w:rsidP="00D524F9">
      <w:pPr>
        <w:spacing w:after="0"/>
        <w:rPr>
          <w:rFonts w:ascii="Calisto MT" w:hAnsi="Calisto MT"/>
          <w:b/>
          <w:u w:val="single"/>
        </w:rPr>
      </w:pPr>
      <w:r w:rsidRPr="00A07D3D">
        <w:rPr>
          <w:rFonts w:ascii="Calisto MT" w:hAnsi="Calisto MT"/>
          <w:b/>
          <w:u w:val="single"/>
        </w:rPr>
        <w:t>FEATURE CASE STUDY</w:t>
      </w:r>
      <w:r w:rsidRPr="00A07D3D">
        <w:rPr>
          <w:rFonts w:ascii="Calisto MT" w:hAnsi="Calisto MT"/>
          <w:b/>
        </w:rPr>
        <w:tab/>
      </w:r>
      <w:r w:rsidRPr="00A07D3D">
        <w:rPr>
          <w:rFonts w:ascii="Calisto MT" w:hAnsi="Calisto MT"/>
          <w:b/>
        </w:rPr>
        <w:tab/>
      </w:r>
      <w:r w:rsidRPr="00A07D3D">
        <w:rPr>
          <w:rFonts w:ascii="Calisto MT" w:hAnsi="Calisto MT"/>
          <w:b/>
        </w:rPr>
        <w:tab/>
      </w:r>
      <w:r w:rsidRPr="00A07D3D">
        <w:rPr>
          <w:rFonts w:ascii="Calisto MT" w:hAnsi="Calisto MT"/>
          <w:b/>
        </w:rPr>
        <w:tab/>
      </w:r>
      <w:r w:rsidRPr="00A07D3D">
        <w:rPr>
          <w:rFonts w:ascii="Calisto MT" w:hAnsi="Calisto MT"/>
          <w:b/>
        </w:rPr>
        <w:tab/>
      </w:r>
      <w:r w:rsidRPr="00A07D3D">
        <w:rPr>
          <w:rFonts w:ascii="Calisto MT" w:hAnsi="Calisto MT"/>
          <w:b/>
          <w:u w:val="single"/>
        </w:rPr>
        <w:t>MEDIA CONTACT</w:t>
      </w:r>
    </w:p>
    <w:p w:rsidR="00D524F9" w:rsidRPr="00A07D3D" w:rsidRDefault="00D524F9" w:rsidP="00D524F9">
      <w:pPr>
        <w:spacing w:after="0"/>
        <w:rPr>
          <w:rFonts w:ascii="Calisto MT" w:hAnsi="Calisto MT"/>
        </w:rPr>
      </w:pPr>
      <w:r w:rsidRPr="00A07D3D">
        <w:rPr>
          <w:rFonts w:ascii="Calisto MT" w:hAnsi="Calisto MT"/>
        </w:rPr>
        <w:t>Wednesday, March 24, 2010</w:t>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t>Ryley Murray</w:t>
      </w:r>
    </w:p>
    <w:p w:rsidR="00D524F9" w:rsidRPr="00A07D3D" w:rsidRDefault="00F7017D" w:rsidP="00D524F9">
      <w:pPr>
        <w:spacing w:after="0"/>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00E73CB6">
        <w:rPr>
          <w:rFonts w:ascii="Calisto MT" w:hAnsi="Calisto MT"/>
        </w:rPr>
        <w:tab/>
      </w:r>
      <w:r w:rsidR="00E73CB6">
        <w:rPr>
          <w:rFonts w:ascii="Calisto MT" w:hAnsi="Calisto MT"/>
        </w:rPr>
        <w:tab/>
      </w:r>
      <w:r>
        <w:rPr>
          <w:rFonts w:ascii="Calisto MT" w:hAnsi="Calisto MT"/>
        </w:rPr>
        <w:t xml:space="preserve">Fourth Semester </w:t>
      </w:r>
      <w:r w:rsidR="00D524F9" w:rsidRPr="00A07D3D">
        <w:rPr>
          <w:rFonts w:ascii="Calisto MT" w:hAnsi="Calisto MT"/>
        </w:rPr>
        <w:t xml:space="preserve">Public Relations </w:t>
      </w:r>
    </w:p>
    <w:p w:rsidR="00D524F9" w:rsidRPr="00A07D3D" w:rsidRDefault="00D524F9" w:rsidP="00D524F9">
      <w:pPr>
        <w:spacing w:after="0"/>
        <w:rPr>
          <w:rFonts w:ascii="Calisto MT" w:hAnsi="Calisto MT"/>
        </w:rPr>
      </w:pP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t>Advanced Diploma Student</w:t>
      </w:r>
    </w:p>
    <w:p w:rsidR="00D524F9" w:rsidRPr="00A07D3D" w:rsidRDefault="00D524F9" w:rsidP="00D524F9">
      <w:pPr>
        <w:spacing w:after="0"/>
        <w:rPr>
          <w:rFonts w:ascii="Calisto MT" w:hAnsi="Calisto MT"/>
        </w:rPr>
      </w:pP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t>647-287-7769</w:t>
      </w:r>
    </w:p>
    <w:p w:rsidR="00D524F9" w:rsidRPr="00A07D3D" w:rsidRDefault="00D524F9" w:rsidP="00D524F9">
      <w:pPr>
        <w:spacing w:after="0"/>
        <w:rPr>
          <w:rFonts w:ascii="Calisto MT" w:hAnsi="Calisto MT"/>
        </w:rPr>
      </w:pP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t>ryley_murray@hotmail.com</w:t>
      </w:r>
    </w:p>
    <w:p w:rsidR="00D524F9" w:rsidRDefault="00D524F9">
      <w:pPr>
        <w:rPr>
          <w:rFonts w:ascii="Calisto MT" w:hAnsi="Calisto MT"/>
        </w:rPr>
      </w:pP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r w:rsidRPr="00A07D3D">
        <w:rPr>
          <w:rFonts w:ascii="Calisto MT" w:hAnsi="Calisto MT"/>
        </w:rPr>
        <w:tab/>
      </w:r>
    </w:p>
    <w:p w:rsidR="00F7017D" w:rsidRPr="00F7017D" w:rsidRDefault="00F7017D" w:rsidP="00E04213">
      <w:pPr>
        <w:spacing w:line="360" w:lineRule="auto"/>
        <w:jc w:val="center"/>
        <w:rPr>
          <w:rFonts w:ascii="Calisto MT" w:hAnsi="Calisto MT"/>
          <w:b/>
          <w:u w:val="single"/>
        </w:rPr>
      </w:pPr>
      <w:r>
        <w:rPr>
          <w:rFonts w:ascii="Calisto MT" w:hAnsi="Calisto MT"/>
          <w:b/>
          <w:u w:val="single"/>
        </w:rPr>
        <w:t>Toronto Rape Crisis Centre/Multicultural Women Against Rape</w:t>
      </w:r>
    </w:p>
    <w:p w:rsidR="00D8244A" w:rsidRPr="00A07D3D" w:rsidRDefault="00C52FC3" w:rsidP="00B83B5B">
      <w:pPr>
        <w:spacing w:line="360" w:lineRule="auto"/>
        <w:rPr>
          <w:rFonts w:ascii="Calisto MT" w:hAnsi="Calisto MT"/>
        </w:rPr>
      </w:pPr>
      <w:r>
        <w:rPr>
          <w:rFonts w:ascii="Calisto MT" w:hAnsi="Calisto MT"/>
        </w:rPr>
        <w:t>Once every minute, a woman in Canada is raped</w:t>
      </w:r>
      <w:r w:rsidR="00021432" w:rsidRPr="00A07D3D">
        <w:rPr>
          <w:rFonts w:ascii="Calisto MT" w:hAnsi="Calisto MT"/>
        </w:rPr>
        <w:t>.</w:t>
      </w:r>
      <w:r w:rsidR="00D8244A" w:rsidRPr="00A07D3D">
        <w:rPr>
          <w:rFonts w:ascii="Calisto MT" w:hAnsi="Calisto MT"/>
        </w:rPr>
        <w:t xml:space="preserve"> What makes thi</w:t>
      </w:r>
      <w:r w:rsidR="009847F7">
        <w:rPr>
          <w:rFonts w:ascii="Calisto MT" w:hAnsi="Calisto MT"/>
        </w:rPr>
        <w:t>s statistic even more shocking</w:t>
      </w:r>
      <w:r w:rsidR="00D8244A" w:rsidRPr="00A07D3D">
        <w:rPr>
          <w:rFonts w:ascii="Calisto MT" w:hAnsi="Calisto MT"/>
        </w:rPr>
        <w:t xml:space="preserve"> </w:t>
      </w:r>
      <w:r w:rsidR="00676B68" w:rsidRPr="00A07D3D">
        <w:rPr>
          <w:rFonts w:ascii="Calisto MT" w:hAnsi="Calisto MT"/>
        </w:rPr>
        <w:t>i</w:t>
      </w:r>
      <w:r w:rsidR="00D8244A" w:rsidRPr="00A07D3D">
        <w:rPr>
          <w:rFonts w:ascii="Calisto MT" w:hAnsi="Calisto MT"/>
        </w:rPr>
        <w:t>s that 80 per cent of rape victims</w:t>
      </w:r>
      <w:r>
        <w:rPr>
          <w:rFonts w:ascii="Calisto MT" w:hAnsi="Calisto MT"/>
        </w:rPr>
        <w:t xml:space="preserve"> know their attackers</w:t>
      </w:r>
      <w:r w:rsidR="00D8244A" w:rsidRPr="00A07D3D">
        <w:rPr>
          <w:rFonts w:ascii="Calisto MT" w:hAnsi="Calisto MT"/>
        </w:rPr>
        <w:t xml:space="preserve">. Many women are often too ashamed, confused, and afraid to report the crime and 60 per cent of them are assaulted repeatedly. </w:t>
      </w:r>
      <w:r w:rsidR="005D32F0" w:rsidRPr="00A07D3D">
        <w:rPr>
          <w:rStyle w:val="FootnoteReference"/>
          <w:rFonts w:ascii="Calisto MT" w:hAnsi="Calisto MT"/>
        </w:rPr>
        <w:footnoteReference w:id="1"/>
      </w:r>
      <w:r w:rsidR="00D8244A" w:rsidRPr="00A07D3D">
        <w:rPr>
          <w:rFonts w:ascii="Calisto MT" w:hAnsi="Calisto MT"/>
        </w:rPr>
        <w:t xml:space="preserve"> </w:t>
      </w:r>
      <w:r w:rsidR="002A0B34" w:rsidRPr="00A07D3D">
        <w:rPr>
          <w:rFonts w:ascii="Calisto MT" w:hAnsi="Calisto MT"/>
        </w:rPr>
        <w:t xml:space="preserve"> In many communities,</w:t>
      </w:r>
      <w:r w:rsidR="00F7017D">
        <w:rPr>
          <w:rFonts w:ascii="Calisto MT" w:hAnsi="Calisto MT"/>
        </w:rPr>
        <w:t xml:space="preserve"> especially ones of minorities, </w:t>
      </w:r>
      <w:r w:rsidR="002A0B34" w:rsidRPr="00A07D3D">
        <w:rPr>
          <w:rFonts w:ascii="Calisto MT" w:hAnsi="Calisto MT"/>
        </w:rPr>
        <w:t>women feel stigmatized and are unwilling</w:t>
      </w:r>
      <w:r w:rsidR="00777431" w:rsidRPr="00A07D3D">
        <w:rPr>
          <w:rFonts w:ascii="Calisto MT" w:hAnsi="Calisto MT"/>
        </w:rPr>
        <w:t xml:space="preserve"> to speak about the experience, making it nearly impossible for them to heal. </w:t>
      </w:r>
    </w:p>
    <w:p w:rsidR="000A7EF8" w:rsidRPr="00A07D3D" w:rsidRDefault="00D8244A" w:rsidP="00B83B5B">
      <w:pPr>
        <w:spacing w:line="360" w:lineRule="auto"/>
        <w:rPr>
          <w:rFonts w:ascii="Calisto MT" w:hAnsi="Calisto MT"/>
        </w:rPr>
      </w:pPr>
      <w:r w:rsidRPr="00A07D3D">
        <w:rPr>
          <w:rFonts w:ascii="Calisto MT" w:hAnsi="Calisto MT"/>
        </w:rPr>
        <w:t>F</w:t>
      </w:r>
      <w:r w:rsidR="007D44F9" w:rsidRPr="00A07D3D">
        <w:rPr>
          <w:rFonts w:ascii="Calisto MT" w:hAnsi="Calisto MT"/>
        </w:rPr>
        <w:t>ortunatel</w:t>
      </w:r>
      <w:r w:rsidR="009847F7">
        <w:rPr>
          <w:rFonts w:ascii="Calisto MT" w:hAnsi="Calisto MT"/>
        </w:rPr>
        <w:t>y, there is an organization</w:t>
      </w:r>
      <w:r w:rsidR="007D44F9" w:rsidRPr="00A07D3D">
        <w:rPr>
          <w:rFonts w:ascii="Calisto MT" w:hAnsi="Calisto MT"/>
        </w:rPr>
        <w:t xml:space="preserve"> in Toronto that seeks to counsel and empower victims of this </w:t>
      </w:r>
      <w:r w:rsidR="009847F7">
        <w:rPr>
          <w:rFonts w:ascii="Calisto MT" w:hAnsi="Calisto MT"/>
        </w:rPr>
        <w:t>devastating</w:t>
      </w:r>
      <w:r w:rsidR="007D44F9" w:rsidRPr="00A07D3D">
        <w:rPr>
          <w:rFonts w:ascii="Calisto MT" w:hAnsi="Calisto MT"/>
        </w:rPr>
        <w:t xml:space="preserve"> crime.  The Toronto Rape Crisis Centre</w:t>
      </w:r>
      <w:r w:rsidR="00777431" w:rsidRPr="00A07D3D">
        <w:rPr>
          <w:rFonts w:ascii="Calisto MT" w:hAnsi="Calisto MT"/>
        </w:rPr>
        <w:t>/</w:t>
      </w:r>
      <w:r w:rsidR="007D44F9" w:rsidRPr="00A07D3D">
        <w:rPr>
          <w:rFonts w:ascii="Calisto MT" w:hAnsi="Calisto MT"/>
        </w:rPr>
        <w:t xml:space="preserve"> </w:t>
      </w:r>
      <w:r w:rsidR="00D524F9" w:rsidRPr="00A07D3D">
        <w:rPr>
          <w:rFonts w:ascii="Calisto MT" w:hAnsi="Calisto MT"/>
        </w:rPr>
        <w:t>Multicultural</w:t>
      </w:r>
      <w:r w:rsidR="007D44F9" w:rsidRPr="00A07D3D">
        <w:rPr>
          <w:rFonts w:ascii="Calisto MT" w:hAnsi="Calisto MT"/>
        </w:rPr>
        <w:t xml:space="preserve"> Women </w:t>
      </w:r>
      <w:proofErr w:type="gramStart"/>
      <w:r w:rsidR="007D44F9" w:rsidRPr="00A07D3D">
        <w:rPr>
          <w:rFonts w:ascii="Calisto MT" w:hAnsi="Calisto MT"/>
        </w:rPr>
        <w:t>Against</w:t>
      </w:r>
      <w:proofErr w:type="gramEnd"/>
      <w:r w:rsidR="007D44F9" w:rsidRPr="00A07D3D">
        <w:rPr>
          <w:rFonts w:ascii="Calisto MT" w:hAnsi="Calisto MT"/>
        </w:rPr>
        <w:t xml:space="preserve"> Rape (TRCC/</w:t>
      </w:r>
      <w:r w:rsidR="00D524F9" w:rsidRPr="00A07D3D">
        <w:rPr>
          <w:rFonts w:ascii="Calisto MT" w:hAnsi="Calisto MT"/>
        </w:rPr>
        <w:t>M</w:t>
      </w:r>
      <w:r w:rsidR="009847F7">
        <w:rPr>
          <w:rFonts w:ascii="Calisto MT" w:hAnsi="Calisto MT"/>
        </w:rPr>
        <w:t>WAR) is a grassroots, women-</w:t>
      </w:r>
      <w:r w:rsidR="007D44F9" w:rsidRPr="00A07D3D">
        <w:rPr>
          <w:rFonts w:ascii="Calisto MT" w:hAnsi="Calisto MT"/>
        </w:rPr>
        <w:t>run colle</w:t>
      </w:r>
      <w:r w:rsidR="00777431" w:rsidRPr="00A07D3D">
        <w:rPr>
          <w:rFonts w:ascii="Calisto MT" w:hAnsi="Calisto MT"/>
        </w:rPr>
        <w:t xml:space="preserve">ctive that provides support </w:t>
      </w:r>
      <w:r w:rsidR="005D32F0" w:rsidRPr="00A07D3D">
        <w:rPr>
          <w:rFonts w:ascii="Calisto MT" w:hAnsi="Calisto MT"/>
        </w:rPr>
        <w:t>to victims of assault</w:t>
      </w:r>
      <w:r w:rsidR="00777431" w:rsidRPr="00A07D3D">
        <w:rPr>
          <w:rFonts w:ascii="Calisto MT" w:hAnsi="Calisto MT"/>
        </w:rPr>
        <w:t xml:space="preserve"> through education, counselling, advocacy and activism</w:t>
      </w:r>
      <w:r w:rsidR="005D32F0" w:rsidRPr="00A07D3D">
        <w:rPr>
          <w:rFonts w:ascii="Calisto MT" w:hAnsi="Calisto MT"/>
        </w:rPr>
        <w:t>.</w:t>
      </w:r>
      <w:r w:rsidR="00021432" w:rsidRPr="00A07D3D">
        <w:rPr>
          <w:rStyle w:val="FootnoteReference"/>
          <w:rFonts w:ascii="Calisto MT" w:hAnsi="Calisto MT"/>
        </w:rPr>
        <w:footnoteReference w:id="2"/>
      </w:r>
      <w:r w:rsidR="00777431" w:rsidRPr="00A07D3D">
        <w:rPr>
          <w:rFonts w:ascii="Calisto MT" w:hAnsi="Calisto MT"/>
        </w:rPr>
        <w:t xml:space="preserve"> </w:t>
      </w:r>
    </w:p>
    <w:p w:rsidR="00777431" w:rsidRPr="00A07D3D" w:rsidRDefault="00777431" w:rsidP="00B83B5B">
      <w:pPr>
        <w:spacing w:line="360" w:lineRule="auto"/>
        <w:rPr>
          <w:rFonts w:ascii="Calisto MT" w:hAnsi="Calisto MT" w:cs="Arial"/>
          <w:color w:val="000000"/>
        </w:rPr>
      </w:pPr>
      <w:r w:rsidRPr="00A07D3D">
        <w:rPr>
          <w:rFonts w:ascii="Calisto MT" w:hAnsi="Calisto MT"/>
        </w:rPr>
        <w:t>Found</w:t>
      </w:r>
      <w:r w:rsidR="00676B68" w:rsidRPr="00A07D3D">
        <w:rPr>
          <w:rFonts w:ascii="Calisto MT" w:hAnsi="Calisto MT"/>
        </w:rPr>
        <w:t xml:space="preserve">ed in 1974, the Toronto Rape Crisis Centre has expanded its mandate over the past few decades to </w:t>
      </w:r>
      <w:r w:rsidR="00676B68" w:rsidRPr="00A07D3D">
        <w:rPr>
          <w:rFonts w:ascii="Calisto MT" w:hAnsi="Calisto MT" w:cs="Arial"/>
          <w:color w:val="000000"/>
        </w:rPr>
        <w:t>prov</w:t>
      </w:r>
      <w:r w:rsidR="00921D0B">
        <w:rPr>
          <w:rFonts w:ascii="Calisto MT" w:hAnsi="Calisto MT" w:cs="Arial"/>
          <w:color w:val="000000"/>
        </w:rPr>
        <w:t>ide a 24-</w:t>
      </w:r>
      <w:r w:rsidR="009847F7">
        <w:rPr>
          <w:rFonts w:ascii="Calisto MT" w:hAnsi="Calisto MT" w:cs="Arial"/>
          <w:color w:val="000000"/>
        </w:rPr>
        <w:t>hour crisis line, face-to-</w:t>
      </w:r>
      <w:r w:rsidR="00676B68" w:rsidRPr="00A07D3D">
        <w:rPr>
          <w:rFonts w:ascii="Calisto MT" w:hAnsi="Calisto MT" w:cs="Arial"/>
          <w:color w:val="000000"/>
        </w:rPr>
        <w:t xml:space="preserve">face </w:t>
      </w:r>
      <w:r w:rsidR="00E04213" w:rsidRPr="00A07D3D">
        <w:rPr>
          <w:rFonts w:ascii="Calisto MT" w:hAnsi="Calisto MT" w:cs="Arial"/>
          <w:color w:val="000000"/>
        </w:rPr>
        <w:t>counselling</w:t>
      </w:r>
      <w:r w:rsidR="00676B68" w:rsidRPr="00A07D3D">
        <w:rPr>
          <w:rFonts w:ascii="Calisto MT" w:hAnsi="Calisto MT" w:cs="Arial"/>
          <w:color w:val="000000"/>
        </w:rPr>
        <w:t xml:space="preserve"> and support groups for survivors</w:t>
      </w:r>
      <w:r w:rsidR="00E04213">
        <w:rPr>
          <w:rFonts w:ascii="Calisto MT" w:hAnsi="Calisto MT" w:cs="Arial"/>
          <w:color w:val="000000"/>
        </w:rPr>
        <w:t>. The organization also advocates for women</w:t>
      </w:r>
      <w:r w:rsidR="00676B68" w:rsidRPr="00A07D3D">
        <w:rPr>
          <w:rFonts w:ascii="Calisto MT" w:hAnsi="Calisto MT" w:cs="Arial"/>
          <w:color w:val="000000"/>
        </w:rPr>
        <w:t xml:space="preserve"> within the legal system</w:t>
      </w:r>
      <w:r w:rsidR="00C52FC3">
        <w:rPr>
          <w:rFonts w:ascii="Calisto MT" w:hAnsi="Calisto MT" w:cs="Arial"/>
          <w:color w:val="000000"/>
        </w:rPr>
        <w:t xml:space="preserve"> regarding pressing charges against their attacker as well as help with housing and immigration</w:t>
      </w:r>
      <w:r w:rsidR="00676B68" w:rsidRPr="00A07D3D">
        <w:rPr>
          <w:rFonts w:ascii="Calisto MT" w:hAnsi="Calisto MT" w:cs="Arial"/>
          <w:color w:val="000000"/>
        </w:rPr>
        <w:t>.</w:t>
      </w:r>
      <w:r w:rsidR="00F9313C">
        <w:rPr>
          <w:rFonts w:ascii="Calisto MT" w:hAnsi="Calisto MT" w:cs="Arial"/>
          <w:color w:val="000000"/>
        </w:rPr>
        <w:t xml:space="preserve"> With only seven full-</w:t>
      </w:r>
      <w:r w:rsidR="004D5918">
        <w:rPr>
          <w:rFonts w:ascii="Calisto MT" w:hAnsi="Calisto MT" w:cs="Arial"/>
          <w:color w:val="000000"/>
        </w:rPr>
        <w:t>time staff members, the centre relies heavily on its 120</w:t>
      </w:r>
      <w:r w:rsidR="007621B6">
        <w:rPr>
          <w:rFonts w:ascii="Calisto MT" w:hAnsi="Calisto MT" w:cs="Arial"/>
          <w:color w:val="000000"/>
        </w:rPr>
        <w:t xml:space="preserve"> volunteers</w:t>
      </w:r>
      <w:r w:rsidR="004D5918">
        <w:rPr>
          <w:rFonts w:ascii="Calisto MT" w:hAnsi="Calisto MT" w:cs="Arial"/>
          <w:color w:val="000000"/>
        </w:rPr>
        <w:t xml:space="preserve"> </w:t>
      </w:r>
      <w:r w:rsidR="005535B5">
        <w:rPr>
          <w:rFonts w:ascii="Calisto MT" w:hAnsi="Calisto MT" w:cs="Arial"/>
          <w:color w:val="000000"/>
        </w:rPr>
        <w:t>to fulfil its mission</w:t>
      </w:r>
      <w:r w:rsidR="004D5918">
        <w:rPr>
          <w:rFonts w:ascii="Calisto MT" w:hAnsi="Calisto MT" w:cs="Arial"/>
          <w:color w:val="000000"/>
        </w:rPr>
        <w:t>.</w:t>
      </w:r>
    </w:p>
    <w:p w:rsidR="00E04213" w:rsidRPr="00E04213" w:rsidRDefault="00E04213" w:rsidP="00B83B5B">
      <w:pPr>
        <w:spacing w:line="360" w:lineRule="auto"/>
        <w:jc w:val="center"/>
        <w:rPr>
          <w:rFonts w:ascii="Calisto MT" w:hAnsi="Calisto MT" w:cs="Arial"/>
          <w:color w:val="000000"/>
        </w:rPr>
      </w:pPr>
      <w:r>
        <w:rPr>
          <w:rFonts w:ascii="Calisto MT" w:hAnsi="Calisto MT" w:cs="Arial"/>
          <w:color w:val="000000"/>
        </w:rPr>
        <w:t>(more)</w:t>
      </w:r>
    </w:p>
    <w:p w:rsidR="00E04213" w:rsidRDefault="00E04213" w:rsidP="00B83B5B">
      <w:pPr>
        <w:spacing w:line="360" w:lineRule="auto"/>
        <w:rPr>
          <w:rFonts w:ascii="Calisto MT" w:hAnsi="Calisto MT" w:cs="Arial"/>
          <w:b/>
          <w:i/>
          <w:color w:val="000000"/>
        </w:rPr>
      </w:pPr>
    </w:p>
    <w:p w:rsidR="00E04213" w:rsidRDefault="00E04213" w:rsidP="00B83B5B">
      <w:pPr>
        <w:spacing w:line="360" w:lineRule="auto"/>
        <w:rPr>
          <w:rFonts w:ascii="Calisto MT" w:hAnsi="Calisto MT" w:cs="Arial"/>
          <w:b/>
          <w:i/>
          <w:color w:val="000000"/>
        </w:rPr>
      </w:pPr>
    </w:p>
    <w:p w:rsidR="00E04213" w:rsidRDefault="00E04213" w:rsidP="00B83B5B">
      <w:pPr>
        <w:spacing w:line="360" w:lineRule="auto"/>
        <w:rPr>
          <w:rFonts w:ascii="Calisto MT" w:hAnsi="Calisto MT" w:cs="Arial"/>
          <w:b/>
          <w:i/>
          <w:color w:val="000000"/>
        </w:rPr>
      </w:pPr>
    </w:p>
    <w:p w:rsidR="00676B68" w:rsidRPr="00A07D3D" w:rsidRDefault="00921D0B" w:rsidP="00B83B5B">
      <w:pPr>
        <w:spacing w:line="360" w:lineRule="auto"/>
        <w:rPr>
          <w:rFonts w:ascii="Calisto MT" w:hAnsi="Calisto MT" w:cs="Arial"/>
          <w:b/>
          <w:i/>
          <w:color w:val="000000"/>
        </w:rPr>
      </w:pPr>
      <w:r>
        <w:rPr>
          <w:rFonts w:ascii="Calisto MT" w:hAnsi="Calisto MT" w:cs="Arial"/>
          <w:b/>
          <w:i/>
          <w:color w:val="000000"/>
        </w:rPr>
        <w:t>Key Messages</w:t>
      </w:r>
      <w:r w:rsidR="00676B68" w:rsidRPr="00A07D3D">
        <w:rPr>
          <w:rFonts w:ascii="Calisto MT" w:hAnsi="Calisto MT" w:cs="Arial"/>
          <w:b/>
          <w:i/>
          <w:color w:val="000000"/>
        </w:rPr>
        <w:t xml:space="preserve"> and Communications</w:t>
      </w:r>
    </w:p>
    <w:p w:rsidR="00676B68" w:rsidRDefault="00A07D3D" w:rsidP="00B83B5B">
      <w:pPr>
        <w:spacing w:line="360" w:lineRule="auto"/>
        <w:rPr>
          <w:rFonts w:ascii="Calisto MT" w:hAnsi="Calisto MT" w:cs="Arial"/>
          <w:color w:val="000000"/>
        </w:rPr>
      </w:pPr>
      <w:r>
        <w:rPr>
          <w:rFonts w:ascii="Calisto MT" w:hAnsi="Calisto MT" w:cs="Arial"/>
          <w:color w:val="000000"/>
        </w:rPr>
        <w:t>The sensitive nature of the work that TRCC/MWAR does lends itself to a different set of communication objectives and tac</w:t>
      </w:r>
      <w:r w:rsidR="00631A91">
        <w:rPr>
          <w:rFonts w:ascii="Calisto MT" w:hAnsi="Calisto MT" w:cs="Arial"/>
          <w:color w:val="000000"/>
        </w:rPr>
        <w:t>tics than most organizations</w:t>
      </w:r>
      <w:r w:rsidR="001D76FD">
        <w:rPr>
          <w:rFonts w:ascii="Calisto MT" w:hAnsi="Calisto MT" w:cs="Arial"/>
          <w:color w:val="000000"/>
        </w:rPr>
        <w:t xml:space="preserve">. The main goal </w:t>
      </w:r>
      <w:r w:rsidR="00C52FC3">
        <w:rPr>
          <w:rFonts w:ascii="Calisto MT" w:hAnsi="Calisto MT" w:cs="Arial"/>
          <w:color w:val="000000"/>
        </w:rPr>
        <w:t xml:space="preserve">of the centre </w:t>
      </w:r>
      <w:r>
        <w:rPr>
          <w:rFonts w:ascii="Calisto MT" w:hAnsi="Calisto MT" w:cs="Arial"/>
          <w:color w:val="000000"/>
        </w:rPr>
        <w:t xml:space="preserve">is to eradicate violence against women and children. In a city where </w:t>
      </w:r>
      <w:r w:rsidR="00631A91">
        <w:rPr>
          <w:rFonts w:ascii="Calisto MT" w:hAnsi="Calisto MT" w:cs="Arial"/>
          <w:color w:val="000000"/>
        </w:rPr>
        <w:t xml:space="preserve">one </w:t>
      </w:r>
      <w:r>
        <w:rPr>
          <w:rFonts w:ascii="Calisto MT" w:hAnsi="Calisto MT" w:cs="Arial"/>
          <w:color w:val="000000"/>
        </w:rPr>
        <w:t xml:space="preserve">out of every four women is sexually assaulted, this is no easy task and leaves TRCC with a lot of ground to cover. </w:t>
      </w:r>
      <w:r w:rsidR="00E04213">
        <w:rPr>
          <w:rStyle w:val="FootnoteReference"/>
          <w:rFonts w:ascii="Calisto MT" w:hAnsi="Calisto MT" w:cs="Arial"/>
          <w:color w:val="000000"/>
        </w:rPr>
        <w:footnoteReference w:id="3"/>
      </w:r>
      <w:r>
        <w:rPr>
          <w:rFonts w:ascii="Calisto MT" w:hAnsi="Calisto MT" w:cs="Arial"/>
          <w:color w:val="000000"/>
        </w:rPr>
        <w:t xml:space="preserve"> </w:t>
      </w:r>
    </w:p>
    <w:p w:rsidR="00A07D3D" w:rsidRDefault="00A07D3D" w:rsidP="00B83B5B">
      <w:pPr>
        <w:spacing w:line="360" w:lineRule="auto"/>
        <w:rPr>
          <w:rFonts w:ascii="Calisto MT" w:hAnsi="Calisto MT" w:cs="Arial"/>
          <w:color w:val="000000"/>
        </w:rPr>
      </w:pPr>
      <w:r>
        <w:rPr>
          <w:rFonts w:ascii="Calisto MT" w:hAnsi="Calisto MT" w:cs="Arial"/>
          <w:color w:val="000000"/>
        </w:rPr>
        <w:t>“Our communication objectives change depending on who our audience is and what message we are trying to get across,”</w:t>
      </w:r>
      <w:r w:rsidR="00921D0B">
        <w:rPr>
          <w:rFonts w:ascii="Calisto MT" w:hAnsi="Calisto MT" w:cs="Arial"/>
          <w:color w:val="000000"/>
        </w:rPr>
        <w:t xml:space="preserve"> says</w:t>
      </w:r>
      <w:r>
        <w:rPr>
          <w:rFonts w:ascii="Calisto MT" w:hAnsi="Calisto MT" w:cs="Arial"/>
          <w:color w:val="000000"/>
        </w:rPr>
        <w:t xml:space="preserve"> Carlene Moore, a </w:t>
      </w:r>
      <w:r w:rsidR="00921D0B">
        <w:rPr>
          <w:rFonts w:ascii="Calisto MT" w:hAnsi="Calisto MT" w:cs="Arial"/>
          <w:color w:val="000000"/>
        </w:rPr>
        <w:t>counsellor at the centre</w:t>
      </w:r>
      <w:r>
        <w:rPr>
          <w:rFonts w:ascii="Calisto MT" w:hAnsi="Calisto MT" w:cs="Arial"/>
          <w:color w:val="000000"/>
        </w:rPr>
        <w:t>.</w:t>
      </w:r>
      <w:r>
        <w:rPr>
          <w:rStyle w:val="FootnoteReference"/>
          <w:rFonts w:ascii="Calisto MT" w:hAnsi="Calisto MT" w:cs="Arial"/>
          <w:color w:val="000000"/>
        </w:rPr>
        <w:footnoteReference w:id="4"/>
      </w:r>
      <w:r w:rsidR="00E53A43">
        <w:rPr>
          <w:rFonts w:ascii="Calisto MT" w:hAnsi="Calisto MT" w:cs="Arial"/>
          <w:color w:val="000000"/>
        </w:rPr>
        <w:t xml:space="preserve"> “Our target audience is not just women who have been raped. We are trying to end oppres</w:t>
      </w:r>
      <w:r w:rsidR="00921D0B">
        <w:rPr>
          <w:rFonts w:ascii="Calisto MT" w:hAnsi="Calisto MT" w:cs="Arial"/>
          <w:color w:val="000000"/>
        </w:rPr>
        <w:t>sion and violence against women. T</w:t>
      </w:r>
      <w:r w:rsidR="00E53A43">
        <w:rPr>
          <w:rFonts w:ascii="Calisto MT" w:hAnsi="Calisto MT" w:cs="Arial"/>
          <w:color w:val="000000"/>
        </w:rPr>
        <w:t>o do that we have to speak to the men who are, or who could be doing the abusing.”</w:t>
      </w:r>
    </w:p>
    <w:p w:rsidR="00E53A43" w:rsidRDefault="00631A91" w:rsidP="00B83B5B">
      <w:pPr>
        <w:spacing w:line="360" w:lineRule="auto"/>
        <w:rPr>
          <w:rFonts w:ascii="Calisto MT" w:hAnsi="Calisto MT" w:cs="Arial"/>
          <w:color w:val="000000"/>
        </w:rPr>
      </w:pPr>
      <w:r>
        <w:rPr>
          <w:rFonts w:ascii="Calisto MT" w:hAnsi="Calisto MT" w:cs="Arial"/>
          <w:color w:val="000000"/>
        </w:rPr>
        <w:t xml:space="preserve">The TRCC </w:t>
      </w:r>
      <w:r w:rsidR="00921D0B">
        <w:rPr>
          <w:rFonts w:ascii="Calisto MT" w:hAnsi="Calisto MT" w:cs="Arial"/>
          <w:color w:val="000000"/>
        </w:rPr>
        <w:t>approaches this objective</w:t>
      </w:r>
      <w:r>
        <w:rPr>
          <w:rFonts w:ascii="Calisto MT" w:hAnsi="Calisto MT" w:cs="Arial"/>
          <w:color w:val="000000"/>
        </w:rPr>
        <w:t xml:space="preserve"> in a reactive way, going into schools, communities or places of work </w:t>
      </w:r>
      <w:r w:rsidR="004D5918">
        <w:rPr>
          <w:rFonts w:ascii="Calisto MT" w:hAnsi="Calisto MT" w:cs="Arial"/>
          <w:color w:val="000000"/>
        </w:rPr>
        <w:t xml:space="preserve">after a violent </w:t>
      </w:r>
      <w:r>
        <w:rPr>
          <w:rFonts w:ascii="Calisto MT" w:hAnsi="Calisto MT" w:cs="Arial"/>
          <w:color w:val="000000"/>
        </w:rPr>
        <w:t xml:space="preserve">incident has occurred. </w:t>
      </w:r>
    </w:p>
    <w:p w:rsidR="00631A91" w:rsidRDefault="00631A91" w:rsidP="00B83B5B">
      <w:pPr>
        <w:spacing w:line="360" w:lineRule="auto"/>
        <w:rPr>
          <w:rFonts w:ascii="Calisto MT" w:hAnsi="Calisto MT" w:cs="Arial"/>
          <w:color w:val="000000"/>
        </w:rPr>
      </w:pPr>
      <w:r>
        <w:rPr>
          <w:rFonts w:ascii="Calisto MT" w:hAnsi="Calisto MT" w:cs="Arial"/>
          <w:color w:val="000000"/>
        </w:rPr>
        <w:t>The centre also runs educational seminars on healthy dating at high schools in poorer communities.  These</w:t>
      </w:r>
      <w:r w:rsidR="00344B82">
        <w:rPr>
          <w:rFonts w:ascii="Calisto MT" w:hAnsi="Calisto MT" w:cs="Arial"/>
          <w:color w:val="000000"/>
        </w:rPr>
        <w:t xml:space="preserve"> seminars inform young women about their right to say “no” at any time during foreplay or intercourse; and inform young men that it</w:t>
      </w:r>
      <w:r w:rsidR="00C52FC3">
        <w:rPr>
          <w:rFonts w:ascii="Calisto MT" w:hAnsi="Calisto MT" w:cs="Arial"/>
          <w:color w:val="000000"/>
        </w:rPr>
        <w:t xml:space="preserve"> i</w:t>
      </w:r>
      <w:r w:rsidR="00344B82">
        <w:rPr>
          <w:rFonts w:ascii="Calisto MT" w:hAnsi="Calisto MT" w:cs="Arial"/>
          <w:color w:val="000000"/>
        </w:rPr>
        <w:t>s the law to stop when</w:t>
      </w:r>
      <w:r w:rsidR="00E04213">
        <w:rPr>
          <w:rFonts w:ascii="Calisto MT" w:hAnsi="Calisto MT" w:cs="Arial"/>
          <w:color w:val="000000"/>
        </w:rPr>
        <w:t xml:space="preserve"> told</w:t>
      </w:r>
      <w:r w:rsidR="00344B82">
        <w:rPr>
          <w:rFonts w:ascii="Calisto MT" w:hAnsi="Calisto MT" w:cs="Arial"/>
          <w:color w:val="000000"/>
        </w:rPr>
        <w:t xml:space="preserve">. </w:t>
      </w:r>
    </w:p>
    <w:p w:rsidR="00344B82" w:rsidRDefault="00344B82" w:rsidP="00B83B5B">
      <w:pPr>
        <w:spacing w:line="360" w:lineRule="auto"/>
        <w:rPr>
          <w:rFonts w:ascii="Calisto MT" w:hAnsi="Calisto MT" w:cs="Arial"/>
          <w:color w:val="000000"/>
        </w:rPr>
      </w:pPr>
      <w:r>
        <w:rPr>
          <w:rFonts w:ascii="Calisto MT" w:hAnsi="Calisto MT" w:cs="Arial"/>
          <w:color w:val="000000"/>
        </w:rPr>
        <w:t xml:space="preserve">In order to reach its main target audience, women who have been sexually assaulted, TRCC employs </w:t>
      </w:r>
      <w:r w:rsidR="00C52FC3">
        <w:rPr>
          <w:rFonts w:ascii="Calisto MT" w:hAnsi="Calisto MT" w:cs="Arial"/>
          <w:color w:val="000000"/>
        </w:rPr>
        <w:t>many</w:t>
      </w:r>
      <w:r>
        <w:rPr>
          <w:rFonts w:ascii="Calisto MT" w:hAnsi="Calisto MT" w:cs="Arial"/>
          <w:color w:val="000000"/>
        </w:rPr>
        <w:t xml:space="preserve"> tactics including:</w:t>
      </w:r>
    </w:p>
    <w:p w:rsidR="00344B82" w:rsidRDefault="00344B82" w:rsidP="00B83B5B">
      <w:pPr>
        <w:pStyle w:val="ListParagraph"/>
        <w:numPr>
          <w:ilvl w:val="0"/>
          <w:numId w:val="1"/>
        </w:numPr>
        <w:spacing w:line="360" w:lineRule="auto"/>
        <w:rPr>
          <w:rFonts w:ascii="Calisto MT" w:hAnsi="Calisto MT" w:cs="Arial"/>
          <w:color w:val="000000"/>
        </w:rPr>
      </w:pPr>
      <w:r>
        <w:rPr>
          <w:rFonts w:ascii="Calisto MT" w:hAnsi="Calisto MT" w:cs="Arial"/>
          <w:color w:val="000000"/>
        </w:rPr>
        <w:t>A website with information about where the centre is located and a number to call if in a crisis</w:t>
      </w:r>
    </w:p>
    <w:p w:rsidR="00344B82" w:rsidRDefault="00833454" w:rsidP="00B83B5B">
      <w:pPr>
        <w:pStyle w:val="ListParagraph"/>
        <w:numPr>
          <w:ilvl w:val="0"/>
          <w:numId w:val="1"/>
        </w:numPr>
        <w:spacing w:line="360" w:lineRule="auto"/>
        <w:rPr>
          <w:rFonts w:ascii="Calisto MT" w:hAnsi="Calisto MT" w:cs="Arial"/>
          <w:color w:val="000000"/>
        </w:rPr>
      </w:pPr>
      <w:r>
        <w:rPr>
          <w:rFonts w:ascii="Calisto MT" w:hAnsi="Calisto MT" w:cs="Arial"/>
          <w:color w:val="000000"/>
        </w:rPr>
        <w:t>A 24-</w:t>
      </w:r>
      <w:r w:rsidR="00344B82">
        <w:rPr>
          <w:rFonts w:ascii="Calisto MT" w:hAnsi="Calisto MT" w:cs="Arial"/>
          <w:color w:val="000000"/>
        </w:rPr>
        <w:t>hour crisis hotline</w:t>
      </w:r>
    </w:p>
    <w:p w:rsidR="00344B82" w:rsidRDefault="00802333" w:rsidP="00B83B5B">
      <w:pPr>
        <w:pStyle w:val="ListParagraph"/>
        <w:numPr>
          <w:ilvl w:val="0"/>
          <w:numId w:val="1"/>
        </w:numPr>
        <w:spacing w:line="360" w:lineRule="auto"/>
        <w:rPr>
          <w:rFonts w:ascii="Calisto MT" w:hAnsi="Calisto MT" w:cs="Arial"/>
          <w:color w:val="000000"/>
        </w:rPr>
      </w:pPr>
      <w:r>
        <w:rPr>
          <w:rFonts w:ascii="Calisto MT" w:hAnsi="Calisto MT" w:cs="Arial"/>
          <w:color w:val="000000"/>
        </w:rPr>
        <w:t>Liaising with doctors whose patients have disclosed they’ve been raped</w:t>
      </w:r>
    </w:p>
    <w:p w:rsidR="00802333" w:rsidRDefault="00802333" w:rsidP="00B83B5B">
      <w:pPr>
        <w:pStyle w:val="ListParagraph"/>
        <w:numPr>
          <w:ilvl w:val="0"/>
          <w:numId w:val="1"/>
        </w:numPr>
        <w:spacing w:line="360" w:lineRule="auto"/>
        <w:rPr>
          <w:rFonts w:ascii="Calisto MT" w:hAnsi="Calisto MT" w:cs="Arial"/>
          <w:color w:val="000000"/>
        </w:rPr>
      </w:pPr>
      <w:r>
        <w:rPr>
          <w:rFonts w:ascii="Calisto MT" w:hAnsi="Calisto MT" w:cs="Arial"/>
          <w:color w:val="000000"/>
        </w:rPr>
        <w:t xml:space="preserve">A yearly event, Take Back the Night, which consists </w:t>
      </w:r>
      <w:r w:rsidR="00833454">
        <w:rPr>
          <w:rFonts w:ascii="Calisto MT" w:hAnsi="Calisto MT" w:cs="Arial"/>
          <w:color w:val="000000"/>
        </w:rPr>
        <w:t>of an all-</w:t>
      </w:r>
      <w:r w:rsidR="001D76FD">
        <w:rPr>
          <w:rFonts w:ascii="Calisto MT" w:hAnsi="Calisto MT" w:cs="Arial"/>
          <w:color w:val="000000"/>
        </w:rPr>
        <w:t>day rally that ends</w:t>
      </w:r>
      <w:r>
        <w:rPr>
          <w:rFonts w:ascii="Calisto MT" w:hAnsi="Calisto MT" w:cs="Arial"/>
          <w:color w:val="000000"/>
        </w:rPr>
        <w:t xml:space="preserve"> in a women- and-children-only march through downtown Toronto in the evening</w:t>
      </w:r>
    </w:p>
    <w:p w:rsidR="00E04213" w:rsidRDefault="00E04213" w:rsidP="00B83B5B">
      <w:pPr>
        <w:pStyle w:val="ListParagraph"/>
        <w:spacing w:line="360" w:lineRule="auto"/>
        <w:rPr>
          <w:rFonts w:ascii="Calisto MT" w:hAnsi="Calisto MT" w:cs="Arial"/>
          <w:color w:val="000000"/>
        </w:rPr>
      </w:pPr>
    </w:p>
    <w:p w:rsidR="00E04213" w:rsidRPr="00E04213" w:rsidRDefault="00E04213" w:rsidP="00B83B5B">
      <w:pPr>
        <w:pStyle w:val="ListParagraph"/>
        <w:spacing w:line="360" w:lineRule="auto"/>
        <w:jc w:val="center"/>
        <w:rPr>
          <w:rFonts w:ascii="Calisto MT" w:hAnsi="Calisto MT" w:cs="Arial"/>
          <w:color w:val="000000"/>
        </w:rPr>
      </w:pPr>
      <w:r>
        <w:rPr>
          <w:rFonts w:ascii="Calisto MT" w:hAnsi="Calisto MT" w:cs="Arial"/>
          <w:color w:val="000000"/>
        </w:rPr>
        <w:t>(more)</w:t>
      </w:r>
    </w:p>
    <w:p w:rsidR="00C52FC3" w:rsidRDefault="00C52FC3" w:rsidP="00B83B5B">
      <w:pPr>
        <w:pStyle w:val="ListParagraph"/>
        <w:spacing w:line="360" w:lineRule="auto"/>
        <w:rPr>
          <w:rFonts w:ascii="Calisto MT" w:hAnsi="Calisto MT" w:cs="Arial"/>
          <w:color w:val="000000"/>
        </w:rPr>
      </w:pPr>
    </w:p>
    <w:p w:rsidR="000824C8" w:rsidRDefault="000824C8" w:rsidP="00B83B5B">
      <w:pPr>
        <w:pStyle w:val="ListParagraph"/>
        <w:numPr>
          <w:ilvl w:val="0"/>
          <w:numId w:val="1"/>
        </w:numPr>
        <w:spacing w:line="360" w:lineRule="auto"/>
        <w:rPr>
          <w:rFonts w:ascii="Calisto MT" w:hAnsi="Calisto MT" w:cs="Arial"/>
          <w:color w:val="000000"/>
        </w:rPr>
      </w:pPr>
      <w:r>
        <w:rPr>
          <w:rFonts w:ascii="Calisto MT" w:hAnsi="Calisto MT" w:cs="Arial"/>
          <w:color w:val="000000"/>
        </w:rPr>
        <w:lastRenderedPageBreak/>
        <w:t xml:space="preserve">An </w:t>
      </w:r>
      <w:r w:rsidR="00C52FC3">
        <w:rPr>
          <w:rFonts w:ascii="Calisto MT" w:hAnsi="Calisto MT" w:cs="Arial"/>
          <w:color w:val="000000"/>
        </w:rPr>
        <w:t>annual B</w:t>
      </w:r>
      <w:r>
        <w:rPr>
          <w:rFonts w:ascii="Calisto MT" w:hAnsi="Calisto MT" w:cs="Arial"/>
          <w:color w:val="000000"/>
        </w:rPr>
        <w:t>owlathon</w:t>
      </w:r>
      <w:r w:rsidR="004D5918">
        <w:rPr>
          <w:rFonts w:ascii="Calisto MT" w:hAnsi="Calisto MT" w:cs="Arial"/>
          <w:color w:val="000000"/>
        </w:rPr>
        <w:t xml:space="preserve"> fundraiser</w:t>
      </w:r>
    </w:p>
    <w:p w:rsidR="000824C8" w:rsidRDefault="000824C8" w:rsidP="00B83B5B">
      <w:pPr>
        <w:pStyle w:val="ListParagraph"/>
        <w:numPr>
          <w:ilvl w:val="0"/>
          <w:numId w:val="1"/>
        </w:numPr>
        <w:spacing w:line="360" w:lineRule="auto"/>
        <w:rPr>
          <w:rFonts w:ascii="Calisto MT" w:hAnsi="Calisto MT" w:cs="Arial"/>
          <w:color w:val="000000"/>
        </w:rPr>
      </w:pPr>
      <w:r>
        <w:rPr>
          <w:rFonts w:ascii="Calisto MT" w:hAnsi="Calisto MT" w:cs="Arial"/>
          <w:color w:val="000000"/>
        </w:rPr>
        <w:t>A TRCC/MWAR Facebook page</w:t>
      </w:r>
      <w:r w:rsidR="004D5918">
        <w:rPr>
          <w:rStyle w:val="FootnoteReference"/>
          <w:rFonts w:ascii="Calisto MT" w:hAnsi="Calisto MT" w:cs="Arial"/>
          <w:color w:val="000000"/>
        </w:rPr>
        <w:footnoteReference w:id="5"/>
      </w:r>
    </w:p>
    <w:p w:rsidR="00E04213" w:rsidRDefault="00802333" w:rsidP="00B83B5B">
      <w:pPr>
        <w:spacing w:line="360" w:lineRule="auto"/>
        <w:rPr>
          <w:rFonts w:ascii="Calisto MT" w:hAnsi="Calisto MT" w:cs="Arial"/>
          <w:color w:val="000000"/>
        </w:rPr>
      </w:pPr>
      <w:r>
        <w:rPr>
          <w:rFonts w:ascii="Calisto MT" w:hAnsi="Calisto MT" w:cs="Arial"/>
          <w:color w:val="000000"/>
        </w:rPr>
        <w:t>Of these tactics, the website has proven the most effective for reaching target audience</w:t>
      </w:r>
      <w:r w:rsidR="00E04213">
        <w:rPr>
          <w:rFonts w:ascii="Calisto MT" w:hAnsi="Calisto MT" w:cs="Arial"/>
          <w:color w:val="000000"/>
        </w:rPr>
        <w:t>s</w:t>
      </w:r>
      <w:r>
        <w:rPr>
          <w:rFonts w:ascii="Calisto MT" w:hAnsi="Calisto MT" w:cs="Arial"/>
          <w:color w:val="000000"/>
        </w:rPr>
        <w:t xml:space="preserve">. The name of the centre </w:t>
      </w:r>
      <w:r w:rsidR="00F137A7">
        <w:rPr>
          <w:rFonts w:ascii="Calisto MT" w:hAnsi="Calisto MT" w:cs="Arial"/>
          <w:color w:val="000000"/>
        </w:rPr>
        <w:t xml:space="preserve">increases the website’s search engine optimization. When a victim is looking for help online and types in “rape” and “Toronto” </w:t>
      </w:r>
      <w:r w:rsidR="00E04213">
        <w:rPr>
          <w:rFonts w:ascii="Calisto MT" w:hAnsi="Calisto MT" w:cs="Arial"/>
          <w:color w:val="000000"/>
        </w:rPr>
        <w:t>in a G</w:t>
      </w:r>
      <w:r w:rsidR="00F137A7">
        <w:rPr>
          <w:rFonts w:ascii="Calisto MT" w:hAnsi="Calisto MT" w:cs="Arial"/>
          <w:color w:val="000000"/>
        </w:rPr>
        <w:t xml:space="preserve">oogle search, the TRCC is the first website to appear. </w:t>
      </w:r>
      <w:r w:rsidR="000824C8">
        <w:rPr>
          <w:rStyle w:val="FootnoteReference"/>
          <w:rFonts w:ascii="Calisto MT" w:hAnsi="Calisto MT" w:cs="Arial"/>
          <w:color w:val="000000"/>
        </w:rPr>
        <w:footnoteReference w:id="6"/>
      </w:r>
    </w:p>
    <w:p w:rsidR="00F137A7" w:rsidRDefault="00F137A7" w:rsidP="00B83B5B">
      <w:pPr>
        <w:spacing w:line="360" w:lineRule="auto"/>
        <w:rPr>
          <w:rFonts w:ascii="Calisto MT" w:hAnsi="Calisto MT" w:cs="Arial"/>
          <w:color w:val="000000"/>
        </w:rPr>
      </w:pPr>
      <w:r>
        <w:rPr>
          <w:rFonts w:ascii="Calisto MT" w:hAnsi="Calisto MT" w:cs="Arial"/>
          <w:color w:val="000000"/>
        </w:rPr>
        <w:t xml:space="preserve">The site is very basic with few links, no pictures and minimal colours. “The reason for this,” explains Moore, “is because the women accessing it are generally doing so from computers with outdated </w:t>
      </w:r>
      <w:r w:rsidR="00F46BA0">
        <w:rPr>
          <w:rFonts w:ascii="Calisto MT" w:hAnsi="Calisto MT" w:cs="Arial"/>
          <w:color w:val="000000"/>
        </w:rPr>
        <w:t>software</w:t>
      </w:r>
      <w:r>
        <w:rPr>
          <w:rFonts w:ascii="Calisto MT" w:hAnsi="Calisto MT" w:cs="Arial"/>
          <w:color w:val="000000"/>
        </w:rPr>
        <w:t xml:space="preserve"> in community libraries or schools. We have to cater to them when creating the website. If they can’t open it, they can’t access the information needed to help them.”</w:t>
      </w:r>
    </w:p>
    <w:p w:rsidR="00F137A7" w:rsidRDefault="00833454" w:rsidP="00B83B5B">
      <w:pPr>
        <w:spacing w:line="360" w:lineRule="auto"/>
        <w:rPr>
          <w:rFonts w:ascii="Calisto MT" w:hAnsi="Calisto MT" w:cs="Arial"/>
          <w:color w:val="000000"/>
        </w:rPr>
      </w:pPr>
      <w:r>
        <w:rPr>
          <w:rFonts w:ascii="Calisto MT" w:hAnsi="Calisto MT" w:cs="Arial"/>
          <w:color w:val="000000"/>
        </w:rPr>
        <w:t xml:space="preserve">The </w:t>
      </w:r>
      <w:r w:rsidR="00F137A7">
        <w:rPr>
          <w:rFonts w:ascii="Calisto MT" w:hAnsi="Calisto MT" w:cs="Arial"/>
          <w:color w:val="000000"/>
        </w:rPr>
        <w:t>Take Back the Night</w:t>
      </w:r>
      <w:r>
        <w:rPr>
          <w:rFonts w:ascii="Calisto MT" w:hAnsi="Calisto MT" w:cs="Arial"/>
          <w:color w:val="000000"/>
        </w:rPr>
        <w:t xml:space="preserve"> rally</w:t>
      </w:r>
      <w:r w:rsidR="00F137A7">
        <w:rPr>
          <w:rFonts w:ascii="Calisto MT" w:hAnsi="Calisto MT" w:cs="Arial"/>
          <w:color w:val="000000"/>
        </w:rPr>
        <w:t xml:space="preserve"> is another tactic that provides instant results for those taking part. When speaking about the e</w:t>
      </w:r>
      <w:r>
        <w:rPr>
          <w:rFonts w:ascii="Calisto MT" w:hAnsi="Calisto MT" w:cs="Arial"/>
          <w:color w:val="000000"/>
        </w:rPr>
        <w:t xml:space="preserve">vent Moore becomes impassioned, </w:t>
      </w:r>
      <w:r w:rsidR="00F137A7">
        <w:rPr>
          <w:rFonts w:ascii="Calisto MT" w:hAnsi="Calisto MT" w:cs="Arial"/>
          <w:color w:val="000000"/>
        </w:rPr>
        <w:t>“It is so amazing to see these women who haven’t gone outside at night for years suddenly become empowered! I’ve seen so many women come back from this march completely transformed.”</w:t>
      </w:r>
      <w:r w:rsidR="000824C8">
        <w:rPr>
          <w:rStyle w:val="FootnoteReference"/>
          <w:rFonts w:ascii="Calisto MT" w:hAnsi="Calisto MT" w:cs="Arial"/>
          <w:color w:val="000000"/>
        </w:rPr>
        <w:footnoteReference w:id="7"/>
      </w:r>
      <w:r w:rsidR="00F137A7">
        <w:rPr>
          <w:rFonts w:ascii="Calisto MT" w:hAnsi="Calisto MT" w:cs="Arial"/>
          <w:color w:val="000000"/>
        </w:rPr>
        <w:t xml:space="preserve"> </w:t>
      </w:r>
    </w:p>
    <w:p w:rsidR="00E04213" w:rsidRDefault="00E04213" w:rsidP="00B83B5B">
      <w:pPr>
        <w:spacing w:line="360" w:lineRule="auto"/>
        <w:rPr>
          <w:rFonts w:ascii="Calisto MT" w:hAnsi="Calisto MT" w:cs="Arial"/>
          <w:color w:val="000000"/>
        </w:rPr>
      </w:pPr>
      <w:r>
        <w:rPr>
          <w:rFonts w:ascii="Calisto MT" w:hAnsi="Calisto MT" w:cs="Arial"/>
          <w:color w:val="000000"/>
        </w:rPr>
        <w:t xml:space="preserve">The </w:t>
      </w:r>
      <w:r w:rsidR="007621B6">
        <w:rPr>
          <w:rFonts w:ascii="Calisto MT" w:hAnsi="Calisto MT" w:cs="Arial"/>
          <w:color w:val="000000"/>
        </w:rPr>
        <w:t>Facebook</w:t>
      </w:r>
      <w:r>
        <w:rPr>
          <w:rFonts w:ascii="Calisto MT" w:hAnsi="Calisto MT" w:cs="Arial"/>
          <w:color w:val="000000"/>
        </w:rPr>
        <w:t xml:space="preserve"> page is a great way to reach a younger audience; however, it does need to</w:t>
      </w:r>
      <w:r w:rsidR="00532489">
        <w:rPr>
          <w:rFonts w:ascii="Calisto MT" w:hAnsi="Calisto MT" w:cs="Arial"/>
          <w:color w:val="000000"/>
        </w:rPr>
        <w:t xml:space="preserve"> be updated frequently and with interesting posts in order to attract more fans. </w:t>
      </w:r>
    </w:p>
    <w:p w:rsidR="004D5918" w:rsidRDefault="004D5918" w:rsidP="00B83B5B">
      <w:pPr>
        <w:spacing w:line="360" w:lineRule="auto"/>
        <w:rPr>
          <w:rFonts w:ascii="Calisto MT" w:hAnsi="Calisto MT" w:cs="Arial"/>
          <w:b/>
          <w:i/>
          <w:color w:val="000000"/>
        </w:rPr>
      </w:pPr>
      <w:r>
        <w:rPr>
          <w:rFonts w:ascii="Calisto MT" w:hAnsi="Calisto MT" w:cs="Arial"/>
          <w:b/>
          <w:i/>
          <w:color w:val="000000"/>
        </w:rPr>
        <w:t>Analysis of Media Coverage</w:t>
      </w:r>
    </w:p>
    <w:p w:rsidR="004D5918" w:rsidRDefault="004D5918" w:rsidP="00B83B5B">
      <w:pPr>
        <w:spacing w:line="360" w:lineRule="auto"/>
        <w:rPr>
          <w:rFonts w:ascii="Calisto MT" w:hAnsi="Calisto MT" w:cs="Arial"/>
          <w:color w:val="000000"/>
        </w:rPr>
      </w:pPr>
      <w:r>
        <w:rPr>
          <w:rFonts w:ascii="Calisto MT" w:hAnsi="Calisto MT" w:cs="Arial"/>
          <w:color w:val="000000"/>
        </w:rPr>
        <w:t xml:space="preserve">An extensive search of the database found only two articles published on TRCC/MWAR, both within the last month and from the same publication. The centre held a press conference on Monday March </w:t>
      </w:r>
      <w:r w:rsidR="00E73CB6">
        <w:rPr>
          <w:rFonts w:ascii="Calisto MT" w:hAnsi="Calisto MT" w:cs="Arial"/>
          <w:color w:val="000000"/>
        </w:rPr>
        <w:t>8, 2010</w:t>
      </w:r>
      <w:r w:rsidR="00833454">
        <w:rPr>
          <w:rFonts w:ascii="Calisto MT" w:hAnsi="Calisto MT" w:cs="Arial"/>
          <w:color w:val="000000"/>
        </w:rPr>
        <w:t xml:space="preserve"> to protest </w:t>
      </w:r>
      <w:r>
        <w:rPr>
          <w:rFonts w:ascii="Calisto MT" w:hAnsi="Calisto MT" w:cs="Arial"/>
          <w:color w:val="000000"/>
        </w:rPr>
        <w:t xml:space="preserve">Canada Border Control raiding women’s shelters to seek out illegal immigrants. </w:t>
      </w:r>
      <w:r>
        <w:rPr>
          <w:rStyle w:val="FootnoteReference"/>
          <w:rFonts w:ascii="Calisto MT" w:hAnsi="Calisto MT" w:cs="Arial"/>
          <w:color w:val="000000"/>
        </w:rPr>
        <w:footnoteReference w:id="8"/>
      </w:r>
      <w:r w:rsidR="00B8762D">
        <w:rPr>
          <w:rFonts w:ascii="Calisto MT" w:hAnsi="Calisto MT" w:cs="Arial"/>
          <w:color w:val="000000"/>
        </w:rPr>
        <w:t xml:space="preserve">Both articles explained in detail what </w:t>
      </w:r>
      <w:r w:rsidR="00833454">
        <w:rPr>
          <w:rFonts w:ascii="Calisto MT" w:hAnsi="Calisto MT" w:cs="Arial"/>
          <w:color w:val="000000"/>
        </w:rPr>
        <w:t>was covered</w:t>
      </w:r>
      <w:r w:rsidR="00B8762D">
        <w:rPr>
          <w:rFonts w:ascii="Calisto MT" w:hAnsi="Calisto MT" w:cs="Arial"/>
          <w:color w:val="000000"/>
        </w:rPr>
        <w:t xml:space="preserve"> in the press conference.</w:t>
      </w:r>
      <w:r w:rsidR="005535B5">
        <w:rPr>
          <w:rStyle w:val="FootnoteReference"/>
          <w:rFonts w:ascii="Calisto MT" w:hAnsi="Calisto MT" w:cs="Arial"/>
          <w:color w:val="000000"/>
        </w:rPr>
        <w:footnoteReference w:id="9"/>
      </w:r>
      <w:r w:rsidR="00B8762D">
        <w:rPr>
          <w:rFonts w:ascii="Calisto MT" w:hAnsi="Calisto MT" w:cs="Arial"/>
          <w:color w:val="000000"/>
        </w:rPr>
        <w:t xml:space="preserve"> While the message of the articles aligned with the centre’s mission, no one from TRCC was quoted. The centre was mentioned only as the location of the press conference. </w:t>
      </w:r>
    </w:p>
    <w:p w:rsidR="00532489" w:rsidRDefault="00532489" w:rsidP="00B83B5B">
      <w:pPr>
        <w:spacing w:line="360" w:lineRule="auto"/>
        <w:jc w:val="center"/>
        <w:rPr>
          <w:rFonts w:ascii="Calisto MT" w:hAnsi="Calisto MT" w:cs="Arial"/>
          <w:color w:val="000000"/>
        </w:rPr>
      </w:pPr>
      <w:r>
        <w:rPr>
          <w:rFonts w:ascii="Calisto MT" w:hAnsi="Calisto MT" w:cs="Arial"/>
          <w:color w:val="000000"/>
        </w:rPr>
        <w:t>(more)</w:t>
      </w:r>
    </w:p>
    <w:p w:rsidR="00B8762D" w:rsidRDefault="00B8762D" w:rsidP="00B83B5B">
      <w:pPr>
        <w:spacing w:line="360" w:lineRule="auto"/>
        <w:rPr>
          <w:rFonts w:ascii="Calisto MT" w:hAnsi="Calisto MT" w:cs="Arial"/>
          <w:color w:val="000000"/>
        </w:rPr>
      </w:pPr>
      <w:r>
        <w:rPr>
          <w:rFonts w:ascii="Calisto MT" w:hAnsi="Calisto MT" w:cs="Arial"/>
          <w:color w:val="000000"/>
        </w:rPr>
        <w:lastRenderedPageBreak/>
        <w:t>The fact that no other media coverage was found shows that this organization seeks to reach its audiences through different methods.</w:t>
      </w:r>
    </w:p>
    <w:p w:rsidR="00532489" w:rsidRDefault="00532489" w:rsidP="00B83B5B">
      <w:pPr>
        <w:spacing w:line="360" w:lineRule="auto"/>
        <w:rPr>
          <w:rFonts w:ascii="Calisto MT" w:hAnsi="Calisto MT" w:cs="Arial"/>
          <w:color w:val="000000"/>
        </w:rPr>
      </w:pPr>
    </w:p>
    <w:p w:rsidR="00E04213" w:rsidRDefault="00E04213" w:rsidP="00B83B5B">
      <w:pPr>
        <w:spacing w:line="360" w:lineRule="auto"/>
        <w:rPr>
          <w:rFonts w:ascii="Calisto MT" w:hAnsi="Calisto MT" w:cs="Arial"/>
          <w:b/>
          <w:i/>
          <w:color w:val="000000"/>
        </w:rPr>
      </w:pPr>
    </w:p>
    <w:p w:rsidR="00B8762D" w:rsidRDefault="00B8762D" w:rsidP="00B83B5B">
      <w:pPr>
        <w:spacing w:line="360" w:lineRule="auto"/>
        <w:rPr>
          <w:rFonts w:ascii="Calisto MT" w:hAnsi="Calisto MT" w:cs="Arial"/>
          <w:b/>
          <w:i/>
          <w:color w:val="000000"/>
        </w:rPr>
      </w:pPr>
      <w:r>
        <w:rPr>
          <w:rFonts w:ascii="Calisto MT" w:hAnsi="Calisto MT" w:cs="Arial"/>
          <w:b/>
          <w:i/>
          <w:color w:val="000000"/>
        </w:rPr>
        <w:t>Recommendations</w:t>
      </w:r>
    </w:p>
    <w:p w:rsidR="00833454" w:rsidRPr="00394ED0" w:rsidRDefault="00833454" w:rsidP="00833454">
      <w:pPr>
        <w:pStyle w:val="ListParagraph"/>
        <w:numPr>
          <w:ilvl w:val="0"/>
          <w:numId w:val="9"/>
        </w:numPr>
        <w:spacing w:line="360" w:lineRule="auto"/>
        <w:rPr>
          <w:rFonts w:ascii="Calisto MT" w:hAnsi="Calisto MT" w:cs="Arial"/>
          <w:b/>
          <w:color w:val="000000"/>
        </w:rPr>
      </w:pPr>
      <w:r w:rsidRPr="00833454">
        <w:rPr>
          <w:rFonts w:ascii="Calisto MT" w:hAnsi="Calisto MT" w:cs="Arial"/>
          <w:b/>
          <w:color w:val="000000"/>
        </w:rPr>
        <w:t>Strategy 1</w:t>
      </w:r>
      <w:r w:rsidRPr="00394ED0">
        <w:rPr>
          <w:rFonts w:ascii="Calisto MT" w:hAnsi="Calisto MT" w:cs="Arial"/>
          <w:b/>
          <w:color w:val="000000"/>
        </w:rPr>
        <w:t>- Reach new audiences, for example, men and parents.</w:t>
      </w:r>
    </w:p>
    <w:p w:rsidR="001D76FD" w:rsidRDefault="007621B6" w:rsidP="001D76FD">
      <w:pPr>
        <w:pStyle w:val="ListParagraph"/>
        <w:numPr>
          <w:ilvl w:val="0"/>
          <w:numId w:val="8"/>
        </w:numPr>
        <w:spacing w:line="360" w:lineRule="auto"/>
        <w:rPr>
          <w:rFonts w:ascii="Calisto MT" w:hAnsi="Calisto MT" w:cs="Arial"/>
          <w:color w:val="000000"/>
        </w:rPr>
      </w:pPr>
      <w:r>
        <w:rPr>
          <w:rFonts w:ascii="Calisto MT" w:hAnsi="Calisto MT" w:cs="Arial"/>
          <w:color w:val="000000"/>
        </w:rPr>
        <w:t xml:space="preserve">When trying to reach </w:t>
      </w:r>
      <w:r w:rsidR="001D76FD">
        <w:rPr>
          <w:rFonts w:ascii="Calisto MT" w:hAnsi="Calisto MT" w:cs="Arial"/>
          <w:color w:val="000000"/>
        </w:rPr>
        <w:t xml:space="preserve">male audiences, </w:t>
      </w:r>
      <w:r w:rsidR="00833454">
        <w:rPr>
          <w:rFonts w:ascii="Calisto MT" w:hAnsi="Calisto MT" w:cs="Arial"/>
          <w:color w:val="000000"/>
        </w:rPr>
        <w:t>the TRCC could</w:t>
      </w:r>
      <w:r w:rsidR="001D76FD">
        <w:rPr>
          <w:rFonts w:ascii="Calisto MT" w:hAnsi="Calisto MT" w:cs="Arial"/>
          <w:color w:val="000000"/>
        </w:rPr>
        <w:t xml:space="preserve"> tailor its educational seminars to men in the prison system. Some of these men are more likely to have been abusers and would be in need of counsel. </w:t>
      </w:r>
    </w:p>
    <w:p w:rsidR="001D76FD" w:rsidRDefault="001D76FD" w:rsidP="001D76FD">
      <w:pPr>
        <w:pStyle w:val="ListParagraph"/>
        <w:numPr>
          <w:ilvl w:val="0"/>
          <w:numId w:val="8"/>
        </w:numPr>
        <w:spacing w:line="360" w:lineRule="auto"/>
        <w:rPr>
          <w:rFonts w:ascii="Calisto MT" w:hAnsi="Calisto MT" w:cs="Arial"/>
          <w:color w:val="000000"/>
        </w:rPr>
      </w:pPr>
      <w:r>
        <w:rPr>
          <w:rFonts w:ascii="Calisto MT" w:hAnsi="Calisto MT" w:cs="Arial"/>
          <w:color w:val="000000"/>
        </w:rPr>
        <w:t xml:space="preserve">To stop the cycle of violence, TRCC should be reaching out to mothers to educate them on preventing sexual assaults against their children. TRCC could make its presence known in daycare centres, hospitals, and pre-natal classes. </w:t>
      </w:r>
    </w:p>
    <w:p w:rsidR="00833454" w:rsidRDefault="00833454" w:rsidP="00833454">
      <w:pPr>
        <w:pStyle w:val="ListParagraph"/>
        <w:numPr>
          <w:ilvl w:val="0"/>
          <w:numId w:val="8"/>
        </w:numPr>
        <w:spacing w:line="360" w:lineRule="auto"/>
        <w:rPr>
          <w:rFonts w:ascii="Calisto MT" w:hAnsi="Calisto MT" w:cs="Arial"/>
          <w:color w:val="000000"/>
        </w:rPr>
      </w:pPr>
      <w:r>
        <w:rPr>
          <w:rFonts w:ascii="Calisto MT" w:hAnsi="Calisto MT" w:cs="Arial"/>
          <w:color w:val="000000"/>
        </w:rPr>
        <w:t>New sponsors can be sourced to pay for advertisements in subways and bus shelters listing the TRCC’s crisis hotline number.</w:t>
      </w:r>
    </w:p>
    <w:p w:rsidR="00394ED0" w:rsidRDefault="00394ED0" w:rsidP="00394ED0">
      <w:pPr>
        <w:pStyle w:val="ListParagraph"/>
        <w:spacing w:line="360" w:lineRule="auto"/>
        <w:rPr>
          <w:rFonts w:ascii="Calisto MT" w:hAnsi="Calisto MT" w:cs="Arial"/>
          <w:color w:val="000000"/>
        </w:rPr>
      </w:pPr>
    </w:p>
    <w:p w:rsidR="00833454" w:rsidRPr="00394ED0" w:rsidRDefault="00833454" w:rsidP="00394ED0">
      <w:pPr>
        <w:pStyle w:val="ListParagraph"/>
        <w:numPr>
          <w:ilvl w:val="0"/>
          <w:numId w:val="9"/>
        </w:numPr>
        <w:spacing w:line="360" w:lineRule="auto"/>
        <w:rPr>
          <w:rFonts w:ascii="Calisto MT" w:hAnsi="Calisto MT" w:cs="Arial"/>
          <w:color w:val="000000"/>
        </w:rPr>
      </w:pPr>
      <w:r w:rsidRPr="002C4675">
        <w:rPr>
          <w:rFonts w:ascii="Calisto MT" w:hAnsi="Calisto MT" w:cs="Arial"/>
          <w:b/>
          <w:color w:val="000000"/>
        </w:rPr>
        <w:t>Strategy 2</w:t>
      </w:r>
      <w:r>
        <w:rPr>
          <w:rFonts w:ascii="Calisto MT" w:hAnsi="Calisto MT" w:cs="Arial"/>
          <w:color w:val="000000"/>
        </w:rPr>
        <w:t xml:space="preserve"> – </w:t>
      </w:r>
      <w:r w:rsidRPr="00394ED0">
        <w:rPr>
          <w:rFonts w:ascii="Calisto MT" w:hAnsi="Calisto MT" w:cs="Arial"/>
          <w:b/>
          <w:color w:val="000000"/>
        </w:rPr>
        <w:t xml:space="preserve">Build trust </w:t>
      </w:r>
      <w:r w:rsidR="00E37D82" w:rsidRPr="00394ED0">
        <w:rPr>
          <w:rFonts w:ascii="Calisto MT" w:hAnsi="Calisto MT" w:cs="Arial"/>
          <w:b/>
          <w:color w:val="000000"/>
        </w:rPr>
        <w:t>with primary</w:t>
      </w:r>
      <w:r w:rsidR="00E37D82">
        <w:rPr>
          <w:rFonts w:ascii="Calisto MT" w:hAnsi="Calisto MT" w:cs="Arial"/>
          <w:color w:val="000000"/>
        </w:rPr>
        <w:t xml:space="preserve"> </w:t>
      </w:r>
      <w:r w:rsidR="00394ED0" w:rsidRPr="00394ED0">
        <w:rPr>
          <w:rFonts w:ascii="Calisto MT" w:hAnsi="Calisto MT" w:cs="Arial"/>
          <w:b/>
          <w:color w:val="000000"/>
        </w:rPr>
        <w:t xml:space="preserve">audience, rape victims </w:t>
      </w:r>
    </w:p>
    <w:p w:rsidR="002161C0" w:rsidRDefault="002161C0" w:rsidP="00394ED0">
      <w:pPr>
        <w:pStyle w:val="ListParagraph"/>
        <w:numPr>
          <w:ilvl w:val="0"/>
          <w:numId w:val="8"/>
        </w:numPr>
        <w:spacing w:line="360" w:lineRule="auto"/>
        <w:rPr>
          <w:rFonts w:ascii="Calisto MT" w:hAnsi="Calisto MT" w:cs="Arial"/>
          <w:color w:val="000000"/>
        </w:rPr>
      </w:pPr>
      <w:r w:rsidRPr="00B63FA6">
        <w:rPr>
          <w:rFonts w:ascii="Calisto MT" w:hAnsi="Calisto MT" w:cs="Arial"/>
          <w:color w:val="000000"/>
        </w:rPr>
        <w:t xml:space="preserve">The TRCC’s website is its main resource to reach its audiences, and is the area </w:t>
      </w:r>
      <w:r w:rsidR="00F46BA0">
        <w:rPr>
          <w:rFonts w:ascii="Calisto MT" w:hAnsi="Calisto MT" w:cs="Arial"/>
          <w:color w:val="000000"/>
        </w:rPr>
        <w:t>that needs the most improvement.</w:t>
      </w:r>
    </w:p>
    <w:p w:rsidR="00E37D82" w:rsidRPr="00E37D82" w:rsidRDefault="00E37D82" w:rsidP="00E37D82">
      <w:pPr>
        <w:pStyle w:val="ListParagraph"/>
        <w:numPr>
          <w:ilvl w:val="0"/>
          <w:numId w:val="8"/>
        </w:numPr>
        <w:spacing w:line="360" w:lineRule="auto"/>
        <w:rPr>
          <w:rFonts w:ascii="Calisto MT" w:hAnsi="Calisto MT" w:cs="Arial"/>
          <w:color w:val="000000"/>
        </w:rPr>
      </w:pPr>
      <w:r w:rsidRPr="002C4675">
        <w:rPr>
          <w:rFonts w:ascii="Calisto MT" w:hAnsi="Calisto MT" w:cs="Arial"/>
          <w:color w:val="000000"/>
        </w:rPr>
        <w:t>The website can list shelters it partners with so those in immediate need of assistance can easily find a safe haven.</w:t>
      </w:r>
    </w:p>
    <w:p w:rsidR="00FF7ABE" w:rsidRPr="002C4675" w:rsidRDefault="002161C0" w:rsidP="002C4675">
      <w:pPr>
        <w:pStyle w:val="ListParagraph"/>
        <w:numPr>
          <w:ilvl w:val="0"/>
          <w:numId w:val="8"/>
        </w:numPr>
        <w:spacing w:line="360" w:lineRule="auto"/>
        <w:rPr>
          <w:rFonts w:ascii="Calisto MT" w:hAnsi="Calisto MT" w:cs="Arial"/>
          <w:color w:val="000000"/>
        </w:rPr>
      </w:pPr>
      <w:r w:rsidRPr="002C4675">
        <w:rPr>
          <w:rFonts w:ascii="Calisto MT" w:hAnsi="Calisto MT" w:cs="Arial"/>
          <w:color w:val="000000"/>
        </w:rPr>
        <w:t>To maintain its credibility, t</w:t>
      </w:r>
      <w:r w:rsidR="00FF7ABE" w:rsidRPr="002C4675">
        <w:rPr>
          <w:rFonts w:ascii="Calisto MT" w:hAnsi="Calisto MT" w:cs="Arial"/>
          <w:color w:val="000000"/>
        </w:rPr>
        <w:t>he centre’s website needs to be updated more frequent</w:t>
      </w:r>
      <w:r w:rsidRPr="002C4675">
        <w:rPr>
          <w:rFonts w:ascii="Calisto MT" w:hAnsi="Calisto MT" w:cs="Arial"/>
          <w:color w:val="000000"/>
        </w:rPr>
        <w:t>ly. T</w:t>
      </w:r>
      <w:r w:rsidR="00FF7ABE" w:rsidRPr="002C4675">
        <w:rPr>
          <w:rFonts w:ascii="Calisto MT" w:hAnsi="Calisto MT" w:cs="Arial"/>
          <w:color w:val="000000"/>
        </w:rPr>
        <w:t xml:space="preserve">here is currently an </w:t>
      </w:r>
      <w:r w:rsidR="002C4675">
        <w:rPr>
          <w:rFonts w:ascii="Calisto MT" w:hAnsi="Calisto MT" w:cs="Arial"/>
          <w:color w:val="000000"/>
        </w:rPr>
        <w:t xml:space="preserve">outdated </w:t>
      </w:r>
      <w:r w:rsidR="00FF7ABE" w:rsidRPr="002C4675">
        <w:rPr>
          <w:rFonts w:ascii="Calisto MT" w:hAnsi="Calisto MT" w:cs="Arial"/>
          <w:color w:val="000000"/>
        </w:rPr>
        <w:t xml:space="preserve">invitation to join the volunteer orientation session in </w:t>
      </w:r>
      <w:r w:rsidR="007621B6" w:rsidRPr="002C4675">
        <w:rPr>
          <w:rFonts w:ascii="Calisto MT" w:hAnsi="Calisto MT" w:cs="Arial"/>
          <w:color w:val="000000"/>
        </w:rPr>
        <w:t>spring</w:t>
      </w:r>
      <w:r w:rsidR="00FF7ABE" w:rsidRPr="002C4675">
        <w:rPr>
          <w:rFonts w:ascii="Calisto MT" w:hAnsi="Calisto MT" w:cs="Arial"/>
          <w:color w:val="000000"/>
        </w:rPr>
        <w:t xml:space="preserve"> 2008</w:t>
      </w:r>
      <w:r w:rsidRPr="002C4675">
        <w:rPr>
          <w:rFonts w:ascii="Calisto MT" w:hAnsi="Calisto MT" w:cs="Arial"/>
          <w:color w:val="000000"/>
        </w:rPr>
        <w:t xml:space="preserve">, which </w:t>
      </w:r>
      <w:r w:rsidR="00F46BA0" w:rsidRPr="002C4675">
        <w:rPr>
          <w:rFonts w:ascii="Calisto MT" w:hAnsi="Calisto MT" w:cs="Arial"/>
          <w:color w:val="000000"/>
        </w:rPr>
        <w:t>may be confusing to those wanting</w:t>
      </w:r>
      <w:r w:rsidRPr="002C4675">
        <w:rPr>
          <w:rFonts w:ascii="Calisto MT" w:hAnsi="Calisto MT" w:cs="Arial"/>
          <w:color w:val="000000"/>
        </w:rPr>
        <w:t xml:space="preserve"> to help</w:t>
      </w:r>
      <w:r w:rsidR="00FF7ABE" w:rsidRPr="002C4675">
        <w:rPr>
          <w:rFonts w:ascii="Calisto MT" w:hAnsi="Calisto MT" w:cs="Arial"/>
          <w:color w:val="000000"/>
        </w:rPr>
        <w:t xml:space="preserve">. </w:t>
      </w:r>
    </w:p>
    <w:p w:rsidR="002161C0" w:rsidRPr="002C4675" w:rsidRDefault="002161C0" w:rsidP="002C4675">
      <w:pPr>
        <w:pStyle w:val="ListParagraph"/>
        <w:numPr>
          <w:ilvl w:val="0"/>
          <w:numId w:val="8"/>
        </w:numPr>
        <w:spacing w:line="360" w:lineRule="auto"/>
        <w:rPr>
          <w:rFonts w:ascii="Calisto MT" w:hAnsi="Calisto MT" w:cs="Arial"/>
          <w:color w:val="000000"/>
        </w:rPr>
      </w:pPr>
      <w:r w:rsidRPr="002C4675">
        <w:rPr>
          <w:rFonts w:ascii="Calisto MT" w:hAnsi="Calisto MT" w:cs="Arial"/>
          <w:color w:val="000000"/>
        </w:rPr>
        <w:t xml:space="preserve">There is currently no link to the </w:t>
      </w:r>
      <w:r w:rsidR="007621B6" w:rsidRPr="002C4675">
        <w:rPr>
          <w:rFonts w:ascii="Calisto MT" w:hAnsi="Calisto MT" w:cs="Arial"/>
          <w:color w:val="000000"/>
        </w:rPr>
        <w:t>Facebook</w:t>
      </w:r>
      <w:r w:rsidRPr="002C4675">
        <w:rPr>
          <w:rFonts w:ascii="Calisto MT" w:hAnsi="Calisto MT" w:cs="Arial"/>
          <w:color w:val="000000"/>
        </w:rPr>
        <w:t xml:space="preserve"> page on the site. This </w:t>
      </w:r>
      <w:r w:rsidR="00B63FA6" w:rsidRPr="002C4675">
        <w:rPr>
          <w:rFonts w:ascii="Calisto MT" w:hAnsi="Calisto MT" w:cs="Arial"/>
          <w:color w:val="000000"/>
        </w:rPr>
        <w:t>can</w:t>
      </w:r>
      <w:r w:rsidRPr="002C4675">
        <w:rPr>
          <w:rFonts w:ascii="Calisto MT" w:hAnsi="Calisto MT" w:cs="Arial"/>
          <w:color w:val="000000"/>
        </w:rPr>
        <w:t xml:space="preserve"> be added to increase traffic and number of “fans”.  </w:t>
      </w:r>
    </w:p>
    <w:p w:rsidR="002C4675" w:rsidRPr="00394ED0" w:rsidRDefault="00B63FA6" w:rsidP="00394ED0">
      <w:pPr>
        <w:pStyle w:val="ListParagraph"/>
        <w:numPr>
          <w:ilvl w:val="0"/>
          <w:numId w:val="8"/>
        </w:numPr>
        <w:spacing w:line="360" w:lineRule="auto"/>
        <w:rPr>
          <w:rFonts w:ascii="Calisto MT" w:hAnsi="Calisto MT" w:cs="Arial"/>
          <w:color w:val="000000"/>
        </w:rPr>
      </w:pPr>
      <w:r w:rsidRPr="002C4675">
        <w:rPr>
          <w:rFonts w:ascii="Calisto MT" w:hAnsi="Calisto MT" w:cs="Arial"/>
          <w:color w:val="000000"/>
        </w:rPr>
        <w:t xml:space="preserve">A capable student volunteer can be enlisted to help update the website and </w:t>
      </w:r>
      <w:r w:rsidR="007621B6" w:rsidRPr="002C4675">
        <w:rPr>
          <w:rFonts w:ascii="Calisto MT" w:hAnsi="Calisto MT" w:cs="Arial"/>
          <w:color w:val="000000"/>
        </w:rPr>
        <w:t>Facebook</w:t>
      </w:r>
      <w:r w:rsidRPr="002C4675">
        <w:rPr>
          <w:rFonts w:ascii="Calisto MT" w:hAnsi="Calisto MT" w:cs="Arial"/>
          <w:color w:val="000000"/>
        </w:rPr>
        <w:t xml:space="preserve"> page. Students are always looking for volunteer work and would be more likely to perform these tasks successfully. </w:t>
      </w:r>
    </w:p>
    <w:p w:rsidR="002C4675" w:rsidRPr="00394ED0" w:rsidRDefault="002C4675" w:rsidP="002C4675">
      <w:pPr>
        <w:pStyle w:val="ListParagraph"/>
        <w:numPr>
          <w:ilvl w:val="0"/>
          <w:numId w:val="9"/>
        </w:numPr>
        <w:spacing w:line="360" w:lineRule="auto"/>
        <w:rPr>
          <w:rFonts w:ascii="Calisto MT" w:hAnsi="Calisto MT" w:cs="Arial"/>
          <w:b/>
          <w:color w:val="000000"/>
        </w:rPr>
      </w:pPr>
      <w:r w:rsidRPr="00394ED0">
        <w:rPr>
          <w:rFonts w:ascii="Calisto MT" w:hAnsi="Calisto MT" w:cs="Arial"/>
          <w:b/>
          <w:color w:val="000000"/>
        </w:rPr>
        <w:t xml:space="preserve">Strategy 3- Increase </w:t>
      </w:r>
      <w:r w:rsidR="00394ED0">
        <w:rPr>
          <w:rFonts w:ascii="Calisto MT" w:hAnsi="Calisto MT" w:cs="Arial"/>
          <w:b/>
          <w:color w:val="000000"/>
        </w:rPr>
        <w:t>m</w:t>
      </w:r>
      <w:r w:rsidRPr="00394ED0">
        <w:rPr>
          <w:rFonts w:ascii="Calisto MT" w:hAnsi="Calisto MT" w:cs="Arial"/>
          <w:b/>
          <w:color w:val="000000"/>
        </w:rPr>
        <w:t xml:space="preserve">edia </w:t>
      </w:r>
      <w:r w:rsidR="00394ED0">
        <w:rPr>
          <w:rFonts w:ascii="Calisto MT" w:hAnsi="Calisto MT" w:cs="Arial"/>
          <w:b/>
          <w:color w:val="000000"/>
        </w:rPr>
        <w:t>c</w:t>
      </w:r>
      <w:r w:rsidRPr="00394ED0">
        <w:rPr>
          <w:rFonts w:ascii="Calisto MT" w:hAnsi="Calisto MT" w:cs="Arial"/>
          <w:b/>
          <w:color w:val="000000"/>
        </w:rPr>
        <w:t xml:space="preserve">overage </w:t>
      </w:r>
      <w:r w:rsidR="00394ED0">
        <w:rPr>
          <w:rFonts w:ascii="Calisto MT" w:hAnsi="Calisto MT" w:cs="Arial"/>
          <w:b/>
          <w:color w:val="000000"/>
        </w:rPr>
        <w:t>of special events</w:t>
      </w:r>
    </w:p>
    <w:p w:rsidR="00394ED0" w:rsidRPr="00394ED0" w:rsidRDefault="00B63FA6" w:rsidP="00394ED0">
      <w:pPr>
        <w:pStyle w:val="ListParagraph"/>
        <w:spacing w:line="360" w:lineRule="auto"/>
        <w:rPr>
          <w:rFonts w:ascii="Calisto MT" w:hAnsi="Calisto MT" w:cs="Arial"/>
          <w:color w:val="000000"/>
        </w:rPr>
      </w:pPr>
      <w:r w:rsidRPr="00B63FA6">
        <w:rPr>
          <w:rFonts w:ascii="Calisto MT" w:hAnsi="Calisto MT" w:cs="Arial"/>
          <w:color w:val="000000"/>
        </w:rPr>
        <w:t xml:space="preserve">Take Back the Night is a very powerful event for the TRCC but receives no media coverage. Media alerts should be sent out prior to the annual march to generate more awareness.  </w:t>
      </w:r>
    </w:p>
    <w:p w:rsidR="00394ED0" w:rsidRPr="00394ED0" w:rsidRDefault="00394ED0" w:rsidP="00394ED0">
      <w:pPr>
        <w:pStyle w:val="ListParagraph"/>
        <w:spacing w:line="360" w:lineRule="auto"/>
        <w:jc w:val="center"/>
        <w:rPr>
          <w:rFonts w:ascii="Calisto MT" w:hAnsi="Calisto MT" w:cs="Arial"/>
          <w:color w:val="000000"/>
        </w:rPr>
      </w:pPr>
      <w:r w:rsidRPr="00394ED0">
        <w:rPr>
          <w:rFonts w:ascii="Calisto MT" w:hAnsi="Calisto MT" w:cs="Arial"/>
          <w:color w:val="000000"/>
        </w:rPr>
        <w:t>(</w:t>
      </w:r>
      <w:proofErr w:type="gramStart"/>
      <w:r w:rsidRPr="00394ED0">
        <w:rPr>
          <w:rFonts w:ascii="Calisto MT" w:hAnsi="Calisto MT" w:cs="Arial"/>
          <w:color w:val="000000"/>
        </w:rPr>
        <w:t>more</w:t>
      </w:r>
      <w:proofErr w:type="gramEnd"/>
      <w:r w:rsidRPr="00394ED0">
        <w:rPr>
          <w:rFonts w:ascii="Calisto MT" w:hAnsi="Calisto MT" w:cs="Arial"/>
          <w:color w:val="000000"/>
        </w:rPr>
        <w:t>)</w:t>
      </w:r>
    </w:p>
    <w:p w:rsidR="00F46BA0" w:rsidRPr="00394ED0" w:rsidRDefault="00394ED0" w:rsidP="00394ED0">
      <w:pPr>
        <w:pStyle w:val="ListParagraph"/>
        <w:numPr>
          <w:ilvl w:val="0"/>
          <w:numId w:val="9"/>
        </w:numPr>
        <w:spacing w:line="360" w:lineRule="auto"/>
        <w:rPr>
          <w:rFonts w:ascii="Calisto MT" w:hAnsi="Calisto MT" w:cs="Arial"/>
          <w:b/>
          <w:color w:val="000000"/>
        </w:rPr>
      </w:pPr>
      <w:r w:rsidRPr="00394ED0">
        <w:rPr>
          <w:rFonts w:ascii="Calisto MT" w:hAnsi="Calisto MT" w:cs="Arial"/>
          <w:b/>
          <w:color w:val="000000"/>
        </w:rPr>
        <w:lastRenderedPageBreak/>
        <w:t xml:space="preserve">Strategy 4 – Increase community </w:t>
      </w:r>
      <w:r>
        <w:rPr>
          <w:rFonts w:ascii="Calisto MT" w:hAnsi="Calisto MT" w:cs="Arial"/>
          <w:b/>
          <w:color w:val="000000"/>
        </w:rPr>
        <w:t>p</w:t>
      </w:r>
      <w:r w:rsidRPr="00394ED0">
        <w:rPr>
          <w:rFonts w:ascii="Calisto MT" w:hAnsi="Calisto MT" w:cs="Arial"/>
          <w:b/>
          <w:color w:val="000000"/>
        </w:rPr>
        <w:t xml:space="preserve">resence </w:t>
      </w:r>
    </w:p>
    <w:p w:rsidR="00F46BA0" w:rsidRDefault="00E37D82" w:rsidP="00B83B5B">
      <w:pPr>
        <w:pStyle w:val="ListParagraph"/>
        <w:numPr>
          <w:ilvl w:val="0"/>
          <w:numId w:val="8"/>
        </w:numPr>
        <w:spacing w:line="360" w:lineRule="auto"/>
        <w:rPr>
          <w:rFonts w:ascii="Calisto MT" w:hAnsi="Calisto MT" w:cs="Arial"/>
          <w:color w:val="000000"/>
        </w:rPr>
      </w:pPr>
      <w:r>
        <w:rPr>
          <w:rFonts w:ascii="Calisto MT" w:hAnsi="Calisto MT" w:cs="Arial"/>
          <w:color w:val="000000"/>
        </w:rPr>
        <w:t xml:space="preserve">To effectively reach women who have been abused, </w:t>
      </w:r>
      <w:r w:rsidR="00F46BA0">
        <w:rPr>
          <w:rFonts w:ascii="Calisto MT" w:hAnsi="Calisto MT" w:cs="Arial"/>
          <w:color w:val="000000"/>
        </w:rPr>
        <w:t>volunteers can go into shelters</w:t>
      </w:r>
      <w:r w:rsidR="00E73CB6">
        <w:rPr>
          <w:rFonts w:ascii="Calisto MT" w:hAnsi="Calisto MT" w:cs="Arial"/>
          <w:color w:val="000000"/>
        </w:rPr>
        <w:t xml:space="preserve">, low-income housing complexes </w:t>
      </w:r>
      <w:r w:rsidR="00F46BA0">
        <w:rPr>
          <w:rFonts w:ascii="Calisto MT" w:hAnsi="Calisto MT" w:cs="Arial"/>
          <w:color w:val="000000"/>
        </w:rPr>
        <w:t xml:space="preserve">and schools to hand out informational flyers about the TRCC.  </w:t>
      </w:r>
    </w:p>
    <w:p w:rsidR="00F46BA0" w:rsidRDefault="00F7017D" w:rsidP="00B83B5B">
      <w:pPr>
        <w:spacing w:line="360" w:lineRule="auto"/>
        <w:rPr>
          <w:rFonts w:ascii="Calisto MT" w:hAnsi="Calisto MT" w:cs="Arial"/>
          <w:b/>
          <w:i/>
          <w:color w:val="000000"/>
        </w:rPr>
      </w:pPr>
      <w:r>
        <w:rPr>
          <w:rFonts w:ascii="Calisto MT" w:hAnsi="Calisto MT" w:cs="Arial"/>
          <w:b/>
          <w:i/>
          <w:color w:val="000000"/>
        </w:rPr>
        <w:t>Conclusion</w:t>
      </w:r>
    </w:p>
    <w:p w:rsidR="00F7017D" w:rsidRPr="00F7017D" w:rsidRDefault="00F7017D" w:rsidP="00B83B5B">
      <w:pPr>
        <w:spacing w:line="360" w:lineRule="auto"/>
        <w:rPr>
          <w:rFonts w:ascii="Calisto MT" w:hAnsi="Calisto MT" w:cs="Arial"/>
          <w:color w:val="000000"/>
        </w:rPr>
      </w:pPr>
      <w:r>
        <w:rPr>
          <w:rFonts w:ascii="Calisto MT" w:hAnsi="Calisto MT" w:cs="Arial"/>
          <w:color w:val="000000"/>
        </w:rPr>
        <w:t xml:space="preserve">The </w:t>
      </w:r>
      <w:r w:rsidR="001D76FD">
        <w:rPr>
          <w:rFonts w:ascii="Calisto MT" w:hAnsi="Calisto MT" w:cs="Arial"/>
          <w:color w:val="000000"/>
        </w:rPr>
        <w:t>TRCC does amazing work for women who have suffered sexual abuse. It</w:t>
      </w:r>
      <w:r>
        <w:rPr>
          <w:rFonts w:ascii="Calisto MT" w:hAnsi="Calisto MT" w:cs="Arial"/>
          <w:color w:val="000000"/>
        </w:rPr>
        <w:t xml:space="preserve"> is constantly trying to better its efforts to help the numerous women in need</w:t>
      </w:r>
      <w:r w:rsidR="00532489">
        <w:rPr>
          <w:rFonts w:ascii="Calisto MT" w:hAnsi="Calisto MT" w:cs="Arial"/>
          <w:color w:val="000000"/>
        </w:rPr>
        <w:t>.</w:t>
      </w:r>
      <w:r>
        <w:rPr>
          <w:rFonts w:ascii="Calisto MT" w:hAnsi="Calisto MT" w:cs="Arial"/>
          <w:color w:val="000000"/>
        </w:rPr>
        <w:t xml:space="preserve"> </w:t>
      </w:r>
      <w:r w:rsidR="00532489">
        <w:rPr>
          <w:rFonts w:ascii="Calisto MT" w:hAnsi="Calisto MT" w:cs="Arial"/>
          <w:color w:val="000000"/>
        </w:rPr>
        <w:t xml:space="preserve"> </w:t>
      </w:r>
      <w:r w:rsidR="00E37D82">
        <w:rPr>
          <w:rFonts w:ascii="Calisto MT" w:hAnsi="Calisto MT" w:cs="Arial"/>
          <w:color w:val="000000"/>
        </w:rPr>
        <w:t xml:space="preserve">By employing the above recommendations of reaching new audiences, building trust with primary audiences, increasing media coverage of special events, and increasing community presence, </w:t>
      </w:r>
      <w:r w:rsidR="008913B6">
        <w:rPr>
          <w:rFonts w:ascii="Calisto MT" w:hAnsi="Calisto MT" w:cs="Arial"/>
          <w:color w:val="000000"/>
        </w:rPr>
        <w:t>the TRCC</w:t>
      </w:r>
      <w:r w:rsidR="00E37D82">
        <w:rPr>
          <w:rFonts w:ascii="Calisto MT" w:hAnsi="Calisto MT" w:cs="Arial"/>
          <w:color w:val="000000"/>
        </w:rPr>
        <w:t xml:space="preserve"> will better</w:t>
      </w:r>
      <w:r w:rsidR="00532489">
        <w:rPr>
          <w:rFonts w:ascii="Calisto MT" w:hAnsi="Calisto MT" w:cs="Arial"/>
          <w:color w:val="000000"/>
        </w:rPr>
        <w:t xml:space="preserve"> achieve</w:t>
      </w:r>
      <w:r w:rsidR="008913B6">
        <w:rPr>
          <w:rFonts w:ascii="Calisto MT" w:hAnsi="Calisto MT" w:cs="Arial"/>
          <w:color w:val="000000"/>
        </w:rPr>
        <w:t xml:space="preserve"> its</w:t>
      </w:r>
      <w:r w:rsidR="00532489">
        <w:rPr>
          <w:rFonts w:ascii="Calisto MT" w:hAnsi="Calisto MT" w:cs="Arial"/>
          <w:color w:val="000000"/>
        </w:rPr>
        <w:t xml:space="preserve"> mission of ending oppression and violence against women</w:t>
      </w:r>
      <w:r>
        <w:rPr>
          <w:rFonts w:ascii="Calisto MT" w:hAnsi="Calisto MT" w:cs="Arial"/>
          <w:color w:val="000000"/>
        </w:rPr>
        <w:t xml:space="preserve">. </w:t>
      </w:r>
    </w:p>
    <w:p w:rsidR="00F46BA0" w:rsidRPr="00F46BA0" w:rsidRDefault="00F46BA0" w:rsidP="00F46BA0">
      <w:pPr>
        <w:pStyle w:val="ListParagraph"/>
        <w:rPr>
          <w:rFonts w:ascii="Calisto MT" w:hAnsi="Calisto MT" w:cs="Arial"/>
          <w:color w:val="000000"/>
        </w:rPr>
      </w:pPr>
    </w:p>
    <w:p w:rsidR="00F46BA0" w:rsidRPr="00B63FA6" w:rsidRDefault="00F46BA0" w:rsidP="00F46BA0">
      <w:pPr>
        <w:pStyle w:val="ListParagraph"/>
        <w:rPr>
          <w:rFonts w:ascii="Calisto MT" w:hAnsi="Calisto MT" w:cs="Arial"/>
          <w:color w:val="000000"/>
        </w:rPr>
      </w:pPr>
    </w:p>
    <w:p w:rsidR="00B63FA6" w:rsidRPr="00B63FA6" w:rsidRDefault="00B63FA6" w:rsidP="008913B6">
      <w:pPr>
        <w:jc w:val="center"/>
        <w:rPr>
          <w:rFonts w:ascii="Calisto MT" w:hAnsi="Calisto MT" w:cs="Arial"/>
          <w:color w:val="000000"/>
        </w:rPr>
      </w:pPr>
    </w:p>
    <w:p w:rsidR="002161C0" w:rsidRPr="00D5415D" w:rsidRDefault="008913B6" w:rsidP="008913B6">
      <w:pPr>
        <w:pStyle w:val="ListParagraph"/>
        <w:jc w:val="center"/>
        <w:rPr>
          <w:rFonts w:ascii="Calisto MT" w:hAnsi="Calisto MT" w:cs="Arial"/>
          <w:color w:val="000000"/>
        </w:rPr>
      </w:pPr>
      <w:r>
        <w:rPr>
          <w:rFonts w:ascii="Calisto MT" w:hAnsi="Calisto MT" w:cs="Arial"/>
          <w:color w:val="000000"/>
        </w:rPr>
        <w:t>-30-</w:t>
      </w:r>
    </w:p>
    <w:p w:rsidR="002A0B34" w:rsidRDefault="002A0B34"/>
    <w:p w:rsidR="002A0B34" w:rsidRDefault="002A0B34"/>
    <w:p w:rsidR="002A0B34" w:rsidRDefault="002A0B34"/>
    <w:p w:rsidR="002A0B34" w:rsidRDefault="002A0B34"/>
    <w:p w:rsidR="002A0B34" w:rsidRDefault="00777431" w:rsidP="00777431">
      <w:pPr>
        <w:tabs>
          <w:tab w:val="left" w:pos="6000"/>
        </w:tabs>
      </w:pPr>
      <w:r>
        <w:tab/>
      </w:r>
    </w:p>
    <w:p w:rsidR="002A0B34" w:rsidRDefault="002A0B34"/>
    <w:p w:rsidR="002A0B34" w:rsidRDefault="002A0B34"/>
    <w:p w:rsidR="002A0B34" w:rsidRDefault="002A0B34"/>
    <w:p w:rsidR="002A0B34" w:rsidRDefault="002A0B34"/>
    <w:sectPr w:rsidR="002A0B34" w:rsidSect="00CB326C">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F0" w:rsidRDefault="005D32F0" w:rsidP="005D32F0">
      <w:pPr>
        <w:spacing w:after="0" w:line="240" w:lineRule="auto"/>
      </w:pPr>
      <w:r>
        <w:separator/>
      </w:r>
    </w:p>
  </w:endnote>
  <w:endnote w:type="continuationSeparator" w:id="0">
    <w:p w:rsidR="005D32F0" w:rsidRDefault="005D32F0" w:rsidP="005D3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F0" w:rsidRDefault="005D32F0" w:rsidP="005D32F0">
      <w:pPr>
        <w:spacing w:after="0" w:line="240" w:lineRule="auto"/>
      </w:pPr>
      <w:r>
        <w:separator/>
      </w:r>
    </w:p>
  </w:footnote>
  <w:footnote w:type="continuationSeparator" w:id="0">
    <w:p w:rsidR="005D32F0" w:rsidRDefault="005D32F0" w:rsidP="005D32F0">
      <w:pPr>
        <w:spacing w:after="0" w:line="240" w:lineRule="auto"/>
      </w:pPr>
      <w:r>
        <w:continuationSeparator/>
      </w:r>
    </w:p>
  </w:footnote>
  <w:footnote w:id="1">
    <w:p w:rsidR="002A0B34" w:rsidRDefault="005D32F0">
      <w:pPr>
        <w:pStyle w:val="FootnoteText"/>
      </w:pPr>
      <w:r>
        <w:rPr>
          <w:rStyle w:val="FootnoteReference"/>
        </w:rPr>
        <w:footnoteRef/>
      </w:r>
      <w:r>
        <w:t xml:space="preserve"> </w:t>
      </w:r>
      <w:sdt>
        <w:sdtPr>
          <w:id w:val="1885141"/>
          <w:citation/>
        </w:sdtPr>
        <w:sdtContent>
          <w:fldSimple w:instr=" CITATION MET01 \l 4105 ">
            <w:r>
              <w:rPr>
                <w:noProof/>
              </w:rPr>
              <w:t>(METRAC, 2001)</w:t>
            </w:r>
          </w:fldSimple>
        </w:sdtContent>
      </w:sdt>
    </w:p>
  </w:footnote>
  <w:footnote w:id="2">
    <w:p w:rsidR="00021432" w:rsidRDefault="00021432">
      <w:pPr>
        <w:pStyle w:val="FootnoteText"/>
      </w:pPr>
      <w:r>
        <w:rPr>
          <w:rStyle w:val="FootnoteReference"/>
        </w:rPr>
        <w:footnoteRef/>
      </w:r>
      <w:r>
        <w:t xml:space="preserve"> </w:t>
      </w:r>
      <w:sdt>
        <w:sdtPr>
          <w:id w:val="1885142"/>
          <w:citation/>
        </w:sdtPr>
        <w:sdtContent>
          <w:fldSimple w:instr=" CITATION htt10 \l 4105 ">
            <w:r>
              <w:rPr>
                <w:noProof/>
              </w:rPr>
              <w:t>(http://www.trccmwar.ca/index.html)</w:t>
            </w:r>
          </w:fldSimple>
        </w:sdtContent>
      </w:sdt>
    </w:p>
  </w:footnote>
  <w:footnote w:id="3">
    <w:p w:rsidR="00E04213" w:rsidRDefault="00E04213">
      <w:pPr>
        <w:pStyle w:val="FootnoteText"/>
      </w:pPr>
      <w:r>
        <w:rPr>
          <w:rStyle w:val="FootnoteReference"/>
        </w:rPr>
        <w:footnoteRef/>
      </w:r>
      <w:r>
        <w:t xml:space="preserve"> </w:t>
      </w:r>
      <w:sdt>
        <w:sdtPr>
          <w:id w:val="1295828776"/>
          <w:citation/>
        </w:sdtPr>
        <w:sdtContent>
          <w:fldSimple w:instr=" CITATION MET01 \l 4105 ">
            <w:r>
              <w:rPr>
                <w:noProof/>
              </w:rPr>
              <w:t>(METRAC, 2001)</w:t>
            </w:r>
          </w:fldSimple>
        </w:sdtContent>
      </w:sdt>
    </w:p>
  </w:footnote>
  <w:footnote w:id="4">
    <w:p w:rsidR="00A07D3D" w:rsidRDefault="00A07D3D">
      <w:pPr>
        <w:pStyle w:val="FootnoteText"/>
      </w:pPr>
      <w:r>
        <w:rPr>
          <w:rStyle w:val="FootnoteReference"/>
        </w:rPr>
        <w:footnoteRef/>
      </w:r>
      <w:r>
        <w:t xml:space="preserve"> Interview, Carlene Moore, counsellor, TRCC/MWAR, March 2010</w:t>
      </w:r>
    </w:p>
  </w:footnote>
  <w:footnote w:id="5">
    <w:p w:rsidR="004D5918" w:rsidRDefault="004D5918">
      <w:pPr>
        <w:pStyle w:val="FootnoteText"/>
      </w:pPr>
      <w:r>
        <w:rPr>
          <w:rStyle w:val="FootnoteReference"/>
        </w:rPr>
        <w:footnoteRef/>
      </w:r>
      <w:r>
        <w:t xml:space="preserve"> </w:t>
      </w:r>
      <w:sdt>
        <w:sdtPr>
          <w:id w:val="1295828779"/>
          <w:citation/>
        </w:sdtPr>
        <w:sdtContent>
          <w:fldSimple w:instr=" CITATION htt102 \l 4105 ">
            <w:r>
              <w:rPr>
                <w:noProof/>
              </w:rPr>
              <w:t>(http://www.facebook.com/#!/pages/Toronto-Rape-Crisis-CentreMulticultural-Women-Against-Rape-TRCCMWAR/257773617856?ref=mf)</w:t>
            </w:r>
          </w:fldSimple>
        </w:sdtContent>
      </w:sdt>
    </w:p>
  </w:footnote>
  <w:footnote w:id="6">
    <w:p w:rsidR="000824C8" w:rsidRDefault="000824C8">
      <w:pPr>
        <w:pStyle w:val="FootnoteText"/>
      </w:pPr>
      <w:r>
        <w:rPr>
          <w:rStyle w:val="FootnoteReference"/>
        </w:rPr>
        <w:footnoteRef/>
      </w:r>
      <w:r>
        <w:t xml:space="preserve"> </w:t>
      </w:r>
      <w:sdt>
        <w:sdtPr>
          <w:id w:val="1295828772"/>
          <w:citation/>
        </w:sdtPr>
        <w:sdtContent>
          <w:fldSimple w:instr=" CITATION htt10 \l 4105 ">
            <w:r>
              <w:rPr>
                <w:noProof/>
              </w:rPr>
              <w:t>(http://www.trccmwar.ca/index.html)</w:t>
            </w:r>
          </w:fldSimple>
        </w:sdtContent>
      </w:sdt>
    </w:p>
  </w:footnote>
  <w:footnote w:id="7">
    <w:p w:rsidR="000824C8" w:rsidRDefault="000824C8">
      <w:pPr>
        <w:pStyle w:val="FootnoteText"/>
      </w:pPr>
      <w:r>
        <w:rPr>
          <w:rStyle w:val="FootnoteReference"/>
        </w:rPr>
        <w:footnoteRef/>
      </w:r>
      <w:r>
        <w:t xml:space="preserve"> </w:t>
      </w:r>
      <w:sdt>
        <w:sdtPr>
          <w:id w:val="1295828771"/>
          <w:citation/>
        </w:sdtPr>
        <w:sdtContent>
          <w:fldSimple w:instr=" CITATION Car10 \l 4105 ">
            <w:r>
              <w:rPr>
                <w:noProof/>
              </w:rPr>
              <w:t>(Moore, 2010)</w:t>
            </w:r>
          </w:fldSimple>
        </w:sdtContent>
      </w:sdt>
    </w:p>
  </w:footnote>
  <w:footnote w:id="8">
    <w:p w:rsidR="004D5918" w:rsidRDefault="004D5918">
      <w:pPr>
        <w:pStyle w:val="FootnoteText"/>
      </w:pPr>
      <w:r>
        <w:rPr>
          <w:rStyle w:val="FootnoteReference"/>
        </w:rPr>
        <w:footnoteRef/>
      </w:r>
      <w:r w:rsidR="00C52FC3">
        <w:rPr>
          <w:i/>
        </w:rPr>
        <w:t xml:space="preserve"> </w:t>
      </w:r>
      <w:r w:rsidR="00C52FC3">
        <w:t xml:space="preserve">“Homeless shelter should be safe sanctuary, activists say”, Nicholas Keung, </w:t>
      </w:r>
      <w:r w:rsidR="00C52FC3" w:rsidRPr="00C52FC3">
        <w:rPr>
          <w:i/>
        </w:rPr>
        <w:t>The Toronto Star</w:t>
      </w:r>
      <w:r w:rsidR="00C52FC3">
        <w:t>, March 8, 2010</w:t>
      </w:r>
    </w:p>
  </w:footnote>
  <w:footnote w:id="9">
    <w:p w:rsidR="005535B5" w:rsidRPr="00EB4B6D" w:rsidRDefault="005535B5">
      <w:pPr>
        <w:pStyle w:val="FootnoteText"/>
      </w:pPr>
      <w:r>
        <w:rPr>
          <w:rStyle w:val="FootnoteReference"/>
        </w:rPr>
        <w:footnoteRef/>
      </w:r>
      <w:r w:rsidR="00EB4B6D">
        <w:t xml:space="preserve">“Women’s haven feels a little less safe”, Catherine Porter, </w:t>
      </w:r>
      <w:r w:rsidR="00EB4B6D">
        <w:rPr>
          <w:i/>
        </w:rPr>
        <w:t xml:space="preserve">The Toronto Star, </w:t>
      </w:r>
      <w:r w:rsidR="00EB4B6D">
        <w:t>March 8,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828786"/>
      <w:docPartObj>
        <w:docPartGallery w:val="Page Numbers (Top of Page)"/>
        <w:docPartUnique/>
      </w:docPartObj>
    </w:sdtPr>
    <w:sdtContent>
      <w:p w:rsidR="00CB326C" w:rsidRDefault="00601474">
        <w:pPr>
          <w:pStyle w:val="Header"/>
          <w:jc w:val="right"/>
        </w:pPr>
        <w:fldSimple w:instr=" PAGE   \* MERGEFORMAT ">
          <w:r w:rsidR="00E73CB6">
            <w:rPr>
              <w:noProof/>
            </w:rPr>
            <w:t>5</w:t>
          </w:r>
        </w:fldSimple>
      </w:p>
    </w:sdtContent>
  </w:sdt>
  <w:p w:rsidR="00532489" w:rsidRDefault="00532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7492"/>
    <w:multiLevelType w:val="hybridMultilevel"/>
    <w:tmpl w:val="CCAC5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68456B"/>
    <w:multiLevelType w:val="hybridMultilevel"/>
    <w:tmpl w:val="C0D66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7640D14"/>
    <w:multiLevelType w:val="hybridMultilevel"/>
    <w:tmpl w:val="FD88D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1566EC"/>
    <w:multiLevelType w:val="hybridMultilevel"/>
    <w:tmpl w:val="2BEC56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6D616A"/>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7FB040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A7452BA"/>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409472D"/>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C615C98"/>
    <w:multiLevelType w:val="hybridMultilevel"/>
    <w:tmpl w:val="151E88C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4"/>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4181"/>
    <w:rsid w:val="00021432"/>
    <w:rsid w:val="000824C8"/>
    <w:rsid w:val="000A7EF8"/>
    <w:rsid w:val="001D76FD"/>
    <w:rsid w:val="002161C0"/>
    <w:rsid w:val="00230C85"/>
    <w:rsid w:val="00240E63"/>
    <w:rsid w:val="002A0B34"/>
    <w:rsid w:val="002C4675"/>
    <w:rsid w:val="00344B82"/>
    <w:rsid w:val="00394ED0"/>
    <w:rsid w:val="004D5918"/>
    <w:rsid w:val="00532489"/>
    <w:rsid w:val="005535B5"/>
    <w:rsid w:val="005D32F0"/>
    <w:rsid w:val="00601474"/>
    <w:rsid w:val="00627844"/>
    <w:rsid w:val="00631A91"/>
    <w:rsid w:val="00676B68"/>
    <w:rsid w:val="007621B6"/>
    <w:rsid w:val="00777431"/>
    <w:rsid w:val="007D44F9"/>
    <w:rsid w:val="00802333"/>
    <w:rsid w:val="00833454"/>
    <w:rsid w:val="008913B6"/>
    <w:rsid w:val="00921D0B"/>
    <w:rsid w:val="009847F7"/>
    <w:rsid w:val="00992D24"/>
    <w:rsid w:val="00A07D3D"/>
    <w:rsid w:val="00B63FA6"/>
    <w:rsid w:val="00B83B5B"/>
    <w:rsid w:val="00B8762D"/>
    <w:rsid w:val="00C52FC3"/>
    <w:rsid w:val="00C64181"/>
    <w:rsid w:val="00CB326C"/>
    <w:rsid w:val="00D524F9"/>
    <w:rsid w:val="00D5415D"/>
    <w:rsid w:val="00D731B4"/>
    <w:rsid w:val="00D8244A"/>
    <w:rsid w:val="00DE09DA"/>
    <w:rsid w:val="00E04213"/>
    <w:rsid w:val="00E37D82"/>
    <w:rsid w:val="00E53A43"/>
    <w:rsid w:val="00E73CB6"/>
    <w:rsid w:val="00E96854"/>
    <w:rsid w:val="00EB4B6D"/>
    <w:rsid w:val="00F137A7"/>
    <w:rsid w:val="00F46BA0"/>
    <w:rsid w:val="00F7017D"/>
    <w:rsid w:val="00F9313C"/>
    <w:rsid w:val="00FF7A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3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2F0"/>
    <w:rPr>
      <w:sz w:val="20"/>
      <w:szCs w:val="20"/>
    </w:rPr>
  </w:style>
  <w:style w:type="character" w:styleId="FootnoteReference">
    <w:name w:val="footnote reference"/>
    <w:basedOn w:val="DefaultParagraphFont"/>
    <w:uiPriority w:val="99"/>
    <w:semiHidden/>
    <w:unhideWhenUsed/>
    <w:rsid w:val="005D32F0"/>
    <w:rPr>
      <w:vertAlign w:val="superscript"/>
    </w:rPr>
  </w:style>
  <w:style w:type="paragraph" w:styleId="BalloonText">
    <w:name w:val="Balloon Text"/>
    <w:basedOn w:val="Normal"/>
    <w:link w:val="BalloonTextChar"/>
    <w:uiPriority w:val="99"/>
    <w:semiHidden/>
    <w:unhideWhenUsed/>
    <w:rsid w:val="005D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F0"/>
    <w:rPr>
      <w:rFonts w:ascii="Tahoma" w:hAnsi="Tahoma" w:cs="Tahoma"/>
      <w:sz w:val="16"/>
      <w:szCs w:val="16"/>
    </w:rPr>
  </w:style>
  <w:style w:type="paragraph" w:styleId="ListParagraph">
    <w:name w:val="List Paragraph"/>
    <w:basedOn w:val="Normal"/>
    <w:uiPriority w:val="34"/>
    <w:qFormat/>
    <w:rsid w:val="00344B82"/>
    <w:pPr>
      <w:ind w:left="720"/>
      <w:contextualSpacing/>
    </w:pPr>
  </w:style>
  <w:style w:type="paragraph" w:styleId="Header">
    <w:name w:val="header"/>
    <w:basedOn w:val="Normal"/>
    <w:link w:val="HeaderChar"/>
    <w:uiPriority w:val="99"/>
    <w:unhideWhenUsed/>
    <w:rsid w:val="0053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89"/>
  </w:style>
  <w:style w:type="paragraph" w:styleId="Footer">
    <w:name w:val="footer"/>
    <w:basedOn w:val="Normal"/>
    <w:link w:val="FooterChar"/>
    <w:uiPriority w:val="99"/>
    <w:semiHidden/>
    <w:unhideWhenUsed/>
    <w:rsid w:val="00532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4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MET01</b:Tag>
    <b:SourceType>InternetSite</b:SourceType>
    <b:Guid>{5582E911-22E1-4E9F-990B-A210B31D4ED8}</b:Guid>
    <b:LCID>0</b:LCID>
    <b:Author>
      <b:Author>
        <b:NameList>
          <b:Person>
            <b:Last>METRAC</b:Last>
          </b:Person>
        </b:NameList>
      </b:Author>
    </b:Author>
    <b:Year>2001</b:Year>
    <b:InternetSiteTitle>http://www.metrac.org/programs/info/prevent/stat_sex.htm</b:InternetSiteTitle>
    <b:YearAccessed>2010</b:YearAccessed>
    <b:RefOrder>1</b:RefOrder>
  </b:Source>
  <b:Source>
    <b:Tag>htt10</b:Tag>
    <b:SourceType>InternetSite</b:SourceType>
    <b:Guid>{84471D3C-94BF-43CF-B81B-93397776978A}</b:Guid>
    <b:LCID>0</b:LCID>
    <b:InternetSiteTitle>http://www.trccmwar.ca/index.html</b:InternetSiteTitle>
    <b:YearAccessed>2010</b:YearAccessed>
    <b:RefOrder>2</b:RefOrder>
  </b:Source>
  <b:Source>
    <b:Tag>Car10</b:Tag>
    <b:SourceType>Interview</b:SourceType>
    <b:Guid>{ACF549CD-A253-4B7B-A4D8-14753D48A053}</b:Guid>
    <b:LCID>0</b:LCID>
    <b:Author>
      <b:Interviewee>
        <b:NameList>
          <b:Person>
            <b:Last>Moore</b:Last>
            <b:First>Carlene</b:First>
          </b:Person>
        </b:NameList>
      </b:Interviewee>
    </b:Author>
    <b:Title>Counsellor</b:Title>
    <b:Year>2010</b:Year>
    <b:Month>March</b:Month>
    <b:Day>24</b:Day>
    <b:RefOrder>3</b:RefOrder>
  </b:Source>
  <b:Source>
    <b:Tag>htt102</b:Tag>
    <b:SourceType>InternetSite</b:SourceType>
    <b:Guid>{42AE66CB-A672-4EF1-9F0D-0774913833AD}</b:Guid>
    <b:LCID>0</b:LCID>
    <b:InternetSiteTitle>http://www.facebook.com/#!/pages/Toronto-Rape-Crisis-CentreMulticultural-Women-Against-Rape-TRCCMWAR/257773617856?ref=mf</b:InternetSiteTitle>
    <b:YearAccessed>2010</b:YearAccessed>
    <b:RefOrder>4</b:RefOrder>
  </b:Source>
  <b:Source>
    <b:Tag>the10</b:Tag>
    <b:SourceType>InternetSite</b:SourceType>
    <b:Guid>{026E09F4-15B7-4147-9247-1782AF58D1A0}</b:Guid>
    <b:LCID>0</b:LCID>
    <b:Title>thestar.com</b:Title>
    <b:InternetSiteTitle>http://www.thestar.com/news/gta/article/776968--porter-women-s-haven-feels-a-little-less-safe</b:InternetSiteTitle>
    <b:Year>2010</b:Year>
    <b:Month>March </b:Month>
    <b:Day>9</b:Day>
    <b:RefOrder>5</b:RefOrder>
  </b:Source>
  <b:Source>
    <b:Tag>the101</b:Tag>
    <b:SourceType>InternetSite</b:SourceType>
    <b:Guid>{37AFB8CA-2B0C-4057-9144-D73FBB0B0570}</b:Guid>
    <b:LCID>0</b:LCID>
    <b:Title>the star.com</b:Title>
    <b:InternetSiteTitle>http://www.thestar.com/news/investigations/immigration/article/776527--homeless-shelters-should-be-safe-sanctuary-activists-say</b:InternetSiteTitle>
    <b:Year>2010</b:Year>
    <b:Month>March</b:Month>
    <b:Day>8</b:Day>
    <b:RefOrder>6</b:RefOrder>
  </b:Source>
</b:Sources>
</file>

<file path=customXml/itemProps1.xml><?xml version="1.0" encoding="utf-8"?>
<ds:datastoreItem xmlns:ds="http://schemas.openxmlformats.org/officeDocument/2006/customXml" ds:itemID="{8BD77A68-E645-40D1-8C83-57637C6E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Media Studies &amp; IT</dc:creator>
  <cp:keywords/>
  <dc:description/>
  <cp:lastModifiedBy>School of Media Studies &amp; IT</cp:lastModifiedBy>
  <cp:revision>13</cp:revision>
  <cp:lastPrinted>2010-04-06T20:21:00Z</cp:lastPrinted>
  <dcterms:created xsi:type="dcterms:W3CDTF">2010-03-24T13:15:00Z</dcterms:created>
  <dcterms:modified xsi:type="dcterms:W3CDTF">2010-04-06T20:31:00Z</dcterms:modified>
</cp:coreProperties>
</file>