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B5" w:rsidRDefault="00DF32B5" w:rsidP="00DF32B5">
      <w:pPr>
        <w:spacing w:after="0"/>
        <w:jc w:val="center"/>
        <w:rPr>
          <w:b/>
          <w:sz w:val="32"/>
          <w:szCs w:val="36"/>
        </w:rPr>
      </w:pPr>
    </w:p>
    <w:p w:rsidR="00DF32B5" w:rsidRPr="00DF32B5" w:rsidRDefault="00DF32B5" w:rsidP="00DF32B5">
      <w:pPr>
        <w:spacing w:after="0"/>
        <w:jc w:val="center"/>
        <w:rPr>
          <w:rFonts w:ascii="Copperplate Gothic Bold" w:hAnsi="Copperplate Gothic Bold"/>
          <w:sz w:val="64"/>
          <w:szCs w:val="64"/>
        </w:rPr>
      </w:pPr>
      <w:r w:rsidRPr="00DF32B5">
        <w:rPr>
          <w:sz w:val="64"/>
          <w:szCs w:val="64"/>
        </w:rPr>
        <w:t xml:space="preserve"> </w:t>
      </w:r>
      <w:r w:rsidRPr="00DF32B5">
        <w:rPr>
          <w:rFonts w:ascii="Copperplate Gothic Bold" w:hAnsi="Copperplate Gothic Bold"/>
          <w:sz w:val="64"/>
          <w:szCs w:val="64"/>
        </w:rPr>
        <w:t>Mercy Medical Center</w:t>
      </w:r>
    </w:p>
    <w:p w:rsidR="00DF32B5" w:rsidRDefault="00DF32B5" w:rsidP="00DF32B5">
      <w:pPr>
        <w:spacing w:after="0"/>
        <w:jc w:val="center"/>
        <w:rPr>
          <w:b/>
          <w:sz w:val="32"/>
          <w:szCs w:val="36"/>
        </w:rPr>
      </w:pPr>
    </w:p>
    <w:p w:rsidR="00DF32B5" w:rsidRDefault="00DF32B5" w:rsidP="00DF32B5">
      <w:pPr>
        <w:spacing w:after="0"/>
        <w:jc w:val="center"/>
        <w:rPr>
          <w:b/>
          <w:sz w:val="32"/>
          <w:szCs w:val="36"/>
        </w:rPr>
      </w:pPr>
      <w:r>
        <w:rPr>
          <w:b/>
          <w:noProof/>
          <w:sz w:val="32"/>
          <w:szCs w:val="36"/>
        </w:rPr>
        <w:drawing>
          <wp:inline distT="0" distB="0" distL="0" distR="0">
            <wp:extent cx="4390465" cy="4337354"/>
            <wp:effectExtent l="38100" t="0" r="10085" b="1301446"/>
            <wp:docPr id="2" name="Picture 1" descr="ex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ior.jpg"/>
                    <pic:cNvPicPr/>
                  </pic:nvPicPr>
                  <pic:blipFill>
                    <a:blip r:embed="rId8"/>
                    <a:stretch>
                      <a:fillRect/>
                    </a:stretch>
                  </pic:blipFill>
                  <pic:spPr>
                    <a:xfrm>
                      <a:off x="0" y="0"/>
                      <a:ext cx="4403021" cy="434975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E5F9B" w:rsidRPr="005E5F9B" w:rsidRDefault="005E5F9B" w:rsidP="00DF32B5">
      <w:pPr>
        <w:spacing w:after="0"/>
        <w:jc w:val="center"/>
        <w:rPr>
          <w:rFonts w:ascii="Copperplate Gothic Bold" w:hAnsi="Copperplate Gothic Bold"/>
          <w:sz w:val="32"/>
          <w:szCs w:val="36"/>
        </w:rPr>
      </w:pPr>
      <w:r w:rsidRPr="005E5F9B">
        <w:rPr>
          <w:rFonts w:ascii="Copperplate Gothic Bold" w:hAnsi="Copperplate Gothic Bold"/>
          <w:sz w:val="32"/>
          <w:szCs w:val="36"/>
        </w:rPr>
        <w:t>A proposal to make Mercy Medical Center Serene’s premiere medical facility</w:t>
      </w:r>
    </w:p>
    <w:p w:rsidR="005E5F9B" w:rsidRPr="005E5F9B" w:rsidRDefault="005E5F9B" w:rsidP="00DF32B5">
      <w:pPr>
        <w:spacing w:after="0"/>
        <w:jc w:val="center"/>
        <w:rPr>
          <w:rFonts w:ascii="Copperplate Gothic Bold" w:hAnsi="Copperplate Gothic Bold"/>
          <w:sz w:val="32"/>
          <w:szCs w:val="36"/>
        </w:rPr>
      </w:pPr>
    </w:p>
    <w:p w:rsidR="005E5F9B" w:rsidRPr="005E5F9B" w:rsidRDefault="005E5F9B" w:rsidP="00DF32B5">
      <w:pPr>
        <w:spacing w:after="0"/>
        <w:jc w:val="center"/>
        <w:rPr>
          <w:rFonts w:ascii="Copperplate Gothic Bold" w:hAnsi="Copperplate Gothic Bold"/>
          <w:sz w:val="32"/>
          <w:szCs w:val="36"/>
        </w:rPr>
      </w:pPr>
    </w:p>
    <w:p w:rsidR="005E5F9B" w:rsidRPr="005E5F9B" w:rsidRDefault="005E5F9B" w:rsidP="005E5F9B">
      <w:pPr>
        <w:spacing w:after="0"/>
        <w:rPr>
          <w:rFonts w:ascii="Copperplate Gothic Bold" w:hAnsi="Copperplate Gothic Bold"/>
          <w:sz w:val="28"/>
          <w:szCs w:val="28"/>
        </w:rPr>
      </w:pPr>
      <w:r w:rsidRPr="005E5F9B">
        <w:rPr>
          <w:rFonts w:ascii="Copperplate Gothic Bold" w:hAnsi="Copperplate Gothic Bold"/>
          <w:sz w:val="28"/>
          <w:szCs w:val="28"/>
        </w:rPr>
        <w:t>Megan Wr</w:t>
      </w:r>
      <w:r>
        <w:rPr>
          <w:rFonts w:ascii="Copperplate Gothic Bold" w:hAnsi="Copperplate Gothic Bold"/>
          <w:sz w:val="28"/>
          <w:szCs w:val="28"/>
        </w:rPr>
        <w:t>ight</w:t>
      </w:r>
      <w:r>
        <w:rPr>
          <w:rFonts w:ascii="Copperplate Gothic Bold" w:hAnsi="Copperplate Gothic Bold"/>
          <w:sz w:val="28"/>
          <w:szCs w:val="28"/>
        </w:rPr>
        <w:tab/>
      </w:r>
      <w:r>
        <w:rPr>
          <w:rFonts w:ascii="Copperplate Gothic Bold" w:hAnsi="Copperplate Gothic Bold"/>
          <w:sz w:val="28"/>
          <w:szCs w:val="28"/>
        </w:rPr>
        <w:tab/>
      </w:r>
      <w:r>
        <w:rPr>
          <w:rFonts w:ascii="Copperplate Gothic Bold" w:hAnsi="Copperplate Gothic Bold"/>
          <w:sz w:val="28"/>
          <w:szCs w:val="28"/>
        </w:rPr>
        <w:tab/>
      </w:r>
      <w:r>
        <w:rPr>
          <w:rFonts w:ascii="Copperplate Gothic Bold" w:hAnsi="Copperplate Gothic Bold"/>
          <w:sz w:val="28"/>
          <w:szCs w:val="28"/>
        </w:rPr>
        <w:tab/>
        <w:t xml:space="preserve">      </w:t>
      </w:r>
      <w:r w:rsidRPr="005E5F9B">
        <w:rPr>
          <w:rFonts w:ascii="Copperplate Gothic Bold" w:hAnsi="Copperplate Gothic Bold"/>
          <w:sz w:val="28"/>
          <w:szCs w:val="28"/>
        </w:rPr>
        <w:t xml:space="preserve">      Laura Littlejohn</w:t>
      </w:r>
      <w:r>
        <w:rPr>
          <w:rFonts w:ascii="Copperplate Gothic Bold" w:hAnsi="Copperplate Gothic Bold"/>
          <w:sz w:val="28"/>
          <w:szCs w:val="28"/>
        </w:rPr>
        <w:br/>
      </w:r>
    </w:p>
    <w:p w:rsidR="005E5F9B" w:rsidRDefault="005E5F9B" w:rsidP="005E5F9B">
      <w:pPr>
        <w:spacing w:after="0"/>
        <w:rPr>
          <w:rFonts w:ascii="Copperplate Gothic Bold" w:hAnsi="Copperplate Gothic Bold"/>
          <w:sz w:val="28"/>
          <w:szCs w:val="28"/>
        </w:rPr>
      </w:pPr>
      <w:r w:rsidRPr="005E5F9B">
        <w:rPr>
          <w:rFonts w:ascii="Copperplate Gothic Bold" w:hAnsi="Copperplate Gothic Bold"/>
          <w:sz w:val="28"/>
          <w:szCs w:val="28"/>
        </w:rPr>
        <w:tab/>
      </w:r>
      <w:r w:rsidRPr="005E5F9B">
        <w:rPr>
          <w:rFonts w:ascii="Copperplate Gothic Bold" w:hAnsi="Copperplate Gothic Bold"/>
          <w:sz w:val="28"/>
          <w:szCs w:val="28"/>
        </w:rPr>
        <w:tab/>
      </w:r>
      <w:r w:rsidRPr="005E5F9B">
        <w:rPr>
          <w:rFonts w:ascii="Copperplate Gothic Bold" w:hAnsi="Copperplate Gothic Bold"/>
          <w:sz w:val="28"/>
          <w:szCs w:val="28"/>
        </w:rPr>
        <w:tab/>
      </w:r>
      <w:r w:rsidRPr="005E5F9B">
        <w:rPr>
          <w:rFonts w:ascii="Copperplate Gothic Bold" w:hAnsi="Copperplate Gothic Bold"/>
          <w:sz w:val="28"/>
          <w:szCs w:val="28"/>
        </w:rPr>
        <w:tab/>
      </w:r>
      <w:r>
        <w:rPr>
          <w:rFonts w:ascii="Copperplate Gothic Bold" w:hAnsi="Copperplate Gothic Bold"/>
          <w:sz w:val="28"/>
          <w:szCs w:val="28"/>
        </w:rPr>
        <w:t xml:space="preserve"> </w:t>
      </w:r>
      <w:r w:rsidRPr="005E5F9B">
        <w:rPr>
          <w:rFonts w:ascii="Copperplate Gothic Bold" w:hAnsi="Copperplate Gothic Bold"/>
          <w:sz w:val="28"/>
          <w:szCs w:val="28"/>
        </w:rPr>
        <w:t>November 2010</w:t>
      </w:r>
    </w:p>
    <w:p w:rsidR="0092791A" w:rsidRDefault="0092791A" w:rsidP="009410DB">
      <w:pPr>
        <w:tabs>
          <w:tab w:val="left" w:pos="5850"/>
        </w:tabs>
        <w:spacing w:after="0"/>
        <w:jc w:val="center"/>
        <w:rPr>
          <w:rFonts w:ascii="Copperplate Gothic Bold" w:hAnsi="Copperplate Gothic Bold"/>
          <w:sz w:val="28"/>
          <w:szCs w:val="28"/>
        </w:rPr>
      </w:pPr>
    </w:p>
    <w:p w:rsidR="0092791A" w:rsidRDefault="0092791A" w:rsidP="009410DB">
      <w:pPr>
        <w:tabs>
          <w:tab w:val="left" w:pos="5850"/>
        </w:tabs>
        <w:spacing w:after="0"/>
        <w:jc w:val="center"/>
        <w:rPr>
          <w:rFonts w:ascii="Copperplate Gothic Bold" w:hAnsi="Copperplate Gothic Bold"/>
          <w:sz w:val="28"/>
          <w:szCs w:val="28"/>
        </w:rPr>
      </w:pPr>
    </w:p>
    <w:p w:rsidR="009410DB" w:rsidRDefault="009410DB" w:rsidP="009410DB">
      <w:pPr>
        <w:tabs>
          <w:tab w:val="left" w:pos="5850"/>
        </w:tabs>
        <w:spacing w:after="0"/>
        <w:jc w:val="center"/>
        <w:rPr>
          <w:rFonts w:ascii="Monotype Corsiva" w:hAnsi="Monotype Corsiva"/>
          <w:sz w:val="56"/>
          <w:szCs w:val="56"/>
        </w:rPr>
      </w:pPr>
    </w:p>
    <w:p w:rsidR="009410DB" w:rsidRPr="009410DB" w:rsidRDefault="009410DB" w:rsidP="009410DB">
      <w:pPr>
        <w:tabs>
          <w:tab w:val="left" w:pos="5850"/>
        </w:tabs>
        <w:spacing w:after="0"/>
        <w:jc w:val="center"/>
        <w:rPr>
          <w:rFonts w:ascii="Monotype Corsiva" w:hAnsi="Monotype Corsiva"/>
          <w:sz w:val="72"/>
          <w:szCs w:val="72"/>
        </w:rPr>
      </w:pPr>
      <w:r w:rsidRPr="009410DB">
        <w:rPr>
          <w:rFonts w:ascii="Monotype Corsiva" w:hAnsi="Monotype Corsiva"/>
          <w:sz w:val="72"/>
          <w:szCs w:val="72"/>
        </w:rPr>
        <w:t>“</w:t>
      </w:r>
      <w:r w:rsidR="0092791A" w:rsidRPr="009410DB">
        <w:rPr>
          <w:rFonts w:ascii="Monotype Corsiva" w:hAnsi="Monotype Corsiva"/>
          <w:sz w:val="72"/>
          <w:szCs w:val="72"/>
        </w:rPr>
        <w:t>Success doesn’t come to you,</w:t>
      </w:r>
    </w:p>
    <w:p w:rsidR="009410DB" w:rsidRPr="009410DB" w:rsidRDefault="009410DB" w:rsidP="009410DB">
      <w:pPr>
        <w:tabs>
          <w:tab w:val="left" w:pos="5850"/>
        </w:tabs>
        <w:spacing w:after="0"/>
        <w:jc w:val="center"/>
        <w:rPr>
          <w:rFonts w:ascii="Monotype Corsiva" w:hAnsi="Monotype Corsiva"/>
          <w:sz w:val="72"/>
          <w:szCs w:val="72"/>
        </w:rPr>
      </w:pPr>
      <w:r w:rsidRPr="009410DB">
        <w:rPr>
          <w:rFonts w:ascii="Monotype Corsiva" w:hAnsi="Monotype Corsiva"/>
          <w:sz w:val="72"/>
          <w:szCs w:val="72"/>
        </w:rPr>
        <w:t xml:space="preserve">you go to </w:t>
      </w:r>
      <w:r w:rsidR="0092791A" w:rsidRPr="009410DB">
        <w:rPr>
          <w:rFonts w:ascii="Monotype Corsiva" w:hAnsi="Monotype Corsiva"/>
          <w:sz w:val="72"/>
          <w:szCs w:val="72"/>
        </w:rPr>
        <w:t>it.”</w:t>
      </w:r>
    </w:p>
    <w:p w:rsidR="009410DB" w:rsidRPr="009410DB" w:rsidRDefault="009410DB" w:rsidP="009410DB">
      <w:pPr>
        <w:tabs>
          <w:tab w:val="left" w:pos="5850"/>
        </w:tabs>
        <w:spacing w:after="0"/>
        <w:jc w:val="center"/>
        <w:rPr>
          <w:rFonts w:ascii="Monotype Corsiva" w:hAnsi="Monotype Corsiva"/>
        </w:rPr>
      </w:pPr>
      <w:r w:rsidRPr="009410DB">
        <w:rPr>
          <w:rFonts w:ascii="Monotype Corsiva" w:hAnsi="Monotype Corsiva"/>
        </w:rPr>
        <w:t xml:space="preserve"> </w:t>
      </w:r>
    </w:p>
    <w:p w:rsidR="0092791A" w:rsidRPr="009410DB" w:rsidRDefault="0092791A" w:rsidP="009410DB">
      <w:pPr>
        <w:tabs>
          <w:tab w:val="left" w:pos="5850"/>
        </w:tabs>
        <w:spacing w:after="0"/>
        <w:jc w:val="center"/>
        <w:rPr>
          <w:rFonts w:ascii="Monotype Corsiva" w:hAnsi="Monotype Corsiva"/>
          <w:sz w:val="56"/>
          <w:szCs w:val="56"/>
        </w:rPr>
      </w:pPr>
      <w:r w:rsidRPr="009410DB">
        <w:rPr>
          <w:rFonts w:ascii="Monotype Corsiva" w:hAnsi="Monotype Corsiva"/>
          <w:sz w:val="44"/>
          <w:szCs w:val="44"/>
        </w:rPr>
        <w:t>–Marva Collins</w:t>
      </w:r>
    </w:p>
    <w:p w:rsidR="0092791A" w:rsidRDefault="0092791A" w:rsidP="0092791A">
      <w:pPr>
        <w:tabs>
          <w:tab w:val="left" w:pos="5850"/>
        </w:tabs>
        <w:spacing w:after="0"/>
        <w:rPr>
          <w:rFonts w:ascii="Copperplate Gothic Bold" w:hAnsi="Copperplate Gothic Bold"/>
          <w:sz w:val="28"/>
          <w:szCs w:val="28"/>
        </w:rPr>
      </w:pPr>
    </w:p>
    <w:p w:rsidR="009410DB" w:rsidRDefault="009410DB" w:rsidP="0092791A">
      <w:pPr>
        <w:tabs>
          <w:tab w:val="left" w:pos="5850"/>
        </w:tabs>
        <w:spacing w:after="0"/>
        <w:rPr>
          <w:rFonts w:ascii="Copperplate Gothic Bold" w:hAnsi="Copperplate Gothic Bold"/>
          <w:sz w:val="28"/>
          <w:szCs w:val="28"/>
        </w:rPr>
      </w:pPr>
    </w:p>
    <w:p w:rsidR="009410DB" w:rsidRDefault="009410DB" w:rsidP="0092791A">
      <w:pPr>
        <w:tabs>
          <w:tab w:val="left" w:pos="5850"/>
        </w:tabs>
        <w:spacing w:after="0"/>
        <w:rPr>
          <w:rFonts w:ascii="Copperplate Gothic Bold" w:hAnsi="Copperplate Gothic Bold"/>
          <w:sz w:val="28"/>
          <w:szCs w:val="28"/>
        </w:rPr>
      </w:pPr>
    </w:p>
    <w:p w:rsidR="0092791A" w:rsidRPr="009410DB" w:rsidRDefault="0092791A" w:rsidP="0092791A">
      <w:pPr>
        <w:tabs>
          <w:tab w:val="left" w:pos="5850"/>
        </w:tabs>
        <w:spacing w:after="0"/>
        <w:rPr>
          <w:rFonts w:ascii="Copperplate Gothic Bold" w:hAnsi="Copperplate Gothic Bold"/>
          <w:sz w:val="32"/>
          <w:szCs w:val="32"/>
        </w:rPr>
      </w:pPr>
      <w:r w:rsidRPr="009410DB">
        <w:rPr>
          <w:rFonts w:ascii="Copperplate Gothic Bold" w:hAnsi="Copperplate Gothic Bold"/>
          <w:sz w:val="32"/>
          <w:szCs w:val="32"/>
        </w:rPr>
        <w:t xml:space="preserve">The purpose of our proposal is to improve Mercy Medical Center’s reputation and success in Serene. </w:t>
      </w:r>
    </w:p>
    <w:p w:rsidR="0092791A" w:rsidRPr="009410DB" w:rsidRDefault="0092791A" w:rsidP="0092791A">
      <w:pPr>
        <w:tabs>
          <w:tab w:val="left" w:pos="5850"/>
        </w:tabs>
        <w:spacing w:after="0"/>
        <w:rPr>
          <w:rFonts w:ascii="Copperplate Gothic Bold" w:hAnsi="Copperplate Gothic Bold"/>
          <w:sz w:val="32"/>
          <w:szCs w:val="32"/>
        </w:rPr>
      </w:pPr>
    </w:p>
    <w:p w:rsidR="0092791A" w:rsidRPr="009410DB" w:rsidRDefault="0092791A" w:rsidP="0092791A">
      <w:pPr>
        <w:tabs>
          <w:tab w:val="left" w:pos="5850"/>
        </w:tabs>
        <w:spacing w:after="0"/>
        <w:rPr>
          <w:rFonts w:ascii="Copperplate Gothic Bold" w:hAnsi="Copperplate Gothic Bold"/>
          <w:sz w:val="32"/>
          <w:szCs w:val="32"/>
        </w:rPr>
      </w:pPr>
      <w:r w:rsidRPr="009410DB">
        <w:rPr>
          <w:rFonts w:ascii="Copperplate Gothic Bold" w:hAnsi="Copperplate Gothic Bold"/>
          <w:sz w:val="32"/>
          <w:szCs w:val="32"/>
        </w:rPr>
        <w:t xml:space="preserve">In this proposal, you will find detailed research, perspective goals and objectives, programming and evaluation. </w:t>
      </w:r>
    </w:p>
    <w:p w:rsidR="009410DB" w:rsidRPr="009410DB" w:rsidRDefault="009410DB" w:rsidP="0092791A">
      <w:pPr>
        <w:tabs>
          <w:tab w:val="left" w:pos="5850"/>
        </w:tabs>
        <w:spacing w:after="0"/>
        <w:rPr>
          <w:rFonts w:ascii="Copperplate Gothic Bold" w:hAnsi="Copperplate Gothic Bold"/>
          <w:sz w:val="32"/>
          <w:szCs w:val="32"/>
        </w:rPr>
      </w:pPr>
    </w:p>
    <w:p w:rsidR="009410DB" w:rsidRPr="009410DB" w:rsidRDefault="009410DB" w:rsidP="0092791A">
      <w:pPr>
        <w:tabs>
          <w:tab w:val="left" w:pos="5850"/>
        </w:tabs>
        <w:spacing w:after="0"/>
        <w:rPr>
          <w:rFonts w:ascii="Copperplate Gothic Bold" w:hAnsi="Copperplate Gothic Bold"/>
          <w:sz w:val="32"/>
          <w:szCs w:val="32"/>
        </w:rPr>
      </w:pPr>
      <w:r w:rsidRPr="009410DB">
        <w:rPr>
          <w:rFonts w:ascii="Copperplate Gothic Bold" w:hAnsi="Copperplate Gothic Bold"/>
          <w:sz w:val="32"/>
          <w:szCs w:val="32"/>
        </w:rPr>
        <w:t xml:space="preserve">As the quote says, you must find your own success. By coming to us, you have already taken the first steps toward achievement. </w:t>
      </w:r>
    </w:p>
    <w:p w:rsidR="009410DB" w:rsidRPr="009410DB" w:rsidRDefault="009410DB" w:rsidP="0092791A">
      <w:pPr>
        <w:tabs>
          <w:tab w:val="left" w:pos="5850"/>
        </w:tabs>
        <w:spacing w:after="0"/>
        <w:rPr>
          <w:rFonts w:ascii="Copperplate Gothic Bold" w:hAnsi="Copperplate Gothic Bold"/>
          <w:sz w:val="32"/>
          <w:szCs w:val="32"/>
        </w:rPr>
      </w:pPr>
    </w:p>
    <w:p w:rsidR="0092791A" w:rsidRPr="009410DB" w:rsidRDefault="0092791A" w:rsidP="0092791A">
      <w:pPr>
        <w:tabs>
          <w:tab w:val="left" w:pos="5850"/>
        </w:tabs>
        <w:spacing w:after="0"/>
        <w:rPr>
          <w:rFonts w:ascii="Copperplate Gothic Bold" w:hAnsi="Copperplate Gothic Bold"/>
          <w:sz w:val="32"/>
          <w:szCs w:val="32"/>
        </w:rPr>
      </w:pPr>
      <w:r w:rsidRPr="009410DB">
        <w:rPr>
          <w:rFonts w:ascii="Copperplate Gothic Bold" w:hAnsi="Copperplate Gothic Bold"/>
          <w:sz w:val="32"/>
          <w:szCs w:val="32"/>
        </w:rPr>
        <w:t xml:space="preserve">Thank you for taking time to read our proposal and letting us be a part of your facility and future triumphs. </w:t>
      </w:r>
    </w:p>
    <w:p w:rsidR="009410DB" w:rsidRPr="009410DB" w:rsidRDefault="009410DB" w:rsidP="0092791A">
      <w:pPr>
        <w:tabs>
          <w:tab w:val="left" w:pos="5850"/>
        </w:tabs>
        <w:spacing w:after="0"/>
        <w:rPr>
          <w:rFonts w:ascii="Copperplate Gothic Bold" w:hAnsi="Copperplate Gothic Bold"/>
          <w:sz w:val="32"/>
          <w:szCs w:val="32"/>
        </w:rPr>
      </w:pPr>
    </w:p>
    <w:p w:rsidR="0092791A" w:rsidRPr="009410DB" w:rsidRDefault="0092791A" w:rsidP="0092791A">
      <w:pPr>
        <w:tabs>
          <w:tab w:val="left" w:pos="5850"/>
        </w:tabs>
        <w:spacing w:after="0"/>
        <w:rPr>
          <w:rFonts w:ascii="Copperplate Gothic Bold" w:hAnsi="Copperplate Gothic Bold"/>
          <w:sz w:val="32"/>
          <w:szCs w:val="32"/>
        </w:rPr>
      </w:pPr>
      <w:r w:rsidRPr="009410DB">
        <w:rPr>
          <w:rFonts w:ascii="Copperplate Gothic Bold" w:hAnsi="Copperplate Gothic Bold"/>
          <w:sz w:val="32"/>
          <w:szCs w:val="32"/>
        </w:rPr>
        <w:t xml:space="preserve">All </w:t>
      </w:r>
      <w:r w:rsidR="007A4AC1">
        <w:rPr>
          <w:rFonts w:ascii="Copperplate Gothic Bold" w:hAnsi="Copperplate Gothic Bold"/>
          <w:sz w:val="32"/>
          <w:szCs w:val="32"/>
        </w:rPr>
        <w:t>our</w:t>
      </w:r>
      <w:r w:rsidRPr="009410DB">
        <w:rPr>
          <w:rFonts w:ascii="Copperplate Gothic Bold" w:hAnsi="Copperplate Gothic Bold"/>
          <w:sz w:val="32"/>
          <w:szCs w:val="32"/>
        </w:rPr>
        <w:t xml:space="preserve"> best.</w:t>
      </w:r>
    </w:p>
    <w:p w:rsidR="007A4AC1" w:rsidRDefault="007A4AC1" w:rsidP="0092791A">
      <w:pPr>
        <w:tabs>
          <w:tab w:val="left" w:pos="5850"/>
        </w:tabs>
        <w:spacing w:after="0"/>
        <w:rPr>
          <w:b/>
          <w:sz w:val="32"/>
          <w:szCs w:val="36"/>
        </w:rPr>
      </w:pPr>
    </w:p>
    <w:p w:rsidR="007A4AC1" w:rsidRDefault="007A4AC1" w:rsidP="0092791A">
      <w:pPr>
        <w:tabs>
          <w:tab w:val="left" w:pos="5850"/>
        </w:tabs>
        <w:spacing w:after="0"/>
        <w:rPr>
          <w:b/>
          <w:sz w:val="32"/>
          <w:szCs w:val="36"/>
        </w:rPr>
      </w:pPr>
    </w:p>
    <w:p w:rsidR="001C132D" w:rsidRDefault="007A4AC1" w:rsidP="0092791A">
      <w:pPr>
        <w:tabs>
          <w:tab w:val="left" w:pos="5850"/>
        </w:tabs>
        <w:spacing w:after="0"/>
        <w:rPr>
          <w:b/>
          <w:sz w:val="32"/>
          <w:szCs w:val="36"/>
        </w:rPr>
      </w:pPr>
      <w:r>
        <w:rPr>
          <w:b/>
          <w:sz w:val="32"/>
          <w:szCs w:val="36"/>
        </w:rPr>
        <w:br w:type="page"/>
      </w:r>
    </w:p>
    <w:p w:rsidR="00CA5B50" w:rsidRDefault="00CA5B50" w:rsidP="001C132D">
      <w:pPr>
        <w:tabs>
          <w:tab w:val="left" w:pos="5850"/>
        </w:tabs>
        <w:spacing w:after="0"/>
        <w:jc w:val="center"/>
        <w:rPr>
          <w:b/>
          <w:sz w:val="40"/>
          <w:szCs w:val="40"/>
        </w:rPr>
      </w:pPr>
    </w:p>
    <w:p w:rsidR="001C132D" w:rsidRPr="001C132D" w:rsidRDefault="00CA5B50" w:rsidP="001C132D">
      <w:pPr>
        <w:tabs>
          <w:tab w:val="left" w:pos="5850"/>
        </w:tabs>
        <w:spacing w:after="0"/>
        <w:jc w:val="center"/>
        <w:rPr>
          <w:b/>
          <w:sz w:val="40"/>
          <w:szCs w:val="40"/>
        </w:rPr>
      </w:pPr>
      <w:r>
        <w:rPr>
          <w:b/>
          <w:sz w:val="40"/>
          <w:szCs w:val="40"/>
        </w:rPr>
        <w:t>Table of Contents</w:t>
      </w:r>
    </w:p>
    <w:p w:rsidR="00CA5B50" w:rsidRDefault="00CA5B50" w:rsidP="0092791A">
      <w:pPr>
        <w:tabs>
          <w:tab w:val="left" w:pos="5850"/>
        </w:tabs>
        <w:spacing w:after="0"/>
        <w:rPr>
          <w:b/>
        </w:rPr>
      </w:pPr>
    </w:p>
    <w:p w:rsidR="00CA5B50" w:rsidRDefault="00CA5B50" w:rsidP="0092791A">
      <w:pPr>
        <w:tabs>
          <w:tab w:val="left" w:pos="5850"/>
        </w:tabs>
        <w:spacing w:after="0"/>
        <w:rPr>
          <w:b/>
        </w:rPr>
      </w:pPr>
    </w:p>
    <w:p w:rsidR="00CA5B50" w:rsidRDefault="00CA5B50" w:rsidP="0092791A">
      <w:pPr>
        <w:tabs>
          <w:tab w:val="left" w:pos="5850"/>
        </w:tabs>
        <w:spacing w:after="0"/>
        <w:rPr>
          <w:b/>
        </w:rPr>
      </w:pPr>
    </w:p>
    <w:p w:rsidR="00CA5B50" w:rsidRDefault="00CA5B50" w:rsidP="0092791A">
      <w:pPr>
        <w:tabs>
          <w:tab w:val="left" w:pos="5850"/>
        </w:tabs>
        <w:spacing w:after="0"/>
        <w:rPr>
          <w:b/>
        </w:rPr>
      </w:pPr>
    </w:p>
    <w:p w:rsidR="00CA5B50" w:rsidRDefault="00CA5B50" w:rsidP="0092791A">
      <w:pPr>
        <w:tabs>
          <w:tab w:val="left" w:pos="5850"/>
        </w:tabs>
        <w:spacing w:after="0"/>
        <w:rPr>
          <w:b/>
        </w:rPr>
      </w:pPr>
    </w:p>
    <w:p w:rsidR="00CA5B50" w:rsidRDefault="00CA5B50" w:rsidP="0092791A">
      <w:pPr>
        <w:tabs>
          <w:tab w:val="left" w:pos="5850"/>
        </w:tabs>
        <w:spacing w:after="0"/>
        <w:rPr>
          <w:b/>
        </w:rPr>
      </w:pPr>
      <w:r>
        <w:rPr>
          <w:b/>
        </w:rPr>
        <w:t>Executive Summary…………………………………………………………………………………………4</w:t>
      </w:r>
    </w:p>
    <w:p w:rsidR="00CA5B50" w:rsidRDefault="00CA5B50" w:rsidP="0092791A">
      <w:pPr>
        <w:tabs>
          <w:tab w:val="left" w:pos="5850"/>
        </w:tabs>
        <w:spacing w:after="0"/>
        <w:rPr>
          <w:b/>
        </w:rPr>
      </w:pPr>
    </w:p>
    <w:p w:rsidR="00CA5B50" w:rsidRDefault="00CA5B50" w:rsidP="0092791A">
      <w:pPr>
        <w:tabs>
          <w:tab w:val="left" w:pos="5850"/>
        </w:tabs>
        <w:spacing w:after="0"/>
        <w:rPr>
          <w:b/>
        </w:rPr>
      </w:pPr>
      <w:r>
        <w:rPr>
          <w:b/>
        </w:rPr>
        <w:t>Research…………………………………………………………………………………………………………5</w:t>
      </w:r>
    </w:p>
    <w:p w:rsidR="00CA5B50" w:rsidRDefault="00CA5B50" w:rsidP="0092791A">
      <w:pPr>
        <w:tabs>
          <w:tab w:val="left" w:pos="5850"/>
        </w:tabs>
        <w:spacing w:after="0"/>
        <w:rPr>
          <w:b/>
        </w:rPr>
      </w:pPr>
    </w:p>
    <w:p w:rsidR="00CA5B50" w:rsidRDefault="00CA5B50" w:rsidP="00CA5B50">
      <w:pPr>
        <w:tabs>
          <w:tab w:val="left" w:pos="810"/>
          <w:tab w:val="left" w:pos="5850"/>
        </w:tabs>
        <w:spacing w:after="0"/>
        <w:rPr>
          <w:b/>
        </w:rPr>
      </w:pPr>
      <w:r>
        <w:rPr>
          <w:b/>
        </w:rPr>
        <w:tab/>
        <w:t>Target Audience………………………………………………………………………………….6</w:t>
      </w:r>
    </w:p>
    <w:p w:rsidR="00CA5B50" w:rsidRDefault="00CA5B50" w:rsidP="00CA5B50">
      <w:pPr>
        <w:tabs>
          <w:tab w:val="left" w:pos="810"/>
          <w:tab w:val="left" w:pos="5850"/>
        </w:tabs>
        <w:spacing w:after="0"/>
        <w:rPr>
          <w:b/>
        </w:rPr>
      </w:pPr>
    </w:p>
    <w:p w:rsidR="00CA5B50" w:rsidRDefault="00CA5B50" w:rsidP="00CA5B50">
      <w:pPr>
        <w:tabs>
          <w:tab w:val="left" w:pos="810"/>
          <w:tab w:val="left" w:pos="5850"/>
        </w:tabs>
        <w:spacing w:after="0"/>
        <w:rPr>
          <w:b/>
        </w:rPr>
      </w:pPr>
      <w:r>
        <w:rPr>
          <w:b/>
        </w:rPr>
        <w:t>Goals &amp; Objectives………………………………………………………………………………………….7</w:t>
      </w:r>
    </w:p>
    <w:p w:rsidR="00CA5B50" w:rsidRDefault="00CA5B50" w:rsidP="00CA5B50">
      <w:pPr>
        <w:tabs>
          <w:tab w:val="left" w:pos="810"/>
          <w:tab w:val="left" w:pos="5850"/>
        </w:tabs>
        <w:spacing w:after="0"/>
        <w:rPr>
          <w:b/>
        </w:rPr>
      </w:pPr>
    </w:p>
    <w:p w:rsidR="00CA5B50" w:rsidRDefault="00CA5B50" w:rsidP="00CA5B50">
      <w:pPr>
        <w:tabs>
          <w:tab w:val="left" w:pos="810"/>
          <w:tab w:val="left" w:pos="5850"/>
        </w:tabs>
        <w:spacing w:after="0"/>
        <w:rPr>
          <w:b/>
        </w:rPr>
      </w:pPr>
      <w:r>
        <w:rPr>
          <w:b/>
        </w:rPr>
        <w:t>Programming…………………………………………………………………………………………………9</w:t>
      </w:r>
    </w:p>
    <w:p w:rsidR="00CA5B50" w:rsidRDefault="00CA5B50" w:rsidP="00CA5B50">
      <w:pPr>
        <w:tabs>
          <w:tab w:val="left" w:pos="810"/>
          <w:tab w:val="left" w:pos="5850"/>
        </w:tabs>
        <w:spacing w:after="0"/>
        <w:rPr>
          <w:b/>
        </w:rPr>
      </w:pPr>
    </w:p>
    <w:p w:rsidR="00CA5B50" w:rsidRDefault="00CA5B50" w:rsidP="00CA5B50">
      <w:pPr>
        <w:tabs>
          <w:tab w:val="left" w:pos="810"/>
          <w:tab w:val="left" w:pos="5850"/>
        </w:tabs>
        <w:spacing w:after="0"/>
        <w:rPr>
          <w:b/>
        </w:rPr>
      </w:pPr>
      <w:r>
        <w:rPr>
          <w:b/>
        </w:rPr>
        <w:t>Timetable……………………………………………………………………………………………………..10</w:t>
      </w:r>
    </w:p>
    <w:p w:rsidR="00CA5B50" w:rsidRDefault="00CA5B50" w:rsidP="00CA5B50">
      <w:pPr>
        <w:tabs>
          <w:tab w:val="left" w:pos="810"/>
          <w:tab w:val="left" w:pos="5850"/>
        </w:tabs>
        <w:spacing w:after="0"/>
        <w:rPr>
          <w:b/>
        </w:rPr>
      </w:pPr>
    </w:p>
    <w:p w:rsidR="00CA5B50" w:rsidRDefault="00CA5B50" w:rsidP="00CA5B50">
      <w:pPr>
        <w:tabs>
          <w:tab w:val="left" w:pos="810"/>
          <w:tab w:val="left" w:pos="5850"/>
        </w:tabs>
        <w:spacing w:after="0"/>
        <w:rPr>
          <w:b/>
        </w:rPr>
      </w:pPr>
      <w:r>
        <w:rPr>
          <w:b/>
        </w:rPr>
        <w:t>Budget………………………………………………………………………………………………………….11</w:t>
      </w:r>
    </w:p>
    <w:p w:rsidR="00CA5B50" w:rsidRDefault="00CA5B50" w:rsidP="00CA5B50">
      <w:pPr>
        <w:tabs>
          <w:tab w:val="left" w:pos="810"/>
          <w:tab w:val="left" w:pos="5850"/>
        </w:tabs>
        <w:spacing w:after="0"/>
        <w:rPr>
          <w:b/>
        </w:rPr>
      </w:pPr>
    </w:p>
    <w:p w:rsidR="00CA5B50" w:rsidRDefault="00CA5B50" w:rsidP="00CA5B50">
      <w:pPr>
        <w:tabs>
          <w:tab w:val="left" w:pos="810"/>
          <w:tab w:val="left" w:pos="5850"/>
        </w:tabs>
        <w:spacing w:after="0"/>
        <w:rPr>
          <w:b/>
        </w:rPr>
      </w:pPr>
      <w:r>
        <w:rPr>
          <w:b/>
        </w:rPr>
        <w:t>Evaluation…………………………………………………………………………………………………….12</w:t>
      </w:r>
    </w:p>
    <w:p w:rsidR="00CA5B50" w:rsidRDefault="00CA5B50" w:rsidP="00CA5B50">
      <w:pPr>
        <w:tabs>
          <w:tab w:val="left" w:pos="810"/>
          <w:tab w:val="left" w:pos="5850"/>
        </w:tabs>
        <w:spacing w:after="0"/>
        <w:rPr>
          <w:b/>
        </w:rPr>
      </w:pPr>
    </w:p>
    <w:p w:rsidR="00CA5B50" w:rsidRDefault="00CA5B50" w:rsidP="00CA5B50">
      <w:pPr>
        <w:tabs>
          <w:tab w:val="left" w:pos="810"/>
          <w:tab w:val="left" w:pos="5850"/>
        </w:tabs>
        <w:spacing w:after="0"/>
        <w:rPr>
          <w:b/>
        </w:rPr>
      </w:pPr>
      <w:r>
        <w:rPr>
          <w:b/>
        </w:rPr>
        <w:t>Supplements…………………………………………………………………………………………………13</w:t>
      </w:r>
    </w:p>
    <w:p w:rsidR="00CA5B50" w:rsidRDefault="00CA5B50" w:rsidP="00CA5B50">
      <w:pPr>
        <w:tabs>
          <w:tab w:val="left" w:pos="810"/>
          <w:tab w:val="left" w:pos="5850"/>
        </w:tabs>
        <w:spacing w:after="0"/>
        <w:rPr>
          <w:b/>
        </w:rPr>
      </w:pPr>
    </w:p>
    <w:p w:rsidR="00CA5B50" w:rsidRDefault="00CA5B50" w:rsidP="00CA5B50">
      <w:pPr>
        <w:tabs>
          <w:tab w:val="left" w:pos="810"/>
          <w:tab w:val="left" w:pos="5850"/>
        </w:tabs>
        <w:spacing w:after="0"/>
        <w:rPr>
          <w:b/>
        </w:rPr>
      </w:pPr>
    </w:p>
    <w:p w:rsidR="00CA5B50" w:rsidRDefault="00CA5B50" w:rsidP="00CA5B50">
      <w:pPr>
        <w:tabs>
          <w:tab w:val="left" w:pos="810"/>
          <w:tab w:val="left" w:pos="5850"/>
        </w:tabs>
        <w:spacing w:after="0"/>
        <w:rPr>
          <w:b/>
        </w:rPr>
      </w:pPr>
    </w:p>
    <w:p w:rsidR="001012EE" w:rsidRDefault="001C132D" w:rsidP="00CA5B50">
      <w:pPr>
        <w:tabs>
          <w:tab w:val="left" w:pos="810"/>
          <w:tab w:val="left" w:pos="5850"/>
        </w:tabs>
        <w:spacing w:after="0"/>
        <w:rPr>
          <w:b/>
          <w:sz w:val="32"/>
          <w:szCs w:val="36"/>
        </w:rPr>
      </w:pPr>
      <w:r>
        <w:rPr>
          <w:b/>
          <w:sz w:val="32"/>
          <w:szCs w:val="36"/>
        </w:rPr>
        <w:br w:type="page"/>
      </w:r>
      <w:r>
        <w:rPr>
          <w:b/>
          <w:sz w:val="32"/>
          <w:szCs w:val="36"/>
        </w:rPr>
        <w:lastRenderedPageBreak/>
        <w:t xml:space="preserve">Executive Summary: </w:t>
      </w:r>
    </w:p>
    <w:p w:rsidR="001012EE" w:rsidRDefault="001012EE" w:rsidP="00CA5B50">
      <w:pPr>
        <w:tabs>
          <w:tab w:val="left" w:pos="810"/>
          <w:tab w:val="left" w:pos="5850"/>
        </w:tabs>
        <w:spacing w:after="0"/>
        <w:rPr>
          <w:b/>
          <w:sz w:val="32"/>
          <w:szCs w:val="36"/>
        </w:rPr>
      </w:pPr>
    </w:p>
    <w:p w:rsidR="00237BD4" w:rsidRDefault="00237BD4" w:rsidP="00CA5B50">
      <w:pPr>
        <w:tabs>
          <w:tab w:val="left" w:pos="810"/>
          <w:tab w:val="left" w:pos="5850"/>
        </w:tabs>
        <w:spacing w:after="0"/>
      </w:pPr>
      <w:r w:rsidRPr="00237BD4">
        <w:t xml:space="preserve">In the campaign proposal, you will find different components that serve to meet the overall goal of increasing and improving the </w:t>
      </w:r>
      <w:r>
        <w:t>reputation</w:t>
      </w:r>
      <w:r w:rsidRPr="00237BD4">
        <w:t xml:space="preserve"> of Mercy Medical Center </w:t>
      </w:r>
      <w:r>
        <w:t>in</w:t>
      </w:r>
      <w:r w:rsidRPr="00237BD4">
        <w:t xml:space="preserve"> Serene. </w:t>
      </w:r>
      <w:r w:rsidR="006460FA" w:rsidRPr="00237BD4">
        <w:t>The proposal has four main aspects to consider fo</w:t>
      </w:r>
      <w:r>
        <w:t xml:space="preserve">r the campaign: Research, goals/objectives, programming, and evaluation. </w:t>
      </w:r>
    </w:p>
    <w:p w:rsidR="00237BD4" w:rsidRDefault="00237BD4" w:rsidP="00CA5B50">
      <w:pPr>
        <w:tabs>
          <w:tab w:val="left" w:pos="810"/>
          <w:tab w:val="left" w:pos="5850"/>
        </w:tabs>
        <w:spacing w:after="0"/>
      </w:pPr>
    </w:p>
    <w:p w:rsidR="00237BD4" w:rsidRDefault="00237BD4" w:rsidP="00CA5B50">
      <w:pPr>
        <w:tabs>
          <w:tab w:val="left" w:pos="810"/>
          <w:tab w:val="left" w:pos="5850"/>
        </w:tabs>
        <w:spacing w:after="0"/>
      </w:pPr>
      <w:r>
        <w:t xml:space="preserve">In the research section there is information regarding the client and their current situation and the targeted audience. Mercy Medical Center is the client who is trying to improve their image among the community. The targeted audience is segmented into three segments of importance. Through research, the plan of action was decided. </w:t>
      </w:r>
    </w:p>
    <w:p w:rsidR="00237BD4" w:rsidRDefault="00237BD4" w:rsidP="00CA5B50">
      <w:pPr>
        <w:tabs>
          <w:tab w:val="left" w:pos="810"/>
          <w:tab w:val="left" w:pos="5850"/>
        </w:tabs>
        <w:spacing w:after="0"/>
      </w:pPr>
    </w:p>
    <w:p w:rsidR="00237BD4" w:rsidRDefault="006343F9" w:rsidP="00CA5B50">
      <w:pPr>
        <w:tabs>
          <w:tab w:val="left" w:pos="810"/>
          <w:tab w:val="left" w:pos="5850"/>
        </w:tabs>
        <w:spacing w:after="0"/>
      </w:pPr>
      <w:r>
        <w:t xml:space="preserve">The goals, </w:t>
      </w:r>
      <w:r w:rsidR="00237BD4">
        <w:t xml:space="preserve">objectives </w:t>
      </w:r>
      <w:r>
        <w:t xml:space="preserve">and tactics </w:t>
      </w:r>
      <w:r w:rsidR="00237BD4">
        <w:t xml:space="preserve">chosen for the campaign were specifically formulated with Mercy Medical Center and the people of Serene in mind. The two goals of the campaign are to increase patient numbers at Mercy Medical Center and </w:t>
      </w:r>
      <w:r>
        <w:t xml:space="preserve">to improve Mercy Medical Center’s reputation. The tactics will not only help to meet the set goals, but they will also improve the hospital’s image as a whole. </w:t>
      </w:r>
    </w:p>
    <w:p w:rsidR="006343F9" w:rsidRDefault="006343F9" w:rsidP="00CA5B50">
      <w:pPr>
        <w:tabs>
          <w:tab w:val="left" w:pos="810"/>
          <w:tab w:val="left" w:pos="5850"/>
        </w:tabs>
        <w:spacing w:after="0"/>
      </w:pPr>
    </w:p>
    <w:p w:rsidR="00237BD4" w:rsidRDefault="00080B94" w:rsidP="00CA5B50">
      <w:pPr>
        <w:tabs>
          <w:tab w:val="left" w:pos="810"/>
          <w:tab w:val="left" w:pos="5850"/>
        </w:tabs>
        <w:spacing w:after="0"/>
      </w:pPr>
      <w:r>
        <w:t>Strategy, tactics, a timetable and a budget are included in the programming section.</w:t>
      </w:r>
      <w:r w:rsidR="001C094C">
        <w:t xml:space="preserve"> The main idea of the MCC campaign is to make MCC the premiere hospital of Serene.  Through increasing the number of patients and improving the reputation while selling the hospital on its small size, the feeling of exclusiveness will be created. Tactics were chosen to help create this image. The timetable and budget give both structure and definition to the campaign. </w:t>
      </w:r>
    </w:p>
    <w:p w:rsidR="001C094C" w:rsidRDefault="001C094C" w:rsidP="00CA5B50">
      <w:pPr>
        <w:tabs>
          <w:tab w:val="left" w:pos="810"/>
          <w:tab w:val="left" w:pos="5850"/>
        </w:tabs>
        <w:spacing w:after="0"/>
      </w:pPr>
    </w:p>
    <w:p w:rsidR="002F02B5" w:rsidRDefault="002F02B5" w:rsidP="002F02B5">
      <w:pPr>
        <w:tabs>
          <w:tab w:val="left" w:pos="810"/>
          <w:tab w:val="left" w:pos="5850"/>
        </w:tabs>
        <w:spacing w:after="0"/>
      </w:pPr>
      <w:r>
        <w:t xml:space="preserve">Evaluation is critical to a campaign. We will gage the campaign’s success in two main ways. First, in 2013, the success will be measured by the percentage of patient increase at Mercy Medical Center. Secondly, in 2016, the campaign success will be determined if Mercy Medical Center is ranked as the number one hospital in Serene.  </w:t>
      </w:r>
    </w:p>
    <w:p w:rsidR="002F02B5" w:rsidRDefault="002F02B5" w:rsidP="002F02B5">
      <w:pPr>
        <w:tabs>
          <w:tab w:val="left" w:pos="810"/>
          <w:tab w:val="left" w:pos="5850"/>
        </w:tabs>
        <w:spacing w:after="0"/>
      </w:pPr>
      <w:r>
        <w:t>Mercy Medical Center will be able to evaluate its progress throughout the years by the evaluation and results of the tactics.</w:t>
      </w:r>
    </w:p>
    <w:p w:rsidR="002F02B5" w:rsidRPr="002F02B5" w:rsidRDefault="002F02B5" w:rsidP="00CA5B50">
      <w:pPr>
        <w:tabs>
          <w:tab w:val="left" w:pos="810"/>
          <w:tab w:val="left" w:pos="5850"/>
        </w:tabs>
        <w:spacing w:after="0"/>
      </w:pPr>
    </w:p>
    <w:p w:rsidR="002F02B5" w:rsidRDefault="002F02B5" w:rsidP="00CA5B50">
      <w:pPr>
        <w:tabs>
          <w:tab w:val="left" w:pos="810"/>
          <w:tab w:val="left" w:pos="5850"/>
        </w:tabs>
        <w:spacing w:after="0"/>
        <w:rPr>
          <w:b/>
          <w:sz w:val="32"/>
          <w:szCs w:val="36"/>
        </w:rPr>
      </w:pPr>
      <w:r w:rsidRPr="002F02B5">
        <w:t>At the end of the proposal, a few supplements are provided.</w:t>
      </w:r>
      <w:r>
        <w:rPr>
          <w:b/>
          <w:sz w:val="32"/>
          <w:szCs w:val="36"/>
        </w:rPr>
        <w:t xml:space="preserve"> </w:t>
      </w:r>
    </w:p>
    <w:p w:rsidR="002F02B5" w:rsidRDefault="002F02B5" w:rsidP="00CA5B50">
      <w:pPr>
        <w:tabs>
          <w:tab w:val="left" w:pos="810"/>
          <w:tab w:val="left" w:pos="5850"/>
        </w:tabs>
        <w:spacing w:after="0"/>
        <w:rPr>
          <w:b/>
          <w:sz w:val="32"/>
          <w:szCs w:val="36"/>
        </w:rPr>
      </w:pPr>
    </w:p>
    <w:p w:rsidR="00774F32" w:rsidRPr="002F02B5" w:rsidRDefault="002F02B5" w:rsidP="00CA5B50">
      <w:pPr>
        <w:tabs>
          <w:tab w:val="left" w:pos="810"/>
          <w:tab w:val="left" w:pos="5850"/>
        </w:tabs>
        <w:spacing w:after="0"/>
        <w:rPr>
          <w:b/>
          <w:sz w:val="32"/>
          <w:szCs w:val="36"/>
        </w:rPr>
      </w:pPr>
      <w:r w:rsidRPr="002F02B5">
        <w:t>Mercy Medical Center was made to succeed, and this campaign will take the hospital to the next level of medical care. Mercy Medical Center is not only a hospital, but it is a home to many.</w:t>
      </w:r>
      <w:r>
        <w:rPr>
          <w:b/>
          <w:sz w:val="32"/>
          <w:szCs w:val="36"/>
        </w:rPr>
        <w:t xml:space="preserve">  </w:t>
      </w:r>
      <w:r w:rsidR="00FE742B">
        <w:rPr>
          <w:b/>
          <w:sz w:val="32"/>
          <w:szCs w:val="36"/>
        </w:rPr>
        <w:br w:type="page"/>
      </w:r>
      <w:r w:rsidR="00774F32" w:rsidRPr="007564AF">
        <w:rPr>
          <w:b/>
          <w:sz w:val="32"/>
          <w:szCs w:val="36"/>
        </w:rPr>
        <w:lastRenderedPageBreak/>
        <w:t>Research:</w:t>
      </w:r>
    </w:p>
    <w:p w:rsidR="006B4614" w:rsidRPr="00774F32" w:rsidRDefault="006B4614" w:rsidP="00774F32">
      <w:pPr>
        <w:spacing w:after="0"/>
        <w:rPr>
          <w:b/>
        </w:rPr>
      </w:pPr>
    </w:p>
    <w:p w:rsidR="00317631" w:rsidRDefault="00774F32" w:rsidP="00774F32">
      <w:pPr>
        <w:spacing w:after="0"/>
      </w:pPr>
      <w:r w:rsidRPr="006B4614">
        <w:rPr>
          <w:b/>
        </w:rPr>
        <w:t>Client Overview:</w:t>
      </w:r>
      <w:r>
        <w:t xml:space="preserve"> The client is Mercy Medical Center (MCC).  The center was founded in 1990 and is the smallest of the three hospitals located in Serene.  Because of th</w:t>
      </w:r>
      <w:r w:rsidR="006B4614">
        <w:t>e hospital</w:t>
      </w:r>
      <w:r w:rsidR="00493435">
        <w:t>’</w:t>
      </w:r>
      <w:r w:rsidR="006B4614">
        <w:t xml:space="preserve">s small size, </w:t>
      </w:r>
      <w:r w:rsidR="00493435">
        <w:t>it has been overlooked by the</w:t>
      </w:r>
      <w:r w:rsidR="000E185C">
        <w:t xml:space="preserve"> community</w:t>
      </w:r>
      <w:r w:rsidR="00493435">
        <w:t xml:space="preserve">. </w:t>
      </w:r>
      <w:r w:rsidR="006B4614">
        <w:t>MCC’s administrator, N. Good Health, relied on the hospital’s good reputation to bring in patients and in turn</w:t>
      </w:r>
      <w:r w:rsidR="00A85762">
        <w:t>,</w:t>
      </w:r>
      <w:r w:rsidR="006B4614">
        <w:t xml:space="preserve"> never marketed the hospital to the public. </w:t>
      </w:r>
      <w:r w:rsidR="00A85762">
        <w:t xml:space="preserve">The hospital has all the tools available to </w:t>
      </w:r>
      <w:r w:rsidR="00E1126D">
        <w:t>succeed;</w:t>
      </w:r>
      <w:r w:rsidR="00A85762">
        <w:t xml:space="preserve"> it just </w:t>
      </w:r>
      <w:r w:rsidR="009E100E">
        <w:t xml:space="preserve">has not been promoted to do so. Doctors and nurses who have worked at MCC stated that the hospital is a great place to work, </w:t>
      </w:r>
      <w:r w:rsidR="00493435">
        <w:t xml:space="preserve">that </w:t>
      </w:r>
      <w:r w:rsidR="009E100E">
        <w:t xml:space="preserve">excellent care is provided, and that the nursing staff is particularly friendly. Unanimously, </w:t>
      </w:r>
      <w:r w:rsidR="00493435">
        <w:t>the staff</w:t>
      </w:r>
      <w:r w:rsidR="009E100E">
        <w:t xml:space="preserve"> agreed MCC’s main problem is “nobody knows about us.” </w:t>
      </w:r>
    </w:p>
    <w:p w:rsidR="00317631" w:rsidRDefault="00317631" w:rsidP="00774F32">
      <w:pPr>
        <w:spacing w:after="0"/>
      </w:pPr>
    </w:p>
    <w:p w:rsidR="00774F32" w:rsidRDefault="00955802" w:rsidP="00774F32">
      <w:pPr>
        <w:spacing w:after="0"/>
      </w:pPr>
      <w:r>
        <w:t xml:space="preserve">MCC has two main competitors. The first is The State University Medical </w:t>
      </w:r>
      <w:r w:rsidR="000E185C">
        <w:t>Complex, which</w:t>
      </w:r>
      <w:r>
        <w:t xml:space="preserve"> is </w:t>
      </w:r>
      <w:r w:rsidR="009E100E">
        <w:t>highly</w:t>
      </w:r>
      <w:r>
        <w:t xml:space="preserve"> respected and well known for its trauma center. The second competitor is the Baptist Hospital, which is not only </w:t>
      </w:r>
      <w:r w:rsidR="00F703CD">
        <w:t xml:space="preserve">the oldest </w:t>
      </w:r>
      <w:r>
        <w:t>hospital in Serene, but i</w:t>
      </w:r>
      <w:r w:rsidR="00493435">
        <w:t xml:space="preserve">t is considered </w:t>
      </w:r>
      <w:r w:rsidR="00F703CD">
        <w:t xml:space="preserve">the traditional family hospital </w:t>
      </w:r>
      <w:r w:rsidR="00493435">
        <w:t>and</w:t>
      </w:r>
      <w:r w:rsidR="00F703CD">
        <w:t xml:space="preserve"> is funded by the Baptist Church. Both competing hospitals offer excellent care, well-known reputations and have more modernized resources than MCC. Additionally, the hospitals have been successful in marketing toward the community and have received favorable publicity. </w:t>
      </w:r>
    </w:p>
    <w:p w:rsidR="00774F32" w:rsidRDefault="00774F32" w:rsidP="00774F32">
      <w:pPr>
        <w:spacing w:after="0"/>
      </w:pPr>
    </w:p>
    <w:p w:rsidR="00774F32" w:rsidRDefault="00774F32" w:rsidP="00774F32">
      <w:pPr>
        <w:spacing w:after="0"/>
      </w:pPr>
      <w:r w:rsidRPr="006B4614">
        <w:rPr>
          <w:b/>
        </w:rPr>
        <w:t xml:space="preserve">Situation </w:t>
      </w:r>
      <w:r w:rsidR="008E2DAA">
        <w:rPr>
          <w:b/>
        </w:rPr>
        <w:t>Analysis</w:t>
      </w:r>
      <w:r w:rsidRPr="006B4614">
        <w:rPr>
          <w:b/>
        </w:rPr>
        <w:t>:</w:t>
      </w:r>
      <w:r>
        <w:t xml:space="preserve"> Currently, the hospital has a poor reputation and is hoping to improve it.  The purpose is to create</w:t>
      </w:r>
      <w:r w:rsidR="00493435">
        <w:t xml:space="preserve"> a</w:t>
      </w:r>
      <w:r>
        <w:t xml:space="preserve"> higher perception of the medical</w:t>
      </w:r>
      <w:r w:rsidR="00C04D4E">
        <w:t xml:space="preserve"> care at Mercy Medical Center. </w:t>
      </w:r>
      <w:r>
        <w:t>MCC’s biggest issue is that it is the least known medical center in town.</w:t>
      </w:r>
    </w:p>
    <w:p w:rsidR="008E2DAA" w:rsidRDefault="008E2DAA" w:rsidP="00774F32">
      <w:pPr>
        <w:spacing w:after="0"/>
      </w:pPr>
    </w:p>
    <w:p w:rsidR="008E2DAA" w:rsidRDefault="008E2DAA" w:rsidP="00774F32">
      <w:pPr>
        <w:spacing w:after="0"/>
      </w:pPr>
      <w:r>
        <w:t xml:space="preserve">Research was conducted to find out the strengths and weaknesses of MCC. 1,000 area residents and 500 former MCC patients were </w:t>
      </w:r>
      <w:r w:rsidR="00493435">
        <w:t>questioned</w:t>
      </w:r>
      <w:r>
        <w:t>. The highest attributes they hoped to find in a hospital were, in descending order, surgical care, m</w:t>
      </w:r>
      <w:r w:rsidR="006460FA">
        <w:t xml:space="preserve">edical equipment, cardiac care, </w:t>
      </w:r>
      <w:r>
        <w:t>emergency services/trauma, range of medical services</w:t>
      </w:r>
      <w:r w:rsidR="00493435">
        <w:t xml:space="preserve">, nursing care, moderate costs </w:t>
      </w:r>
      <w:r>
        <w:t>and location. Although the location was ranked the lowest out of the different qual</w:t>
      </w:r>
      <w:r w:rsidR="00493435">
        <w:t>ities, it was still a high 7.94. This proves</w:t>
      </w:r>
      <w:r>
        <w:t xml:space="preserve"> that all attributes are important to members of</w:t>
      </w:r>
      <w:r w:rsidR="00594A6F">
        <w:t xml:space="preserve"> Serene. Out of the 500 MCC patients that participated in the survey, the majority voted that Serene had the highest quality of nursing care</w:t>
      </w:r>
      <w:r w:rsidR="00C04D4E">
        <w:t>, convenient location, range of services and emergency care</w:t>
      </w:r>
      <w:r w:rsidR="00594A6F">
        <w:t xml:space="preserve">; even though when ranked among all Serene residents </w:t>
      </w:r>
      <w:r w:rsidR="00C04D4E">
        <w:t>these qualities</w:t>
      </w:r>
      <w:r w:rsidR="00594A6F">
        <w:t xml:space="preserve"> came in last. </w:t>
      </w:r>
    </w:p>
    <w:p w:rsidR="00C04D4E" w:rsidRDefault="00C04D4E" w:rsidP="00774F32">
      <w:pPr>
        <w:spacing w:after="0"/>
      </w:pPr>
    </w:p>
    <w:p w:rsidR="00C04D4E" w:rsidRDefault="007141B9" w:rsidP="00774F32">
      <w:pPr>
        <w:spacing w:after="0"/>
      </w:pPr>
      <w:r>
        <w:t>After Health conducted his research, it was concluded that the State Medical Complex is numbe</w:t>
      </w:r>
      <w:r w:rsidR="00493435">
        <w:t>r one among area hospitals. But</w:t>
      </w:r>
      <w:r>
        <w:t xml:space="preserve"> the people who have experienced MMC’s care rank it the highest in Serene.</w:t>
      </w:r>
    </w:p>
    <w:p w:rsidR="001012EE" w:rsidRDefault="001012EE" w:rsidP="00774F32">
      <w:pPr>
        <w:spacing w:after="0"/>
      </w:pPr>
    </w:p>
    <w:p w:rsidR="001012EE" w:rsidRPr="009410DB" w:rsidRDefault="001012EE" w:rsidP="001012EE">
      <w:pPr>
        <w:tabs>
          <w:tab w:val="left" w:pos="5850"/>
        </w:tabs>
        <w:spacing w:after="0"/>
        <w:rPr>
          <w:rFonts w:ascii="Copperplate Gothic Bold" w:hAnsi="Copperplate Gothic Bold"/>
          <w:sz w:val="32"/>
          <w:szCs w:val="32"/>
        </w:rPr>
      </w:pPr>
      <w:r>
        <w:t xml:space="preserve">The purpose of the proposal is to improve Mercy Medical Center’s reputation and success in Serene while creating an elite image to the community. </w:t>
      </w:r>
      <w:r w:rsidRPr="009410DB">
        <w:rPr>
          <w:rFonts w:ascii="Copperplate Gothic Bold" w:hAnsi="Copperplate Gothic Bold"/>
          <w:sz w:val="32"/>
          <w:szCs w:val="32"/>
        </w:rPr>
        <w:t xml:space="preserve"> </w:t>
      </w:r>
    </w:p>
    <w:p w:rsidR="001012EE" w:rsidRDefault="001012EE" w:rsidP="00774F32">
      <w:pPr>
        <w:spacing w:after="0"/>
      </w:pPr>
    </w:p>
    <w:p w:rsidR="00C04D4E" w:rsidRDefault="00C04D4E" w:rsidP="00774F32">
      <w:pPr>
        <w:spacing w:after="0"/>
      </w:pPr>
    </w:p>
    <w:p w:rsidR="00774F32" w:rsidRDefault="00774F32" w:rsidP="00774F32">
      <w:pPr>
        <w:spacing w:after="0"/>
      </w:pPr>
    </w:p>
    <w:p w:rsidR="006B4614" w:rsidRDefault="00774F32" w:rsidP="00774F32">
      <w:pPr>
        <w:spacing w:after="0"/>
        <w:rPr>
          <w:b/>
        </w:rPr>
      </w:pPr>
      <w:r w:rsidRPr="006B4614">
        <w:rPr>
          <w:b/>
        </w:rPr>
        <w:t>Target Audience:</w:t>
      </w:r>
    </w:p>
    <w:p w:rsidR="006B4614" w:rsidRDefault="006B4614" w:rsidP="00774F32">
      <w:pPr>
        <w:spacing w:after="0"/>
        <w:rPr>
          <w:b/>
        </w:rPr>
      </w:pPr>
    </w:p>
    <w:p w:rsidR="007141B9" w:rsidRPr="00C909E9" w:rsidRDefault="00C909E9" w:rsidP="00774F32">
      <w:pPr>
        <w:spacing w:after="0"/>
      </w:pPr>
      <w:r>
        <w:t xml:space="preserve">Target audiences for the MCC campaign include women and men ages 40 to 60 and their families, Serene’s community as a whole, and small surrounding towns that don’t have medical centers. </w:t>
      </w:r>
    </w:p>
    <w:p w:rsidR="007141B9" w:rsidRPr="006B4614" w:rsidRDefault="007141B9" w:rsidP="00774F32">
      <w:pPr>
        <w:spacing w:after="0"/>
      </w:pPr>
    </w:p>
    <w:p w:rsidR="006B4614" w:rsidRDefault="00774F32" w:rsidP="00774F32">
      <w:pPr>
        <w:spacing w:after="0"/>
      </w:pPr>
      <w:r w:rsidRPr="000E185C">
        <w:rPr>
          <w:i/>
        </w:rPr>
        <w:t>Primary:</w:t>
      </w:r>
      <w:r w:rsidR="00493435">
        <w:rPr>
          <w:i/>
        </w:rPr>
        <w:t xml:space="preserve"> </w:t>
      </w:r>
      <w:r w:rsidR="00BF4CC3">
        <w:t>The primary target audiences are women a</w:t>
      </w:r>
      <w:r w:rsidR="00493435">
        <w:t>nd men</w:t>
      </w:r>
      <w:r w:rsidR="00C909E9">
        <w:t xml:space="preserve"> </w:t>
      </w:r>
      <w:r w:rsidRPr="006B4614">
        <w:t>ages 40 to 60 and their families</w:t>
      </w:r>
      <w:r w:rsidR="009D4609">
        <w:t xml:space="preserve"> who live in Serene</w:t>
      </w:r>
      <w:r w:rsidRPr="006B4614">
        <w:t xml:space="preserve">.  </w:t>
      </w:r>
      <w:r w:rsidR="009D4609">
        <w:t xml:space="preserve">These people are typically educated and have completed high school. They understand the seriousness of illness and injuries. In the situation that something occurs, they will know when to seek medical care for themselves or their family members.  Members of the primary target audience fall into the middle to upper class, making a minimum household income of $65,000 a year. With this income, the residents most likely have a quality job with insurance benefits.  </w:t>
      </w:r>
      <w:r w:rsidR="007C2F95">
        <w:t>Members of the target audience who go to hospitals don’t have a specific religious affiliation.</w:t>
      </w:r>
      <w:r w:rsidR="00A94D56">
        <w:t xml:space="preserve"> They are people who have previously received medical care from MCC, who do not have strong ties to other medical centers, or are looking for a medical provider. </w:t>
      </w:r>
    </w:p>
    <w:p w:rsidR="00C909E9" w:rsidRPr="006B4614" w:rsidRDefault="00C909E9" w:rsidP="00774F32">
      <w:pPr>
        <w:spacing w:after="0"/>
      </w:pPr>
    </w:p>
    <w:p w:rsidR="006B4614" w:rsidRDefault="00774F32" w:rsidP="00774F32">
      <w:pPr>
        <w:spacing w:after="0"/>
      </w:pPr>
      <w:r w:rsidRPr="000E185C">
        <w:rPr>
          <w:i/>
        </w:rPr>
        <w:t>Secondary:</w:t>
      </w:r>
      <w:r w:rsidR="00493435">
        <w:rPr>
          <w:i/>
        </w:rPr>
        <w:t xml:space="preserve"> </w:t>
      </w:r>
      <w:r w:rsidR="00A024B8">
        <w:t>Though the</w:t>
      </w:r>
      <w:r w:rsidR="00493435">
        <w:t xml:space="preserve"> primary</w:t>
      </w:r>
      <w:r w:rsidR="00A024B8">
        <w:t xml:space="preserve"> target audience is more focused on people in Serene who do not have ties to other medical centers, MCC is also marketing to </w:t>
      </w:r>
      <w:r w:rsidRPr="006B4614">
        <w:t>Serene’s community as a whole</w:t>
      </w:r>
      <w:r w:rsidR="00375899">
        <w:t>.  By improving their public relations through marketing, MCC is hoping to get the community to try their facility</w:t>
      </w:r>
      <w:r w:rsidRPr="006B4614">
        <w:t xml:space="preserve">. </w:t>
      </w:r>
      <w:r w:rsidR="00CC1ACB">
        <w:t xml:space="preserve">Members of </w:t>
      </w:r>
      <w:r w:rsidR="00493435">
        <w:t>the secondary</w:t>
      </w:r>
      <w:r w:rsidR="00CC1ACB">
        <w:t xml:space="preserve"> target audience include all people in Serene who can be reached through different forms of media and may need medical care presently or in the future. Members of this target audience may not be patients at MCC, but they are willing to try it and in turn</w:t>
      </w:r>
      <w:r w:rsidR="00493435">
        <w:t>,</w:t>
      </w:r>
      <w:r w:rsidR="00CC1ACB">
        <w:t xml:space="preserve"> talk positively about their experience to friends and family.  The secondary audience shares the same qualities a</w:t>
      </w:r>
      <w:r w:rsidR="0085449F">
        <w:t>s the primary audience</w:t>
      </w:r>
      <w:r w:rsidR="00CC1ACB">
        <w:t xml:space="preserve">. </w:t>
      </w:r>
    </w:p>
    <w:p w:rsidR="00C909E9" w:rsidRPr="006B4614" w:rsidRDefault="00C909E9" w:rsidP="00774F32">
      <w:pPr>
        <w:spacing w:after="0"/>
      </w:pPr>
    </w:p>
    <w:p w:rsidR="00F515BB" w:rsidRDefault="00774F32" w:rsidP="00774F32">
      <w:pPr>
        <w:spacing w:after="0"/>
      </w:pPr>
      <w:r w:rsidRPr="000E185C">
        <w:rPr>
          <w:i/>
        </w:rPr>
        <w:t>Tertiary:</w:t>
      </w:r>
      <w:r w:rsidR="00493435">
        <w:rPr>
          <w:i/>
        </w:rPr>
        <w:t xml:space="preserve"> </w:t>
      </w:r>
      <w:r w:rsidR="00EF3902">
        <w:t>The tertiary audience includes members of small</w:t>
      </w:r>
      <w:r w:rsidRPr="006B4614">
        <w:t xml:space="preserve"> surrounding towns th</w:t>
      </w:r>
      <w:r w:rsidR="00EF3902">
        <w:t xml:space="preserve">at don’t have </w:t>
      </w:r>
      <w:r w:rsidR="0085449F">
        <w:t xml:space="preserve">medical centers or the residents of those towns </w:t>
      </w:r>
      <w:r w:rsidR="00EF3902">
        <w:t>are looking for a higher quality of medical care.  These people are also educated and fall into the middle to upper class range</w:t>
      </w:r>
      <w:r w:rsidR="00171265">
        <w:t xml:space="preserve"> like the primary and secondary target audiences</w:t>
      </w:r>
      <w:r w:rsidR="00EF3902">
        <w:t>. Their small towns may not have the medical care they need or</w:t>
      </w:r>
      <w:r w:rsidR="00493435">
        <w:t xml:space="preserve"> what i</w:t>
      </w:r>
      <w:r w:rsidR="00EF3902">
        <w:t xml:space="preserve">s available may not meet their standards. It would be easy for the members of this target audience to come to MCC and they are willing to travel to get better quality care. </w:t>
      </w:r>
      <w:r w:rsidR="00171265">
        <w:t xml:space="preserve">They understand the importance of proper health care and are seeking to find the best care for themselves and their </w:t>
      </w:r>
      <w:r w:rsidR="0085449F">
        <w:t>families</w:t>
      </w:r>
      <w:r w:rsidR="00171265">
        <w:t xml:space="preserve">. </w:t>
      </w:r>
    </w:p>
    <w:p w:rsidR="00774F32" w:rsidRDefault="00774F32" w:rsidP="00774F32">
      <w:pPr>
        <w:spacing w:after="0"/>
      </w:pPr>
    </w:p>
    <w:p w:rsidR="00A32353" w:rsidRDefault="00A32353" w:rsidP="00774F32">
      <w:pPr>
        <w:spacing w:after="0"/>
      </w:pPr>
    </w:p>
    <w:p w:rsidR="000E185C" w:rsidRDefault="000E185C" w:rsidP="00774F32">
      <w:pPr>
        <w:spacing w:after="0"/>
      </w:pPr>
    </w:p>
    <w:p w:rsidR="000E185C" w:rsidRDefault="000E185C" w:rsidP="00774F32">
      <w:pPr>
        <w:spacing w:after="0"/>
      </w:pPr>
    </w:p>
    <w:p w:rsidR="000E185C" w:rsidRDefault="000E185C" w:rsidP="00774F32">
      <w:pPr>
        <w:spacing w:after="0"/>
      </w:pPr>
    </w:p>
    <w:p w:rsidR="000E185C" w:rsidRDefault="000E185C" w:rsidP="00774F32">
      <w:pPr>
        <w:spacing w:after="0"/>
      </w:pPr>
    </w:p>
    <w:p w:rsidR="000E185C" w:rsidRDefault="000E185C" w:rsidP="00774F32">
      <w:pPr>
        <w:spacing w:after="0"/>
      </w:pPr>
    </w:p>
    <w:p w:rsidR="00774F32" w:rsidRDefault="00774F32" w:rsidP="00774F32">
      <w:pPr>
        <w:spacing w:after="0"/>
      </w:pPr>
    </w:p>
    <w:p w:rsidR="00774F32" w:rsidRDefault="00774F32" w:rsidP="00774F32">
      <w:pPr>
        <w:spacing w:after="0"/>
      </w:pPr>
    </w:p>
    <w:p w:rsidR="00774F32" w:rsidRPr="007E5C31" w:rsidRDefault="00774F32" w:rsidP="00774F32">
      <w:pPr>
        <w:spacing w:after="0"/>
        <w:rPr>
          <w:b/>
          <w:sz w:val="32"/>
          <w:szCs w:val="32"/>
        </w:rPr>
      </w:pPr>
      <w:r w:rsidRPr="007E5C31">
        <w:rPr>
          <w:b/>
          <w:sz w:val="32"/>
          <w:szCs w:val="32"/>
        </w:rPr>
        <w:t>Goals/Objectives</w:t>
      </w:r>
    </w:p>
    <w:p w:rsidR="00774F32" w:rsidRDefault="00774F32" w:rsidP="00774F32">
      <w:pPr>
        <w:spacing w:after="0"/>
        <w:rPr>
          <w:b/>
        </w:rPr>
      </w:pPr>
    </w:p>
    <w:p w:rsidR="007E5C31" w:rsidRDefault="007E5C31" w:rsidP="00774F32">
      <w:pPr>
        <w:spacing w:after="0"/>
      </w:pPr>
      <w:r>
        <w:t xml:space="preserve">Goal #1: To increase patient numbers at Mercy Medical Center. </w:t>
      </w:r>
    </w:p>
    <w:p w:rsidR="007E5C31" w:rsidRDefault="007E5C31" w:rsidP="00774F32">
      <w:pPr>
        <w:spacing w:after="0"/>
      </w:pPr>
      <w:r>
        <w:tab/>
        <w:t>Objective #1: To expa</w:t>
      </w:r>
      <w:r w:rsidR="00886F33">
        <w:t>nd the number of patients by 30 percent by 2013</w:t>
      </w:r>
      <w:r>
        <w:t>.</w:t>
      </w:r>
    </w:p>
    <w:p w:rsidR="00DE0A9F" w:rsidRDefault="007E5C31" w:rsidP="00DE0A9F">
      <w:pPr>
        <w:spacing w:after="0"/>
        <w:ind w:left="1440"/>
      </w:pPr>
      <w:r>
        <w:t xml:space="preserve">Tactic #1: </w:t>
      </w:r>
      <w:r w:rsidR="00DE0A9F">
        <w:t>To raise awareness by</w:t>
      </w:r>
      <w:r w:rsidR="0085449F">
        <w:t xml:space="preserve"> releasing</w:t>
      </w:r>
      <w:r w:rsidR="00DE0A9F">
        <w:t xml:space="preserve"> advertisement</w:t>
      </w:r>
      <w:r w:rsidR="005A39AF">
        <w:t>s</w:t>
      </w:r>
      <w:r w:rsidR="00DE0A9F">
        <w:t xml:space="preserve"> for MCC in Serene media outlets.  </w:t>
      </w:r>
    </w:p>
    <w:p w:rsidR="007E5C31" w:rsidRDefault="00DE0A9F" w:rsidP="005A39AF">
      <w:pPr>
        <w:spacing w:after="0"/>
        <w:ind w:left="2160"/>
      </w:pPr>
      <w:r w:rsidRPr="00DE0A9F">
        <w:rPr>
          <w:i/>
        </w:rPr>
        <w:t>Brief description:</w:t>
      </w:r>
      <w:r w:rsidR="0085449F">
        <w:rPr>
          <w:i/>
        </w:rPr>
        <w:t xml:space="preserve"> </w:t>
      </w:r>
      <w:r w:rsidR="007E5C31">
        <w:t xml:space="preserve">To create print advertisements in the Clarion, the </w:t>
      </w:r>
      <w:r w:rsidR="00AA7405">
        <w:t>Free Press</w:t>
      </w:r>
      <w:r w:rsidR="0085449F">
        <w:t xml:space="preserve"> </w:t>
      </w:r>
      <w:r w:rsidR="00AA7405">
        <w:t xml:space="preserve">and </w:t>
      </w:r>
      <w:r w:rsidR="00886F33">
        <w:t xml:space="preserve">the State Reporter.  </w:t>
      </w:r>
      <w:r w:rsidR="0085449F">
        <w:t xml:space="preserve">Also, for MCC to have </w:t>
      </w:r>
      <w:r>
        <w:t>radio advertisements</w:t>
      </w:r>
      <w:r w:rsidR="0085449F">
        <w:t xml:space="preserve"> air</w:t>
      </w:r>
      <w:r>
        <w:t xml:space="preserve"> on </w:t>
      </w:r>
      <w:r w:rsidR="005A39AF">
        <w:t>KSKY-AM-FM and KISS-FM</w:t>
      </w:r>
      <w:r w:rsidR="0085449F">
        <w:t xml:space="preserve"> radio stations</w:t>
      </w:r>
      <w:r w:rsidR="005A39AF">
        <w:t>. Also, television advertisements on KWIK-TV and the 18 channels provided by the Serene Cable Company.</w:t>
      </w:r>
    </w:p>
    <w:p w:rsidR="00577F51" w:rsidRDefault="00577F51" w:rsidP="005A39AF">
      <w:pPr>
        <w:spacing w:after="0"/>
        <w:ind w:left="2160"/>
      </w:pPr>
      <w:r>
        <w:rPr>
          <w:i/>
        </w:rPr>
        <w:t>Deadline:</w:t>
      </w:r>
      <w:r>
        <w:t xml:space="preserve"> December 2013</w:t>
      </w:r>
    </w:p>
    <w:p w:rsidR="00577F51" w:rsidRDefault="0085449F" w:rsidP="005A39AF">
      <w:pPr>
        <w:spacing w:after="0"/>
        <w:ind w:left="2160"/>
      </w:pPr>
      <w:r>
        <w:rPr>
          <w:i/>
        </w:rPr>
        <w:t>B</w:t>
      </w:r>
      <w:r w:rsidR="00577F51">
        <w:rPr>
          <w:i/>
        </w:rPr>
        <w:t>udget:</w:t>
      </w:r>
      <w:r>
        <w:rPr>
          <w:i/>
        </w:rPr>
        <w:t xml:space="preserve"> </w:t>
      </w:r>
      <w:r w:rsidR="000D04B9">
        <w:t>$</w:t>
      </w:r>
      <w:r>
        <w:t>15</w:t>
      </w:r>
      <w:r w:rsidR="00756645">
        <w:t>,000</w:t>
      </w:r>
    </w:p>
    <w:p w:rsidR="00756645" w:rsidRDefault="00B63D7C" w:rsidP="005A39AF">
      <w:pPr>
        <w:spacing w:after="0"/>
        <w:ind w:left="2160"/>
      </w:pPr>
      <w:r>
        <w:rPr>
          <w:i/>
        </w:rPr>
        <w:t>Supervisor</w:t>
      </w:r>
      <w:r w:rsidR="00756645">
        <w:rPr>
          <w:i/>
        </w:rPr>
        <w:t>:</w:t>
      </w:r>
      <w:r w:rsidR="0085449F">
        <w:rPr>
          <w:i/>
        </w:rPr>
        <w:t xml:space="preserve"> </w:t>
      </w:r>
      <w:r w:rsidRPr="00B63D7C">
        <w:t>MCC administrator N. Good Health</w:t>
      </w:r>
    </w:p>
    <w:p w:rsidR="00B63D7C" w:rsidRDefault="00B63D7C" w:rsidP="005A39AF">
      <w:pPr>
        <w:spacing w:after="0"/>
        <w:ind w:left="2160"/>
      </w:pPr>
      <w:r>
        <w:rPr>
          <w:i/>
        </w:rPr>
        <w:t>Evaluation:</w:t>
      </w:r>
      <w:r>
        <w:t xml:space="preserve"> The success of this tactic will be measured by the increased percentage of patients at MCC. </w:t>
      </w:r>
    </w:p>
    <w:p w:rsidR="00886EE8" w:rsidRDefault="00886EE8" w:rsidP="00886EE8">
      <w:pPr>
        <w:spacing w:after="0"/>
      </w:pPr>
      <w:r>
        <w:t xml:space="preserve">Goal #2: </w:t>
      </w:r>
      <w:r w:rsidR="004B3E7A">
        <w:t xml:space="preserve">To improve Mercy Medical Center’s reputation. </w:t>
      </w:r>
    </w:p>
    <w:p w:rsidR="008E0F2E" w:rsidRDefault="008E0F2E" w:rsidP="00CA1FAA">
      <w:pPr>
        <w:spacing w:after="0"/>
        <w:ind w:left="720"/>
      </w:pPr>
      <w:r>
        <w:t>Objective #2: To make MCC the number one medical facility in Serene</w:t>
      </w:r>
      <w:r w:rsidR="00886F33">
        <w:t xml:space="preserve"> by December 2016</w:t>
      </w:r>
      <w:r>
        <w:t>.</w:t>
      </w:r>
    </w:p>
    <w:p w:rsidR="008E0F2E" w:rsidRDefault="008E0F2E" w:rsidP="00886EE8">
      <w:pPr>
        <w:spacing w:after="0"/>
      </w:pPr>
      <w:r>
        <w:tab/>
      </w:r>
      <w:r>
        <w:tab/>
        <w:t xml:space="preserve">Tactic #2: </w:t>
      </w:r>
      <w:r w:rsidR="00CA1FAA">
        <w:t>To host a blood drive for MCC’s new children’s wing.</w:t>
      </w:r>
    </w:p>
    <w:p w:rsidR="00CA1FAA" w:rsidRDefault="00CA1FAA" w:rsidP="00CA1FAA">
      <w:pPr>
        <w:spacing w:after="0"/>
        <w:ind w:left="2160"/>
      </w:pPr>
      <w:r w:rsidRPr="00CA1FAA">
        <w:rPr>
          <w:i/>
        </w:rPr>
        <w:t>Brief description</w:t>
      </w:r>
      <w:r>
        <w:t xml:space="preserve">: This blood drive will bring </w:t>
      </w:r>
      <w:r w:rsidR="00741485">
        <w:t>in new faces and positive PR to MCC</w:t>
      </w:r>
      <w:r>
        <w:t xml:space="preserve">. Donations will be accepted as well. All blood and money donated will primarily benefit the children of MCC. A tour of the new children’s wing will also be available. During the tour, hospital rooms will be shown as well as two main operating rooms and </w:t>
      </w:r>
      <w:r w:rsidR="00741485">
        <w:t>the children’s play</w:t>
      </w:r>
      <w:r>
        <w:t xml:space="preserve"> center. All those who give blood or donate will receive snacks and a free </w:t>
      </w:r>
      <w:r w:rsidR="00C86E45">
        <w:t>T</w:t>
      </w:r>
      <w:r>
        <w:t xml:space="preserve">-shirt that promotes MCC. </w:t>
      </w:r>
    </w:p>
    <w:p w:rsidR="00CA1FAA" w:rsidRDefault="00CA1FAA" w:rsidP="00CA1FAA">
      <w:pPr>
        <w:spacing w:after="0"/>
        <w:ind w:left="2160"/>
      </w:pPr>
      <w:r>
        <w:rPr>
          <w:i/>
        </w:rPr>
        <w:t>Deadline</w:t>
      </w:r>
      <w:r w:rsidRPr="00CA1FAA">
        <w:t>:</w:t>
      </w:r>
      <w:r>
        <w:t xml:space="preserve"> June 2011</w:t>
      </w:r>
    </w:p>
    <w:p w:rsidR="00CA1FAA" w:rsidRDefault="00CA1FAA" w:rsidP="00CA1FAA">
      <w:pPr>
        <w:spacing w:after="0"/>
        <w:ind w:left="2160"/>
      </w:pPr>
      <w:r>
        <w:rPr>
          <w:i/>
        </w:rPr>
        <w:t>Budget</w:t>
      </w:r>
      <w:r w:rsidRPr="00CA1FAA">
        <w:t>:</w:t>
      </w:r>
      <w:r>
        <w:t xml:space="preserve"> $</w:t>
      </w:r>
      <w:r w:rsidR="00B70E53">
        <w:t>6</w:t>
      </w:r>
      <w:r>
        <w:t>,</w:t>
      </w:r>
      <w:r w:rsidR="00D52127">
        <w:t>0</w:t>
      </w:r>
      <w:r>
        <w:t>00</w:t>
      </w:r>
    </w:p>
    <w:p w:rsidR="00D52127" w:rsidRDefault="00D52127" w:rsidP="00CA1FAA">
      <w:pPr>
        <w:spacing w:after="0"/>
        <w:ind w:left="2160"/>
      </w:pPr>
      <w:r>
        <w:rPr>
          <w:i/>
        </w:rPr>
        <w:t>Special Requirements</w:t>
      </w:r>
      <w:r w:rsidRPr="00D52127">
        <w:t>:</w:t>
      </w:r>
      <w:r>
        <w:t xml:space="preserve"> To make sure the children’s wing is completed by May 2011. </w:t>
      </w:r>
      <w:r w:rsidR="00741485">
        <w:t xml:space="preserve">To make sure all nurses are available during the blood drive to help draw blood and also take care of hospital patients. </w:t>
      </w:r>
    </w:p>
    <w:p w:rsidR="006B0E7B" w:rsidRDefault="006B0E7B" w:rsidP="00CA1FAA">
      <w:pPr>
        <w:spacing w:after="0"/>
        <w:ind w:left="2160"/>
      </w:pPr>
      <w:r>
        <w:rPr>
          <w:i/>
        </w:rPr>
        <w:t>Supervisor</w:t>
      </w:r>
      <w:r w:rsidRPr="006B0E7B">
        <w:t>:</w:t>
      </w:r>
      <w:r>
        <w:t xml:space="preserve"> MCC administrator N. Good </w:t>
      </w:r>
      <w:r w:rsidR="00741485">
        <w:t>H</w:t>
      </w:r>
      <w:r>
        <w:t>ealth</w:t>
      </w:r>
    </w:p>
    <w:p w:rsidR="00CA1FAA" w:rsidRPr="00886EE8" w:rsidRDefault="006B0E7B" w:rsidP="00CA1FAA">
      <w:pPr>
        <w:spacing w:after="0"/>
        <w:ind w:left="2160"/>
      </w:pPr>
      <w:r>
        <w:rPr>
          <w:i/>
        </w:rPr>
        <w:t>Evaluation</w:t>
      </w:r>
      <w:r w:rsidRPr="006B0E7B">
        <w:t>:</w:t>
      </w:r>
      <w:r>
        <w:t xml:space="preserve"> The number of people who donate blood and the money donated will determ</w:t>
      </w:r>
      <w:r w:rsidR="00EF4C7C">
        <w:t>ine the success of this tactic.</w:t>
      </w:r>
    </w:p>
    <w:p w:rsidR="00EF4C7C" w:rsidRDefault="00EF4C7C" w:rsidP="00AA7405">
      <w:pPr>
        <w:spacing w:after="0"/>
        <w:ind w:left="1440"/>
      </w:pPr>
      <w:r>
        <w:t xml:space="preserve">Tactic #3: To host a meet and greet cocktail hour in the hospital </w:t>
      </w:r>
      <w:r w:rsidR="00505730">
        <w:tab/>
        <w:t>annex</w:t>
      </w:r>
      <w:r>
        <w:t>.</w:t>
      </w:r>
    </w:p>
    <w:p w:rsidR="00EF4C7C" w:rsidRDefault="00EF4C7C" w:rsidP="00741485">
      <w:pPr>
        <w:spacing w:after="0"/>
        <w:ind w:left="2160"/>
      </w:pPr>
      <w:r>
        <w:rPr>
          <w:i/>
        </w:rPr>
        <w:t xml:space="preserve">Brief description: </w:t>
      </w:r>
      <w:r>
        <w:t>The purpose of this meet and greet is to allow the residents of Serene to meet MCC’s doctors and n</w:t>
      </w:r>
      <w:r w:rsidR="00741485">
        <w:t xml:space="preserve">urses </w:t>
      </w:r>
      <w:r w:rsidR="00B70E53">
        <w:t>while enjoying hors d’oeuvres</w:t>
      </w:r>
      <w:r>
        <w:t xml:space="preserve"> and drinks.  Guests will be able </w:t>
      </w:r>
      <w:r w:rsidR="00B70E53">
        <w:t xml:space="preserve">to </w:t>
      </w:r>
      <w:r>
        <w:t>see the professionalism and qual</w:t>
      </w:r>
      <w:r w:rsidR="00741485">
        <w:t xml:space="preserve">ity of staff at the hospital.  </w:t>
      </w:r>
      <w:r>
        <w:t xml:space="preserve">This event will make the small medical center seem more </w:t>
      </w:r>
      <w:r>
        <w:lastRenderedPageBreak/>
        <w:t xml:space="preserve">exclusive and will make it seem </w:t>
      </w:r>
      <w:r w:rsidR="00741485">
        <w:t xml:space="preserve">more sought after.   The guest </w:t>
      </w:r>
      <w:r>
        <w:t xml:space="preserve">list will </w:t>
      </w:r>
      <w:r w:rsidR="00741485">
        <w:t xml:space="preserve">be </w:t>
      </w:r>
      <w:r>
        <w:t>planned in accorda</w:t>
      </w:r>
      <w:r w:rsidR="00741485">
        <w:t xml:space="preserve">nce with the members of Serene who have the potential to </w:t>
      </w:r>
      <w:r>
        <w:t xml:space="preserve">be future patrons to the hospital. </w:t>
      </w:r>
      <w:r w:rsidR="00741485">
        <w:t xml:space="preserve"> Doctors </w:t>
      </w:r>
      <w:r>
        <w:t>present will include pediatric</w:t>
      </w:r>
      <w:r w:rsidR="00741485">
        <w:t xml:space="preserve">ians, cardiologists, and other </w:t>
      </w:r>
      <w:r>
        <w:t>specialists.</w:t>
      </w:r>
    </w:p>
    <w:p w:rsidR="00EF4C7C" w:rsidRDefault="00EF4C7C" w:rsidP="00AA7405">
      <w:pPr>
        <w:spacing w:after="0"/>
        <w:ind w:left="1440"/>
      </w:pPr>
      <w:r>
        <w:rPr>
          <w:i/>
        </w:rPr>
        <w:tab/>
        <w:t xml:space="preserve">Deadline: </w:t>
      </w:r>
      <w:r>
        <w:t>February 2012</w:t>
      </w:r>
    </w:p>
    <w:p w:rsidR="00EF4C7C" w:rsidRDefault="00EF4C7C" w:rsidP="00AA7405">
      <w:pPr>
        <w:spacing w:after="0"/>
        <w:ind w:left="1440"/>
      </w:pPr>
      <w:r>
        <w:rPr>
          <w:i/>
        </w:rPr>
        <w:tab/>
        <w:t>Budget:</w:t>
      </w:r>
      <w:r w:rsidR="005D57C5">
        <w:t xml:space="preserve"> $4,0</w:t>
      </w:r>
      <w:r>
        <w:t>00</w:t>
      </w:r>
    </w:p>
    <w:p w:rsidR="00EF4C7C" w:rsidRDefault="00EF4C7C" w:rsidP="005D57C5">
      <w:pPr>
        <w:spacing w:after="0"/>
        <w:ind w:left="2160"/>
      </w:pPr>
      <w:r>
        <w:rPr>
          <w:i/>
        </w:rPr>
        <w:t>Special Requirements:</w:t>
      </w:r>
      <w:r w:rsidR="005D57C5">
        <w:t xml:space="preserve">  Renew liquor license a</w:t>
      </w:r>
      <w:r>
        <w:t xml:space="preserve">nd </w:t>
      </w:r>
      <w:r w:rsidR="00B70E53">
        <w:t xml:space="preserve">schedule caterers </w:t>
      </w:r>
      <w:r>
        <w:t>before January 2012.</w:t>
      </w:r>
    </w:p>
    <w:p w:rsidR="00EF4C7C" w:rsidRDefault="00EF4C7C" w:rsidP="00AA7405">
      <w:pPr>
        <w:spacing w:after="0"/>
        <w:ind w:left="1440"/>
      </w:pPr>
      <w:r>
        <w:rPr>
          <w:i/>
        </w:rPr>
        <w:tab/>
        <w:t>Supervisor:</w:t>
      </w:r>
      <w:r>
        <w:t xml:space="preserve"> MCC administrator N. Good </w:t>
      </w:r>
      <w:r w:rsidR="005D57C5">
        <w:t>H</w:t>
      </w:r>
      <w:r>
        <w:t>ealth</w:t>
      </w:r>
    </w:p>
    <w:p w:rsidR="00EF4C7C" w:rsidRDefault="00EF4C7C" w:rsidP="00AA7405">
      <w:pPr>
        <w:spacing w:after="0"/>
        <w:ind w:left="1440"/>
      </w:pPr>
      <w:r>
        <w:rPr>
          <w:i/>
        </w:rPr>
        <w:tab/>
        <w:t>Evaluation:</w:t>
      </w:r>
      <w:r>
        <w:t xml:space="preserve"> The number of people who attend and the amount </w:t>
      </w:r>
      <w:r>
        <w:tab/>
        <w:t>of money donated will show the success of tactic #3.</w:t>
      </w:r>
    </w:p>
    <w:p w:rsidR="00546707" w:rsidRDefault="00505730" w:rsidP="00AA7405">
      <w:pPr>
        <w:spacing w:after="0"/>
        <w:ind w:left="1440"/>
      </w:pPr>
      <w:r>
        <w:t xml:space="preserve">Tactic #4: To have a “Think Pink” </w:t>
      </w:r>
      <w:r w:rsidR="00546707">
        <w:t xml:space="preserve">luncheon for society women of </w:t>
      </w:r>
      <w:r>
        <w:tab/>
      </w:r>
      <w:r w:rsidR="00546707">
        <w:t>Serene.</w:t>
      </w:r>
    </w:p>
    <w:p w:rsidR="00E1126D" w:rsidRDefault="00546707" w:rsidP="005D57C5">
      <w:pPr>
        <w:spacing w:after="0"/>
        <w:ind w:left="2160"/>
      </w:pPr>
      <w:r>
        <w:rPr>
          <w:i/>
        </w:rPr>
        <w:t xml:space="preserve">Brief Description: </w:t>
      </w:r>
      <w:r>
        <w:t xml:space="preserve">The month of October is </w:t>
      </w:r>
      <w:r w:rsidR="005D57C5">
        <w:t>Breast Cancer Awareness month and i</w:t>
      </w:r>
      <w:r>
        <w:t xml:space="preserve">n order to raise </w:t>
      </w:r>
      <w:r w:rsidR="005D57C5">
        <w:t>awareness and receive donations,</w:t>
      </w:r>
      <w:r>
        <w:t xml:space="preserve"> MCC will host a l</w:t>
      </w:r>
      <w:r w:rsidR="005D57C5">
        <w:t>uncheon for women in Serene. To attend the luncheon</w:t>
      </w:r>
      <w:r>
        <w:t xml:space="preserve">, </w:t>
      </w:r>
      <w:r w:rsidR="005D57C5">
        <w:t xml:space="preserve">a table can be purchased for $300 or individual seating for $40.  </w:t>
      </w:r>
      <w:r>
        <w:t>During the luncheon, there will</w:t>
      </w:r>
      <w:r w:rsidR="005D57C5">
        <w:t xml:space="preserve"> be all pink fashion show with </w:t>
      </w:r>
      <w:r>
        <w:t>breast cancer patients and sur</w:t>
      </w:r>
      <w:r w:rsidR="005D57C5">
        <w:t xml:space="preserve">vivors serving as models.  The </w:t>
      </w:r>
      <w:r>
        <w:t>seated lunch will include a star</w:t>
      </w:r>
      <w:r w:rsidR="005D57C5">
        <w:t xml:space="preserve">ter salad, chicken crepes with </w:t>
      </w:r>
      <w:r>
        <w:t xml:space="preserve">asparagus and mushrooms, and </w:t>
      </w:r>
      <w:r w:rsidR="005D57C5">
        <w:t xml:space="preserve">a decadent “pink” velvet cake. </w:t>
      </w:r>
      <w:r>
        <w:t>Lunch will be served</w:t>
      </w:r>
      <w:r w:rsidR="005D57C5">
        <w:t xml:space="preserve"> at noon with the fashion show </w:t>
      </w:r>
      <w:r>
        <w:t>beginning at 12:30 p.m.</w:t>
      </w:r>
      <w:r w:rsidR="005D57C5">
        <w:t xml:space="preserve"> The Luncheon date is currently set for October 14, 2013.</w:t>
      </w:r>
    </w:p>
    <w:p w:rsidR="00E1126D" w:rsidRDefault="00E1126D" w:rsidP="00AA7405">
      <w:pPr>
        <w:spacing w:after="0"/>
        <w:ind w:left="1440"/>
      </w:pPr>
      <w:r>
        <w:rPr>
          <w:i/>
        </w:rPr>
        <w:tab/>
        <w:t>Deadline:</w:t>
      </w:r>
      <w:r>
        <w:t xml:space="preserve"> October 2013</w:t>
      </w:r>
    </w:p>
    <w:p w:rsidR="00E1126D" w:rsidRDefault="00E1126D" w:rsidP="00AA7405">
      <w:pPr>
        <w:spacing w:after="0"/>
        <w:ind w:left="1440"/>
      </w:pPr>
      <w:r>
        <w:rPr>
          <w:i/>
        </w:rPr>
        <w:tab/>
        <w:t>Budget:</w:t>
      </w:r>
      <w:r>
        <w:t xml:space="preserve"> $5</w:t>
      </w:r>
      <w:r w:rsidR="005D57C5">
        <w:t>,</w:t>
      </w:r>
      <w:r>
        <w:t>000</w:t>
      </w:r>
    </w:p>
    <w:p w:rsidR="00E1126D" w:rsidRDefault="00E1126D" w:rsidP="00AA7405">
      <w:pPr>
        <w:spacing w:after="0"/>
        <w:ind w:left="1440"/>
      </w:pPr>
      <w:r>
        <w:rPr>
          <w:i/>
        </w:rPr>
        <w:tab/>
        <w:t>Special Requirements:</w:t>
      </w:r>
      <w:r>
        <w:t xml:space="preserve"> To find and hire a party planner before </w:t>
      </w:r>
      <w:r>
        <w:tab/>
        <w:t>January 2013.</w:t>
      </w:r>
    </w:p>
    <w:p w:rsidR="00E1126D" w:rsidRDefault="00E1126D" w:rsidP="00AA7405">
      <w:pPr>
        <w:spacing w:after="0"/>
        <w:ind w:left="1440"/>
      </w:pPr>
      <w:r>
        <w:rPr>
          <w:i/>
        </w:rPr>
        <w:tab/>
        <w:t>Supervisor:</w:t>
      </w:r>
      <w:r>
        <w:t xml:space="preserve"> MCC administrator N. Good </w:t>
      </w:r>
      <w:r w:rsidR="005D57C5">
        <w:t>H</w:t>
      </w:r>
      <w:r>
        <w:t>ealth</w:t>
      </w:r>
    </w:p>
    <w:p w:rsidR="00E1126D" w:rsidRDefault="00E1126D" w:rsidP="00E1126D">
      <w:pPr>
        <w:spacing w:after="0"/>
        <w:ind w:left="1440"/>
      </w:pPr>
      <w:r>
        <w:rPr>
          <w:i/>
        </w:rPr>
        <w:tab/>
        <w:t>Evaluation:</w:t>
      </w:r>
      <w:r>
        <w:t xml:space="preserve"> The amount of money </w:t>
      </w:r>
      <w:r w:rsidR="00A32353">
        <w:t xml:space="preserve">received for breast cancer </w:t>
      </w:r>
      <w:r w:rsidR="00A32353">
        <w:tab/>
        <w:t xml:space="preserve">and </w:t>
      </w:r>
      <w:r>
        <w:t xml:space="preserve">the number of tables purchased will prove how successful </w:t>
      </w:r>
      <w:r>
        <w:tab/>
        <w:t>tactic #4 is.</w:t>
      </w:r>
    </w:p>
    <w:p w:rsidR="00A32353" w:rsidRDefault="00A32353" w:rsidP="00E1126D">
      <w:pPr>
        <w:spacing w:after="0"/>
        <w:ind w:left="1440"/>
        <w:rPr>
          <w:b/>
        </w:rPr>
      </w:pPr>
    </w:p>
    <w:p w:rsidR="00E1126D" w:rsidRDefault="00E1126D" w:rsidP="00E1126D">
      <w:pPr>
        <w:spacing w:after="0"/>
        <w:ind w:left="1440"/>
        <w:rPr>
          <w:b/>
        </w:rPr>
      </w:pPr>
    </w:p>
    <w:p w:rsidR="00A37508" w:rsidRDefault="00E1126D" w:rsidP="00E1126D">
      <w:pPr>
        <w:tabs>
          <w:tab w:val="left" w:pos="0"/>
          <w:tab w:val="left" w:pos="90"/>
        </w:tabs>
        <w:spacing w:after="0"/>
        <w:ind w:left="90"/>
      </w:pPr>
      <w:r>
        <w:t xml:space="preserve">Both goals have their own specific purpose but coincide to create a better overall image for Mercy Medical Center.  </w:t>
      </w:r>
      <w:r w:rsidR="00884B0B">
        <w:t>The tactics</w:t>
      </w:r>
      <w:r>
        <w:t xml:space="preserve"> from goal number one and two help achieve the overall goal of the campaign which is to increase and improve </w:t>
      </w:r>
      <w:r w:rsidR="00884B0B">
        <w:t>MCC’s</w:t>
      </w:r>
      <w:r>
        <w:t xml:space="preserve"> reputation among Serene.</w:t>
      </w:r>
    </w:p>
    <w:p w:rsidR="00A37508" w:rsidRDefault="00A37508" w:rsidP="00E1126D">
      <w:pPr>
        <w:tabs>
          <w:tab w:val="left" w:pos="0"/>
          <w:tab w:val="left" w:pos="90"/>
        </w:tabs>
        <w:spacing w:after="0"/>
        <w:ind w:left="90"/>
      </w:pPr>
    </w:p>
    <w:p w:rsidR="00A37508" w:rsidRDefault="00A37508" w:rsidP="00E1126D">
      <w:pPr>
        <w:tabs>
          <w:tab w:val="left" w:pos="0"/>
          <w:tab w:val="left" w:pos="90"/>
        </w:tabs>
        <w:spacing w:after="0"/>
        <w:ind w:left="90"/>
      </w:pPr>
    </w:p>
    <w:p w:rsidR="00A37508" w:rsidRDefault="00A37508" w:rsidP="00E1126D">
      <w:pPr>
        <w:tabs>
          <w:tab w:val="left" w:pos="0"/>
          <w:tab w:val="left" w:pos="90"/>
        </w:tabs>
        <w:spacing w:after="0"/>
        <w:ind w:left="90"/>
      </w:pPr>
    </w:p>
    <w:p w:rsidR="00A37508" w:rsidRDefault="00A37508" w:rsidP="00E1126D">
      <w:pPr>
        <w:tabs>
          <w:tab w:val="left" w:pos="0"/>
          <w:tab w:val="left" w:pos="90"/>
        </w:tabs>
        <w:spacing w:after="0"/>
        <w:ind w:left="90"/>
      </w:pPr>
    </w:p>
    <w:p w:rsidR="00A37508" w:rsidRDefault="00A37508" w:rsidP="00E1126D">
      <w:pPr>
        <w:tabs>
          <w:tab w:val="left" w:pos="0"/>
          <w:tab w:val="left" w:pos="90"/>
        </w:tabs>
        <w:spacing w:after="0"/>
        <w:ind w:left="90"/>
      </w:pPr>
    </w:p>
    <w:p w:rsidR="00A37508" w:rsidRDefault="00A37508" w:rsidP="00E1126D">
      <w:pPr>
        <w:tabs>
          <w:tab w:val="left" w:pos="0"/>
          <w:tab w:val="left" w:pos="90"/>
        </w:tabs>
        <w:spacing w:after="0"/>
        <w:ind w:left="90"/>
      </w:pPr>
    </w:p>
    <w:p w:rsidR="00A37508" w:rsidRDefault="00A37508" w:rsidP="00E1126D">
      <w:pPr>
        <w:tabs>
          <w:tab w:val="left" w:pos="0"/>
          <w:tab w:val="left" w:pos="90"/>
        </w:tabs>
        <w:spacing w:after="0"/>
        <w:ind w:left="90"/>
      </w:pPr>
    </w:p>
    <w:p w:rsidR="000E185C" w:rsidRDefault="000E185C" w:rsidP="00E1126D">
      <w:pPr>
        <w:spacing w:after="0"/>
      </w:pPr>
    </w:p>
    <w:p w:rsidR="000E185C" w:rsidRDefault="00E1126D" w:rsidP="00E1126D">
      <w:pPr>
        <w:spacing w:after="0"/>
        <w:rPr>
          <w:b/>
        </w:rPr>
      </w:pPr>
      <w:r w:rsidRPr="000E185C">
        <w:rPr>
          <w:b/>
          <w:sz w:val="32"/>
        </w:rPr>
        <w:t>Programming:</w:t>
      </w:r>
    </w:p>
    <w:p w:rsidR="000E185C" w:rsidRDefault="000E185C" w:rsidP="00E1126D">
      <w:pPr>
        <w:spacing w:after="0"/>
        <w:rPr>
          <w:b/>
        </w:rPr>
      </w:pPr>
    </w:p>
    <w:p w:rsidR="00505730" w:rsidRDefault="000E185C" w:rsidP="00E1126D">
      <w:pPr>
        <w:spacing w:after="0"/>
      </w:pPr>
      <w:r>
        <w:rPr>
          <w:b/>
        </w:rPr>
        <w:t xml:space="preserve">Strategy: </w:t>
      </w:r>
      <w:r>
        <w:t xml:space="preserve">The main idea of the MCC campaign is to make MCC the premiere hospital </w:t>
      </w:r>
      <w:r w:rsidR="00884B0B">
        <w:t>of</w:t>
      </w:r>
      <w:r>
        <w:t xml:space="preserve"> Serene.  Through increasing the number of patients and improving the reputation while selling the hospital on its small size, </w:t>
      </w:r>
      <w:r w:rsidR="00884B0B">
        <w:t>the feeling of</w:t>
      </w:r>
      <w:r>
        <w:t xml:space="preserve"> exclusiveness</w:t>
      </w:r>
      <w:r w:rsidR="00884B0B">
        <w:t xml:space="preserve"> will be created</w:t>
      </w:r>
      <w:r>
        <w:t>. The campaign hopes to persuade members of the Serene community to make</w:t>
      </w:r>
      <w:r w:rsidR="00884B0B">
        <w:t xml:space="preserve"> MCC their hospital of choice. </w:t>
      </w:r>
      <w:r>
        <w:t xml:space="preserve">The different aspects of the campaign will provide the community </w:t>
      </w:r>
      <w:r w:rsidR="00884B0B">
        <w:t xml:space="preserve">with </w:t>
      </w:r>
      <w:r>
        <w:t>an inside look into what MCC has to offer.  It is the smallest hospital in Serene, which allows the doctors to have a closer relationship with their patients.  This provides a more relaxing and patient-orientated envir</w:t>
      </w:r>
      <w:r w:rsidR="00884B0B">
        <w:t xml:space="preserve">onment.  Research among Serene </w:t>
      </w:r>
      <w:r>
        <w:t>resident</w:t>
      </w:r>
      <w:r w:rsidR="00884B0B">
        <w:t>s</w:t>
      </w:r>
      <w:r>
        <w:t xml:space="preserve"> proved that MCC is ranked first in terms of convenient location, range of services, and emergency care.</w:t>
      </w:r>
    </w:p>
    <w:p w:rsidR="00505730" w:rsidRDefault="00505730" w:rsidP="00E1126D">
      <w:pPr>
        <w:spacing w:after="0"/>
      </w:pPr>
    </w:p>
    <w:p w:rsidR="000E185C" w:rsidRDefault="000E185C" w:rsidP="00E1126D">
      <w:pPr>
        <w:spacing w:after="0"/>
      </w:pPr>
    </w:p>
    <w:p w:rsidR="00505730" w:rsidRDefault="000E185C" w:rsidP="00E1126D">
      <w:pPr>
        <w:spacing w:after="0"/>
      </w:pPr>
      <w:r>
        <w:rPr>
          <w:b/>
        </w:rPr>
        <w:t xml:space="preserve">Tactics: </w:t>
      </w:r>
      <w:r>
        <w:t xml:space="preserve">The tactics listed in the goals and objectives </w:t>
      </w:r>
      <w:r w:rsidR="004B06C4">
        <w:t>section, which includes</w:t>
      </w:r>
      <w:r>
        <w:t xml:space="preserve"> print and radio advertisements, tele</w:t>
      </w:r>
      <w:r w:rsidR="004B06C4">
        <w:t xml:space="preserve">vision advertisements, </w:t>
      </w:r>
      <w:r w:rsidR="00C86E45">
        <w:t>T</w:t>
      </w:r>
      <w:r w:rsidR="004B06C4">
        <w:t>-shirts</w:t>
      </w:r>
      <w:r>
        <w:t xml:space="preserve"> and various social gatherings, will all increase the positive reputation of MCC.  These tactics will be effective because the advertisements will help g</w:t>
      </w:r>
      <w:r w:rsidR="004B06C4">
        <w:t>rab attention and promote positive word-</w:t>
      </w:r>
      <w:r>
        <w:t>of</w:t>
      </w:r>
      <w:r w:rsidR="004B06C4">
        <w:t>-</w:t>
      </w:r>
      <w:r>
        <w:t xml:space="preserve"> mouth while the social gatherings and fundraisers will create a fan base and </w:t>
      </w:r>
      <w:r w:rsidR="004B06C4">
        <w:t>as a result</w:t>
      </w:r>
      <w:r>
        <w:t>, bring patients into the hospital.</w:t>
      </w: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Pr="007564AF" w:rsidRDefault="00505730" w:rsidP="00E1126D">
      <w:pPr>
        <w:spacing w:after="0"/>
        <w:rPr>
          <w:b/>
          <w:sz w:val="32"/>
        </w:rPr>
      </w:pPr>
      <w:r w:rsidRPr="007564AF">
        <w:rPr>
          <w:b/>
          <w:sz w:val="32"/>
        </w:rPr>
        <w:t xml:space="preserve">Time Timetable: </w:t>
      </w:r>
    </w:p>
    <w:p w:rsidR="00505730" w:rsidRDefault="00505730" w:rsidP="00E1126D">
      <w:pPr>
        <w:spacing w:after="0"/>
        <w:rPr>
          <w:b/>
          <w:sz w:val="28"/>
        </w:rPr>
      </w:pPr>
    </w:p>
    <w:p w:rsidR="00505730" w:rsidRDefault="00505730" w:rsidP="00E1126D">
      <w:pPr>
        <w:spacing w:after="0"/>
      </w:pPr>
      <w:r>
        <w:rPr>
          <w:b/>
        </w:rPr>
        <w:t>January 31, 2016</w:t>
      </w:r>
      <w:r w:rsidRPr="00505730">
        <w:rPr>
          <w:b/>
        </w:rPr>
        <w:t>:</w:t>
      </w:r>
      <w:r>
        <w:t xml:space="preserve"> To increase </w:t>
      </w:r>
      <w:r w:rsidR="00210803">
        <w:t>number of patients at MCC by 30 percent</w:t>
      </w:r>
    </w:p>
    <w:p w:rsidR="00505730" w:rsidRDefault="00210803" w:rsidP="00E1126D">
      <w:pPr>
        <w:spacing w:after="0"/>
      </w:pPr>
      <w:r>
        <w:tab/>
        <w:t xml:space="preserve">December 1, 2013: </w:t>
      </w:r>
      <w:r w:rsidR="00505730">
        <w:t xml:space="preserve">Create and release print, radio and television </w:t>
      </w:r>
      <w:r w:rsidR="00505730">
        <w:tab/>
      </w:r>
      <w:r w:rsidR="00505730">
        <w:tab/>
      </w:r>
      <w:r w:rsidR="00505730">
        <w:tab/>
        <w:t>advertisements.</w:t>
      </w:r>
    </w:p>
    <w:p w:rsidR="00505730" w:rsidRDefault="00505730" w:rsidP="00210803">
      <w:pPr>
        <w:spacing w:after="0"/>
      </w:pPr>
      <w:r>
        <w:rPr>
          <w:b/>
        </w:rPr>
        <w:t xml:space="preserve">December 31, 2018: </w:t>
      </w:r>
      <w:r>
        <w:t xml:space="preserve">To make MCC the number one medical center in </w:t>
      </w:r>
      <w:r w:rsidR="00210803">
        <w:t>Serene</w:t>
      </w:r>
      <w:r>
        <w:t>.</w:t>
      </w:r>
    </w:p>
    <w:p w:rsidR="00505730" w:rsidRDefault="00210803" w:rsidP="00E1126D">
      <w:pPr>
        <w:spacing w:after="0"/>
      </w:pPr>
      <w:r>
        <w:tab/>
      </w:r>
      <w:r w:rsidR="00505730">
        <w:t>June 17, 2011: To host a blood drive for MCC’s new children’s wing.</w:t>
      </w:r>
    </w:p>
    <w:p w:rsidR="00505730" w:rsidRDefault="00210803" w:rsidP="00E1126D">
      <w:pPr>
        <w:spacing w:after="0"/>
      </w:pPr>
      <w:r>
        <w:tab/>
      </w:r>
      <w:r w:rsidR="00505730">
        <w:t xml:space="preserve">February 23, 2012: To host a meet and greet cocktail hour in the </w:t>
      </w:r>
      <w:r w:rsidR="00505730">
        <w:tab/>
      </w:r>
      <w:r w:rsidR="00505730">
        <w:tab/>
      </w:r>
      <w:r w:rsidR="00505730">
        <w:tab/>
        <w:t>hospital’s annex.</w:t>
      </w:r>
    </w:p>
    <w:p w:rsidR="00505730" w:rsidRDefault="00210803" w:rsidP="00E1126D">
      <w:pPr>
        <w:spacing w:after="0"/>
      </w:pPr>
      <w:r>
        <w:tab/>
      </w:r>
      <w:r w:rsidR="00505730">
        <w:t>October 4, 2013: To host a “Think Pink” luncheon and fashion show.</w:t>
      </w: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E1126D">
      <w:pPr>
        <w:spacing w:after="0"/>
      </w:pPr>
    </w:p>
    <w:p w:rsidR="00505730" w:rsidRDefault="00505730" w:rsidP="00774F32">
      <w:pPr>
        <w:spacing w:after="0"/>
      </w:pPr>
    </w:p>
    <w:p w:rsidR="00505730" w:rsidRPr="007564AF" w:rsidRDefault="00505730" w:rsidP="00774F32">
      <w:pPr>
        <w:spacing w:after="0"/>
        <w:rPr>
          <w:b/>
          <w:sz w:val="32"/>
        </w:rPr>
      </w:pPr>
      <w:r w:rsidRPr="007564AF">
        <w:rPr>
          <w:b/>
          <w:sz w:val="32"/>
        </w:rPr>
        <w:t>Budget:</w:t>
      </w:r>
    </w:p>
    <w:p w:rsidR="00505730" w:rsidRDefault="00505730" w:rsidP="00774F32">
      <w:pPr>
        <w:spacing w:after="0"/>
        <w:rPr>
          <w:b/>
        </w:rPr>
      </w:pPr>
    </w:p>
    <w:tbl>
      <w:tblPr>
        <w:tblStyle w:val="LightGrid-Accent11"/>
        <w:tblpPr w:leftFromText="180" w:rightFromText="180" w:vertAnchor="text" w:horzAnchor="page" w:tblpX="2629" w:tblpY="65"/>
        <w:tblW w:w="0" w:type="auto"/>
        <w:tblLook w:val="04A0"/>
      </w:tblPr>
      <w:tblGrid>
        <w:gridCol w:w="2407"/>
        <w:gridCol w:w="2407"/>
        <w:gridCol w:w="2407"/>
      </w:tblGrid>
      <w:tr w:rsidR="00505730">
        <w:trPr>
          <w:cnfStyle w:val="100000000000"/>
          <w:trHeight w:val="277"/>
        </w:trPr>
        <w:tc>
          <w:tcPr>
            <w:cnfStyle w:val="001000000000"/>
            <w:tcW w:w="2407" w:type="dxa"/>
          </w:tcPr>
          <w:p w:rsidR="00505730" w:rsidRPr="00505730" w:rsidRDefault="00505730" w:rsidP="00505730">
            <w:r>
              <w:t>ITEM DESCRIPTION</w:t>
            </w:r>
          </w:p>
        </w:tc>
        <w:tc>
          <w:tcPr>
            <w:tcW w:w="2407" w:type="dxa"/>
          </w:tcPr>
          <w:p w:rsidR="00505730" w:rsidRDefault="00505730" w:rsidP="00505730">
            <w:pPr>
              <w:cnfStyle w:val="100000000000"/>
            </w:pPr>
            <w:r>
              <w:t>COST</w:t>
            </w:r>
          </w:p>
        </w:tc>
        <w:tc>
          <w:tcPr>
            <w:tcW w:w="2407" w:type="dxa"/>
          </w:tcPr>
          <w:p w:rsidR="00505730" w:rsidRDefault="00505730" w:rsidP="00505730">
            <w:pPr>
              <w:cnfStyle w:val="100000000000"/>
            </w:pPr>
            <w:r>
              <w:t>TOTAL</w:t>
            </w:r>
          </w:p>
        </w:tc>
      </w:tr>
      <w:tr w:rsidR="00505730">
        <w:trPr>
          <w:cnfStyle w:val="000000100000"/>
          <w:trHeight w:val="791"/>
        </w:trPr>
        <w:tc>
          <w:tcPr>
            <w:cnfStyle w:val="001000000000"/>
            <w:tcW w:w="2407" w:type="dxa"/>
          </w:tcPr>
          <w:p w:rsidR="00505730" w:rsidRPr="00505730" w:rsidRDefault="00573C59" w:rsidP="00505730">
            <w:pPr>
              <w:rPr>
                <w:b w:val="0"/>
              </w:rPr>
            </w:pPr>
            <w:r>
              <w:rPr>
                <w:b w:val="0"/>
              </w:rPr>
              <w:t>Newspaper Ads: 8x4, Sunday Paper for 2 yrs in 3 newspapers.</w:t>
            </w:r>
          </w:p>
        </w:tc>
        <w:tc>
          <w:tcPr>
            <w:tcW w:w="2407" w:type="dxa"/>
          </w:tcPr>
          <w:p w:rsidR="00505730" w:rsidRDefault="00573C59" w:rsidP="00505730">
            <w:pPr>
              <w:cnfStyle w:val="000000100000"/>
            </w:pPr>
            <w:r>
              <w:t>2 year contract with each publication: $300</w:t>
            </w:r>
          </w:p>
        </w:tc>
        <w:tc>
          <w:tcPr>
            <w:tcW w:w="2407" w:type="dxa"/>
          </w:tcPr>
          <w:p w:rsidR="00505730" w:rsidRDefault="00573C59" w:rsidP="00505730">
            <w:pPr>
              <w:cnfStyle w:val="000000100000"/>
            </w:pPr>
            <w:r>
              <w:t>$900</w:t>
            </w:r>
          </w:p>
        </w:tc>
      </w:tr>
      <w:tr w:rsidR="00505730">
        <w:trPr>
          <w:cnfStyle w:val="000000010000"/>
          <w:trHeight w:val="811"/>
        </w:trPr>
        <w:tc>
          <w:tcPr>
            <w:cnfStyle w:val="001000000000"/>
            <w:tcW w:w="2407" w:type="dxa"/>
          </w:tcPr>
          <w:p w:rsidR="00505730" w:rsidRPr="00573C59" w:rsidRDefault="00573C59" w:rsidP="00505730">
            <w:pPr>
              <w:rPr>
                <w:b w:val="0"/>
              </w:rPr>
            </w:pPr>
            <w:r>
              <w:rPr>
                <w:b w:val="0"/>
              </w:rPr>
              <w:t>Radio Ads: 30-second ad for 2 yrs, 3 times a day on 2 stations</w:t>
            </w:r>
          </w:p>
        </w:tc>
        <w:tc>
          <w:tcPr>
            <w:tcW w:w="2407" w:type="dxa"/>
          </w:tcPr>
          <w:p w:rsidR="00505730" w:rsidRDefault="00573C59" w:rsidP="00505730">
            <w:pPr>
              <w:cnfStyle w:val="000000010000"/>
            </w:pPr>
            <w:r>
              <w:t>2 year contract with each radio station: $1000</w:t>
            </w:r>
          </w:p>
        </w:tc>
        <w:tc>
          <w:tcPr>
            <w:tcW w:w="2407" w:type="dxa"/>
          </w:tcPr>
          <w:p w:rsidR="00505730" w:rsidRDefault="00573C59" w:rsidP="00505730">
            <w:pPr>
              <w:cnfStyle w:val="000000010000"/>
            </w:pPr>
            <w:r>
              <w:t>$2,000</w:t>
            </w:r>
          </w:p>
        </w:tc>
      </w:tr>
      <w:tr w:rsidR="00505730">
        <w:trPr>
          <w:cnfStyle w:val="000000100000"/>
          <w:trHeight w:val="1068"/>
        </w:trPr>
        <w:tc>
          <w:tcPr>
            <w:cnfStyle w:val="001000000000"/>
            <w:tcW w:w="2407" w:type="dxa"/>
          </w:tcPr>
          <w:p w:rsidR="00505730" w:rsidRPr="00573C59" w:rsidRDefault="00573C59" w:rsidP="00505730">
            <w:pPr>
              <w:rPr>
                <w:b w:val="0"/>
              </w:rPr>
            </w:pPr>
            <w:r>
              <w:rPr>
                <w:b w:val="0"/>
              </w:rPr>
              <w:t>TV Ads: 45-second ads for 1 year, on 10 cable stations and 1 local station</w:t>
            </w:r>
          </w:p>
        </w:tc>
        <w:tc>
          <w:tcPr>
            <w:tcW w:w="2407" w:type="dxa"/>
          </w:tcPr>
          <w:p w:rsidR="00505730" w:rsidRDefault="00573C59" w:rsidP="00505730">
            <w:pPr>
              <w:cnfStyle w:val="000000100000"/>
            </w:pPr>
            <w:r>
              <w:t>1 year contract with each TV station: $1000</w:t>
            </w:r>
          </w:p>
        </w:tc>
        <w:tc>
          <w:tcPr>
            <w:tcW w:w="2407" w:type="dxa"/>
          </w:tcPr>
          <w:p w:rsidR="00505730" w:rsidRDefault="00573C59" w:rsidP="00505730">
            <w:pPr>
              <w:cnfStyle w:val="000000100000"/>
            </w:pPr>
            <w:r>
              <w:t>$11,000</w:t>
            </w:r>
          </w:p>
        </w:tc>
      </w:tr>
      <w:tr w:rsidR="00505730">
        <w:trPr>
          <w:cnfStyle w:val="000000010000"/>
          <w:trHeight w:val="257"/>
        </w:trPr>
        <w:tc>
          <w:tcPr>
            <w:cnfStyle w:val="001000000000"/>
            <w:tcW w:w="2407" w:type="dxa"/>
          </w:tcPr>
          <w:p w:rsidR="00505730" w:rsidRPr="00573C59" w:rsidRDefault="000D04B9" w:rsidP="00505730">
            <w:pPr>
              <w:rPr>
                <w:b w:val="0"/>
              </w:rPr>
            </w:pPr>
            <w:r>
              <w:rPr>
                <w:b w:val="0"/>
              </w:rPr>
              <w:t>Production of print a</w:t>
            </w:r>
            <w:r w:rsidR="00573C59">
              <w:rPr>
                <w:b w:val="0"/>
              </w:rPr>
              <w:t>d</w:t>
            </w:r>
            <w:r>
              <w:rPr>
                <w:b w:val="0"/>
              </w:rPr>
              <w:t>s</w:t>
            </w:r>
          </w:p>
        </w:tc>
        <w:tc>
          <w:tcPr>
            <w:tcW w:w="2407" w:type="dxa"/>
          </w:tcPr>
          <w:p w:rsidR="00505730" w:rsidRDefault="000D04B9" w:rsidP="00505730">
            <w:pPr>
              <w:cnfStyle w:val="000000010000"/>
            </w:pPr>
            <w:r>
              <w:t>$100</w:t>
            </w:r>
          </w:p>
        </w:tc>
        <w:tc>
          <w:tcPr>
            <w:tcW w:w="2407" w:type="dxa"/>
          </w:tcPr>
          <w:p w:rsidR="00505730" w:rsidRDefault="000D04B9" w:rsidP="00505730">
            <w:pPr>
              <w:cnfStyle w:val="000000010000"/>
            </w:pPr>
            <w:r>
              <w:t>$100</w:t>
            </w:r>
          </w:p>
        </w:tc>
      </w:tr>
      <w:tr w:rsidR="00505730">
        <w:trPr>
          <w:cnfStyle w:val="000000100000"/>
          <w:trHeight w:val="277"/>
        </w:trPr>
        <w:tc>
          <w:tcPr>
            <w:cnfStyle w:val="001000000000"/>
            <w:tcW w:w="2407" w:type="dxa"/>
          </w:tcPr>
          <w:p w:rsidR="00505730" w:rsidRPr="000D04B9" w:rsidRDefault="000D04B9" w:rsidP="00505730">
            <w:pPr>
              <w:rPr>
                <w:b w:val="0"/>
              </w:rPr>
            </w:pPr>
            <w:r>
              <w:rPr>
                <w:b w:val="0"/>
              </w:rPr>
              <w:t>Recording of radio ads</w:t>
            </w:r>
          </w:p>
        </w:tc>
        <w:tc>
          <w:tcPr>
            <w:tcW w:w="2407" w:type="dxa"/>
          </w:tcPr>
          <w:p w:rsidR="00505730" w:rsidRDefault="000D04B9" w:rsidP="00505730">
            <w:pPr>
              <w:cnfStyle w:val="000000100000"/>
            </w:pPr>
            <w:r>
              <w:t>$250 per ad</w:t>
            </w:r>
          </w:p>
        </w:tc>
        <w:tc>
          <w:tcPr>
            <w:tcW w:w="2407" w:type="dxa"/>
          </w:tcPr>
          <w:p w:rsidR="00505730" w:rsidRDefault="000D04B9" w:rsidP="00505730">
            <w:pPr>
              <w:cnfStyle w:val="000000100000"/>
            </w:pPr>
            <w:r>
              <w:t>$500</w:t>
            </w:r>
          </w:p>
        </w:tc>
      </w:tr>
      <w:tr w:rsidR="00505730">
        <w:trPr>
          <w:cnfStyle w:val="000000010000"/>
          <w:trHeight w:val="1029"/>
        </w:trPr>
        <w:tc>
          <w:tcPr>
            <w:cnfStyle w:val="001000000000"/>
            <w:tcW w:w="2407" w:type="dxa"/>
          </w:tcPr>
          <w:p w:rsidR="00505730" w:rsidRPr="000D04B9" w:rsidRDefault="000D04B9" w:rsidP="00505730">
            <w:pPr>
              <w:rPr>
                <w:b w:val="0"/>
              </w:rPr>
            </w:pPr>
            <w:r>
              <w:rPr>
                <w:b w:val="0"/>
              </w:rPr>
              <w:t>Production of TV ads</w:t>
            </w:r>
          </w:p>
        </w:tc>
        <w:tc>
          <w:tcPr>
            <w:tcW w:w="2407" w:type="dxa"/>
          </w:tcPr>
          <w:p w:rsidR="000D04B9" w:rsidRDefault="000D04B9" w:rsidP="00505730">
            <w:pPr>
              <w:cnfStyle w:val="000000010000"/>
            </w:pPr>
            <w:r>
              <w:t>$500 for equipment</w:t>
            </w:r>
          </w:p>
          <w:p w:rsidR="000D04B9" w:rsidRDefault="000D04B9" w:rsidP="00505730">
            <w:pPr>
              <w:cnfStyle w:val="000000010000"/>
            </w:pPr>
            <w:r>
              <w:t xml:space="preserve">$300 per actor x4 </w:t>
            </w:r>
          </w:p>
          <w:p w:rsidR="00505730" w:rsidRDefault="000D04B9" w:rsidP="00505730">
            <w:pPr>
              <w:cnfStyle w:val="000000010000"/>
            </w:pPr>
            <w:r>
              <w:t>$600 director/studio fee</w:t>
            </w:r>
          </w:p>
        </w:tc>
        <w:tc>
          <w:tcPr>
            <w:tcW w:w="2407" w:type="dxa"/>
          </w:tcPr>
          <w:p w:rsidR="00505730" w:rsidRDefault="000D04B9" w:rsidP="00505730">
            <w:pPr>
              <w:cnfStyle w:val="000000010000"/>
            </w:pPr>
            <w:r>
              <w:t>$2,300</w:t>
            </w:r>
          </w:p>
        </w:tc>
      </w:tr>
      <w:tr w:rsidR="00505730">
        <w:trPr>
          <w:cnfStyle w:val="000000100000"/>
          <w:trHeight w:val="257"/>
        </w:trPr>
        <w:tc>
          <w:tcPr>
            <w:cnfStyle w:val="001000000000"/>
            <w:tcW w:w="2407" w:type="dxa"/>
          </w:tcPr>
          <w:p w:rsidR="00505730" w:rsidRPr="00B70E53" w:rsidRDefault="00B70E53" w:rsidP="00C86E45">
            <w:pPr>
              <w:rPr>
                <w:b w:val="0"/>
              </w:rPr>
            </w:pPr>
            <w:r>
              <w:rPr>
                <w:b w:val="0"/>
              </w:rPr>
              <w:t xml:space="preserve">Blood drive </w:t>
            </w:r>
            <w:r w:rsidR="00C86E45">
              <w:rPr>
                <w:b w:val="0"/>
              </w:rPr>
              <w:t>T</w:t>
            </w:r>
            <w:r>
              <w:rPr>
                <w:b w:val="0"/>
              </w:rPr>
              <w:t>-shirts</w:t>
            </w:r>
          </w:p>
        </w:tc>
        <w:tc>
          <w:tcPr>
            <w:tcW w:w="2407" w:type="dxa"/>
          </w:tcPr>
          <w:p w:rsidR="00505730" w:rsidRDefault="00B70E53" w:rsidP="00C86E45">
            <w:pPr>
              <w:cnfStyle w:val="000000100000"/>
            </w:pPr>
            <w:r>
              <w:t xml:space="preserve">500 </w:t>
            </w:r>
            <w:r w:rsidR="00C86E45">
              <w:t>T</w:t>
            </w:r>
            <w:r>
              <w:t xml:space="preserve">-shirts at $10 a shirt. </w:t>
            </w:r>
          </w:p>
        </w:tc>
        <w:tc>
          <w:tcPr>
            <w:tcW w:w="2407" w:type="dxa"/>
          </w:tcPr>
          <w:p w:rsidR="00505730" w:rsidRDefault="00B70E53" w:rsidP="00505730">
            <w:pPr>
              <w:cnfStyle w:val="000000100000"/>
            </w:pPr>
            <w:r>
              <w:t>$5,000</w:t>
            </w:r>
          </w:p>
        </w:tc>
      </w:tr>
      <w:tr w:rsidR="00505730">
        <w:trPr>
          <w:cnfStyle w:val="000000010000"/>
          <w:trHeight w:val="257"/>
        </w:trPr>
        <w:tc>
          <w:tcPr>
            <w:cnfStyle w:val="001000000000"/>
            <w:tcW w:w="2407" w:type="dxa"/>
          </w:tcPr>
          <w:p w:rsidR="00505730" w:rsidRPr="00B70E53" w:rsidRDefault="00B70E53" w:rsidP="00505730">
            <w:pPr>
              <w:rPr>
                <w:b w:val="0"/>
              </w:rPr>
            </w:pPr>
            <w:r>
              <w:rPr>
                <w:b w:val="0"/>
              </w:rPr>
              <w:t>Blood drive drinks &amp; snacks</w:t>
            </w:r>
          </w:p>
        </w:tc>
        <w:tc>
          <w:tcPr>
            <w:tcW w:w="2407" w:type="dxa"/>
          </w:tcPr>
          <w:p w:rsidR="00B70E53" w:rsidRDefault="00B70E53" w:rsidP="00505730">
            <w:pPr>
              <w:cnfStyle w:val="000000010000"/>
            </w:pPr>
            <w:r>
              <w:t>$300 for drinks</w:t>
            </w:r>
          </w:p>
          <w:p w:rsidR="00505730" w:rsidRDefault="00B70E53" w:rsidP="00505730">
            <w:pPr>
              <w:cnfStyle w:val="000000010000"/>
            </w:pPr>
            <w:r>
              <w:t>$300 for snacks</w:t>
            </w:r>
          </w:p>
        </w:tc>
        <w:tc>
          <w:tcPr>
            <w:tcW w:w="2407" w:type="dxa"/>
          </w:tcPr>
          <w:p w:rsidR="00505730" w:rsidRDefault="00B70E53" w:rsidP="00505730">
            <w:pPr>
              <w:cnfStyle w:val="000000010000"/>
            </w:pPr>
            <w:r>
              <w:t>$600</w:t>
            </w:r>
          </w:p>
        </w:tc>
      </w:tr>
      <w:tr w:rsidR="00505730">
        <w:trPr>
          <w:cnfStyle w:val="000000100000"/>
          <w:trHeight w:val="277"/>
        </w:trPr>
        <w:tc>
          <w:tcPr>
            <w:cnfStyle w:val="001000000000"/>
            <w:tcW w:w="2407" w:type="dxa"/>
          </w:tcPr>
          <w:p w:rsidR="00505730" w:rsidRPr="00E938B3" w:rsidRDefault="005A0E03" w:rsidP="00505730">
            <w:pPr>
              <w:rPr>
                <w:b w:val="0"/>
              </w:rPr>
            </w:pPr>
            <w:r>
              <w:rPr>
                <w:b w:val="0"/>
              </w:rPr>
              <w:t>Invitations for meet and gree</w:t>
            </w:r>
            <w:r w:rsidR="00E938B3">
              <w:rPr>
                <w:b w:val="0"/>
              </w:rPr>
              <w:t>t</w:t>
            </w:r>
          </w:p>
        </w:tc>
        <w:tc>
          <w:tcPr>
            <w:tcW w:w="2407" w:type="dxa"/>
          </w:tcPr>
          <w:p w:rsidR="00505730" w:rsidRDefault="005A0E03" w:rsidP="00505730">
            <w:pPr>
              <w:cnfStyle w:val="000000100000"/>
            </w:pPr>
            <w:r>
              <w:t>$500</w:t>
            </w:r>
          </w:p>
        </w:tc>
        <w:tc>
          <w:tcPr>
            <w:tcW w:w="2407" w:type="dxa"/>
          </w:tcPr>
          <w:p w:rsidR="00505730" w:rsidRDefault="005A0E03" w:rsidP="00505730">
            <w:pPr>
              <w:cnfStyle w:val="000000100000"/>
            </w:pPr>
            <w:r>
              <w:t>$500</w:t>
            </w:r>
          </w:p>
        </w:tc>
      </w:tr>
      <w:tr w:rsidR="00505730">
        <w:trPr>
          <w:cnfStyle w:val="000000010000"/>
          <w:trHeight w:val="277"/>
        </w:trPr>
        <w:tc>
          <w:tcPr>
            <w:cnfStyle w:val="001000000000"/>
            <w:tcW w:w="2407" w:type="dxa"/>
          </w:tcPr>
          <w:p w:rsidR="00505730" w:rsidRPr="005A0E03" w:rsidRDefault="005A0E03" w:rsidP="00505730">
            <w:pPr>
              <w:rPr>
                <w:b w:val="0"/>
              </w:rPr>
            </w:pPr>
            <w:r>
              <w:rPr>
                <w:b w:val="0"/>
              </w:rPr>
              <w:t>Alcohol and other beverages</w:t>
            </w:r>
          </w:p>
        </w:tc>
        <w:tc>
          <w:tcPr>
            <w:tcW w:w="2407" w:type="dxa"/>
          </w:tcPr>
          <w:p w:rsidR="00505730" w:rsidRDefault="005A0E03" w:rsidP="00505730">
            <w:pPr>
              <w:cnfStyle w:val="000000010000"/>
            </w:pPr>
            <w:r>
              <w:t>$2,000</w:t>
            </w:r>
          </w:p>
        </w:tc>
        <w:tc>
          <w:tcPr>
            <w:tcW w:w="2407" w:type="dxa"/>
          </w:tcPr>
          <w:p w:rsidR="00505730" w:rsidRDefault="005A0E03" w:rsidP="00505730">
            <w:pPr>
              <w:cnfStyle w:val="000000010000"/>
            </w:pPr>
            <w:r>
              <w:t>$2,000</w:t>
            </w:r>
          </w:p>
        </w:tc>
      </w:tr>
      <w:tr w:rsidR="00505730">
        <w:trPr>
          <w:cnfStyle w:val="000000100000"/>
          <w:trHeight w:val="277"/>
        </w:trPr>
        <w:tc>
          <w:tcPr>
            <w:cnfStyle w:val="001000000000"/>
            <w:tcW w:w="2407" w:type="dxa"/>
          </w:tcPr>
          <w:p w:rsidR="00505730" w:rsidRPr="005A0E03" w:rsidRDefault="005A0E03" w:rsidP="00505730">
            <w:pPr>
              <w:rPr>
                <w:b w:val="0"/>
              </w:rPr>
            </w:pPr>
            <w:r>
              <w:rPr>
                <w:b w:val="0"/>
              </w:rPr>
              <w:t>Hors D’oeuvres</w:t>
            </w:r>
          </w:p>
        </w:tc>
        <w:tc>
          <w:tcPr>
            <w:tcW w:w="2407" w:type="dxa"/>
          </w:tcPr>
          <w:p w:rsidR="00505730" w:rsidRDefault="005A0E03" w:rsidP="00505730">
            <w:pPr>
              <w:cnfStyle w:val="000000100000"/>
            </w:pPr>
            <w:r>
              <w:t>$1,000</w:t>
            </w:r>
          </w:p>
        </w:tc>
        <w:tc>
          <w:tcPr>
            <w:tcW w:w="2407" w:type="dxa"/>
          </w:tcPr>
          <w:p w:rsidR="00505730" w:rsidRDefault="005A0E03" w:rsidP="00505730">
            <w:pPr>
              <w:cnfStyle w:val="000000100000"/>
            </w:pPr>
            <w:r>
              <w:t>$1,000</w:t>
            </w:r>
          </w:p>
        </w:tc>
      </w:tr>
      <w:tr w:rsidR="00505730">
        <w:trPr>
          <w:cnfStyle w:val="000000010000"/>
          <w:trHeight w:val="257"/>
        </w:trPr>
        <w:tc>
          <w:tcPr>
            <w:cnfStyle w:val="001000000000"/>
            <w:tcW w:w="2407" w:type="dxa"/>
          </w:tcPr>
          <w:p w:rsidR="00505730" w:rsidRPr="005A0E03" w:rsidRDefault="005A0E03" w:rsidP="00505730">
            <w:pPr>
              <w:rPr>
                <w:b w:val="0"/>
              </w:rPr>
            </w:pPr>
            <w:r>
              <w:rPr>
                <w:b w:val="0"/>
              </w:rPr>
              <w:t>Party planner for luncheon (this includes: post cards, catering, decorations, and clothes for fashion show)</w:t>
            </w:r>
          </w:p>
        </w:tc>
        <w:tc>
          <w:tcPr>
            <w:tcW w:w="2407" w:type="dxa"/>
          </w:tcPr>
          <w:p w:rsidR="00505730" w:rsidRDefault="005A0E03" w:rsidP="00505730">
            <w:pPr>
              <w:cnfStyle w:val="000000010000"/>
            </w:pPr>
            <w:r>
              <w:t>$7,000</w:t>
            </w:r>
          </w:p>
        </w:tc>
        <w:tc>
          <w:tcPr>
            <w:tcW w:w="2407" w:type="dxa"/>
          </w:tcPr>
          <w:p w:rsidR="00505730" w:rsidRDefault="005A0E03" w:rsidP="005A0E03">
            <w:pPr>
              <w:cnfStyle w:val="000000010000"/>
            </w:pPr>
            <w:r>
              <w:t>$7,000</w:t>
            </w:r>
          </w:p>
        </w:tc>
      </w:tr>
      <w:tr w:rsidR="00505730">
        <w:trPr>
          <w:cnfStyle w:val="000000100000"/>
          <w:trHeight w:val="277"/>
        </w:trPr>
        <w:tc>
          <w:tcPr>
            <w:cnfStyle w:val="001000000000"/>
            <w:tcW w:w="2407" w:type="dxa"/>
          </w:tcPr>
          <w:p w:rsidR="00505730" w:rsidRPr="005A0E03" w:rsidRDefault="00505730" w:rsidP="005A0E03">
            <w:pPr>
              <w:rPr>
                <w:b w:val="0"/>
              </w:rPr>
            </w:pPr>
          </w:p>
        </w:tc>
        <w:tc>
          <w:tcPr>
            <w:tcW w:w="2407" w:type="dxa"/>
          </w:tcPr>
          <w:p w:rsidR="00505730" w:rsidRPr="00087517" w:rsidRDefault="00087517" w:rsidP="00505730">
            <w:pPr>
              <w:cnfStyle w:val="000000100000"/>
              <w:rPr>
                <w:b/>
              </w:rPr>
            </w:pPr>
            <w:r>
              <w:rPr>
                <w:b/>
              </w:rPr>
              <w:t>SUBTOTAL</w:t>
            </w:r>
          </w:p>
        </w:tc>
        <w:tc>
          <w:tcPr>
            <w:tcW w:w="2407" w:type="dxa"/>
          </w:tcPr>
          <w:p w:rsidR="00505730" w:rsidRDefault="00087517" w:rsidP="00505730">
            <w:pPr>
              <w:cnfStyle w:val="000000100000"/>
            </w:pPr>
            <w:r>
              <w:t>$32,900</w:t>
            </w:r>
          </w:p>
        </w:tc>
      </w:tr>
      <w:tr w:rsidR="00505730">
        <w:trPr>
          <w:cnfStyle w:val="000000010000"/>
          <w:trHeight w:val="277"/>
        </w:trPr>
        <w:tc>
          <w:tcPr>
            <w:cnfStyle w:val="001000000000"/>
            <w:tcW w:w="2407" w:type="dxa"/>
          </w:tcPr>
          <w:p w:rsidR="00505730" w:rsidRDefault="00505730" w:rsidP="00505730"/>
        </w:tc>
        <w:tc>
          <w:tcPr>
            <w:tcW w:w="2407" w:type="dxa"/>
          </w:tcPr>
          <w:p w:rsidR="00505730" w:rsidRPr="00087517" w:rsidRDefault="00087517" w:rsidP="00505730">
            <w:pPr>
              <w:cnfStyle w:val="000000010000"/>
              <w:rPr>
                <w:b/>
              </w:rPr>
            </w:pPr>
            <w:r>
              <w:rPr>
                <w:b/>
              </w:rPr>
              <w:t>Contingency budget</w:t>
            </w:r>
          </w:p>
        </w:tc>
        <w:tc>
          <w:tcPr>
            <w:tcW w:w="2407" w:type="dxa"/>
          </w:tcPr>
          <w:p w:rsidR="00505730" w:rsidRDefault="00087517" w:rsidP="00505730">
            <w:pPr>
              <w:cnfStyle w:val="000000010000"/>
            </w:pPr>
            <w:r>
              <w:t>$1,000</w:t>
            </w:r>
          </w:p>
        </w:tc>
      </w:tr>
      <w:tr w:rsidR="00505730">
        <w:trPr>
          <w:cnfStyle w:val="000000100000"/>
          <w:trHeight w:val="259"/>
        </w:trPr>
        <w:tc>
          <w:tcPr>
            <w:cnfStyle w:val="001000000000"/>
            <w:tcW w:w="2407" w:type="dxa"/>
          </w:tcPr>
          <w:p w:rsidR="00505730" w:rsidRDefault="00505730" w:rsidP="00505730"/>
        </w:tc>
        <w:tc>
          <w:tcPr>
            <w:tcW w:w="2407" w:type="dxa"/>
          </w:tcPr>
          <w:p w:rsidR="00505730" w:rsidRPr="00087517" w:rsidRDefault="00087517" w:rsidP="00505730">
            <w:pPr>
              <w:cnfStyle w:val="000000100000"/>
              <w:rPr>
                <w:b/>
              </w:rPr>
            </w:pPr>
            <w:r>
              <w:rPr>
                <w:b/>
              </w:rPr>
              <w:t>TOTAL</w:t>
            </w:r>
          </w:p>
        </w:tc>
        <w:tc>
          <w:tcPr>
            <w:tcW w:w="2407" w:type="dxa"/>
          </w:tcPr>
          <w:p w:rsidR="00505730" w:rsidRDefault="00087517" w:rsidP="00505730">
            <w:pPr>
              <w:cnfStyle w:val="000000100000"/>
            </w:pPr>
            <w:r>
              <w:t>$33,900</w:t>
            </w:r>
          </w:p>
        </w:tc>
      </w:tr>
    </w:tbl>
    <w:p w:rsidR="00505730" w:rsidRPr="00774F32" w:rsidRDefault="00505730" w:rsidP="00774F32">
      <w:pPr>
        <w:spacing w:after="0"/>
        <w:rPr>
          <w:b/>
        </w:rPr>
      </w:pPr>
    </w:p>
    <w:p w:rsidR="007564AF" w:rsidRDefault="007564AF" w:rsidP="00774F32">
      <w:pPr>
        <w:spacing w:after="0"/>
        <w:rPr>
          <w:b/>
        </w:rPr>
      </w:pPr>
    </w:p>
    <w:p w:rsidR="007564AF" w:rsidRPr="00774F32" w:rsidRDefault="007564AF" w:rsidP="00774F32">
      <w:pPr>
        <w:spacing w:after="0"/>
        <w:rPr>
          <w:b/>
        </w:rPr>
      </w:pPr>
    </w:p>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Pr="007564AF" w:rsidRDefault="007564AF" w:rsidP="007564AF"/>
    <w:p w:rsidR="007564AF" w:rsidRDefault="007564AF" w:rsidP="007564AF">
      <w:pPr>
        <w:jc w:val="right"/>
      </w:pPr>
    </w:p>
    <w:p w:rsidR="007564AF" w:rsidRDefault="007564AF" w:rsidP="007564AF"/>
    <w:p w:rsidR="00A32353" w:rsidRDefault="007564AF" w:rsidP="007564AF">
      <w:pPr>
        <w:rPr>
          <w:b/>
          <w:sz w:val="32"/>
        </w:rPr>
      </w:pPr>
      <w:r w:rsidRPr="007564AF">
        <w:rPr>
          <w:b/>
          <w:sz w:val="32"/>
        </w:rPr>
        <w:t>Evaluation</w:t>
      </w:r>
      <w:r w:rsidR="00A32353">
        <w:rPr>
          <w:b/>
          <w:sz w:val="32"/>
        </w:rPr>
        <w:t>:</w:t>
      </w:r>
    </w:p>
    <w:p w:rsidR="00886F33" w:rsidRDefault="00886F33" w:rsidP="007564AF">
      <w:r>
        <w:t xml:space="preserve">In 2013, </w:t>
      </w:r>
      <w:r w:rsidR="00374657">
        <w:t>MCC</w:t>
      </w:r>
      <w:r>
        <w:t xml:space="preserve"> will know if the campaign is successful if the number of patients at MCC has increased by 30 percent.  In 2016, </w:t>
      </w:r>
      <w:r w:rsidR="00374657">
        <w:t>MCC</w:t>
      </w:r>
      <w:r>
        <w:t xml:space="preserve"> will know if the campaign is </w:t>
      </w:r>
      <w:r w:rsidR="00210803">
        <w:t xml:space="preserve">continuing to be </w:t>
      </w:r>
      <w:r>
        <w:t xml:space="preserve">successful if the people of Serene rank MCC as the number one hospital in town.  </w:t>
      </w:r>
      <w:r w:rsidR="00374657">
        <w:t>The hospital</w:t>
      </w:r>
      <w:r>
        <w:t xml:space="preserve"> will be able to evaluate </w:t>
      </w:r>
      <w:r w:rsidR="00374657">
        <w:t>its</w:t>
      </w:r>
      <w:r>
        <w:t xml:space="preserve"> progress throughout the years by the</w:t>
      </w:r>
      <w:r w:rsidR="00210803">
        <w:t xml:space="preserve"> evaluation and</w:t>
      </w:r>
      <w:r>
        <w:t xml:space="preserve"> results of </w:t>
      </w:r>
      <w:r w:rsidR="00374657">
        <w:t>the</w:t>
      </w:r>
      <w:r>
        <w:t xml:space="preserve"> tactics.</w:t>
      </w:r>
    </w:p>
    <w:p w:rsidR="00EB7AE3" w:rsidRDefault="00886F33" w:rsidP="007564AF">
      <w:r>
        <w:t xml:space="preserve">In order to reinforce audience behavior and attitudes, MCC needs to continue to promote the hospital through advertisements and events. Also, it is important for the people </w:t>
      </w:r>
      <w:r w:rsidR="00EB7AE3">
        <w:t>in the target audiences</w:t>
      </w:r>
      <w:r>
        <w:t xml:space="preserve"> to continue to have </w:t>
      </w:r>
      <w:r w:rsidR="00EB7AE3">
        <w:t>good</w:t>
      </w:r>
      <w:r>
        <w:t xml:space="preserve"> experiences at the</w:t>
      </w:r>
      <w:r w:rsidR="00B4200D">
        <w:t xml:space="preserve"> hospital so that they</w:t>
      </w:r>
      <w:r>
        <w:t xml:space="preserve"> will talk </w:t>
      </w:r>
      <w:r w:rsidR="00EB7AE3">
        <w:t xml:space="preserve">positively about MCC’s medical staff and care.  When people are satisfied with a business, they tell three </w:t>
      </w:r>
      <w:r w:rsidR="00210803">
        <w:t xml:space="preserve">friends about their experience, but an unsatisfied </w:t>
      </w:r>
      <w:r w:rsidR="00EB7AE3">
        <w:t>person tells nine.</w:t>
      </w:r>
    </w:p>
    <w:p w:rsidR="00EE7F85" w:rsidRDefault="00C337ED" w:rsidP="007564AF">
      <w:r>
        <w:t xml:space="preserve">Currently, MCC is a great hospital and has all the tools to be the top medical care facility in Serene.  The hospital’s problem is that it has not be publicized well and is unknown to the majority of people in Serene.  </w:t>
      </w:r>
      <w:r w:rsidR="00B4200D">
        <w:t>The campaign plans</w:t>
      </w:r>
      <w:r>
        <w:t xml:space="preserve"> different goals, objectives and tactics will bring new patients to MCC and promote </w:t>
      </w:r>
      <w:r w:rsidR="00B4200D">
        <w:t>its</w:t>
      </w:r>
      <w:r>
        <w:t xml:space="preserve"> reputation.</w:t>
      </w:r>
    </w:p>
    <w:p w:rsidR="00EE7F85" w:rsidRPr="007474B2" w:rsidRDefault="00EE7F85" w:rsidP="00EE7F85">
      <w:pPr>
        <w:jc w:val="center"/>
        <w:rPr>
          <w:rFonts w:ascii="Lucida Calligraphy" w:hAnsi="Lucida Calligraphy"/>
          <w:color w:val="D94E94"/>
          <w:sz w:val="36"/>
        </w:rPr>
      </w:pPr>
      <w:r>
        <w:br w:type="page"/>
      </w:r>
      <w:r w:rsidRPr="007474B2">
        <w:rPr>
          <w:rFonts w:ascii="Lucida Calligraphy" w:hAnsi="Lucida Calligraphy"/>
          <w:color w:val="D94E94"/>
          <w:sz w:val="36"/>
        </w:rPr>
        <w:lastRenderedPageBreak/>
        <w:t>Support Breast Cancer Awareness</w:t>
      </w:r>
      <w:r>
        <w:rPr>
          <w:rFonts w:ascii="Lucida Calligraphy" w:hAnsi="Lucida Calligraphy"/>
          <w:color w:val="D94E94"/>
          <w:sz w:val="36"/>
        </w:rPr>
        <w:t xml:space="preserve"> Month with </w:t>
      </w:r>
      <w:r w:rsidRPr="007474B2">
        <w:rPr>
          <w:rFonts w:ascii="Lucida Calligraphy" w:hAnsi="Lucida Calligraphy"/>
          <w:color w:val="D94E94"/>
          <w:sz w:val="36"/>
        </w:rPr>
        <w:t>Mercy Medical Center</w:t>
      </w:r>
    </w:p>
    <w:p w:rsidR="00EE7F85" w:rsidRDefault="00EE7F85" w:rsidP="00EE7F85">
      <w:pPr>
        <w:jc w:val="center"/>
        <w:rPr>
          <w:rFonts w:ascii="Lucida Calligraphy" w:hAnsi="Lucida Calligraphy"/>
          <w:color w:val="D99594" w:themeColor="accent2" w:themeTint="99"/>
          <w:sz w:val="32"/>
        </w:rPr>
      </w:pPr>
      <w:r>
        <w:rPr>
          <w:rFonts w:ascii="Lucida Calligraphy" w:hAnsi="Lucida Calligraphy"/>
          <w:noProof/>
          <w:color w:val="D99594" w:themeColor="accent2" w:themeTint="99"/>
          <w:sz w:val="32"/>
        </w:rPr>
        <w:drawing>
          <wp:anchor distT="0" distB="0" distL="114300" distR="114300" simplePos="0" relativeHeight="251658240" behindDoc="1" locked="0" layoutInCell="1" allowOverlap="1">
            <wp:simplePos x="0" y="0"/>
            <wp:positionH relativeFrom="column">
              <wp:posOffset>-210185</wp:posOffset>
            </wp:positionH>
            <wp:positionV relativeFrom="paragraph">
              <wp:posOffset>-534670</wp:posOffset>
            </wp:positionV>
            <wp:extent cx="5533390" cy="8067675"/>
            <wp:effectExtent l="19050" t="0" r="0" b="0"/>
            <wp:wrapNone/>
            <wp:docPr id="1" name="Picture 0" descr="pinkRibbon.54191544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Ribbon.54191544_std.jpg"/>
                    <pic:cNvPicPr/>
                  </pic:nvPicPr>
                  <pic:blipFill>
                    <a:blip r:embed="rId9"/>
                    <a:stretch>
                      <a:fillRect/>
                    </a:stretch>
                  </pic:blipFill>
                  <pic:spPr>
                    <a:xfrm>
                      <a:off x="0" y="0"/>
                      <a:ext cx="5533390" cy="8067675"/>
                    </a:xfrm>
                    <a:prstGeom prst="rect">
                      <a:avLst/>
                    </a:prstGeom>
                  </pic:spPr>
                </pic:pic>
              </a:graphicData>
            </a:graphic>
          </wp:anchor>
        </w:drawing>
      </w:r>
    </w:p>
    <w:p w:rsidR="00EE7F85" w:rsidRDefault="00EE7F85" w:rsidP="00EE7F85">
      <w:pPr>
        <w:rPr>
          <w:rFonts w:ascii="Lucida Calligraphy" w:hAnsi="Lucida Calligraphy"/>
          <w:b/>
          <w:sz w:val="32"/>
        </w:rPr>
      </w:pPr>
    </w:p>
    <w:p w:rsidR="00EE7F85" w:rsidRPr="00917B0A" w:rsidRDefault="00EE7F85" w:rsidP="00EE7F85">
      <w:pPr>
        <w:rPr>
          <w:rFonts w:ascii="Lucida Calligraphy" w:hAnsi="Lucida Calligraphy"/>
          <w:b/>
          <w:sz w:val="32"/>
        </w:rPr>
      </w:pPr>
    </w:p>
    <w:p w:rsidR="00EE7F85" w:rsidRPr="00917B0A" w:rsidRDefault="00EE7F85" w:rsidP="00EE7F85">
      <w:pPr>
        <w:rPr>
          <w:rFonts w:ascii="Lucida Calligraphy" w:hAnsi="Lucida Calligraphy"/>
          <w:b/>
          <w:sz w:val="32"/>
        </w:rPr>
      </w:pPr>
      <w:r w:rsidRPr="00917B0A">
        <w:rPr>
          <w:rFonts w:ascii="Lucida Calligraphy" w:hAnsi="Lucida Calligraphy"/>
          <w:b/>
          <w:sz w:val="32"/>
        </w:rPr>
        <w:t>When: October 14</w:t>
      </w:r>
    </w:p>
    <w:p w:rsidR="00EE7F85" w:rsidRPr="00917B0A" w:rsidRDefault="00EE7F85" w:rsidP="00EE7F85">
      <w:pPr>
        <w:rPr>
          <w:rFonts w:ascii="Lucida Calligraphy" w:hAnsi="Lucida Calligraphy"/>
          <w:b/>
          <w:sz w:val="32"/>
        </w:rPr>
      </w:pPr>
      <w:r w:rsidRPr="00917B0A">
        <w:rPr>
          <w:rFonts w:ascii="Lucida Calligraphy" w:hAnsi="Lucida Calligraphy"/>
          <w:b/>
          <w:sz w:val="32"/>
        </w:rPr>
        <w:tab/>
      </w:r>
      <w:r w:rsidRPr="00917B0A">
        <w:rPr>
          <w:rFonts w:ascii="Lucida Calligraphy" w:hAnsi="Lucida Calligraphy"/>
          <w:b/>
          <w:sz w:val="32"/>
        </w:rPr>
        <w:tab/>
        <w:t>Where: Mercy Medical Center</w:t>
      </w:r>
    </w:p>
    <w:p w:rsidR="00EE7F85" w:rsidRPr="00917B0A" w:rsidRDefault="00EE7F85" w:rsidP="00EE7F85">
      <w:pPr>
        <w:rPr>
          <w:rFonts w:ascii="Lucida Calligraphy" w:hAnsi="Lucida Calligraphy"/>
          <w:b/>
          <w:sz w:val="32"/>
        </w:rPr>
      </w:pPr>
      <w:r w:rsidRPr="00917B0A">
        <w:rPr>
          <w:rFonts w:ascii="Lucida Calligraphy" w:hAnsi="Lucida Calligraphy"/>
          <w:b/>
          <w:sz w:val="32"/>
        </w:rPr>
        <w:tab/>
      </w:r>
      <w:r w:rsidRPr="00917B0A">
        <w:rPr>
          <w:rFonts w:ascii="Lucida Calligraphy" w:hAnsi="Lucida Calligraphy"/>
          <w:b/>
          <w:sz w:val="32"/>
        </w:rPr>
        <w:tab/>
      </w:r>
      <w:r w:rsidRPr="00917B0A">
        <w:rPr>
          <w:rFonts w:ascii="Lucida Calligraphy" w:hAnsi="Lucida Calligraphy"/>
          <w:b/>
          <w:sz w:val="32"/>
        </w:rPr>
        <w:tab/>
      </w:r>
      <w:r w:rsidRPr="00917B0A">
        <w:rPr>
          <w:rFonts w:ascii="Lucida Calligraphy" w:hAnsi="Lucida Calligraphy"/>
          <w:b/>
          <w:sz w:val="32"/>
        </w:rPr>
        <w:tab/>
        <w:t>What: Lunch &amp; Fashion Show</w:t>
      </w:r>
    </w:p>
    <w:p w:rsidR="00EE7F85" w:rsidRPr="00917B0A" w:rsidRDefault="00EE7F85" w:rsidP="00EE7F85">
      <w:pPr>
        <w:rPr>
          <w:rFonts w:ascii="Lucida Calligraphy" w:hAnsi="Lucida Calligraphy"/>
          <w:b/>
          <w:sz w:val="32"/>
        </w:rPr>
      </w:pPr>
      <w:r w:rsidRPr="00917B0A">
        <w:rPr>
          <w:rFonts w:ascii="Lucida Calligraphy" w:hAnsi="Lucida Calligraphy"/>
          <w:b/>
          <w:sz w:val="32"/>
        </w:rPr>
        <w:tab/>
      </w:r>
      <w:r w:rsidRPr="00917B0A">
        <w:rPr>
          <w:rFonts w:ascii="Lucida Calligraphy" w:hAnsi="Lucida Calligraphy"/>
          <w:b/>
          <w:sz w:val="32"/>
        </w:rPr>
        <w:tab/>
      </w:r>
      <w:r w:rsidRPr="00917B0A">
        <w:rPr>
          <w:rFonts w:ascii="Lucida Calligraphy" w:hAnsi="Lucida Calligraphy"/>
          <w:b/>
          <w:sz w:val="32"/>
        </w:rPr>
        <w:tab/>
      </w:r>
      <w:r w:rsidRPr="00917B0A">
        <w:rPr>
          <w:rFonts w:ascii="Lucida Calligraphy" w:hAnsi="Lucida Calligraphy"/>
          <w:b/>
          <w:sz w:val="32"/>
        </w:rPr>
        <w:tab/>
      </w:r>
      <w:r w:rsidRPr="00917B0A">
        <w:rPr>
          <w:rFonts w:ascii="Lucida Calligraphy" w:hAnsi="Lucida Calligraphy"/>
          <w:b/>
          <w:sz w:val="32"/>
        </w:rPr>
        <w:tab/>
      </w:r>
      <w:r w:rsidRPr="00917B0A">
        <w:rPr>
          <w:rFonts w:ascii="Lucida Calligraphy" w:hAnsi="Lucida Calligraphy"/>
          <w:b/>
          <w:sz w:val="32"/>
        </w:rPr>
        <w:tab/>
        <w:t>Cost: $300 per table</w:t>
      </w:r>
    </w:p>
    <w:p w:rsidR="00EE7F85" w:rsidRDefault="00EE7F85" w:rsidP="00EE7F85">
      <w:pPr>
        <w:rPr>
          <w:rFonts w:ascii="Lucida Calligraphy" w:hAnsi="Lucida Calligraphy"/>
          <w:color w:val="404040" w:themeColor="text1" w:themeTint="BF"/>
          <w:sz w:val="32"/>
        </w:rPr>
      </w:pPr>
    </w:p>
    <w:p w:rsidR="00EE7F85" w:rsidRDefault="00EE7F85" w:rsidP="00EE7F85">
      <w:pPr>
        <w:rPr>
          <w:rFonts w:ascii="Lucida Calligraphy" w:hAnsi="Lucida Calligraphy"/>
          <w:color w:val="404040" w:themeColor="text1" w:themeTint="BF"/>
          <w:sz w:val="32"/>
        </w:rPr>
      </w:pPr>
    </w:p>
    <w:p w:rsidR="00EE7F85" w:rsidRPr="008E3749" w:rsidRDefault="00EE7F85" w:rsidP="00EE7F85">
      <w:pPr>
        <w:spacing w:after="0"/>
        <w:jc w:val="right"/>
        <w:rPr>
          <w:rFonts w:ascii="Lucida Calligraphy" w:hAnsi="Lucida Calligraphy"/>
          <w:color w:val="808080" w:themeColor="background1" w:themeShade="80"/>
          <w:sz w:val="32"/>
        </w:rPr>
      </w:pPr>
    </w:p>
    <w:p w:rsidR="00EE7F85" w:rsidRDefault="00EE7F85" w:rsidP="00EE7F85">
      <w:pPr>
        <w:spacing w:after="0"/>
        <w:jc w:val="right"/>
        <w:rPr>
          <w:rFonts w:ascii="Monotype Corsiva" w:hAnsi="Monotype Corsiva"/>
          <w:color w:val="808080" w:themeColor="background1" w:themeShade="80"/>
        </w:rPr>
      </w:pPr>
    </w:p>
    <w:p w:rsidR="00EE7F85" w:rsidRDefault="00EE7F85" w:rsidP="00EE7F85">
      <w:pPr>
        <w:spacing w:after="0"/>
        <w:jc w:val="right"/>
        <w:rPr>
          <w:rFonts w:ascii="Monotype Corsiva" w:hAnsi="Monotype Corsiva"/>
          <w:color w:val="808080" w:themeColor="background1" w:themeShade="80"/>
        </w:rPr>
      </w:pPr>
    </w:p>
    <w:p w:rsidR="00EE7F85" w:rsidRPr="008E3749" w:rsidRDefault="00EE7F85" w:rsidP="00EE7F85">
      <w:pPr>
        <w:spacing w:after="0"/>
        <w:jc w:val="right"/>
        <w:rPr>
          <w:rFonts w:ascii="Monotype Corsiva" w:hAnsi="Monotype Corsiva"/>
          <w:color w:val="808080" w:themeColor="background1" w:themeShade="80"/>
          <w:sz w:val="26"/>
        </w:rPr>
      </w:pPr>
      <w:r w:rsidRPr="008E3749">
        <w:rPr>
          <w:rFonts w:ascii="Monotype Corsiva" w:hAnsi="Monotype Corsiva"/>
          <w:color w:val="808080" w:themeColor="background1" w:themeShade="80"/>
          <w:sz w:val="26"/>
        </w:rPr>
        <w:t xml:space="preserve">*Lunch will include a starter salad, chicken </w:t>
      </w:r>
    </w:p>
    <w:p w:rsidR="00EE7F85" w:rsidRPr="008E3749" w:rsidRDefault="00EE7F85" w:rsidP="00EE7F85">
      <w:pPr>
        <w:spacing w:after="0"/>
        <w:jc w:val="right"/>
        <w:rPr>
          <w:rFonts w:ascii="Monotype Corsiva" w:hAnsi="Monotype Corsiva"/>
          <w:color w:val="808080" w:themeColor="background1" w:themeShade="80"/>
          <w:sz w:val="26"/>
        </w:rPr>
      </w:pPr>
      <w:r w:rsidRPr="008E3749">
        <w:rPr>
          <w:rFonts w:ascii="Monotype Corsiva" w:hAnsi="Monotype Corsiva"/>
          <w:color w:val="808080" w:themeColor="background1" w:themeShade="80"/>
          <w:sz w:val="26"/>
        </w:rPr>
        <w:t xml:space="preserve">crepes with asparagus and mushrooms, and </w:t>
      </w:r>
    </w:p>
    <w:p w:rsidR="00EE7F85" w:rsidRPr="008E3749" w:rsidRDefault="00EE7F85" w:rsidP="00EE7F85">
      <w:pPr>
        <w:spacing w:after="0"/>
        <w:jc w:val="right"/>
        <w:rPr>
          <w:rFonts w:ascii="Monotype Corsiva" w:hAnsi="Monotype Corsiva"/>
          <w:color w:val="808080" w:themeColor="background1" w:themeShade="80"/>
          <w:sz w:val="26"/>
        </w:rPr>
      </w:pPr>
      <w:r w:rsidRPr="008E3749">
        <w:rPr>
          <w:rFonts w:ascii="Monotype Corsiva" w:hAnsi="Monotype Corsiva"/>
          <w:color w:val="808080" w:themeColor="background1" w:themeShade="80"/>
          <w:sz w:val="26"/>
        </w:rPr>
        <w:t>a decadent “pink” velvet cake at noon.</w:t>
      </w:r>
    </w:p>
    <w:p w:rsidR="00EE7F85" w:rsidRDefault="00EE7F85" w:rsidP="00EE7F85">
      <w:pPr>
        <w:spacing w:after="0"/>
        <w:jc w:val="right"/>
        <w:rPr>
          <w:rFonts w:ascii="Monotype Corsiva" w:hAnsi="Monotype Corsiva"/>
          <w:color w:val="808080" w:themeColor="background1" w:themeShade="80"/>
          <w:sz w:val="26"/>
        </w:rPr>
      </w:pPr>
      <w:r w:rsidRPr="008E3749">
        <w:rPr>
          <w:rFonts w:ascii="Monotype Corsiva" w:hAnsi="Monotype Corsiva"/>
          <w:color w:val="808080" w:themeColor="background1" w:themeShade="80"/>
          <w:sz w:val="26"/>
        </w:rPr>
        <w:t>The fashion show will begin at 12:30 p.m.</w:t>
      </w:r>
    </w:p>
    <w:p w:rsidR="00EE7F85" w:rsidRDefault="00EE7F85" w:rsidP="00EE7F85">
      <w:pPr>
        <w:spacing w:after="0"/>
        <w:jc w:val="right"/>
        <w:rPr>
          <w:rFonts w:ascii="Monotype Corsiva" w:hAnsi="Monotype Corsiva"/>
          <w:color w:val="808080" w:themeColor="background1" w:themeShade="80"/>
          <w:sz w:val="26"/>
        </w:rPr>
      </w:pPr>
    </w:p>
    <w:p w:rsidR="00EE7F85" w:rsidRDefault="00EE7F85" w:rsidP="00EE7F85">
      <w:pPr>
        <w:spacing w:after="0"/>
        <w:jc w:val="right"/>
        <w:rPr>
          <w:rFonts w:ascii="Monotype Corsiva" w:hAnsi="Monotype Corsiva"/>
          <w:color w:val="808080" w:themeColor="background1" w:themeShade="80"/>
          <w:sz w:val="26"/>
        </w:rPr>
      </w:pPr>
    </w:p>
    <w:p w:rsidR="00EE7F85" w:rsidRDefault="00EE7F85" w:rsidP="00EE7F85">
      <w:pPr>
        <w:spacing w:after="0"/>
        <w:jc w:val="right"/>
        <w:rPr>
          <w:rFonts w:ascii="Monotype Corsiva" w:hAnsi="Monotype Corsiva"/>
          <w:color w:val="808080" w:themeColor="background1" w:themeShade="80"/>
          <w:sz w:val="26"/>
        </w:rPr>
      </w:pPr>
    </w:p>
    <w:p w:rsidR="00EE7F85" w:rsidRDefault="00EE7F85" w:rsidP="00EE7F85">
      <w:pPr>
        <w:spacing w:after="0"/>
        <w:jc w:val="right"/>
        <w:rPr>
          <w:rFonts w:ascii="Monotype Corsiva" w:hAnsi="Monotype Corsiva"/>
          <w:color w:val="808080" w:themeColor="background1" w:themeShade="80"/>
          <w:sz w:val="26"/>
        </w:rPr>
      </w:pPr>
    </w:p>
    <w:p w:rsidR="00EE7F85" w:rsidRPr="007474B2" w:rsidRDefault="00EE7F85" w:rsidP="00EE7F85">
      <w:pPr>
        <w:spacing w:after="0"/>
        <w:jc w:val="right"/>
        <w:rPr>
          <w:rFonts w:ascii="Monotype Corsiva" w:hAnsi="Monotype Corsiva"/>
          <w:color w:val="C03667"/>
          <w:sz w:val="26"/>
        </w:rPr>
      </w:pPr>
    </w:p>
    <w:p w:rsidR="00EE7F85" w:rsidRPr="007474B2" w:rsidRDefault="00EE7F85" w:rsidP="00EE7F85">
      <w:pPr>
        <w:spacing w:after="0"/>
        <w:jc w:val="right"/>
        <w:rPr>
          <w:rFonts w:ascii="Monotype Corsiva" w:hAnsi="Monotype Corsiva"/>
          <w:color w:val="C03667"/>
          <w:sz w:val="26"/>
        </w:rPr>
      </w:pPr>
    </w:p>
    <w:p w:rsidR="00EE7F85" w:rsidRPr="007474B2" w:rsidRDefault="00EE7F85" w:rsidP="00EE7F85">
      <w:pPr>
        <w:spacing w:after="0"/>
        <w:jc w:val="right"/>
        <w:rPr>
          <w:rFonts w:ascii="Monotype Corsiva" w:hAnsi="Monotype Corsiva"/>
          <w:color w:val="C03667"/>
          <w:sz w:val="26"/>
        </w:rPr>
      </w:pPr>
    </w:p>
    <w:p w:rsidR="00EE7F85" w:rsidRPr="007474B2" w:rsidRDefault="00EE7F85" w:rsidP="00EE7F85">
      <w:pPr>
        <w:spacing w:after="0"/>
        <w:jc w:val="right"/>
        <w:rPr>
          <w:rFonts w:ascii="Monotype Corsiva" w:hAnsi="Monotype Corsiva"/>
          <w:color w:val="C03667"/>
          <w:sz w:val="26"/>
        </w:rPr>
      </w:pPr>
    </w:p>
    <w:p w:rsidR="00EE7F85" w:rsidRDefault="00EE7F85" w:rsidP="00EE7F85">
      <w:pPr>
        <w:jc w:val="center"/>
        <w:rPr>
          <w:rFonts w:ascii="Modern No. 20" w:hAnsi="Modern No. 20"/>
          <w:color w:val="C03667"/>
          <w:sz w:val="32"/>
        </w:rPr>
      </w:pPr>
      <w:r w:rsidRPr="007474B2">
        <w:rPr>
          <w:rFonts w:ascii="Modern No. 20" w:hAnsi="Modern No. 20"/>
          <w:color w:val="C03667"/>
          <w:sz w:val="32"/>
        </w:rPr>
        <w:t>.:.</w:t>
      </w:r>
      <w:r w:rsidRPr="007474B2">
        <w:rPr>
          <w:rFonts w:ascii="Lucida Calligraphy" w:hAnsi="Lucida Calligraphy"/>
          <w:i/>
          <w:color w:val="C03667"/>
          <w:sz w:val="32"/>
        </w:rPr>
        <w:t>Tables can purchased online at www.MMCluncheon.com or by calling Mercy Medical Center at (405) 607-8888</w:t>
      </w:r>
      <w:r w:rsidRPr="007474B2">
        <w:rPr>
          <w:rFonts w:ascii="Modern No. 20" w:hAnsi="Modern No. 20"/>
          <w:color w:val="C03667"/>
          <w:sz w:val="32"/>
        </w:rPr>
        <w:t xml:space="preserve"> .:.</w:t>
      </w:r>
    </w:p>
    <w:p w:rsidR="00EE7F85" w:rsidRPr="00EE7F85" w:rsidRDefault="00EE7F85" w:rsidP="00EE7F85">
      <w:pPr>
        <w:rPr>
          <w:rFonts w:ascii="Modern No. 20" w:hAnsi="Modern No. 20"/>
          <w:color w:val="C03667"/>
          <w:sz w:val="32"/>
        </w:rPr>
      </w:pPr>
      <w:r w:rsidRPr="00EE7F85">
        <w:rPr>
          <w:rFonts w:ascii="Georgia" w:hAnsi="Georgia"/>
        </w:rPr>
        <w:lastRenderedPageBreak/>
        <w:t xml:space="preserve">Invitation for </w:t>
      </w:r>
      <w:r w:rsidR="001C132D">
        <w:rPr>
          <w:rFonts w:ascii="Georgia" w:hAnsi="Georgia"/>
        </w:rPr>
        <w:t>the</w:t>
      </w:r>
      <w:r>
        <w:rPr>
          <w:rFonts w:ascii="Georgia" w:hAnsi="Georgia"/>
        </w:rPr>
        <w:t xml:space="preserve"> cocktail party: </w:t>
      </w:r>
    </w:p>
    <w:sectPr w:rsidR="00EE7F85" w:rsidRPr="00EE7F85" w:rsidSect="00774F32">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A0E" w:rsidRDefault="001E7A0E" w:rsidP="00157792">
      <w:pPr>
        <w:spacing w:after="0"/>
      </w:pPr>
      <w:r>
        <w:separator/>
      </w:r>
    </w:p>
  </w:endnote>
  <w:endnote w:type="continuationSeparator" w:id="1">
    <w:p w:rsidR="001E7A0E" w:rsidRDefault="001E7A0E" w:rsidP="001577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igleyWiggly">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615286"/>
      <w:docPartObj>
        <w:docPartGallery w:val="Page Numbers (Bottom of Page)"/>
        <w:docPartUnique/>
      </w:docPartObj>
    </w:sdtPr>
    <w:sdtContent>
      <w:p w:rsidR="006460FA" w:rsidRDefault="00EC105B">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margin-left:0;margin-top:0;width:44.45pt;height:18.8pt;z-index:251663360;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6460FA" w:rsidRDefault="00EC105B">
                    <w:pPr>
                      <w:jc w:val="center"/>
                    </w:pPr>
                    <w:fldSimple w:instr=" PAGE    \* MERGEFORMAT ">
                      <w:r w:rsidR="00C86E45">
                        <w:rPr>
                          <w:noProof/>
                        </w:rPr>
                        <w:t>8</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3" type="#_x0000_t32" style="position:absolute;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A0E" w:rsidRDefault="001E7A0E" w:rsidP="00157792">
      <w:pPr>
        <w:spacing w:after="0"/>
      </w:pPr>
      <w:r>
        <w:separator/>
      </w:r>
    </w:p>
  </w:footnote>
  <w:footnote w:type="continuationSeparator" w:id="1">
    <w:p w:rsidR="001E7A0E" w:rsidRDefault="001E7A0E" w:rsidP="001577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FA" w:rsidRDefault="00EC105B">
    <w:pPr>
      <w:pStyle w:val="Header"/>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bd91be" stroked="f" strokecolor="white [3212]" strokeweight="1.5pt">
            <v:textbox style="mso-next-textbox:#_x0000_s2050">
              <w:txbxContent>
                <w:sdt>
                  <w:sdtPr>
                    <w:rPr>
                      <w:rFonts w:ascii="QuigleyWiggly" w:hAnsi="QuigleyWiggly"/>
                      <w:color w:val="FFFFFF" w:themeColor="background1"/>
                      <w:sz w:val="48"/>
                      <w:szCs w:val="28"/>
                    </w:rPr>
                    <w:alias w:val="Title"/>
                    <w:id w:val="538682326"/>
                    <w:placeholder>
                      <w:docPart w:val="57AA7DF4F91D41CF9BFB8736623E7CEF"/>
                    </w:placeholder>
                    <w:dataBinding w:prefixMappings="xmlns:ns0='http://schemas.openxmlformats.org/package/2006/metadata/core-properties' xmlns:ns1='http://purl.org/dc/elements/1.1/'" w:xpath="/ns0:coreProperties[1]/ns1:title[1]" w:storeItemID="{6C3C8BC8-F283-45AE-878A-BAB7291924A1}"/>
                    <w:text/>
                  </w:sdtPr>
                  <w:sdtContent>
                    <w:p w:rsidR="006460FA" w:rsidRPr="00157792" w:rsidRDefault="006460FA">
                      <w:pPr>
                        <w:pStyle w:val="Header"/>
                        <w:rPr>
                          <w:rFonts w:ascii="QuigleyWiggly" w:hAnsi="QuigleyWiggly"/>
                          <w:color w:val="FFFFFF" w:themeColor="background1"/>
                          <w:sz w:val="48"/>
                          <w:szCs w:val="28"/>
                        </w:rPr>
                      </w:pPr>
                      <w:r w:rsidRPr="00157792">
                        <w:rPr>
                          <w:rFonts w:ascii="QuigleyWiggly" w:hAnsi="QuigleyWiggly"/>
                          <w:color w:val="FFFFFF" w:themeColor="background1"/>
                          <w:sz w:val="48"/>
                          <w:szCs w:val="28"/>
                        </w:rPr>
                        <w:t>Mercy Medical Center</w:t>
                      </w:r>
                      <w:r>
                        <w:rPr>
                          <w:rFonts w:ascii="QuigleyWiggly" w:hAnsi="QuigleyWiggly"/>
                          <w:color w:val="FFFFFF" w:themeColor="background1"/>
                          <w:sz w:val="48"/>
                          <w:szCs w:val="28"/>
                        </w:rPr>
                        <w:t xml:space="preserve"> Campaign</w:t>
                      </w:r>
                    </w:p>
                  </w:sdtContent>
                </w:sdt>
              </w:txbxContent>
            </v:textbox>
          </v:rect>
          <v:rect id="_x0000_s2051" style="position:absolute;left:9763;top:360;width:2102;height:720;mso-position-horizontal-relative:page;mso-position-vertical:center;mso-position-vertical-relative:top-margin-area;v-text-anchor:middle" fillcolor="#d0e8d6" stroked="f" strokecolor="white [3212]" strokeweight="2pt">
            <v:fill color2="#943634 [2405]"/>
            <v:textbox style="mso-next-textbox:#_x0000_s2051">
              <w:txbxContent>
                <w:sdt>
                  <w:sdtPr>
                    <w:rPr>
                      <w:rFonts w:ascii="QuigleyWiggly" w:hAnsi="QuigleyWiggly"/>
                      <w:color w:val="FFFFFF" w:themeColor="background1"/>
                      <w:sz w:val="44"/>
                      <w:szCs w:val="44"/>
                    </w:rPr>
                    <w:alias w:val="Year"/>
                    <w:id w:val="78709920"/>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6460FA" w:rsidRDefault="006460FA">
                      <w:pPr>
                        <w:pStyle w:val="Header"/>
                        <w:rPr>
                          <w:color w:val="FFFFFF" w:themeColor="background1"/>
                          <w:sz w:val="36"/>
                          <w:szCs w:val="36"/>
                        </w:rPr>
                      </w:pPr>
                      <w:r w:rsidRPr="00157792">
                        <w:rPr>
                          <w:rFonts w:ascii="QuigleyWiggly" w:hAnsi="QuigleyWiggly"/>
                          <w:color w:val="FFFFFF" w:themeColor="background1"/>
                          <w:sz w:val="44"/>
                          <w:szCs w:val="44"/>
                        </w:rPr>
                        <w:t>2010</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7170"/>
    <o:shapelayout v:ext="edit">
      <o:idmap v:ext="edit" data="2"/>
      <o:rules v:ext="edit">
        <o:r id="V:Rule2" type="connector" idref="#_x0000_s2053"/>
      </o:rules>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774F32"/>
    <w:rsid w:val="000317F9"/>
    <w:rsid w:val="00080B94"/>
    <w:rsid w:val="00087517"/>
    <w:rsid w:val="000D04B9"/>
    <w:rsid w:val="000D30B3"/>
    <w:rsid w:val="000E185C"/>
    <w:rsid w:val="000E7019"/>
    <w:rsid w:val="001012EE"/>
    <w:rsid w:val="00157792"/>
    <w:rsid w:val="00171265"/>
    <w:rsid w:val="001C094C"/>
    <w:rsid w:val="001C132D"/>
    <w:rsid w:val="001E7A0E"/>
    <w:rsid w:val="00210803"/>
    <w:rsid w:val="00237BD4"/>
    <w:rsid w:val="002B4EB8"/>
    <w:rsid w:val="002F02B5"/>
    <w:rsid w:val="00317631"/>
    <w:rsid w:val="0033437D"/>
    <w:rsid w:val="00374657"/>
    <w:rsid w:val="00375899"/>
    <w:rsid w:val="003B388B"/>
    <w:rsid w:val="00493435"/>
    <w:rsid w:val="004B06C4"/>
    <w:rsid w:val="004B3E7A"/>
    <w:rsid w:val="00505730"/>
    <w:rsid w:val="00546707"/>
    <w:rsid w:val="00573C59"/>
    <w:rsid w:val="00577F51"/>
    <w:rsid w:val="00594A6F"/>
    <w:rsid w:val="005A0E03"/>
    <w:rsid w:val="005A39AF"/>
    <w:rsid w:val="005D57C5"/>
    <w:rsid w:val="005E5F9B"/>
    <w:rsid w:val="00627DDF"/>
    <w:rsid w:val="006343F9"/>
    <w:rsid w:val="006460FA"/>
    <w:rsid w:val="00662EB3"/>
    <w:rsid w:val="006B0E7B"/>
    <w:rsid w:val="006B4614"/>
    <w:rsid w:val="007141B9"/>
    <w:rsid w:val="00736358"/>
    <w:rsid w:val="00741485"/>
    <w:rsid w:val="007564AF"/>
    <w:rsid w:val="00756645"/>
    <w:rsid w:val="00774F32"/>
    <w:rsid w:val="007917BC"/>
    <w:rsid w:val="007A4AC1"/>
    <w:rsid w:val="007C2F95"/>
    <w:rsid w:val="007E5C31"/>
    <w:rsid w:val="0085449F"/>
    <w:rsid w:val="00884B0B"/>
    <w:rsid w:val="00886EE8"/>
    <w:rsid w:val="00886F33"/>
    <w:rsid w:val="008E0F2E"/>
    <w:rsid w:val="008E2DAA"/>
    <w:rsid w:val="0092791A"/>
    <w:rsid w:val="009410DB"/>
    <w:rsid w:val="00955802"/>
    <w:rsid w:val="0096767D"/>
    <w:rsid w:val="009D4609"/>
    <w:rsid w:val="009E100E"/>
    <w:rsid w:val="00A024B8"/>
    <w:rsid w:val="00A32353"/>
    <w:rsid w:val="00A37508"/>
    <w:rsid w:val="00A42971"/>
    <w:rsid w:val="00A85762"/>
    <w:rsid w:val="00A92E46"/>
    <w:rsid w:val="00A94D56"/>
    <w:rsid w:val="00AA7405"/>
    <w:rsid w:val="00AC1E85"/>
    <w:rsid w:val="00B4200D"/>
    <w:rsid w:val="00B63D7C"/>
    <w:rsid w:val="00B70E53"/>
    <w:rsid w:val="00BF4CC3"/>
    <w:rsid w:val="00C04D4E"/>
    <w:rsid w:val="00C337ED"/>
    <w:rsid w:val="00C72692"/>
    <w:rsid w:val="00C86E45"/>
    <w:rsid w:val="00C909E9"/>
    <w:rsid w:val="00CA1FAA"/>
    <w:rsid w:val="00CA5B50"/>
    <w:rsid w:val="00CC1ACB"/>
    <w:rsid w:val="00CF1866"/>
    <w:rsid w:val="00CF5657"/>
    <w:rsid w:val="00D52127"/>
    <w:rsid w:val="00D7271F"/>
    <w:rsid w:val="00DE0A9F"/>
    <w:rsid w:val="00DF32B5"/>
    <w:rsid w:val="00E1126D"/>
    <w:rsid w:val="00E938B3"/>
    <w:rsid w:val="00EB7AE3"/>
    <w:rsid w:val="00EC105B"/>
    <w:rsid w:val="00EE7F85"/>
    <w:rsid w:val="00EF3902"/>
    <w:rsid w:val="00EF4C7C"/>
    <w:rsid w:val="00F515BB"/>
    <w:rsid w:val="00F703CD"/>
    <w:rsid w:val="00FE742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08"/>
  </w:style>
  <w:style w:type="paragraph" w:styleId="Heading1">
    <w:name w:val="heading 1"/>
    <w:basedOn w:val="Normal"/>
    <w:next w:val="Normal"/>
    <w:link w:val="Heading1Char"/>
    <w:uiPriority w:val="9"/>
    <w:qFormat/>
    <w:rsid w:val="001C1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505730"/>
    <w:pPr>
      <w:spacing w:after="0"/>
    </w:pPr>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7564AF"/>
    <w:pPr>
      <w:tabs>
        <w:tab w:val="center" w:pos="4320"/>
        <w:tab w:val="right" w:pos="8640"/>
      </w:tabs>
      <w:spacing w:after="0"/>
    </w:pPr>
  </w:style>
  <w:style w:type="character" w:customStyle="1" w:styleId="HeaderChar">
    <w:name w:val="Header Char"/>
    <w:basedOn w:val="DefaultParagraphFont"/>
    <w:link w:val="Header"/>
    <w:uiPriority w:val="99"/>
    <w:rsid w:val="007564AF"/>
  </w:style>
  <w:style w:type="paragraph" w:styleId="Footer">
    <w:name w:val="footer"/>
    <w:basedOn w:val="Normal"/>
    <w:link w:val="FooterChar"/>
    <w:uiPriority w:val="99"/>
    <w:unhideWhenUsed/>
    <w:rsid w:val="007564AF"/>
    <w:pPr>
      <w:tabs>
        <w:tab w:val="center" w:pos="4320"/>
        <w:tab w:val="right" w:pos="8640"/>
      </w:tabs>
      <w:spacing w:after="0"/>
    </w:pPr>
  </w:style>
  <w:style w:type="character" w:customStyle="1" w:styleId="FooterChar">
    <w:name w:val="Footer Char"/>
    <w:basedOn w:val="DefaultParagraphFont"/>
    <w:link w:val="Footer"/>
    <w:uiPriority w:val="99"/>
    <w:rsid w:val="007564AF"/>
  </w:style>
  <w:style w:type="paragraph" w:styleId="BalloonText">
    <w:name w:val="Balloon Text"/>
    <w:basedOn w:val="Normal"/>
    <w:link w:val="BalloonTextChar"/>
    <w:uiPriority w:val="99"/>
    <w:semiHidden/>
    <w:unhideWhenUsed/>
    <w:rsid w:val="001577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92"/>
    <w:rPr>
      <w:rFonts w:ascii="Tahoma" w:hAnsi="Tahoma" w:cs="Tahoma"/>
      <w:sz w:val="16"/>
      <w:szCs w:val="16"/>
    </w:rPr>
  </w:style>
  <w:style w:type="character" w:customStyle="1" w:styleId="Heading1Char">
    <w:name w:val="Heading 1 Char"/>
    <w:basedOn w:val="DefaultParagraphFont"/>
    <w:link w:val="Heading1"/>
    <w:uiPriority w:val="9"/>
    <w:rsid w:val="001C13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132D"/>
    <w:pPr>
      <w:spacing w:line="276" w:lineRule="auto"/>
      <w:outlineLvl w:val="9"/>
    </w:pPr>
  </w:style>
  <w:style w:type="paragraph" w:styleId="TOC2">
    <w:name w:val="toc 2"/>
    <w:basedOn w:val="Normal"/>
    <w:next w:val="Normal"/>
    <w:autoRedefine/>
    <w:uiPriority w:val="39"/>
    <w:unhideWhenUsed/>
    <w:qFormat/>
    <w:rsid w:val="001C132D"/>
    <w:pPr>
      <w:spacing w:after="100" w:line="276" w:lineRule="auto"/>
      <w:ind w:left="220"/>
    </w:pPr>
    <w:rPr>
      <w:rFonts w:eastAsiaTheme="minorEastAsia"/>
      <w:sz w:val="22"/>
      <w:szCs w:val="22"/>
    </w:rPr>
  </w:style>
  <w:style w:type="paragraph" w:styleId="TOC1">
    <w:name w:val="toc 1"/>
    <w:basedOn w:val="Normal"/>
    <w:next w:val="Normal"/>
    <w:autoRedefine/>
    <w:uiPriority w:val="39"/>
    <w:unhideWhenUsed/>
    <w:qFormat/>
    <w:rsid w:val="001C132D"/>
    <w:pPr>
      <w:spacing w:after="100" w:line="276" w:lineRule="auto"/>
    </w:pPr>
    <w:rPr>
      <w:rFonts w:eastAsiaTheme="minorEastAsia"/>
      <w:sz w:val="22"/>
      <w:szCs w:val="22"/>
    </w:rPr>
  </w:style>
  <w:style w:type="paragraph" w:styleId="TOC3">
    <w:name w:val="toc 3"/>
    <w:basedOn w:val="Normal"/>
    <w:next w:val="Normal"/>
    <w:autoRedefine/>
    <w:uiPriority w:val="39"/>
    <w:semiHidden/>
    <w:unhideWhenUsed/>
    <w:qFormat/>
    <w:rsid w:val="001C132D"/>
    <w:pPr>
      <w:spacing w:after="100" w:line="276" w:lineRule="auto"/>
      <w:ind w:left="440"/>
    </w:pPr>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igleyWiggly">
    <w:panose1 w:val="00000000000000000000"/>
    <w:charset w:val="00"/>
    <w:family w:val="auto"/>
    <w:pitch w:val="variable"/>
    <w:sig w:usb0="00000087" w:usb1="00000000" w:usb2="00000000" w:usb3="00000000" w:csb0="0000001B"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0556"/>
    <w:rsid w:val="0071352F"/>
    <w:rsid w:val="009023D7"/>
    <w:rsid w:val="00D5705F"/>
    <w:rsid w:val="00DC0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AA7DF4F91D41CF9BFB8736623E7CEF">
    <w:name w:val="57AA7DF4F91D41CF9BFB8736623E7CEF"/>
    <w:rsid w:val="00DC0556"/>
  </w:style>
  <w:style w:type="paragraph" w:customStyle="1" w:styleId="EBF049BC9BEE44F88E44E4673857A77B">
    <w:name w:val="EBF049BC9BEE44F88E44E4673857A77B"/>
    <w:rsid w:val="00DC0556"/>
  </w:style>
  <w:style w:type="paragraph" w:customStyle="1" w:styleId="E27559C946C842C5A4A9E5B23BB7D1B2">
    <w:name w:val="E27559C946C842C5A4A9E5B23BB7D1B2"/>
    <w:rsid w:val="0071352F"/>
  </w:style>
  <w:style w:type="paragraph" w:customStyle="1" w:styleId="077C1154849C40F4AF5801D3F56F3181">
    <w:name w:val="077C1154849C40F4AF5801D3F56F3181"/>
    <w:rsid w:val="0071352F"/>
  </w:style>
  <w:style w:type="paragraph" w:customStyle="1" w:styleId="0F2BB2DDEC7D4DDD9B8BAD03952E4BDE">
    <w:name w:val="0F2BB2DDEC7D4DDD9B8BAD03952E4BDE"/>
    <w:rsid w:val="0071352F"/>
  </w:style>
  <w:style w:type="paragraph" w:customStyle="1" w:styleId="3ADC4A3CCB9A4BD6992C0AB657A492EF">
    <w:name w:val="3ADC4A3CCB9A4BD6992C0AB657A492EF"/>
    <w:rsid w:val="0071352F"/>
  </w:style>
  <w:style w:type="paragraph" w:customStyle="1" w:styleId="70F82CD51D404DDA9BBBF4301D9F5C73">
    <w:name w:val="70F82CD51D404DDA9BBBF4301D9F5C73"/>
    <w:rsid w:val="0071352F"/>
  </w:style>
  <w:style w:type="paragraph" w:customStyle="1" w:styleId="66AAB36866414CDB8234F68E0D6F32E6">
    <w:name w:val="66AAB36866414CDB8234F68E0D6F32E6"/>
    <w:rsid w:val="007135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426066-24F8-44A6-9574-A06A371D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Mercy Medical Center Campaign</vt:lpstr>
    </vt:vector>
  </TitlesOfParts>
  <Company>Oklahoma State University</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Medical Center Campaign</dc:title>
  <dc:creator>Laura</dc:creator>
  <cp:lastModifiedBy>Laura</cp:lastModifiedBy>
  <cp:revision>23</cp:revision>
  <dcterms:created xsi:type="dcterms:W3CDTF">2010-11-15T22:42:00Z</dcterms:created>
  <dcterms:modified xsi:type="dcterms:W3CDTF">2010-12-08T02:27:00Z</dcterms:modified>
</cp:coreProperties>
</file>