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D2" w:rsidRPr="00AF661B" w:rsidRDefault="00C948D2" w:rsidP="00C948D2">
      <w:pPr>
        <w:jc w:val="center"/>
        <w:rPr>
          <w:rFonts w:ascii="Times New Roman" w:hAnsi="Times New Roman"/>
          <w:b/>
          <w:sz w:val="28"/>
          <w:szCs w:val="28"/>
        </w:rPr>
      </w:pPr>
      <w:r w:rsidRPr="00AF661B">
        <w:rPr>
          <w:rFonts w:ascii="Times New Roman" w:hAnsi="Times New Roman"/>
          <w:b/>
          <w:sz w:val="28"/>
          <w:szCs w:val="28"/>
        </w:rPr>
        <w:t>Executive Summary</w:t>
      </w:r>
    </w:p>
    <w:p w:rsidR="00C948D2" w:rsidRPr="00C948D2" w:rsidRDefault="00D13F97" w:rsidP="00C948D2">
      <w:pPr>
        <w:jc w:val="center"/>
        <w:rPr>
          <w:rFonts w:ascii="Times New Roman" w:hAnsi="Times New Roman"/>
          <w:b/>
          <w:i/>
          <w:sz w:val="24"/>
          <w:szCs w:val="24"/>
        </w:rPr>
      </w:pPr>
      <w:r w:rsidRPr="00AF661B">
        <w:rPr>
          <w:rFonts w:ascii="Times New Roman" w:hAnsi="Times New Roman"/>
          <w:b/>
          <w:i/>
          <w:sz w:val="24"/>
          <w:szCs w:val="24"/>
        </w:rPr>
        <w:t xml:space="preserve">Prepared for </w:t>
      </w:r>
      <w:r w:rsidR="00C948D2" w:rsidRPr="00C948D2">
        <w:rPr>
          <w:rFonts w:ascii="Times New Roman" w:hAnsi="Times New Roman"/>
          <w:b/>
          <w:i/>
          <w:sz w:val="24"/>
          <w:szCs w:val="24"/>
        </w:rPr>
        <w:t xml:space="preserve">Mr. Edgar Goldsmith, VP Business Development of Platinum Investment Limited </w:t>
      </w:r>
    </w:p>
    <w:p w:rsidR="00C948D2" w:rsidRPr="00AF661B" w:rsidRDefault="00C948D2" w:rsidP="00C948D2">
      <w:pPr>
        <w:jc w:val="center"/>
        <w:rPr>
          <w:rFonts w:ascii="Times New Roman" w:hAnsi="Times New Roman"/>
          <w:b/>
          <w:i/>
          <w:sz w:val="24"/>
          <w:szCs w:val="24"/>
        </w:rPr>
      </w:pPr>
      <w:r>
        <w:rPr>
          <w:rFonts w:ascii="Times New Roman" w:hAnsi="Times New Roman" w:hint="eastAsia"/>
          <w:b/>
          <w:i/>
          <w:sz w:val="24"/>
          <w:szCs w:val="24"/>
        </w:rPr>
        <w:t>December 22</w:t>
      </w:r>
      <w:r w:rsidRPr="00AF661B">
        <w:rPr>
          <w:rFonts w:ascii="Times New Roman" w:hAnsi="Times New Roman"/>
          <w:b/>
          <w:i/>
          <w:sz w:val="24"/>
          <w:szCs w:val="24"/>
        </w:rPr>
        <w:t>, 2010</w:t>
      </w:r>
    </w:p>
    <w:p w:rsidR="0014636D" w:rsidRDefault="00CE489D"/>
    <w:p w:rsidR="00C948D2" w:rsidRPr="00AF661B" w:rsidRDefault="00C948D2" w:rsidP="00C948D2">
      <w:pPr>
        <w:jc w:val="center"/>
        <w:rPr>
          <w:rFonts w:ascii="Times New Roman" w:hAnsi="Times New Roman"/>
          <w:b/>
          <w:sz w:val="24"/>
          <w:szCs w:val="24"/>
        </w:rPr>
      </w:pPr>
      <w:r>
        <w:rPr>
          <w:rFonts w:ascii="Times New Roman" w:hAnsi="Times New Roman" w:hint="eastAsia"/>
          <w:b/>
          <w:sz w:val="24"/>
          <w:szCs w:val="24"/>
        </w:rPr>
        <w:t xml:space="preserve">Lee </w:t>
      </w:r>
      <w:proofErr w:type="spellStart"/>
      <w:r>
        <w:rPr>
          <w:rFonts w:ascii="Times New Roman" w:hAnsi="Times New Roman" w:hint="eastAsia"/>
          <w:b/>
          <w:sz w:val="24"/>
          <w:szCs w:val="24"/>
        </w:rPr>
        <w:t>Da-hye</w:t>
      </w:r>
      <w:proofErr w:type="spellEnd"/>
      <w:r w:rsidRPr="00AF661B">
        <w:rPr>
          <w:rFonts w:ascii="Times New Roman" w:hAnsi="Times New Roman" w:hint="eastAsia"/>
          <w:b/>
          <w:sz w:val="24"/>
          <w:szCs w:val="24"/>
        </w:rPr>
        <w:t xml:space="preserve">, </w:t>
      </w:r>
      <w:r>
        <w:rPr>
          <w:rFonts w:ascii="Times New Roman" w:hAnsi="Times New Roman" w:hint="eastAsia"/>
          <w:b/>
          <w:sz w:val="24"/>
          <w:szCs w:val="24"/>
        </w:rPr>
        <w:t>Marketing Manager</w:t>
      </w:r>
    </w:p>
    <w:p w:rsidR="00C948D2" w:rsidRDefault="00C948D2" w:rsidP="00C948D2">
      <w:pPr>
        <w:jc w:val="center"/>
        <w:rPr>
          <w:rFonts w:ascii="Times New Roman" w:hAnsi="Times New Roman"/>
          <w:b/>
          <w:sz w:val="24"/>
          <w:szCs w:val="24"/>
        </w:rPr>
      </w:pPr>
      <w:r w:rsidRPr="00AF661B">
        <w:rPr>
          <w:rFonts w:ascii="Times New Roman" w:hAnsi="Times New Roman" w:hint="eastAsia"/>
          <w:b/>
          <w:sz w:val="24"/>
          <w:szCs w:val="24"/>
        </w:rPr>
        <w:t xml:space="preserve"> Business </w:t>
      </w:r>
      <w:r>
        <w:rPr>
          <w:rFonts w:ascii="Times New Roman" w:hAnsi="Times New Roman" w:hint="eastAsia"/>
          <w:b/>
          <w:sz w:val="24"/>
          <w:szCs w:val="24"/>
        </w:rPr>
        <w:t>Marketing</w:t>
      </w:r>
      <w:r w:rsidRPr="00AF661B">
        <w:rPr>
          <w:rFonts w:ascii="Times New Roman" w:hAnsi="Times New Roman" w:hint="eastAsia"/>
          <w:b/>
          <w:sz w:val="24"/>
          <w:szCs w:val="24"/>
        </w:rPr>
        <w:t xml:space="preserve"> </w:t>
      </w:r>
      <w:r>
        <w:rPr>
          <w:rFonts w:ascii="Times New Roman" w:hAnsi="Times New Roman" w:hint="eastAsia"/>
          <w:b/>
          <w:sz w:val="24"/>
          <w:szCs w:val="24"/>
        </w:rPr>
        <w:t>Team, International Marketing</w:t>
      </w:r>
    </w:p>
    <w:p w:rsidR="00C948D2" w:rsidRPr="00D13F97" w:rsidRDefault="00C948D2">
      <w:pPr>
        <w:rPr>
          <w:rFonts w:ascii="Times New Roman" w:hAnsi="Times New Roman"/>
        </w:rPr>
      </w:pPr>
    </w:p>
    <w:p w:rsidR="00D13F97" w:rsidRDefault="00D13F97" w:rsidP="00D13F97">
      <w:pPr>
        <w:jc w:val="center"/>
        <w:rPr>
          <w:rFonts w:ascii="Times New Roman" w:hAnsi="Times New Roman"/>
          <w:b/>
          <w:sz w:val="28"/>
          <w:szCs w:val="28"/>
        </w:rPr>
      </w:pPr>
      <w:r w:rsidRPr="00AF661B">
        <w:rPr>
          <w:rFonts w:ascii="Times New Roman" w:hAnsi="Times New Roman" w:hint="eastAsia"/>
          <w:b/>
          <w:sz w:val="28"/>
          <w:szCs w:val="28"/>
        </w:rPr>
        <w:t>Co</w:t>
      </w:r>
      <w:r>
        <w:rPr>
          <w:rFonts w:ascii="Times New Roman" w:hAnsi="Times New Roman" w:hint="eastAsia"/>
          <w:b/>
          <w:sz w:val="28"/>
          <w:szCs w:val="28"/>
        </w:rPr>
        <w:t xml:space="preserve">mpetitiveness of Wipro </w:t>
      </w:r>
      <w:r w:rsidRPr="00AF661B">
        <w:rPr>
          <w:rFonts w:ascii="Times New Roman" w:hAnsi="Times New Roman" w:hint="eastAsia"/>
          <w:b/>
          <w:sz w:val="28"/>
          <w:szCs w:val="28"/>
        </w:rPr>
        <w:t>Ltd.</w:t>
      </w:r>
      <w:r>
        <w:rPr>
          <w:rFonts w:ascii="Times New Roman" w:hAnsi="Times New Roman" w:hint="eastAsia"/>
          <w:b/>
          <w:sz w:val="28"/>
          <w:szCs w:val="28"/>
        </w:rPr>
        <w:t>,</w:t>
      </w:r>
      <w:r w:rsidRPr="00AF661B">
        <w:rPr>
          <w:rFonts w:ascii="Times New Roman" w:hAnsi="Times New Roman" w:hint="eastAsia"/>
          <w:b/>
          <w:sz w:val="28"/>
          <w:szCs w:val="28"/>
        </w:rPr>
        <w:t xml:space="preserve"> </w:t>
      </w:r>
      <w:r>
        <w:rPr>
          <w:rFonts w:ascii="Times New Roman" w:hAnsi="Times New Roman" w:hint="eastAsia"/>
          <w:b/>
          <w:sz w:val="28"/>
          <w:szCs w:val="28"/>
        </w:rPr>
        <w:t>Information Technology Service I</w:t>
      </w:r>
      <w:r w:rsidRPr="00AF661B">
        <w:rPr>
          <w:rFonts w:ascii="Times New Roman" w:hAnsi="Times New Roman" w:hint="eastAsia"/>
          <w:b/>
          <w:sz w:val="28"/>
          <w:szCs w:val="28"/>
        </w:rPr>
        <w:t>ndustry</w:t>
      </w:r>
    </w:p>
    <w:p w:rsidR="00D13F97" w:rsidRDefault="00D13F97" w:rsidP="00D13F97">
      <w:pPr>
        <w:rPr>
          <w:rFonts w:ascii="Times New Roman" w:hAnsi="Times New Roman" w:hint="eastAsia"/>
          <w:sz w:val="28"/>
          <w:szCs w:val="28"/>
        </w:rPr>
      </w:pPr>
    </w:p>
    <w:p w:rsidR="00D13F97" w:rsidRPr="004C3FF7" w:rsidRDefault="00D13F97" w:rsidP="00D13F97">
      <w:pPr>
        <w:rPr>
          <w:rFonts w:ascii="Times New Roman" w:hAnsi="Times New Roman"/>
          <w:sz w:val="24"/>
          <w:szCs w:val="24"/>
        </w:rPr>
      </w:pPr>
      <w:r w:rsidRPr="004C3FF7">
        <w:rPr>
          <w:rFonts w:ascii="Times New Roman" w:hAnsi="Times New Roman" w:hint="eastAsia"/>
          <w:sz w:val="24"/>
          <w:szCs w:val="24"/>
        </w:rPr>
        <w:t xml:space="preserve">Our research and analysis looks into the possibility of partnering with </w:t>
      </w:r>
      <w:r>
        <w:rPr>
          <w:rFonts w:ascii="Times New Roman" w:hAnsi="Times New Roman" w:hint="eastAsia"/>
          <w:sz w:val="24"/>
          <w:szCs w:val="24"/>
        </w:rPr>
        <w:t xml:space="preserve">Wipro Ltd. </w:t>
      </w:r>
      <w:r w:rsidR="001E742B">
        <w:rPr>
          <w:rFonts w:ascii="Times New Roman" w:hAnsi="Times New Roman"/>
          <w:sz w:val="24"/>
          <w:szCs w:val="24"/>
        </w:rPr>
        <w:t>T</w:t>
      </w:r>
      <w:r w:rsidR="001E742B">
        <w:rPr>
          <w:rFonts w:ascii="Times New Roman" w:hAnsi="Times New Roman" w:hint="eastAsia"/>
          <w:sz w:val="24"/>
          <w:szCs w:val="24"/>
        </w:rPr>
        <w:t xml:space="preserve">his company </w:t>
      </w:r>
      <w:r w:rsidR="001E742B">
        <w:rPr>
          <w:rFonts w:ascii="Times New Roman" w:hAnsi="Times New Roman"/>
          <w:sz w:val="24"/>
          <w:szCs w:val="24"/>
        </w:rPr>
        <w:t>is</w:t>
      </w:r>
      <w:r w:rsidR="001E742B">
        <w:rPr>
          <w:rFonts w:ascii="Times New Roman" w:hAnsi="Times New Roman" w:hint="eastAsia"/>
          <w:sz w:val="24"/>
          <w:szCs w:val="24"/>
        </w:rPr>
        <w:t xml:space="preserve"> rising information technology serv</w:t>
      </w:r>
      <w:r w:rsidR="001E742B" w:rsidRPr="001E742B">
        <w:rPr>
          <w:rFonts w:ascii="Times New Roman" w:hAnsi="Times New Roman"/>
          <w:sz w:val="24"/>
          <w:szCs w:val="24"/>
        </w:rPr>
        <w:t xml:space="preserve">ice </w:t>
      </w:r>
      <w:r w:rsidR="001E742B" w:rsidRPr="001E742B">
        <w:rPr>
          <w:rFonts w:ascii="Times New Roman" w:hAnsi="Times New Roman"/>
          <w:sz w:val="24"/>
          <w:szCs w:val="24"/>
          <w:lang/>
        </w:rPr>
        <w:t>headquartered in Bangalore, India.</w:t>
      </w:r>
      <w:r w:rsidR="001E742B">
        <w:rPr>
          <w:rFonts w:ascii="Times New Roman" w:hAnsi="Times New Roman" w:hint="eastAsia"/>
          <w:sz w:val="24"/>
          <w:szCs w:val="24"/>
          <w:lang/>
        </w:rPr>
        <w:t xml:space="preserve"> </w:t>
      </w:r>
      <w:r w:rsidRPr="001E742B">
        <w:rPr>
          <w:rFonts w:ascii="Times New Roman" w:hAnsi="Times New Roman"/>
          <w:sz w:val="24"/>
          <w:szCs w:val="24"/>
        </w:rPr>
        <w:t xml:space="preserve">Our </w:t>
      </w:r>
      <w:r w:rsidRPr="004C3FF7">
        <w:rPr>
          <w:rFonts w:ascii="Times New Roman" w:hAnsi="Times New Roman" w:hint="eastAsia"/>
          <w:sz w:val="24"/>
          <w:szCs w:val="24"/>
        </w:rPr>
        <w:t xml:space="preserve">primary focus is on two competitive advantages of the </w:t>
      </w:r>
      <w:r w:rsidR="001E742B">
        <w:rPr>
          <w:rFonts w:ascii="Times New Roman" w:hAnsi="Times New Roman" w:hint="eastAsia"/>
          <w:sz w:val="24"/>
          <w:szCs w:val="24"/>
        </w:rPr>
        <w:t>Wipro Ltd.:</w:t>
      </w:r>
    </w:p>
    <w:p w:rsidR="001E742B" w:rsidRPr="004C3FF7" w:rsidRDefault="001E742B" w:rsidP="001E742B">
      <w:pPr>
        <w:rPr>
          <w:rFonts w:ascii="Times New Roman" w:hAnsi="Times New Roman"/>
          <w:sz w:val="24"/>
          <w:szCs w:val="24"/>
        </w:rPr>
      </w:pPr>
    </w:p>
    <w:p w:rsidR="001E742B" w:rsidRPr="00A02CAF" w:rsidRDefault="001E742B" w:rsidP="001E742B">
      <w:pPr>
        <w:pStyle w:val="a7"/>
        <w:numPr>
          <w:ilvl w:val="0"/>
          <w:numId w:val="1"/>
        </w:numPr>
        <w:ind w:leftChars="0"/>
        <w:rPr>
          <w:rFonts w:ascii="Times New Roman" w:hAnsi="Times New Roman"/>
          <w:sz w:val="24"/>
          <w:szCs w:val="24"/>
        </w:rPr>
      </w:pPr>
      <w:r w:rsidRPr="001E742B">
        <w:rPr>
          <w:rFonts w:ascii="Times New Roman" w:hAnsi="Times New Roman" w:hint="eastAsia"/>
          <w:sz w:val="24"/>
          <w:szCs w:val="24"/>
        </w:rPr>
        <w:t>Market share: Wipro ranks 4</w:t>
      </w:r>
      <w:r w:rsidRPr="001E742B">
        <w:rPr>
          <w:rFonts w:ascii="Times New Roman" w:hAnsi="Times New Roman" w:hint="eastAsia"/>
          <w:sz w:val="24"/>
          <w:szCs w:val="24"/>
          <w:vertAlign w:val="superscript"/>
        </w:rPr>
        <w:t>th</w:t>
      </w:r>
      <w:r w:rsidRPr="001E742B">
        <w:rPr>
          <w:rFonts w:ascii="Times New Roman" w:hAnsi="Times New Roman" w:hint="eastAsia"/>
          <w:sz w:val="24"/>
          <w:szCs w:val="24"/>
        </w:rPr>
        <w:t xml:space="preserve"> in the India major company ranking.</w:t>
      </w:r>
      <w:r w:rsidR="00BC19EF" w:rsidRPr="00BC19EF">
        <w:rPr>
          <w:rFonts w:ascii="Times New Roman" w:hAnsi="Times New Roman" w:hint="eastAsia"/>
          <w:sz w:val="24"/>
          <w:szCs w:val="24"/>
        </w:rPr>
        <w:t xml:space="preserve"> </w:t>
      </w:r>
      <w:r w:rsidR="00BC19EF" w:rsidRPr="001E742B">
        <w:rPr>
          <w:rFonts w:ascii="Times New Roman" w:hAnsi="Times New Roman" w:hint="eastAsia"/>
          <w:sz w:val="24"/>
          <w:szCs w:val="24"/>
        </w:rPr>
        <w:t>Wipro ranks 3</w:t>
      </w:r>
      <w:r w:rsidR="00BC19EF">
        <w:rPr>
          <w:rFonts w:ascii="Times New Roman" w:hAnsi="Times New Roman" w:hint="eastAsia"/>
          <w:sz w:val="24"/>
          <w:szCs w:val="24"/>
          <w:vertAlign w:val="superscript"/>
        </w:rPr>
        <w:t xml:space="preserve">rd </w:t>
      </w:r>
      <w:r w:rsidR="00BC19EF" w:rsidRPr="00A02CAF">
        <w:rPr>
          <w:rFonts w:ascii="Times New Roman" w:hAnsi="Times New Roman"/>
          <w:sz w:val="24"/>
          <w:szCs w:val="24"/>
        </w:rPr>
        <w:t>in the</w:t>
      </w:r>
      <w:r w:rsidR="00BC19EF">
        <w:rPr>
          <w:rFonts w:ascii="Times New Roman" w:hAnsi="Times New Roman" w:hint="eastAsia"/>
          <w:sz w:val="24"/>
          <w:szCs w:val="24"/>
        </w:rPr>
        <w:t xml:space="preserve"> India</w:t>
      </w:r>
      <w:r w:rsidR="00BC19EF" w:rsidRPr="00A02CAF">
        <w:rPr>
          <w:rFonts w:ascii="Times New Roman" w:hAnsi="Times New Roman"/>
          <w:sz w:val="24"/>
          <w:szCs w:val="24"/>
        </w:rPr>
        <w:t xml:space="preserve"> information technology service industry.</w:t>
      </w:r>
      <w:r w:rsidR="00BC19EF">
        <w:rPr>
          <w:rFonts w:ascii="Times New Roman" w:hAnsi="Times New Roman" w:hint="eastAsia"/>
          <w:sz w:val="24"/>
          <w:szCs w:val="24"/>
        </w:rPr>
        <w:t xml:space="preserve"> Also</w:t>
      </w:r>
      <w:r w:rsidR="00E80699">
        <w:rPr>
          <w:rFonts w:ascii="Times New Roman" w:hAnsi="Times New Roman" w:hint="eastAsia"/>
          <w:sz w:val="24"/>
          <w:szCs w:val="24"/>
        </w:rPr>
        <w:t xml:space="preserve"> </w:t>
      </w:r>
      <w:r w:rsidR="00E80699" w:rsidRPr="001E742B">
        <w:rPr>
          <w:rFonts w:ascii="Times New Roman" w:hAnsi="Times New Roman" w:hint="eastAsia"/>
          <w:sz w:val="24"/>
          <w:szCs w:val="24"/>
        </w:rPr>
        <w:t xml:space="preserve">Wipro ranks </w:t>
      </w:r>
      <w:r w:rsidR="00BC19EF">
        <w:rPr>
          <w:rFonts w:ascii="Times New Roman" w:hAnsi="Times New Roman" w:hint="eastAsia"/>
          <w:sz w:val="24"/>
          <w:szCs w:val="24"/>
        </w:rPr>
        <w:t>7</w:t>
      </w:r>
      <w:r w:rsidR="00E80699">
        <w:rPr>
          <w:rFonts w:ascii="Times New Roman" w:hAnsi="Times New Roman" w:hint="eastAsia"/>
          <w:sz w:val="24"/>
          <w:szCs w:val="24"/>
          <w:vertAlign w:val="superscript"/>
        </w:rPr>
        <w:t>t</w:t>
      </w:r>
      <w:r w:rsidR="00BC19EF">
        <w:rPr>
          <w:rFonts w:ascii="Times New Roman" w:hAnsi="Times New Roman" w:hint="eastAsia"/>
          <w:sz w:val="24"/>
          <w:szCs w:val="24"/>
          <w:vertAlign w:val="superscript"/>
        </w:rPr>
        <w:t>h</w:t>
      </w:r>
      <w:r w:rsidR="00E80699" w:rsidRPr="001E742B">
        <w:rPr>
          <w:rFonts w:ascii="Times New Roman" w:hAnsi="Times New Roman" w:hint="eastAsia"/>
          <w:sz w:val="24"/>
          <w:szCs w:val="24"/>
        </w:rPr>
        <w:t xml:space="preserve"> in the </w:t>
      </w:r>
      <w:r w:rsidR="00BC19EF">
        <w:rPr>
          <w:rFonts w:ascii="Times New Roman" w:hAnsi="Times New Roman" w:hint="eastAsia"/>
          <w:sz w:val="24"/>
          <w:szCs w:val="24"/>
        </w:rPr>
        <w:t>world information technology serv</w:t>
      </w:r>
      <w:r w:rsidR="00BC19EF" w:rsidRPr="001E742B">
        <w:rPr>
          <w:rFonts w:ascii="Times New Roman" w:hAnsi="Times New Roman"/>
          <w:sz w:val="24"/>
          <w:szCs w:val="24"/>
        </w:rPr>
        <w:t>ice</w:t>
      </w:r>
      <w:r w:rsidR="00E80699">
        <w:rPr>
          <w:rFonts w:ascii="Times New Roman" w:hAnsi="Times New Roman" w:hint="eastAsia"/>
          <w:sz w:val="24"/>
          <w:szCs w:val="24"/>
        </w:rPr>
        <w:t xml:space="preserve"> company ranking.</w:t>
      </w:r>
      <w:r w:rsidRPr="001E742B">
        <w:rPr>
          <w:rFonts w:ascii="Times New Roman" w:hAnsi="Times New Roman" w:hint="eastAsia"/>
          <w:sz w:val="24"/>
          <w:szCs w:val="24"/>
        </w:rPr>
        <w:t xml:space="preserve"> </w:t>
      </w:r>
      <w:r w:rsidR="00A02CAF" w:rsidRPr="00A02CAF">
        <w:rPr>
          <w:rFonts w:ascii="Times New Roman" w:hAnsi="Times New Roman"/>
          <w:sz w:val="24"/>
          <w:szCs w:val="24"/>
          <w:lang/>
        </w:rPr>
        <w:t>It is 9th most valuable brand in India according to an annual survey conducted by Brand Finance and The Economic Times in 2010</w:t>
      </w:r>
      <w:r w:rsidR="00A02CAF">
        <w:rPr>
          <w:rFonts w:ascii="Times New Roman" w:hAnsi="Times New Roman" w:hint="eastAsia"/>
          <w:sz w:val="24"/>
          <w:szCs w:val="24"/>
          <w:lang/>
        </w:rPr>
        <w:t xml:space="preserve">. </w:t>
      </w:r>
      <w:r w:rsidR="00A02CAF" w:rsidRPr="004C3FF7">
        <w:rPr>
          <w:rFonts w:ascii="Times New Roman" w:hAnsi="Times New Roman" w:hint="eastAsia"/>
          <w:sz w:val="24"/>
          <w:szCs w:val="24"/>
        </w:rPr>
        <w:t>Our forecast points out the company is</w:t>
      </w:r>
      <w:r w:rsidR="00A02CAF" w:rsidRPr="00A02CAF">
        <w:rPr>
          <w:rFonts w:ascii="Times New Roman" w:hAnsi="Times New Roman" w:hint="eastAsia"/>
          <w:sz w:val="24"/>
          <w:szCs w:val="24"/>
        </w:rPr>
        <w:t xml:space="preserve"> </w:t>
      </w:r>
      <w:r w:rsidR="00A02CAF" w:rsidRPr="004C3FF7">
        <w:rPr>
          <w:rFonts w:ascii="Times New Roman" w:hAnsi="Times New Roman" w:hint="eastAsia"/>
          <w:sz w:val="24"/>
          <w:szCs w:val="24"/>
        </w:rPr>
        <w:t>poised to rank 3</w:t>
      </w:r>
      <w:r w:rsidR="00A02CAF" w:rsidRPr="004C3FF7">
        <w:rPr>
          <w:rFonts w:ascii="Times New Roman" w:hAnsi="Times New Roman" w:hint="eastAsia"/>
          <w:sz w:val="24"/>
          <w:szCs w:val="24"/>
          <w:vertAlign w:val="superscript"/>
        </w:rPr>
        <w:t>rd</w:t>
      </w:r>
      <w:r w:rsidR="00A02CAF">
        <w:rPr>
          <w:rFonts w:ascii="Times New Roman" w:hAnsi="Times New Roman" w:hint="eastAsia"/>
          <w:sz w:val="24"/>
          <w:szCs w:val="24"/>
          <w:vertAlign w:val="superscript"/>
        </w:rPr>
        <w:t xml:space="preserve"> </w:t>
      </w:r>
      <w:r w:rsidR="00A02CAF" w:rsidRPr="001E742B">
        <w:rPr>
          <w:rFonts w:ascii="Times New Roman" w:hAnsi="Times New Roman" w:hint="eastAsia"/>
          <w:sz w:val="24"/>
          <w:szCs w:val="24"/>
        </w:rPr>
        <w:t>in the India major company ranking</w:t>
      </w:r>
      <w:r w:rsidR="00A02CAF">
        <w:rPr>
          <w:rFonts w:ascii="Times New Roman" w:hAnsi="Times New Roman" w:hint="eastAsia"/>
          <w:sz w:val="24"/>
          <w:szCs w:val="24"/>
        </w:rPr>
        <w:t>, respectively within the next 3</w:t>
      </w:r>
      <w:r w:rsidR="00A02CAF" w:rsidRPr="004C3FF7">
        <w:rPr>
          <w:rFonts w:ascii="Times New Roman" w:hAnsi="Times New Roman" w:hint="eastAsia"/>
          <w:sz w:val="24"/>
          <w:szCs w:val="24"/>
        </w:rPr>
        <w:t xml:space="preserve"> years</w:t>
      </w:r>
      <w:r w:rsidR="00A02CAF">
        <w:rPr>
          <w:rFonts w:ascii="Times New Roman" w:hAnsi="Times New Roman" w:hint="eastAsia"/>
          <w:sz w:val="24"/>
          <w:szCs w:val="24"/>
        </w:rPr>
        <w:t>.</w:t>
      </w:r>
      <w:r w:rsidRPr="00A02CAF">
        <w:rPr>
          <w:rFonts w:ascii="Times New Roman" w:hAnsi="Times New Roman"/>
          <w:sz w:val="24"/>
          <w:szCs w:val="24"/>
        </w:rPr>
        <w:t xml:space="preserve"> </w:t>
      </w:r>
    </w:p>
    <w:p w:rsidR="001E742B" w:rsidRPr="001E742B" w:rsidRDefault="001E742B" w:rsidP="001E742B">
      <w:pPr>
        <w:pStyle w:val="a7"/>
        <w:ind w:leftChars="0"/>
        <w:rPr>
          <w:rFonts w:ascii="Times New Roman" w:hAnsi="Times New Roman"/>
          <w:sz w:val="24"/>
          <w:szCs w:val="24"/>
        </w:rPr>
      </w:pPr>
    </w:p>
    <w:p w:rsidR="001E742B" w:rsidRPr="00474540" w:rsidRDefault="00474540" w:rsidP="001E742B">
      <w:pPr>
        <w:pStyle w:val="a7"/>
        <w:numPr>
          <w:ilvl w:val="0"/>
          <w:numId w:val="1"/>
        </w:numPr>
        <w:ind w:leftChars="0"/>
        <w:rPr>
          <w:rFonts w:ascii="Times New Roman" w:hAnsi="Times New Roman"/>
          <w:sz w:val="24"/>
          <w:szCs w:val="24"/>
        </w:rPr>
      </w:pPr>
      <w:r w:rsidRPr="00474540">
        <w:rPr>
          <w:rFonts w:ascii="Times New Roman" w:hAnsi="Times New Roman" w:hint="eastAsia"/>
          <w:sz w:val="24"/>
          <w:szCs w:val="24"/>
        </w:rPr>
        <w:t>Character</w:t>
      </w:r>
      <w:r w:rsidR="001E742B" w:rsidRPr="00474540">
        <w:rPr>
          <w:rFonts w:ascii="Times New Roman" w:hAnsi="Times New Roman" w:hint="eastAsia"/>
          <w:sz w:val="24"/>
          <w:szCs w:val="24"/>
        </w:rPr>
        <w:t xml:space="preserve">: </w:t>
      </w:r>
      <w:r>
        <w:rPr>
          <w:rFonts w:ascii="Times New Roman" w:hAnsi="Times New Roman" w:hint="eastAsia"/>
          <w:sz w:val="24"/>
          <w:szCs w:val="24"/>
        </w:rPr>
        <w:t xml:space="preserve">Wipro Ltd </w:t>
      </w:r>
      <w:r w:rsidR="00DB6D1A">
        <w:rPr>
          <w:rFonts w:ascii="Times New Roman" w:hAnsi="Times New Roman" w:hint="eastAsia"/>
          <w:sz w:val="24"/>
          <w:szCs w:val="24"/>
        </w:rPr>
        <w:t xml:space="preserve">is one of the India largest </w:t>
      </w:r>
      <w:proofErr w:type="gramStart"/>
      <w:r w:rsidR="00DB6D1A">
        <w:rPr>
          <w:rFonts w:ascii="Times New Roman" w:hAnsi="Times New Roman" w:hint="eastAsia"/>
          <w:sz w:val="24"/>
          <w:szCs w:val="24"/>
        </w:rPr>
        <w:t>company</w:t>
      </w:r>
      <w:proofErr w:type="gramEnd"/>
      <w:r w:rsidR="00DB6D1A">
        <w:rPr>
          <w:rFonts w:ascii="Times New Roman" w:hAnsi="Times New Roman" w:hint="eastAsia"/>
          <w:sz w:val="24"/>
          <w:szCs w:val="24"/>
        </w:rPr>
        <w:t>. The company sell information technology product and develop software.</w:t>
      </w:r>
      <w:r w:rsidR="00E80699">
        <w:rPr>
          <w:rFonts w:ascii="Times New Roman" w:hAnsi="Times New Roman" w:hint="eastAsia"/>
          <w:sz w:val="24"/>
          <w:szCs w:val="24"/>
        </w:rPr>
        <w:t xml:space="preserve"> By Wipro</w:t>
      </w:r>
      <w:r w:rsidR="00DB6D1A">
        <w:rPr>
          <w:rFonts w:ascii="Times New Roman" w:hAnsi="Times New Roman" w:hint="eastAsia"/>
          <w:sz w:val="24"/>
          <w:szCs w:val="24"/>
        </w:rPr>
        <w:t xml:space="preserve"> company is India famous IT service industry</w:t>
      </w:r>
      <w:r w:rsidR="00E80699">
        <w:rPr>
          <w:rFonts w:ascii="Times New Roman" w:hAnsi="Times New Roman" w:hint="eastAsia"/>
          <w:sz w:val="24"/>
          <w:szCs w:val="24"/>
        </w:rPr>
        <w:t xml:space="preserve">, the company created an enormous profit. And Wipro </w:t>
      </w:r>
      <w:r w:rsidR="00E80699" w:rsidRPr="001E742B">
        <w:rPr>
          <w:rFonts w:ascii="Times New Roman" w:hAnsi="Times New Roman" w:hint="eastAsia"/>
          <w:sz w:val="24"/>
          <w:szCs w:val="24"/>
        </w:rPr>
        <w:t xml:space="preserve">ranks </w:t>
      </w:r>
      <w:r w:rsidR="00E80699">
        <w:rPr>
          <w:rFonts w:ascii="Times New Roman" w:hAnsi="Times New Roman" w:hint="eastAsia"/>
          <w:sz w:val="24"/>
          <w:szCs w:val="24"/>
        </w:rPr>
        <w:t>1</w:t>
      </w:r>
      <w:r w:rsidR="00E80699">
        <w:rPr>
          <w:rFonts w:ascii="Times New Roman" w:hAnsi="Times New Roman" w:hint="eastAsia"/>
          <w:sz w:val="24"/>
          <w:szCs w:val="24"/>
          <w:vertAlign w:val="superscript"/>
        </w:rPr>
        <w:t>st</w:t>
      </w:r>
      <w:r w:rsidR="00E80699" w:rsidRPr="001E742B">
        <w:rPr>
          <w:rFonts w:ascii="Times New Roman" w:hAnsi="Times New Roman" w:hint="eastAsia"/>
          <w:sz w:val="24"/>
          <w:szCs w:val="24"/>
        </w:rPr>
        <w:t xml:space="preserve"> in</w:t>
      </w:r>
      <w:r w:rsidR="00E80699">
        <w:rPr>
          <w:rFonts w:ascii="Times New Roman" w:hAnsi="Times New Roman" w:hint="eastAsia"/>
          <w:sz w:val="24"/>
          <w:szCs w:val="24"/>
        </w:rPr>
        <w:t xml:space="preserve"> research and development outsourcing service all over the world.   </w:t>
      </w:r>
      <w:r w:rsidR="00DB6D1A">
        <w:rPr>
          <w:rFonts w:ascii="Times New Roman" w:hAnsi="Times New Roman" w:hint="eastAsia"/>
          <w:sz w:val="24"/>
          <w:szCs w:val="24"/>
        </w:rPr>
        <w:t xml:space="preserve">  </w:t>
      </w:r>
    </w:p>
    <w:p w:rsidR="00D13F97" w:rsidRDefault="00D13F97" w:rsidP="00D13F97">
      <w:pPr>
        <w:rPr>
          <w:rFonts w:ascii="Times New Roman" w:hAnsi="Times New Roman" w:hint="eastAsia"/>
          <w:sz w:val="24"/>
          <w:szCs w:val="24"/>
        </w:rPr>
      </w:pPr>
    </w:p>
    <w:p w:rsidR="00BC19EF" w:rsidRPr="0090623E" w:rsidRDefault="00BC19EF" w:rsidP="00BC19EF">
      <w:pPr>
        <w:rPr>
          <w:rFonts w:ascii="Times New Roman" w:hAnsi="Times New Roman"/>
          <w:sz w:val="24"/>
          <w:szCs w:val="24"/>
        </w:rPr>
      </w:pPr>
      <w:r w:rsidRPr="004C3FF7">
        <w:rPr>
          <w:rFonts w:ascii="Times New Roman" w:hAnsi="Times New Roman" w:hint="eastAsia"/>
          <w:sz w:val="24"/>
          <w:szCs w:val="24"/>
        </w:rPr>
        <w:t xml:space="preserve">The </w:t>
      </w:r>
      <w:r w:rsidR="0090623E">
        <w:rPr>
          <w:rFonts w:ascii="Times New Roman" w:hAnsi="Times New Roman" w:hint="eastAsia"/>
          <w:sz w:val="24"/>
          <w:szCs w:val="24"/>
        </w:rPr>
        <w:t>information technology serv</w:t>
      </w:r>
      <w:r w:rsidR="0090623E" w:rsidRPr="001E742B">
        <w:rPr>
          <w:rFonts w:ascii="Times New Roman" w:hAnsi="Times New Roman"/>
          <w:sz w:val="24"/>
          <w:szCs w:val="24"/>
        </w:rPr>
        <w:t xml:space="preserve">ice </w:t>
      </w:r>
      <w:r w:rsidRPr="004C3FF7">
        <w:rPr>
          <w:rFonts w:ascii="Times New Roman" w:hAnsi="Times New Roman" w:hint="eastAsia"/>
          <w:sz w:val="24"/>
          <w:szCs w:val="24"/>
        </w:rPr>
        <w:t>is</w:t>
      </w:r>
      <w:r w:rsidR="0090623E">
        <w:rPr>
          <w:rFonts w:ascii="Times New Roman" w:hAnsi="Times New Roman" w:hint="eastAsia"/>
          <w:sz w:val="24"/>
          <w:szCs w:val="24"/>
        </w:rPr>
        <w:t xml:space="preserve"> one of the growing industry </w:t>
      </w:r>
      <w:proofErr w:type="gramStart"/>
      <w:r w:rsidR="0090623E">
        <w:rPr>
          <w:rFonts w:ascii="Times New Roman" w:hAnsi="Times New Roman" w:hint="eastAsia"/>
          <w:sz w:val="24"/>
          <w:szCs w:val="24"/>
        </w:rPr>
        <w:t>field</w:t>
      </w:r>
      <w:proofErr w:type="gramEnd"/>
      <w:r w:rsidR="0090623E">
        <w:rPr>
          <w:rFonts w:ascii="Times New Roman" w:hAnsi="Times New Roman" w:hint="eastAsia"/>
          <w:sz w:val="24"/>
          <w:szCs w:val="24"/>
        </w:rPr>
        <w:t>.</w:t>
      </w:r>
      <w:r w:rsidRPr="004C3FF7">
        <w:rPr>
          <w:rFonts w:ascii="Times New Roman" w:hAnsi="Times New Roman" w:hint="eastAsia"/>
          <w:sz w:val="24"/>
          <w:szCs w:val="24"/>
        </w:rPr>
        <w:t xml:space="preserve"> </w:t>
      </w:r>
      <w:r w:rsidR="0090623E">
        <w:rPr>
          <w:rFonts w:ascii="Times New Roman" w:hAnsi="Times New Roman" w:hint="eastAsia"/>
          <w:sz w:val="24"/>
          <w:szCs w:val="24"/>
        </w:rPr>
        <w:t>Above all the rest, Wipro Ltd is hottest company internationally</w:t>
      </w:r>
      <w:r w:rsidR="0090623E" w:rsidRPr="0090623E">
        <w:rPr>
          <w:rFonts w:ascii="Times New Roman" w:hAnsi="Times New Roman"/>
          <w:sz w:val="24"/>
          <w:szCs w:val="24"/>
        </w:rPr>
        <w:t xml:space="preserve">. </w:t>
      </w:r>
      <w:r w:rsidR="0090623E" w:rsidRPr="0090623E">
        <w:rPr>
          <w:rFonts w:ascii="Times New Roman" w:hAnsi="Times New Roman"/>
          <w:bCs/>
          <w:sz w:val="24"/>
          <w:szCs w:val="24"/>
          <w:lang/>
        </w:rPr>
        <w:t>Wipro Ltd</w:t>
      </w:r>
      <w:r w:rsidR="0090623E" w:rsidRPr="0090623E">
        <w:rPr>
          <w:rFonts w:ascii="Times New Roman" w:hAnsi="Times New Roman"/>
          <w:sz w:val="24"/>
          <w:szCs w:val="24"/>
          <w:lang/>
        </w:rPr>
        <w:t xml:space="preserve"> is a giant information technology</w:t>
      </w:r>
      <w:r w:rsidR="0090623E">
        <w:rPr>
          <w:rFonts w:ascii="Times New Roman" w:hAnsi="Times New Roman" w:hint="eastAsia"/>
          <w:sz w:val="24"/>
          <w:szCs w:val="24"/>
          <w:lang/>
        </w:rPr>
        <w:t xml:space="preserve"> </w:t>
      </w:r>
      <w:r w:rsidR="0090623E" w:rsidRPr="0090623E">
        <w:rPr>
          <w:rFonts w:ascii="Times New Roman" w:hAnsi="Times New Roman"/>
          <w:sz w:val="24"/>
          <w:szCs w:val="24"/>
          <w:lang/>
        </w:rPr>
        <w:t>services corporation headquartered in Bangalore, India. According to the 2008–09 revenue, Wipro is one of the largest IT services company in India and employs more than 115,900 people worldwide as of September 2010.</w:t>
      </w:r>
      <w:r w:rsidR="0090623E">
        <w:rPr>
          <w:rFonts w:ascii="Times New Roman" w:hAnsi="Times New Roman" w:hint="eastAsia"/>
          <w:sz w:val="24"/>
          <w:szCs w:val="24"/>
          <w:lang/>
        </w:rPr>
        <w:t xml:space="preserve"> </w:t>
      </w:r>
      <w:r w:rsidR="0090623E" w:rsidRPr="0090623E">
        <w:rPr>
          <w:rFonts w:ascii="Times New Roman" w:hAnsi="Times New Roman"/>
          <w:sz w:val="24"/>
          <w:szCs w:val="24"/>
          <w:lang/>
        </w:rPr>
        <w:t>It has interests varying from information technology, consumer care, lighting, engineering and healthcare businesses. It is 9th most valuable brand in India according to an annual survey conducted by Brand Finance and The Economic Times in 2010.</w:t>
      </w:r>
      <w:r w:rsidR="0090623E" w:rsidRPr="0090623E">
        <w:rPr>
          <w:rFonts w:ascii="Times New Roman" w:hAnsi="Times New Roman"/>
          <w:sz w:val="24"/>
          <w:szCs w:val="24"/>
        </w:rPr>
        <w:t xml:space="preserve"> </w:t>
      </w:r>
    </w:p>
    <w:p w:rsidR="00BC19EF" w:rsidRPr="00727B34" w:rsidRDefault="00BC19EF" w:rsidP="00D13F97">
      <w:pPr>
        <w:rPr>
          <w:rFonts w:ascii="Times New Roman" w:hAnsi="Times New Roman"/>
          <w:sz w:val="24"/>
          <w:szCs w:val="24"/>
        </w:rPr>
      </w:pPr>
    </w:p>
    <w:p w:rsidR="00727B34" w:rsidRDefault="00727B34" w:rsidP="00D13F97">
      <w:pPr>
        <w:rPr>
          <w:rFonts w:ascii="Times New Roman" w:hAnsi="Times New Roman" w:hint="eastAsia"/>
          <w:sz w:val="24"/>
          <w:szCs w:val="24"/>
          <w:lang/>
        </w:rPr>
      </w:pPr>
      <w:r>
        <w:rPr>
          <w:rFonts w:ascii="Times New Roman" w:hAnsi="Times New Roman" w:hint="eastAsia"/>
          <w:sz w:val="24"/>
          <w:szCs w:val="24"/>
          <w:lang/>
        </w:rPr>
        <w:t>Wipro</w:t>
      </w:r>
      <w:r>
        <w:rPr>
          <w:rFonts w:ascii="Times New Roman" w:hAnsi="Times New Roman"/>
          <w:sz w:val="24"/>
          <w:szCs w:val="24"/>
          <w:lang/>
        </w:rPr>
        <w:t>’</w:t>
      </w:r>
      <w:r>
        <w:rPr>
          <w:rFonts w:ascii="Times New Roman" w:hAnsi="Times New Roman" w:hint="eastAsia"/>
          <w:sz w:val="24"/>
          <w:szCs w:val="24"/>
          <w:lang/>
        </w:rPr>
        <w:t xml:space="preserve">s most palmary value product is also information technology services. </w:t>
      </w:r>
      <w:r w:rsidRPr="00727B34">
        <w:rPr>
          <w:rFonts w:ascii="Times New Roman" w:hAnsi="Times New Roman"/>
          <w:sz w:val="24"/>
          <w:szCs w:val="24"/>
          <w:lang/>
        </w:rPr>
        <w:t>Wipro provides complete range of IT Services to the organization. The range of services extends from Enterprise Application Services (CRM, ERP, e-Procurement and SCM) to e-Business solutions. Wipro's enterprise solutions serve a host of industries such as Energy and Utilities, Finance, Telecom, and Media and Entertainment.</w:t>
      </w:r>
    </w:p>
    <w:p w:rsidR="00A93E2C" w:rsidRDefault="00A93E2C" w:rsidP="00D13F97">
      <w:pPr>
        <w:rPr>
          <w:rFonts w:ascii="Times New Roman" w:hAnsi="Times New Roman" w:hint="eastAsia"/>
          <w:sz w:val="24"/>
          <w:szCs w:val="24"/>
          <w:lang/>
        </w:rPr>
      </w:pPr>
    </w:p>
    <w:p w:rsidR="00A93E2C" w:rsidRDefault="00A93E2C" w:rsidP="00D13F97">
      <w:pPr>
        <w:rPr>
          <w:rFonts w:ascii="Times New Roman" w:hAnsi="Times New Roman" w:hint="eastAsia"/>
          <w:sz w:val="24"/>
          <w:szCs w:val="24"/>
          <w:lang/>
        </w:rPr>
      </w:pPr>
      <w:r w:rsidRPr="00A93E2C">
        <w:rPr>
          <w:rFonts w:ascii="Times New Roman" w:hAnsi="Times New Roman"/>
          <w:sz w:val="24"/>
          <w:szCs w:val="24"/>
          <w:lang/>
        </w:rPr>
        <w:t>Also, Wipro is the largest independent provider of R&amp;D services in the world. Using "Extended Engineering" model for leveraging R&amp;D investment and accessing new knowledge and experience across the globe, people and technical infrastructure, Wipro enables firms to introduce new products rapidl</w:t>
      </w:r>
      <w:r>
        <w:rPr>
          <w:rFonts w:ascii="Times New Roman" w:hAnsi="Times New Roman" w:hint="eastAsia"/>
          <w:sz w:val="24"/>
          <w:szCs w:val="24"/>
          <w:lang/>
        </w:rPr>
        <w:t xml:space="preserve">y. </w:t>
      </w:r>
    </w:p>
    <w:p w:rsidR="00A93E2C" w:rsidRDefault="00A93E2C" w:rsidP="00D13F97">
      <w:pPr>
        <w:rPr>
          <w:rFonts w:ascii="Times New Roman" w:hAnsi="Times New Roman" w:hint="eastAsia"/>
          <w:sz w:val="24"/>
          <w:szCs w:val="24"/>
          <w:lang/>
        </w:rPr>
      </w:pPr>
    </w:p>
    <w:p w:rsidR="00A93E2C" w:rsidRDefault="00A93E2C" w:rsidP="00A93E2C">
      <w:pPr>
        <w:rPr>
          <w:rFonts w:ascii="Times New Roman" w:eastAsia="굴림" w:hAnsi="Times New Roman" w:hint="eastAsia"/>
          <w:kern w:val="0"/>
          <w:sz w:val="24"/>
          <w:szCs w:val="24"/>
          <w:lang/>
        </w:rPr>
      </w:pPr>
      <w:r>
        <w:rPr>
          <w:rFonts w:ascii="Times New Roman" w:eastAsia="굴림" w:hAnsi="Times New Roman" w:hint="eastAsia"/>
          <w:kern w:val="0"/>
          <w:sz w:val="24"/>
          <w:szCs w:val="24"/>
          <w:lang/>
        </w:rPr>
        <w:t>And T</w:t>
      </w:r>
      <w:r w:rsidRPr="00A93E2C">
        <w:rPr>
          <w:rFonts w:ascii="Times New Roman" w:eastAsia="굴림" w:hAnsi="Times New Roman"/>
          <w:kern w:val="0"/>
          <w:sz w:val="24"/>
          <w:szCs w:val="24"/>
          <w:lang/>
        </w:rPr>
        <w:t xml:space="preserve">echnology Infrastructure called as TIS provides remote infrastructure management solutions and services. Wipro Technologies achieves this through a Global Command Centre </w:t>
      </w:r>
    </w:p>
    <w:p w:rsidR="00A93E2C" w:rsidRPr="00AF661B" w:rsidRDefault="00A93E2C" w:rsidP="00A93E2C">
      <w:pPr>
        <w:jc w:val="center"/>
        <w:rPr>
          <w:rFonts w:ascii="Times New Roman" w:hAnsi="Times New Roman"/>
          <w:b/>
          <w:sz w:val="28"/>
          <w:szCs w:val="28"/>
        </w:rPr>
      </w:pPr>
      <w:r w:rsidRPr="00AF661B">
        <w:rPr>
          <w:rFonts w:ascii="Times New Roman" w:hAnsi="Times New Roman"/>
          <w:b/>
          <w:sz w:val="28"/>
          <w:szCs w:val="28"/>
        </w:rPr>
        <w:lastRenderedPageBreak/>
        <w:t>Executive Summary</w:t>
      </w:r>
    </w:p>
    <w:p w:rsidR="00A93E2C" w:rsidRPr="00C948D2" w:rsidRDefault="00A93E2C" w:rsidP="00A93E2C">
      <w:pPr>
        <w:jc w:val="center"/>
        <w:rPr>
          <w:rFonts w:ascii="Times New Roman" w:hAnsi="Times New Roman"/>
          <w:b/>
          <w:i/>
          <w:sz w:val="24"/>
          <w:szCs w:val="24"/>
        </w:rPr>
      </w:pPr>
      <w:r w:rsidRPr="00AF661B">
        <w:rPr>
          <w:rFonts w:ascii="Times New Roman" w:hAnsi="Times New Roman"/>
          <w:b/>
          <w:i/>
          <w:sz w:val="24"/>
          <w:szCs w:val="24"/>
        </w:rPr>
        <w:t xml:space="preserve">Prepared for </w:t>
      </w:r>
      <w:r w:rsidRPr="00C948D2">
        <w:rPr>
          <w:rFonts w:ascii="Times New Roman" w:hAnsi="Times New Roman"/>
          <w:b/>
          <w:i/>
          <w:sz w:val="24"/>
          <w:szCs w:val="24"/>
        </w:rPr>
        <w:t xml:space="preserve">Mr. Edgar Goldsmith, VP Business Development of Platinum Investment Limited </w:t>
      </w:r>
    </w:p>
    <w:p w:rsidR="00A93E2C" w:rsidRDefault="00A93E2C" w:rsidP="00A93E2C">
      <w:pPr>
        <w:jc w:val="center"/>
        <w:rPr>
          <w:rFonts w:ascii="Times New Roman" w:hAnsi="Times New Roman" w:hint="eastAsia"/>
          <w:b/>
          <w:i/>
          <w:sz w:val="24"/>
          <w:szCs w:val="24"/>
        </w:rPr>
      </w:pPr>
      <w:r>
        <w:rPr>
          <w:rFonts w:ascii="Times New Roman" w:hAnsi="Times New Roman" w:hint="eastAsia"/>
          <w:b/>
          <w:i/>
          <w:sz w:val="24"/>
          <w:szCs w:val="24"/>
        </w:rPr>
        <w:t>December 22</w:t>
      </w:r>
      <w:r w:rsidRPr="00AF661B">
        <w:rPr>
          <w:rFonts w:ascii="Times New Roman" w:hAnsi="Times New Roman"/>
          <w:b/>
          <w:i/>
          <w:sz w:val="24"/>
          <w:szCs w:val="24"/>
        </w:rPr>
        <w:t>, 2010</w:t>
      </w:r>
    </w:p>
    <w:p w:rsidR="00A93E2C" w:rsidRDefault="00A93E2C" w:rsidP="00A93E2C">
      <w:pPr>
        <w:jc w:val="center"/>
        <w:rPr>
          <w:rFonts w:ascii="Times New Roman" w:hAnsi="Times New Roman" w:hint="eastAsia"/>
          <w:b/>
          <w:i/>
          <w:sz w:val="24"/>
          <w:szCs w:val="24"/>
        </w:rPr>
      </w:pPr>
    </w:p>
    <w:p w:rsidR="00A93E2C" w:rsidRDefault="00A93E2C" w:rsidP="00A93E2C">
      <w:pPr>
        <w:jc w:val="center"/>
        <w:rPr>
          <w:rFonts w:ascii="Times New Roman" w:hAnsi="Times New Roman" w:hint="eastAsia"/>
          <w:b/>
          <w:sz w:val="28"/>
          <w:szCs w:val="28"/>
        </w:rPr>
      </w:pPr>
      <w:r>
        <w:rPr>
          <w:rFonts w:ascii="Times New Roman" w:hAnsi="Times New Roman" w:hint="eastAsia"/>
          <w:b/>
          <w:sz w:val="28"/>
          <w:szCs w:val="28"/>
        </w:rPr>
        <w:t>Page 2 0f 2</w:t>
      </w:r>
    </w:p>
    <w:p w:rsidR="00A93E2C" w:rsidRPr="00AF661B" w:rsidRDefault="00A93E2C" w:rsidP="00A93E2C">
      <w:pPr>
        <w:jc w:val="center"/>
        <w:rPr>
          <w:rFonts w:ascii="Times New Roman" w:hAnsi="Times New Roman"/>
          <w:b/>
          <w:i/>
          <w:sz w:val="24"/>
          <w:szCs w:val="24"/>
        </w:rPr>
      </w:pPr>
    </w:p>
    <w:p w:rsidR="00727B34" w:rsidRPr="00A93E2C" w:rsidRDefault="00A93E2C" w:rsidP="00A93E2C">
      <w:pPr>
        <w:widowControl/>
        <w:wordWrap/>
        <w:autoSpaceDE/>
        <w:autoSpaceDN/>
        <w:spacing w:before="100" w:beforeAutospacing="1" w:after="100" w:afterAutospacing="1"/>
        <w:jc w:val="left"/>
        <w:rPr>
          <w:rFonts w:ascii="Times New Roman" w:eastAsia="굴림" w:hAnsi="Times New Roman" w:hint="eastAsia"/>
          <w:kern w:val="0"/>
          <w:sz w:val="24"/>
          <w:szCs w:val="24"/>
          <w:lang/>
        </w:rPr>
      </w:pPr>
      <w:r>
        <w:rPr>
          <w:rFonts w:ascii="Times New Roman" w:eastAsia="굴림" w:hAnsi="Times New Roman"/>
          <w:noProof/>
          <w:kern w:val="0"/>
          <w:sz w:val="24"/>
          <w:szCs w:val="24"/>
        </w:rPr>
        <w:pict>
          <v:shapetype id="_x0000_t32" coordsize="21600,21600" o:spt="32" o:oned="t" path="m,l21600,21600e" filled="f">
            <v:path arrowok="t" fillok="f" o:connecttype="none"/>
            <o:lock v:ext="edit" shapetype="t"/>
          </v:shapetype>
          <v:shape id="_x0000_s1026" type="#_x0000_t32" style="position:absolute;margin-left:0;margin-top:4.25pt;width:451.5pt;height:0;z-index:251658240" o:connectortype="straight"/>
        </w:pict>
      </w:r>
      <w:r w:rsidRPr="00A93E2C">
        <w:rPr>
          <w:rFonts w:ascii="Times New Roman" w:eastAsia="굴림" w:hAnsi="Times New Roman"/>
          <w:kern w:val="0"/>
          <w:sz w:val="24"/>
          <w:szCs w:val="24"/>
          <w:lang/>
        </w:rPr>
        <w:t>(GCC) which consolidates services and resources in one place and centrally manage them. It is a true enabler for the company for providing service</w:t>
      </w:r>
      <w:r>
        <w:rPr>
          <w:rFonts w:ascii="Times New Roman" w:eastAsia="굴림" w:hAnsi="Times New Roman"/>
          <w:kern w:val="0"/>
          <w:sz w:val="24"/>
          <w:szCs w:val="24"/>
          <w:lang/>
        </w:rPr>
        <w:t>s in infrastructure management.</w:t>
      </w:r>
    </w:p>
    <w:p w:rsidR="00A93E2C" w:rsidRDefault="00727B34" w:rsidP="00782F00">
      <w:pPr>
        <w:widowControl/>
        <w:wordWrap/>
        <w:autoSpaceDE/>
        <w:autoSpaceDN/>
        <w:jc w:val="left"/>
        <w:rPr>
          <w:rFonts w:ascii="Times New Roman" w:hAnsi="Times New Roman" w:hint="eastAsia"/>
          <w:color w:val="000000"/>
          <w:sz w:val="24"/>
          <w:szCs w:val="24"/>
        </w:rPr>
      </w:pPr>
      <w:r w:rsidRPr="00A93E2C">
        <w:rPr>
          <w:rFonts w:ascii="Times New Roman" w:hAnsi="Times New Roman" w:hint="eastAsia"/>
          <w:b/>
          <w:sz w:val="24"/>
          <w:szCs w:val="24"/>
        </w:rPr>
        <w:t>According to a recent research,</w:t>
      </w:r>
      <w:r w:rsidR="00A93E2C" w:rsidRPr="00A93E2C">
        <w:rPr>
          <w:rFonts w:ascii="Times New Roman" w:hAnsi="Times New Roman" w:hint="eastAsia"/>
          <w:b/>
          <w:sz w:val="24"/>
          <w:szCs w:val="24"/>
        </w:rPr>
        <w:t xml:space="preserve"> </w:t>
      </w:r>
      <w:r w:rsidR="00A93E2C" w:rsidRPr="00A93E2C">
        <w:rPr>
          <w:rFonts w:ascii="Times New Roman" w:hAnsi="Times New Roman"/>
          <w:b/>
          <w:sz w:val="24"/>
          <w:szCs w:val="24"/>
        </w:rPr>
        <w:t xml:space="preserve">Wipro Ltd’s net profit </w:t>
      </w:r>
      <w:r w:rsidR="00A93E2C" w:rsidRPr="00A93E2C">
        <w:rPr>
          <w:rFonts w:ascii="Times New Roman" w:hAnsi="Times New Roman"/>
          <w:b/>
          <w:color w:val="000000"/>
          <w:sz w:val="24"/>
          <w:szCs w:val="24"/>
        </w:rPr>
        <w:t xml:space="preserve">is up by almost 31% over a year </w:t>
      </w:r>
      <w:r w:rsidR="00A93E2C" w:rsidRPr="003E72A4">
        <w:rPr>
          <w:rFonts w:ascii="Times New Roman" w:hAnsi="Times New Roman"/>
          <w:b/>
          <w:color w:val="000000"/>
          <w:sz w:val="24"/>
          <w:szCs w:val="24"/>
        </w:rPr>
        <w:t>ago.</w:t>
      </w:r>
      <w:r w:rsidR="00A93E2C" w:rsidRPr="003E72A4">
        <w:rPr>
          <w:rFonts w:ascii="Times New Roman" w:hAnsi="Times New Roman"/>
          <w:color w:val="000000"/>
          <w:sz w:val="24"/>
          <w:szCs w:val="24"/>
        </w:rPr>
        <w:t xml:space="preserve"> This figure </w:t>
      </w:r>
      <w:r w:rsidR="003E72A4" w:rsidRPr="003E72A4">
        <w:rPr>
          <w:rFonts w:ascii="Times New Roman" w:hAnsi="Times New Roman"/>
          <w:color w:val="000000"/>
          <w:sz w:val="24"/>
          <w:szCs w:val="24"/>
        </w:rPr>
        <w:t xml:space="preserve">is </w:t>
      </w:r>
      <w:r w:rsidR="00A93E2C" w:rsidRPr="003E72A4">
        <w:rPr>
          <w:rFonts w:ascii="Times New Roman" w:hAnsi="Times New Roman"/>
          <w:color w:val="000000"/>
          <w:sz w:val="24"/>
          <w:szCs w:val="24"/>
        </w:rPr>
        <w:t xml:space="preserve">to </w:t>
      </w:r>
      <w:proofErr w:type="gramStart"/>
      <w:r w:rsidR="003E72A4" w:rsidRPr="003E72A4">
        <w:rPr>
          <w:rFonts w:ascii="Times New Roman" w:hAnsi="Times New Roman"/>
          <w:color w:val="000000"/>
          <w:sz w:val="24"/>
          <w:szCs w:val="24"/>
        </w:rPr>
        <w:t>created</w:t>
      </w:r>
      <w:proofErr w:type="gramEnd"/>
      <w:r w:rsidR="00A93E2C" w:rsidRPr="003E72A4">
        <w:rPr>
          <w:rFonts w:ascii="Times New Roman" w:hAnsi="Times New Roman"/>
          <w:color w:val="000000"/>
          <w:sz w:val="24"/>
          <w:szCs w:val="24"/>
        </w:rPr>
        <w:t xml:space="preserve"> </w:t>
      </w:r>
      <w:r w:rsidR="003E72A4">
        <w:rPr>
          <w:rFonts w:ascii="Times New Roman" w:hAnsi="Times New Roman" w:hint="eastAsia"/>
          <w:color w:val="000000"/>
          <w:sz w:val="24"/>
          <w:szCs w:val="24"/>
        </w:rPr>
        <w:t>132</w:t>
      </w:r>
      <w:r w:rsidR="003E72A4" w:rsidRPr="003E72A4">
        <w:rPr>
          <w:rFonts w:ascii="Times New Roman" w:hAnsi="Times New Roman"/>
          <w:color w:val="000000"/>
          <w:sz w:val="24"/>
          <w:szCs w:val="24"/>
        </w:rPr>
        <w:t xml:space="preserve"> hundred million rupee</w:t>
      </w:r>
      <w:r w:rsidR="00A93E2C" w:rsidRPr="003E72A4">
        <w:rPr>
          <w:rFonts w:ascii="Times New Roman" w:hAnsi="Times New Roman"/>
          <w:color w:val="000000"/>
          <w:sz w:val="24"/>
          <w:szCs w:val="24"/>
        </w:rPr>
        <w:t xml:space="preserve">s of </w:t>
      </w:r>
      <w:r w:rsidR="003E72A4" w:rsidRPr="003E72A4">
        <w:rPr>
          <w:rFonts w:ascii="Times New Roman" w:hAnsi="Times New Roman"/>
          <w:color w:val="000000"/>
          <w:sz w:val="24"/>
          <w:szCs w:val="24"/>
        </w:rPr>
        <w:t>profit this year</w:t>
      </w:r>
      <w:r w:rsidR="00A93E2C" w:rsidRPr="003E72A4">
        <w:rPr>
          <w:rFonts w:ascii="Times New Roman" w:hAnsi="Times New Roman"/>
          <w:color w:val="000000"/>
          <w:sz w:val="24"/>
          <w:szCs w:val="24"/>
        </w:rPr>
        <w:t>,</w:t>
      </w:r>
      <w:r w:rsidR="003E72A4">
        <w:rPr>
          <w:rFonts w:ascii="Times New Roman" w:hAnsi="Times New Roman" w:hint="eastAsia"/>
          <w:color w:val="000000"/>
          <w:sz w:val="24"/>
          <w:szCs w:val="24"/>
        </w:rPr>
        <w:t xml:space="preserve"> 31</w:t>
      </w:r>
      <w:r w:rsidR="00A93E2C" w:rsidRPr="003E72A4">
        <w:rPr>
          <w:rFonts w:ascii="Times New Roman" w:hAnsi="Times New Roman"/>
          <w:color w:val="000000"/>
          <w:sz w:val="24"/>
          <w:szCs w:val="24"/>
        </w:rPr>
        <w:t xml:space="preserve"> </w:t>
      </w:r>
      <w:r w:rsidR="003E72A4" w:rsidRPr="003E72A4">
        <w:rPr>
          <w:rFonts w:ascii="Times New Roman" w:hAnsi="Times New Roman"/>
          <w:color w:val="000000"/>
          <w:sz w:val="24"/>
          <w:szCs w:val="24"/>
        </w:rPr>
        <w:t xml:space="preserve">hundred million rupees </w:t>
      </w:r>
      <w:r w:rsidR="00A93E2C" w:rsidRPr="003E72A4">
        <w:rPr>
          <w:rFonts w:ascii="Times New Roman" w:hAnsi="Times New Roman"/>
          <w:color w:val="000000"/>
          <w:sz w:val="24"/>
          <w:szCs w:val="24"/>
        </w:rPr>
        <w:t>more than last year.</w:t>
      </w:r>
      <w:r w:rsidR="003E72A4">
        <w:rPr>
          <w:rFonts w:ascii="Times New Roman" w:hAnsi="Times New Roman" w:hint="eastAsia"/>
          <w:color w:val="000000"/>
          <w:sz w:val="24"/>
          <w:szCs w:val="24"/>
        </w:rPr>
        <w:t xml:space="preserve"> Experts are unforeseen this figure.</w:t>
      </w:r>
      <w:r w:rsidR="00782F00">
        <w:rPr>
          <w:rFonts w:ascii="Times New Roman" w:hAnsi="Times New Roman" w:hint="eastAsia"/>
          <w:color w:val="000000"/>
          <w:sz w:val="24"/>
          <w:szCs w:val="24"/>
        </w:rPr>
        <w:t xml:space="preserve"> </w:t>
      </w:r>
      <w:r w:rsidR="00782F00" w:rsidRPr="00782F00">
        <w:rPr>
          <w:rFonts w:ascii="Times New Roman" w:hAnsi="Times New Roman" w:hint="eastAsia"/>
          <w:b/>
          <w:color w:val="000000"/>
          <w:sz w:val="24"/>
          <w:szCs w:val="24"/>
        </w:rPr>
        <w:t xml:space="preserve">Also </w:t>
      </w:r>
      <w:r w:rsidR="00782F00">
        <w:rPr>
          <w:rFonts w:ascii="Times New Roman" w:hAnsi="Times New Roman" w:hint="eastAsia"/>
          <w:b/>
          <w:color w:val="000000"/>
          <w:sz w:val="24"/>
          <w:szCs w:val="24"/>
        </w:rPr>
        <w:t>t</w:t>
      </w:r>
      <w:r w:rsidR="00782F00" w:rsidRPr="00782F00">
        <w:rPr>
          <w:rFonts w:ascii="Times New Roman" w:eastAsia="굴림" w:hAnsi="Times New Roman"/>
          <w:b/>
          <w:color w:val="000000"/>
          <w:kern w:val="0"/>
          <w:sz w:val="24"/>
          <w:szCs w:val="24"/>
        </w:rPr>
        <w:t>he sales of</w:t>
      </w:r>
      <w:r w:rsidR="00782F00" w:rsidRPr="00782F00">
        <w:rPr>
          <w:rFonts w:ascii="Times New Roman" w:hAnsi="Times New Roman"/>
          <w:b/>
          <w:color w:val="000000"/>
          <w:sz w:val="24"/>
          <w:szCs w:val="24"/>
        </w:rPr>
        <w:t xml:space="preserve"> Wipro Ltd</w:t>
      </w:r>
      <w:r w:rsidR="00782F00" w:rsidRPr="00782F00">
        <w:rPr>
          <w:rFonts w:ascii="Times New Roman" w:eastAsia="굴림" w:hAnsi="Times New Roman"/>
          <w:b/>
          <w:color w:val="000000"/>
          <w:kern w:val="0"/>
          <w:sz w:val="24"/>
          <w:szCs w:val="24"/>
        </w:rPr>
        <w:t xml:space="preserve"> increased by 16 percent </w:t>
      </w:r>
      <w:r w:rsidR="00782F00" w:rsidRPr="00782F00">
        <w:rPr>
          <w:rFonts w:ascii="Times New Roman" w:eastAsia="굴림" w:hAnsi="Times New Roman"/>
          <w:b/>
          <w:bCs/>
          <w:color w:val="000000"/>
          <w:kern w:val="0"/>
          <w:sz w:val="24"/>
          <w:szCs w:val="24"/>
        </w:rPr>
        <w:t>compared</w:t>
      </w:r>
      <w:r w:rsidR="00782F00" w:rsidRPr="00782F00">
        <w:rPr>
          <w:rFonts w:ascii="Times New Roman" w:eastAsia="굴림" w:hAnsi="Times New Roman"/>
          <w:b/>
          <w:color w:val="000000"/>
          <w:kern w:val="0"/>
          <w:sz w:val="24"/>
          <w:szCs w:val="24"/>
        </w:rPr>
        <w:t xml:space="preserve"> to last year.</w:t>
      </w:r>
      <w:r w:rsidR="00782F00" w:rsidRPr="00782F00">
        <w:rPr>
          <w:rFonts w:ascii="Times New Roman" w:eastAsia="굴림" w:hAnsi="Times New Roman"/>
          <w:color w:val="000000"/>
          <w:kern w:val="0"/>
          <w:sz w:val="24"/>
          <w:szCs w:val="24"/>
        </w:rPr>
        <w:t xml:space="preserve"> So Wipro is expected to </w:t>
      </w:r>
      <w:r w:rsidR="00782F00" w:rsidRPr="00782F00">
        <w:rPr>
          <w:rStyle w:val="a5"/>
          <w:rFonts w:ascii="Times New Roman" w:hAnsi="Times New Roman"/>
          <w:b w:val="0"/>
          <w:color w:val="000000"/>
          <w:sz w:val="24"/>
          <w:szCs w:val="24"/>
        </w:rPr>
        <w:t>hire</w:t>
      </w:r>
      <w:r w:rsidR="00782F00">
        <w:rPr>
          <w:rStyle w:val="a5"/>
          <w:rFonts w:ascii="Times New Roman" w:hAnsi="Times New Roman" w:hint="eastAsia"/>
          <w:b w:val="0"/>
          <w:color w:val="000000"/>
          <w:sz w:val="24"/>
          <w:szCs w:val="24"/>
        </w:rPr>
        <w:t xml:space="preserve"> twenty thousand</w:t>
      </w:r>
      <w:r w:rsidR="00782F00" w:rsidRPr="00782F00">
        <w:rPr>
          <w:rFonts w:ascii="Times New Roman" w:hAnsi="Times New Roman"/>
          <w:b/>
          <w:color w:val="000000"/>
          <w:sz w:val="24"/>
          <w:szCs w:val="24"/>
        </w:rPr>
        <w:t xml:space="preserve"> </w:t>
      </w:r>
      <w:r w:rsidR="00782F00" w:rsidRPr="00782F00">
        <w:rPr>
          <w:rStyle w:val="a5"/>
          <w:rFonts w:ascii="Times New Roman" w:hAnsi="Times New Roman"/>
          <w:b w:val="0"/>
          <w:color w:val="000000"/>
          <w:sz w:val="24"/>
          <w:szCs w:val="24"/>
        </w:rPr>
        <w:t>more</w:t>
      </w:r>
      <w:r w:rsidR="00782F00" w:rsidRPr="00782F00">
        <w:rPr>
          <w:rFonts w:ascii="Times New Roman" w:hAnsi="Times New Roman"/>
          <w:color w:val="000000"/>
          <w:sz w:val="24"/>
          <w:szCs w:val="24"/>
        </w:rPr>
        <w:t xml:space="preserve"> workers for ten years from now.</w:t>
      </w:r>
      <w:r w:rsidR="003E72A4">
        <w:rPr>
          <w:rFonts w:ascii="Times New Roman" w:hAnsi="Times New Roman" w:hint="eastAsia"/>
          <w:color w:val="000000"/>
          <w:sz w:val="24"/>
          <w:szCs w:val="24"/>
        </w:rPr>
        <w:t xml:space="preserve"> </w:t>
      </w:r>
    </w:p>
    <w:p w:rsidR="006A1BE9" w:rsidRDefault="006A1BE9" w:rsidP="00782F00">
      <w:pPr>
        <w:widowControl/>
        <w:wordWrap/>
        <w:autoSpaceDE/>
        <w:autoSpaceDN/>
        <w:jc w:val="left"/>
        <w:rPr>
          <w:rFonts w:ascii="Times New Roman" w:hAnsi="Times New Roman" w:hint="eastAsia"/>
          <w:color w:val="000000"/>
          <w:sz w:val="24"/>
          <w:szCs w:val="24"/>
        </w:rPr>
      </w:pPr>
    </w:p>
    <w:p w:rsidR="006A1BE9" w:rsidRDefault="009700F8" w:rsidP="009700F8">
      <w:pPr>
        <w:widowControl/>
        <w:wordWrap/>
        <w:autoSpaceDE/>
        <w:autoSpaceDN/>
        <w:jc w:val="center"/>
        <w:rPr>
          <w:rFonts w:ascii="Times New Roman" w:hAnsi="Times New Roman" w:hint="eastAsia"/>
          <w:color w:val="000000"/>
          <w:sz w:val="24"/>
          <w:szCs w:val="24"/>
        </w:rPr>
      </w:pPr>
      <w:r>
        <w:rPr>
          <w:rFonts w:ascii="Times New Roman" w:hAnsi="Times New Roman" w:hint="eastAsia"/>
          <w:noProof/>
          <w:color w:val="000000"/>
          <w:sz w:val="24"/>
          <w:szCs w:val="24"/>
        </w:rPr>
        <w:pict>
          <v:shape id="_x0000_s1027" type="#_x0000_t32" style="position:absolute;left:0;text-align:left;margin-left:193.5pt;margin-top:24.85pt;width:59.25pt;height:43.5pt;flip:y;z-index:251659264" o:connectortype="straight" strokecolor="#c0504d [3205]" strokeweight="5pt">
            <v:stroke endarrow="block"/>
            <v:shadow color="#868686"/>
          </v:shape>
        </w:pict>
      </w:r>
      <w:r>
        <w:rPr>
          <w:rFonts w:ascii="Times New Roman" w:hAnsi="Times New Roman" w:hint="eastAsia"/>
          <w:noProof/>
          <w:color w:val="000000"/>
          <w:sz w:val="24"/>
          <w:szCs w:val="24"/>
        </w:rPr>
        <w:pict>
          <v:shapetype id="_x0000_t202" coordsize="21600,21600" o:spt="202" path="m,l,21600r21600,l21600,xe">
            <v:stroke joinstyle="miter"/>
            <v:path gradientshapeok="t" o:connecttype="rect"/>
          </v:shapetype>
          <v:shape id="_x0000_s1030" type="#_x0000_t202" style="position:absolute;left:0;text-align:left;margin-left:177.75pt;margin-top:72.1pt;width:108.75pt;height:39.75pt;z-index:251661312" stroked="f" strokecolor="red" strokeweight="0">
            <v:fill opacity="0"/>
            <v:textbox>
              <w:txbxContent>
                <w:p w:rsidR="006A1BE9" w:rsidRPr="009700F8" w:rsidRDefault="006A1BE9">
                  <w:pPr>
                    <w:rPr>
                      <w:b/>
                      <w:color w:val="000000" w:themeColor="text1"/>
                      <w:sz w:val="28"/>
                      <w:szCs w:val="28"/>
                    </w:rPr>
                  </w:pPr>
                  <w:r w:rsidRPr="009700F8">
                    <w:rPr>
                      <w:rFonts w:hint="eastAsia"/>
                      <w:b/>
                      <w:color w:val="000000" w:themeColor="text1"/>
                      <w:sz w:val="28"/>
                      <w:szCs w:val="28"/>
                    </w:rPr>
                    <w:t>31% increase</w:t>
                  </w:r>
                </w:p>
              </w:txbxContent>
            </v:textbox>
          </v:shape>
        </w:pict>
      </w:r>
      <w:r w:rsidR="00782F00">
        <w:rPr>
          <w:rFonts w:ascii="Times New Roman" w:hAnsi="Times New Roman" w:hint="eastAsia"/>
          <w:noProof/>
          <w:color w:val="000000"/>
          <w:sz w:val="24"/>
          <w:szCs w:val="24"/>
        </w:rPr>
        <w:drawing>
          <wp:inline distT="0" distB="0" distL="0" distR="0">
            <wp:extent cx="4476750" cy="3000375"/>
            <wp:effectExtent l="19050" t="0" r="19050" b="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2F00" w:rsidRDefault="009700F8" w:rsidP="009700F8">
      <w:pPr>
        <w:widowControl/>
        <w:wordWrap/>
        <w:autoSpaceDE/>
        <w:autoSpaceDN/>
        <w:jc w:val="center"/>
        <w:rPr>
          <w:rFonts w:ascii="Times New Roman" w:hAnsi="Times New Roman" w:hint="eastAsia"/>
          <w:color w:val="000000"/>
          <w:sz w:val="24"/>
          <w:szCs w:val="24"/>
        </w:rPr>
      </w:pPr>
      <w:r>
        <w:rPr>
          <w:rFonts w:ascii="Times New Roman" w:hAnsi="Times New Roman" w:hint="eastAsia"/>
          <w:noProof/>
          <w:color w:val="000000"/>
          <w:sz w:val="24"/>
          <w:szCs w:val="24"/>
        </w:rPr>
        <w:pict>
          <v:shape id="_x0000_s1031" type="#_x0000_t32" style="position:absolute;left:0;text-align:left;margin-left:49.5pt;margin-top:.1pt;width:352.5pt;height:0;z-index:251662336" o:connectortype="straight"/>
        </w:pict>
      </w:r>
    </w:p>
    <w:p w:rsidR="00782F00" w:rsidRDefault="00782F00" w:rsidP="00782F00">
      <w:pPr>
        <w:rPr>
          <w:rFonts w:ascii="Times New Roman" w:hAnsi="Times New Roman" w:hint="eastAsia"/>
          <w:sz w:val="24"/>
          <w:szCs w:val="24"/>
        </w:rPr>
      </w:pPr>
      <w:r>
        <w:rPr>
          <w:rFonts w:ascii="Times New Roman" w:hAnsi="Times New Roman" w:hint="eastAsia"/>
          <w:sz w:val="24"/>
          <w:szCs w:val="24"/>
        </w:rPr>
        <w:t xml:space="preserve">To initiate our </w:t>
      </w:r>
      <w:r>
        <w:rPr>
          <w:rFonts w:ascii="Times New Roman" w:hAnsi="Times New Roman"/>
          <w:sz w:val="24"/>
          <w:szCs w:val="24"/>
        </w:rPr>
        <w:t>partnering</w:t>
      </w:r>
      <w:r>
        <w:rPr>
          <w:rFonts w:ascii="Times New Roman" w:hAnsi="Times New Roman" w:hint="eastAsia"/>
          <w:sz w:val="24"/>
          <w:szCs w:val="24"/>
        </w:rPr>
        <w:t xml:space="preserve"> with Wipro Ltd., I recommend </w:t>
      </w:r>
      <w:r>
        <w:rPr>
          <w:rFonts w:ascii="Times New Roman" w:hAnsi="Times New Roman"/>
          <w:sz w:val="24"/>
          <w:szCs w:val="24"/>
        </w:rPr>
        <w:t>immediate</w:t>
      </w:r>
      <w:r>
        <w:rPr>
          <w:rFonts w:ascii="Times New Roman" w:hAnsi="Times New Roman" w:hint="eastAsia"/>
          <w:sz w:val="24"/>
          <w:szCs w:val="24"/>
        </w:rPr>
        <w:t xml:space="preserve"> action to the following recommendations:</w:t>
      </w:r>
    </w:p>
    <w:p w:rsidR="00FA299E" w:rsidRDefault="00FA299E" w:rsidP="00782F00">
      <w:pPr>
        <w:rPr>
          <w:rFonts w:ascii="Times New Roman" w:hAnsi="Times New Roman"/>
          <w:sz w:val="24"/>
          <w:szCs w:val="24"/>
        </w:rPr>
      </w:pPr>
    </w:p>
    <w:tbl>
      <w:tblPr>
        <w:tblStyle w:val="aa"/>
        <w:tblpPr w:leftFromText="142" w:rightFromText="142" w:vertAnchor="text" w:horzAnchor="margin" w:tblpY="1935"/>
        <w:tblW w:w="0" w:type="auto"/>
        <w:tblLook w:val="04A0"/>
      </w:tblPr>
      <w:tblGrid>
        <w:gridCol w:w="9239"/>
      </w:tblGrid>
      <w:tr w:rsidR="00040313" w:rsidTr="00040313">
        <w:trPr>
          <w:trHeight w:val="581"/>
        </w:trPr>
        <w:tc>
          <w:tcPr>
            <w:tcW w:w="9239" w:type="dxa"/>
          </w:tcPr>
          <w:p w:rsidR="00040313" w:rsidRPr="00040313" w:rsidRDefault="00040313" w:rsidP="00040313">
            <w:pPr>
              <w:rPr>
                <w:color w:val="000000"/>
                <w:szCs w:val="20"/>
              </w:rPr>
            </w:pPr>
            <w:r w:rsidRPr="00040313">
              <w:rPr>
                <w:rFonts w:ascii="Times New Roman" w:hAnsi="Times New Roman" w:hint="eastAsia"/>
                <w:sz w:val="24"/>
                <w:szCs w:val="24"/>
              </w:rPr>
              <w:t xml:space="preserve">KEY WORDS: </w:t>
            </w:r>
            <w:r>
              <w:rPr>
                <w:rFonts w:ascii="Times New Roman" w:hAnsi="Times New Roman" w:hint="eastAsia"/>
                <w:sz w:val="24"/>
                <w:szCs w:val="24"/>
              </w:rPr>
              <w:t>IT service</w:t>
            </w:r>
            <w:r w:rsidRPr="00040313">
              <w:rPr>
                <w:rFonts w:ascii="Times New Roman" w:hAnsi="Times New Roman" w:hint="eastAsia"/>
                <w:sz w:val="24"/>
                <w:szCs w:val="24"/>
              </w:rPr>
              <w:t xml:space="preserve"> Industry, </w:t>
            </w:r>
            <w:r>
              <w:rPr>
                <w:rFonts w:ascii="Times New Roman" w:hAnsi="Times New Roman" w:hint="eastAsia"/>
                <w:sz w:val="24"/>
                <w:szCs w:val="24"/>
              </w:rPr>
              <w:t>Wipro Ltd.</w:t>
            </w:r>
            <w:r w:rsidRPr="00040313">
              <w:rPr>
                <w:rFonts w:ascii="Times New Roman" w:hAnsi="Times New Roman" w:hint="eastAsia"/>
                <w:sz w:val="24"/>
                <w:szCs w:val="24"/>
              </w:rPr>
              <w:t xml:space="preserve">, </w:t>
            </w:r>
            <w:r>
              <w:rPr>
                <w:rFonts w:ascii="Times New Roman" w:hAnsi="Times New Roman" w:hint="eastAsia"/>
                <w:sz w:val="24"/>
                <w:szCs w:val="24"/>
              </w:rPr>
              <w:t xml:space="preserve">India company </w:t>
            </w:r>
            <w:r w:rsidRPr="00040313">
              <w:rPr>
                <w:rFonts w:ascii="Times New Roman" w:hAnsi="Times New Roman" w:hint="eastAsia"/>
                <w:sz w:val="24"/>
                <w:szCs w:val="24"/>
              </w:rPr>
              <w:t>Investment</w:t>
            </w:r>
            <w:r>
              <w:rPr>
                <w:rFonts w:ascii="Times New Roman" w:hAnsi="Times New Roman" w:hint="eastAsia"/>
                <w:sz w:val="24"/>
                <w:szCs w:val="24"/>
              </w:rPr>
              <w:t xml:space="preserve"> </w:t>
            </w:r>
            <w:r w:rsidRPr="00040313">
              <w:rPr>
                <w:rFonts w:ascii="Times New Roman" w:hAnsi="Times New Roman" w:hint="eastAsia"/>
                <w:sz w:val="24"/>
                <w:szCs w:val="24"/>
              </w:rPr>
              <w:t xml:space="preserve">, Foreign Direct Investment, </w:t>
            </w:r>
            <w:r>
              <w:rPr>
                <w:rFonts w:ascii="Times New Roman" w:hAnsi="Times New Roman" w:hint="eastAsia"/>
                <w:sz w:val="24"/>
                <w:szCs w:val="24"/>
              </w:rPr>
              <w:t xml:space="preserve">Rate of Sales, </w:t>
            </w:r>
            <w:r w:rsidRPr="00040313">
              <w:rPr>
                <w:rFonts w:ascii="Times New Roman" w:hAnsi="Times New Roman" w:hint="eastAsia"/>
                <w:sz w:val="24"/>
                <w:szCs w:val="24"/>
              </w:rPr>
              <w:t>Commodity prices,</w:t>
            </w:r>
            <w:r>
              <w:rPr>
                <w:rFonts w:ascii="Times New Roman" w:hAnsi="Times New Roman" w:hint="eastAsia"/>
                <w:sz w:val="24"/>
                <w:szCs w:val="24"/>
              </w:rPr>
              <w:t xml:space="preserve"> Trade Investment,</w:t>
            </w:r>
            <w:r w:rsidRPr="00040313">
              <w:rPr>
                <w:rFonts w:ascii="Times New Roman" w:hAnsi="Times New Roman" w:hint="eastAsia"/>
                <w:sz w:val="24"/>
                <w:szCs w:val="24"/>
              </w:rPr>
              <w:t xml:space="preserve"> Business Partnering</w:t>
            </w:r>
          </w:p>
        </w:tc>
      </w:tr>
    </w:tbl>
    <w:p w:rsidR="00040313" w:rsidRPr="005409EB" w:rsidRDefault="00FA299E" w:rsidP="00040313">
      <w:pPr>
        <w:pStyle w:val="a7"/>
        <w:numPr>
          <w:ilvl w:val="0"/>
          <w:numId w:val="5"/>
        </w:numPr>
        <w:ind w:leftChars="0"/>
        <w:rPr>
          <w:rFonts w:ascii="Times New Roman" w:hAnsi="Times New Roman"/>
          <w:b/>
          <w:sz w:val="24"/>
          <w:szCs w:val="24"/>
        </w:rPr>
      </w:pPr>
      <w:r>
        <w:rPr>
          <w:rFonts w:ascii="Times New Roman" w:hAnsi="Times New Roman" w:hint="eastAsia"/>
          <w:b/>
          <w:sz w:val="24"/>
          <w:szCs w:val="24"/>
        </w:rPr>
        <w:t xml:space="preserve">Establish a Joint-Venture to </w:t>
      </w:r>
      <w:r>
        <w:rPr>
          <w:rFonts w:ascii="Times New Roman" w:hAnsi="Times New Roman"/>
          <w:b/>
          <w:sz w:val="24"/>
          <w:szCs w:val="24"/>
        </w:rPr>
        <w:t>growing</w:t>
      </w:r>
      <w:r>
        <w:rPr>
          <w:rFonts w:ascii="Times New Roman" w:hAnsi="Times New Roman" w:hint="eastAsia"/>
          <w:b/>
          <w:sz w:val="24"/>
          <w:szCs w:val="24"/>
        </w:rPr>
        <w:t xml:space="preserve"> </w:t>
      </w:r>
      <w:r>
        <w:rPr>
          <w:rFonts w:ascii="Times New Roman" w:hAnsi="Times New Roman"/>
          <w:b/>
          <w:sz w:val="24"/>
          <w:szCs w:val="24"/>
        </w:rPr>
        <w:t>industry</w:t>
      </w:r>
      <w:r>
        <w:rPr>
          <w:rFonts w:ascii="Times New Roman" w:hAnsi="Times New Roman" w:hint="eastAsia"/>
          <w:b/>
          <w:sz w:val="24"/>
          <w:szCs w:val="24"/>
        </w:rPr>
        <w:t xml:space="preserve"> field, Information Technology Service</w:t>
      </w:r>
    </w:p>
    <w:p w:rsidR="00040313" w:rsidRPr="005409EB" w:rsidRDefault="00040313" w:rsidP="00040313">
      <w:pPr>
        <w:pStyle w:val="a7"/>
        <w:numPr>
          <w:ilvl w:val="0"/>
          <w:numId w:val="5"/>
        </w:numPr>
        <w:ind w:leftChars="0"/>
        <w:rPr>
          <w:rFonts w:ascii="Times New Roman" w:hAnsi="Times New Roman"/>
          <w:b/>
          <w:sz w:val="24"/>
          <w:szCs w:val="24"/>
        </w:rPr>
      </w:pPr>
      <w:r w:rsidRPr="005409EB">
        <w:rPr>
          <w:rFonts w:ascii="Times New Roman" w:hAnsi="Times New Roman" w:hint="eastAsia"/>
          <w:b/>
          <w:sz w:val="24"/>
          <w:szCs w:val="24"/>
        </w:rPr>
        <w:t xml:space="preserve">Set in motion a MOU preliminary meeting with </w:t>
      </w:r>
      <w:r w:rsidR="00FA299E">
        <w:rPr>
          <w:rFonts w:ascii="Times New Roman" w:hAnsi="Times New Roman" w:hint="eastAsia"/>
          <w:b/>
          <w:sz w:val="24"/>
          <w:szCs w:val="24"/>
        </w:rPr>
        <w:t>Wipro</w:t>
      </w:r>
      <w:r w:rsidRPr="005409EB">
        <w:rPr>
          <w:rFonts w:ascii="Times New Roman" w:hAnsi="Times New Roman" w:hint="eastAsia"/>
          <w:b/>
          <w:sz w:val="24"/>
          <w:szCs w:val="24"/>
        </w:rPr>
        <w:t xml:space="preserve"> executive managers</w:t>
      </w:r>
    </w:p>
    <w:p w:rsidR="00782F00" w:rsidRPr="00FA299E" w:rsidRDefault="00040313" w:rsidP="00FA299E">
      <w:pPr>
        <w:pStyle w:val="a7"/>
        <w:numPr>
          <w:ilvl w:val="0"/>
          <w:numId w:val="5"/>
        </w:numPr>
        <w:ind w:leftChars="0"/>
        <w:rPr>
          <w:rFonts w:ascii="Times New Roman" w:hAnsi="Times New Roman"/>
          <w:b/>
          <w:sz w:val="24"/>
          <w:szCs w:val="24"/>
        </w:rPr>
      </w:pPr>
      <w:r w:rsidRPr="005409EB">
        <w:rPr>
          <w:rFonts w:ascii="Times New Roman" w:hAnsi="Times New Roman" w:hint="eastAsia"/>
          <w:b/>
          <w:sz w:val="24"/>
          <w:szCs w:val="24"/>
        </w:rPr>
        <w:t xml:space="preserve">Contact </w:t>
      </w:r>
      <w:r w:rsidR="00FA299E">
        <w:rPr>
          <w:rFonts w:ascii="Times New Roman" w:hAnsi="Times New Roman" w:hint="eastAsia"/>
          <w:b/>
          <w:sz w:val="24"/>
          <w:szCs w:val="24"/>
        </w:rPr>
        <w:t>Information Technology Service</w:t>
      </w:r>
      <w:r w:rsidRPr="00FA299E">
        <w:rPr>
          <w:rFonts w:ascii="Times New Roman" w:hAnsi="Times New Roman" w:hint="eastAsia"/>
          <w:b/>
          <w:sz w:val="24"/>
          <w:szCs w:val="24"/>
        </w:rPr>
        <w:t xml:space="preserve"> of Trade for direct investment in </w:t>
      </w:r>
      <w:r w:rsidR="00FA299E">
        <w:rPr>
          <w:rFonts w:ascii="Times New Roman" w:hAnsi="Times New Roman" w:hint="eastAsia"/>
          <w:b/>
          <w:sz w:val="24"/>
          <w:szCs w:val="24"/>
        </w:rPr>
        <w:t>this company</w:t>
      </w:r>
    </w:p>
    <w:sectPr w:rsidR="00782F00" w:rsidRPr="00FA299E" w:rsidSect="00E87F5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9D" w:rsidRDefault="00CE489D" w:rsidP="00D13F97">
      <w:r>
        <w:separator/>
      </w:r>
    </w:p>
  </w:endnote>
  <w:endnote w:type="continuationSeparator" w:id="0">
    <w:p w:rsidR="00CE489D" w:rsidRDefault="00CE489D" w:rsidP="00D13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9D" w:rsidRDefault="00CE489D" w:rsidP="00D13F97">
      <w:r>
        <w:separator/>
      </w:r>
    </w:p>
  </w:footnote>
  <w:footnote w:type="continuationSeparator" w:id="0">
    <w:p w:rsidR="00CE489D" w:rsidRDefault="00CE489D" w:rsidP="00D13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942"/>
    <w:multiLevelType w:val="multilevel"/>
    <w:tmpl w:val="BE1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F71EA"/>
    <w:multiLevelType w:val="hybridMultilevel"/>
    <w:tmpl w:val="B93828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66934D8"/>
    <w:multiLevelType w:val="hybridMultilevel"/>
    <w:tmpl w:val="0D6C432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BC11EC7"/>
    <w:multiLevelType w:val="multilevel"/>
    <w:tmpl w:val="EC9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63664"/>
    <w:multiLevelType w:val="multilevel"/>
    <w:tmpl w:val="A6D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8D2"/>
    <w:rsid w:val="00040313"/>
    <w:rsid w:val="001D515C"/>
    <w:rsid w:val="001E742B"/>
    <w:rsid w:val="003E72A4"/>
    <w:rsid w:val="00474540"/>
    <w:rsid w:val="006A1BE9"/>
    <w:rsid w:val="00727B34"/>
    <w:rsid w:val="007541E7"/>
    <w:rsid w:val="00782F00"/>
    <w:rsid w:val="0090623E"/>
    <w:rsid w:val="009700F8"/>
    <w:rsid w:val="00A02CAF"/>
    <w:rsid w:val="00A93E2C"/>
    <w:rsid w:val="00BC19EF"/>
    <w:rsid w:val="00C948D2"/>
    <w:rsid w:val="00CE489D"/>
    <w:rsid w:val="00D13F97"/>
    <w:rsid w:val="00D86DD8"/>
    <w:rsid w:val="00DB6D1A"/>
    <w:rsid w:val="00E73F6F"/>
    <w:rsid w:val="00E80699"/>
    <w:rsid w:val="00E87F54"/>
    <w:rsid w:val="00FA29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D2"/>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F97"/>
    <w:pPr>
      <w:tabs>
        <w:tab w:val="center" w:pos="4513"/>
        <w:tab w:val="right" w:pos="9026"/>
      </w:tabs>
      <w:snapToGrid w:val="0"/>
    </w:pPr>
  </w:style>
  <w:style w:type="character" w:customStyle="1" w:styleId="Char">
    <w:name w:val="머리글 Char"/>
    <w:basedOn w:val="a0"/>
    <w:link w:val="a3"/>
    <w:uiPriority w:val="99"/>
    <w:semiHidden/>
    <w:rsid w:val="00D13F97"/>
    <w:rPr>
      <w:rFonts w:ascii="맑은 고딕" w:eastAsia="맑은 고딕" w:hAnsi="맑은 고딕" w:cs="Times New Roman"/>
    </w:rPr>
  </w:style>
  <w:style w:type="paragraph" w:styleId="a4">
    <w:name w:val="footer"/>
    <w:basedOn w:val="a"/>
    <w:link w:val="Char0"/>
    <w:uiPriority w:val="99"/>
    <w:semiHidden/>
    <w:unhideWhenUsed/>
    <w:rsid w:val="00D13F97"/>
    <w:pPr>
      <w:tabs>
        <w:tab w:val="center" w:pos="4513"/>
        <w:tab w:val="right" w:pos="9026"/>
      </w:tabs>
      <w:snapToGrid w:val="0"/>
    </w:pPr>
  </w:style>
  <w:style w:type="character" w:customStyle="1" w:styleId="Char0">
    <w:name w:val="바닥글 Char"/>
    <w:basedOn w:val="a0"/>
    <w:link w:val="a4"/>
    <w:uiPriority w:val="99"/>
    <w:semiHidden/>
    <w:rsid w:val="00D13F97"/>
    <w:rPr>
      <w:rFonts w:ascii="맑은 고딕" w:eastAsia="맑은 고딕" w:hAnsi="맑은 고딕" w:cs="Times New Roman"/>
    </w:rPr>
  </w:style>
  <w:style w:type="character" w:styleId="a5">
    <w:name w:val="Strong"/>
    <w:basedOn w:val="a0"/>
    <w:uiPriority w:val="22"/>
    <w:qFormat/>
    <w:rsid w:val="00D13F97"/>
    <w:rPr>
      <w:b/>
      <w:bCs/>
    </w:rPr>
  </w:style>
  <w:style w:type="character" w:styleId="a6">
    <w:name w:val="Hyperlink"/>
    <w:basedOn w:val="a0"/>
    <w:uiPriority w:val="99"/>
    <w:semiHidden/>
    <w:unhideWhenUsed/>
    <w:rsid w:val="001E742B"/>
    <w:rPr>
      <w:color w:val="0000FF"/>
      <w:u w:val="single"/>
    </w:rPr>
  </w:style>
  <w:style w:type="paragraph" w:styleId="a7">
    <w:name w:val="List Paragraph"/>
    <w:basedOn w:val="a"/>
    <w:uiPriority w:val="34"/>
    <w:qFormat/>
    <w:rsid w:val="001E742B"/>
    <w:pPr>
      <w:ind w:leftChars="400" w:left="800"/>
    </w:pPr>
  </w:style>
  <w:style w:type="paragraph" w:styleId="a8">
    <w:name w:val="Date"/>
    <w:basedOn w:val="a"/>
    <w:next w:val="a"/>
    <w:link w:val="Char1"/>
    <w:uiPriority w:val="99"/>
    <w:semiHidden/>
    <w:unhideWhenUsed/>
    <w:rsid w:val="00A93E2C"/>
  </w:style>
  <w:style w:type="character" w:customStyle="1" w:styleId="Char1">
    <w:name w:val="날짜 Char"/>
    <w:basedOn w:val="a0"/>
    <w:link w:val="a8"/>
    <w:uiPriority w:val="99"/>
    <w:semiHidden/>
    <w:rsid w:val="00A93E2C"/>
    <w:rPr>
      <w:rFonts w:ascii="맑은 고딕" w:eastAsia="맑은 고딕" w:hAnsi="맑은 고딕" w:cs="Times New Roman"/>
    </w:rPr>
  </w:style>
  <w:style w:type="paragraph" w:styleId="a9">
    <w:name w:val="Balloon Text"/>
    <w:basedOn w:val="a"/>
    <w:link w:val="Char2"/>
    <w:uiPriority w:val="99"/>
    <w:semiHidden/>
    <w:unhideWhenUsed/>
    <w:rsid w:val="00782F00"/>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782F00"/>
    <w:rPr>
      <w:rFonts w:asciiTheme="majorHAnsi" w:eastAsiaTheme="majorEastAsia" w:hAnsiTheme="majorHAnsi" w:cstheme="majorBidi"/>
      <w:sz w:val="18"/>
      <w:szCs w:val="18"/>
    </w:rPr>
  </w:style>
  <w:style w:type="table" w:styleId="aa">
    <w:name w:val="Table Grid"/>
    <w:basedOn w:val="a1"/>
    <w:uiPriority w:val="59"/>
    <w:rsid w:val="00040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653">
      <w:bodyDiv w:val="1"/>
      <w:marLeft w:val="0"/>
      <w:marRight w:val="0"/>
      <w:marTop w:val="0"/>
      <w:marBottom w:val="0"/>
      <w:divBdr>
        <w:top w:val="none" w:sz="0" w:space="0" w:color="auto"/>
        <w:left w:val="none" w:sz="0" w:space="0" w:color="auto"/>
        <w:bottom w:val="none" w:sz="0" w:space="0" w:color="auto"/>
        <w:right w:val="none" w:sz="0" w:space="0" w:color="auto"/>
      </w:divBdr>
      <w:divsChild>
        <w:div w:id="2043049682">
          <w:marLeft w:val="0"/>
          <w:marRight w:val="0"/>
          <w:marTop w:val="0"/>
          <w:marBottom w:val="0"/>
          <w:divBdr>
            <w:top w:val="none" w:sz="0" w:space="0" w:color="auto"/>
            <w:left w:val="none" w:sz="0" w:space="0" w:color="auto"/>
            <w:bottom w:val="none" w:sz="0" w:space="0" w:color="auto"/>
            <w:right w:val="none" w:sz="0" w:space="0" w:color="auto"/>
          </w:divBdr>
          <w:divsChild>
            <w:div w:id="1363439560">
              <w:marLeft w:val="0"/>
              <w:marRight w:val="0"/>
              <w:marTop w:val="0"/>
              <w:marBottom w:val="0"/>
              <w:divBdr>
                <w:top w:val="none" w:sz="0" w:space="0" w:color="auto"/>
                <w:left w:val="none" w:sz="0" w:space="0" w:color="auto"/>
                <w:bottom w:val="none" w:sz="0" w:space="0" w:color="auto"/>
                <w:right w:val="none" w:sz="0" w:space="0" w:color="auto"/>
              </w:divBdr>
              <w:divsChild>
                <w:div w:id="1296637713">
                  <w:marLeft w:val="0"/>
                  <w:marRight w:val="0"/>
                  <w:marTop w:val="0"/>
                  <w:marBottom w:val="0"/>
                  <w:divBdr>
                    <w:top w:val="none" w:sz="0" w:space="0" w:color="auto"/>
                    <w:left w:val="none" w:sz="0" w:space="0" w:color="auto"/>
                    <w:bottom w:val="none" w:sz="0" w:space="0" w:color="auto"/>
                    <w:right w:val="none" w:sz="0" w:space="0" w:color="auto"/>
                  </w:divBdr>
                  <w:divsChild>
                    <w:div w:id="753165971">
                      <w:marLeft w:val="0"/>
                      <w:marRight w:val="0"/>
                      <w:marTop w:val="0"/>
                      <w:marBottom w:val="0"/>
                      <w:divBdr>
                        <w:top w:val="none" w:sz="0" w:space="0" w:color="auto"/>
                        <w:left w:val="none" w:sz="0" w:space="0" w:color="auto"/>
                        <w:bottom w:val="none" w:sz="0" w:space="0" w:color="auto"/>
                        <w:right w:val="none" w:sz="0" w:space="0" w:color="auto"/>
                      </w:divBdr>
                      <w:divsChild>
                        <w:div w:id="1788355684">
                          <w:marLeft w:val="0"/>
                          <w:marRight w:val="0"/>
                          <w:marTop w:val="0"/>
                          <w:marBottom w:val="0"/>
                          <w:divBdr>
                            <w:top w:val="none" w:sz="0" w:space="0" w:color="auto"/>
                            <w:left w:val="none" w:sz="0" w:space="0" w:color="auto"/>
                            <w:bottom w:val="none" w:sz="0" w:space="0" w:color="auto"/>
                            <w:right w:val="none" w:sz="0" w:space="0" w:color="auto"/>
                          </w:divBdr>
                          <w:divsChild>
                            <w:div w:id="1890265477">
                              <w:marLeft w:val="0"/>
                              <w:marRight w:val="0"/>
                              <w:marTop w:val="0"/>
                              <w:marBottom w:val="0"/>
                              <w:divBdr>
                                <w:top w:val="none" w:sz="0" w:space="0" w:color="auto"/>
                                <w:left w:val="none" w:sz="0" w:space="0" w:color="auto"/>
                                <w:bottom w:val="none" w:sz="0" w:space="0" w:color="auto"/>
                                <w:right w:val="none" w:sz="0" w:space="0" w:color="auto"/>
                              </w:divBdr>
                              <w:divsChild>
                                <w:div w:id="14444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2402">
      <w:bodyDiv w:val="1"/>
      <w:marLeft w:val="0"/>
      <w:marRight w:val="0"/>
      <w:marTop w:val="0"/>
      <w:marBottom w:val="0"/>
      <w:divBdr>
        <w:top w:val="none" w:sz="0" w:space="0" w:color="auto"/>
        <w:left w:val="none" w:sz="0" w:space="0" w:color="auto"/>
        <w:bottom w:val="none" w:sz="0" w:space="0" w:color="auto"/>
        <w:right w:val="none" w:sz="0" w:space="0" w:color="auto"/>
      </w:divBdr>
      <w:divsChild>
        <w:div w:id="338776552">
          <w:marLeft w:val="0"/>
          <w:marRight w:val="0"/>
          <w:marTop w:val="0"/>
          <w:marBottom w:val="0"/>
          <w:divBdr>
            <w:top w:val="none" w:sz="0" w:space="0" w:color="auto"/>
            <w:left w:val="none" w:sz="0" w:space="0" w:color="auto"/>
            <w:bottom w:val="none" w:sz="0" w:space="0" w:color="auto"/>
            <w:right w:val="none" w:sz="0" w:space="0" w:color="auto"/>
          </w:divBdr>
          <w:divsChild>
            <w:div w:id="466313964">
              <w:marLeft w:val="0"/>
              <w:marRight w:val="0"/>
              <w:marTop w:val="0"/>
              <w:marBottom w:val="0"/>
              <w:divBdr>
                <w:top w:val="none" w:sz="0" w:space="0" w:color="auto"/>
                <w:left w:val="none" w:sz="0" w:space="0" w:color="auto"/>
                <w:bottom w:val="none" w:sz="0" w:space="0" w:color="auto"/>
                <w:right w:val="none" w:sz="0" w:space="0" w:color="auto"/>
              </w:divBdr>
              <w:divsChild>
                <w:div w:id="278683802">
                  <w:marLeft w:val="0"/>
                  <w:marRight w:val="0"/>
                  <w:marTop w:val="0"/>
                  <w:marBottom w:val="0"/>
                  <w:divBdr>
                    <w:top w:val="none" w:sz="0" w:space="0" w:color="auto"/>
                    <w:left w:val="none" w:sz="0" w:space="0" w:color="auto"/>
                    <w:bottom w:val="none" w:sz="0" w:space="0" w:color="auto"/>
                    <w:right w:val="none" w:sz="0" w:space="0" w:color="auto"/>
                  </w:divBdr>
                  <w:divsChild>
                    <w:div w:id="818881178">
                      <w:marLeft w:val="0"/>
                      <w:marRight w:val="0"/>
                      <w:marTop w:val="0"/>
                      <w:marBottom w:val="0"/>
                      <w:divBdr>
                        <w:top w:val="none" w:sz="0" w:space="0" w:color="auto"/>
                        <w:left w:val="none" w:sz="0" w:space="0" w:color="auto"/>
                        <w:bottom w:val="none" w:sz="0" w:space="0" w:color="auto"/>
                        <w:right w:val="none" w:sz="0" w:space="0" w:color="auto"/>
                      </w:divBdr>
                      <w:divsChild>
                        <w:div w:id="1141927688">
                          <w:marLeft w:val="0"/>
                          <w:marRight w:val="0"/>
                          <w:marTop w:val="0"/>
                          <w:marBottom w:val="0"/>
                          <w:divBdr>
                            <w:top w:val="none" w:sz="0" w:space="0" w:color="auto"/>
                            <w:left w:val="none" w:sz="0" w:space="0" w:color="auto"/>
                            <w:bottom w:val="none" w:sz="0" w:space="0" w:color="auto"/>
                            <w:right w:val="none" w:sz="0" w:space="0" w:color="auto"/>
                          </w:divBdr>
                          <w:divsChild>
                            <w:div w:id="1365593282">
                              <w:marLeft w:val="0"/>
                              <w:marRight w:val="0"/>
                              <w:marTop w:val="0"/>
                              <w:marBottom w:val="0"/>
                              <w:divBdr>
                                <w:top w:val="none" w:sz="0" w:space="0" w:color="auto"/>
                                <w:left w:val="none" w:sz="0" w:space="0" w:color="auto"/>
                                <w:bottom w:val="none" w:sz="0" w:space="0" w:color="auto"/>
                                <w:right w:val="none" w:sz="0" w:space="0" w:color="auto"/>
                              </w:divBdr>
                              <w:divsChild>
                                <w:div w:id="772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69878">
      <w:bodyDiv w:val="1"/>
      <w:marLeft w:val="0"/>
      <w:marRight w:val="0"/>
      <w:marTop w:val="0"/>
      <w:marBottom w:val="0"/>
      <w:divBdr>
        <w:top w:val="none" w:sz="0" w:space="0" w:color="auto"/>
        <w:left w:val="none" w:sz="0" w:space="0" w:color="auto"/>
        <w:bottom w:val="none" w:sz="0" w:space="0" w:color="auto"/>
        <w:right w:val="none" w:sz="0" w:space="0" w:color="auto"/>
      </w:divBdr>
      <w:divsChild>
        <w:div w:id="460391070">
          <w:marLeft w:val="0"/>
          <w:marRight w:val="0"/>
          <w:marTop w:val="0"/>
          <w:marBottom w:val="0"/>
          <w:divBdr>
            <w:top w:val="none" w:sz="0" w:space="0" w:color="auto"/>
            <w:left w:val="none" w:sz="0" w:space="0" w:color="auto"/>
            <w:bottom w:val="none" w:sz="0" w:space="0" w:color="auto"/>
            <w:right w:val="none" w:sz="0" w:space="0" w:color="auto"/>
          </w:divBdr>
          <w:divsChild>
            <w:div w:id="1551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style val="25"/>
  <c:chart>
    <c:plotArea>
      <c:layout>
        <c:manualLayout>
          <c:layoutTarget val="inner"/>
          <c:xMode val="edge"/>
          <c:yMode val="edge"/>
          <c:x val="0.2031837828782041"/>
          <c:y val="6.9045955054434754E-2"/>
          <c:w val="0.58137595383358553"/>
          <c:h val="0.75906040046880952"/>
        </c:manualLayout>
      </c:layout>
      <c:barChart>
        <c:barDir val="col"/>
        <c:grouping val="clustered"/>
        <c:ser>
          <c:idx val="0"/>
          <c:order val="0"/>
          <c:tx>
            <c:strRef>
              <c:f>Sheet1!$B$1</c:f>
              <c:strCache>
                <c:ptCount val="1"/>
                <c:pt idx="0">
                  <c:v>2009</c:v>
                </c:pt>
              </c:strCache>
            </c:strRef>
          </c:tx>
          <c:spPr>
            <a:solidFill>
              <a:schemeClr val="accent3">
                <a:lumMod val="40000"/>
                <a:lumOff val="60000"/>
              </a:schemeClr>
            </a:solidFill>
          </c:spPr>
          <c:cat>
            <c:strRef>
              <c:f>Sheet1!$A$2</c:f>
              <c:strCache>
                <c:ptCount val="1"/>
                <c:pt idx="0">
                  <c:v>Net Income</c:v>
                </c:pt>
              </c:strCache>
            </c:strRef>
          </c:cat>
          <c:val>
            <c:numRef>
              <c:f>Sheet1!$B$2</c:f>
              <c:numCache>
                <c:formatCode>General</c:formatCode>
                <c:ptCount val="1"/>
                <c:pt idx="0">
                  <c:v>101</c:v>
                </c:pt>
              </c:numCache>
            </c:numRef>
          </c:val>
        </c:ser>
        <c:ser>
          <c:idx val="1"/>
          <c:order val="1"/>
          <c:tx>
            <c:strRef>
              <c:f>Sheet1!$C$1</c:f>
              <c:strCache>
                <c:ptCount val="1"/>
                <c:pt idx="0">
                  <c:v>2010</c:v>
                </c:pt>
              </c:strCache>
            </c:strRef>
          </c:tx>
          <c:spPr>
            <a:solidFill>
              <a:schemeClr val="accent3">
                <a:lumMod val="75000"/>
              </a:schemeClr>
            </a:solidFill>
            <a:effectLst>
              <a:outerShdw blurRad="40000" dist="23000" dir="5400000" rotWithShape="0">
                <a:srgbClr val="92D050">
                  <a:alpha val="35000"/>
                </a:srgbClr>
              </a:outerShdw>
            </a:effectLst>
          </c:spPr>
          <c:cat>
            <c:strRef>
              <c:f>Sheet1!$A$2</c:f>
              <c:strCache>
                <c:ptCount val="1"/>
                <c:pt idx="0">
                  <c:v>Net Income</c:v>
                </c:pt>
              </c:strCache>
            </c:strRef>
          </c:cat>
          <c:val>
            <c:numRef>
              <c:f>Sheet1!$C$2</c:f>
              <c:numCache>
                <c:formatCode>General</c:formatCode>
                <c:ptCount val="1"/>
                <c:pt idx="0">
                  <c:v>132</c:v>
                </c:pt>
              </c:numCache>
            </c:numRef>
          </c:val>
        </c:ser>
        <c:axId val="194158976"/>
        <c:axId val="194160512"/>
      </c:barChart>
      <c:catAx>
        <c:axId val="194158976"/>
        <c:scaling>
          <c:orientation val="minMax"/>
        </c:scaling>
        <c:axPos val="b"/>
        <c:tickLblPos val="nextTo"/>
        <c:spPr>
          <a:solidFill>
            <a:schemeClr val="bg1"/>
          </a:solidFill>
        </c:spPr>
        <c:txPr>
          <a:bodyPr/>
          <a:lstStyle/>
          <a:p>
            <a:pPr>
              <a:defRPr sz="1600">
                <a:latin typeface="Arial Rounded MT Bold" pitchFamily="34" charset="0"/>
              </a:defRPr>
            </a:pPr>
            <a:endParaRPr lang="ko-KR"/>
          </a:p>
        </c:txPr>
        <c:crossAx val="194160512"/>
        <c:crosses val="autoZero"/>
        <c:auto val="1"/>
        <c:lblAlgn val="ctr"/>
        <c:lblOffset val="100"/>
      </c:catAx>
      <c:valAx>
        <c:axId val="194160512"/>
        <c:scaling>
          <c:orientation val="minMax"/>
        </c:scaling>
        <c:axPos val="l"/>
        <c:majorGridlines/>
        <c:numFmt formatCode="General" sourceLinked="1"/>
        <c:tickLblPos val="nextTo"/>
        <c:crossAx val="194158976"/>
        <c:crosses val="autoZero"/>
        <c:crossBetween val="between"/>
      </c:valAx>
    </c:plotArea>
    <c:legend>
      <c:legendPos val="r"/>
    </c:legend>
    <c:plotVisOnly val="1"/>
  </c:chart>
  <c:spPr>
    <a:ln cap="sq">
      <a:solidFill>
        <a:schemeClr val="tx1"/>
      </a:solidFill>
    </a:ln>
  </c:spPr>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610</Words>
  <Characters>3483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이다혜</dc:creator>
  <cp:lastModifiedBy>이동민</cp:lastModifiedBy>
  <cp:revision>4</cp:revision>
  <dcterms:created xsi:type="dcterms:W3CDTF">2010-12-15T08:46:00Z</dcterms:created>
  <dcterms:modified xsi:type="dcterms:W3CDTF">2010-12-22T06:05:00Z</dcterms:modified>
</cp:coreProperties>
</file>