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585" w:rsidRDefault="00AE152D" w:rsidP="00AE152D">
      <w:pPr>
        <w:rPr>
          <w:rFonts w:ascii="Times New Roman" w:hAnsi="Times New Roman" w:cs="Times New Roman"/>
          <w:sz w:val="24"/>
          <w:szCs w:val="24"/>
        </w:rPr>
      </w:pPr>
      <w:r w:rsidRPr="00AE152D">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1413510</wp:posOffset>
            </wp:positionH>
            <wp:positionV relativeFrom="paragraph">
              <wp:posOffset>205740</wp:posOffset>
            </wp:positionV>
            <wp:extent cx="3166110" cy="316230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166110" cy="3162300"/>
                    </a:xfrm>
                    <a:prstGeom prst="rect">
                      <a:avLst/>
                    </a:prstGeom>
                    <a:noFill/>
                    <a:ln w="9525">
                      <a:noFill/>
                      <a:miter lim="800000"/>
                      <a:headEnd/>
                      <a:tailEnd/>
                    </a:ln>
                  </pic:spPr>
                </pic:pic>
              </a:graphicData>
            </a:graphic>
          </wp:anchor>
        </w:drawing>
      </w:r>
    </w:p>
    <w:p w:rsidR="00156585" w:rsidRDefault="00156585" w:rsidP="00AE152D">
      <w:pPr>
        <w:rPr>
          <w:rFonts w:ascii="Times New Roman" w:hAnsi="Times New Roman" w:cs="Times New Roman"/>
          <w:sz w:val="24"/>
          <w:szCs w:val="24"/>
        </w:rPr>
      </w:pPr>
    </w:p>
    <w:p w:rsidR="00156585" w:rsidRDefault="00156585" w:rsidP="00AE152D">
      <w:pPr>
        <w:rPr>
          <w:rFonts w:ascii="Times New Roman" w:hAnsi="Times New Roman" w:cs="Times New Roman"/>
          <w:sz w:val="24"/>
          <w:szCs w:val="24"/>
        </w:rPr>
      </w:pPr>
    </w:p>
    <w:p w:rsidR="00156585" w:rsidRDefault="00156585" w:rsidP="00AE152D">
      <w:pPr>
        <w:rPr>
          <w:rFonts w:ascii="Times New Roman" w:hAnsi="Times New Roman" w:cs="Times New Roman"/>
          <w:sz w:val="24"/>
          <w:szCs w:val="24"/>
        </w:rPr>
      </w:pPr>
    </w:p>
    <w:p w:rsidR="00156585" w:rsidRDefault="00156585" w:rsidP="00AE152D">
      <w:pPr>
        <w:rPr>
          <w:rFonts w:ascii="Times New Roman" w:hAnsi="Times New Roman" w:cs="Times New Roman"/>
          <w:sz w:val="24"/>
          <w:szCs w:val="24"/>
        </w:rPr>
      </w:pPr>
    </w:p>
    <w:p w:rsidR="00156585" w:rsidRDefault="00156585" w:rsidP="00AE152D">
      <w:pPr>
        <w:rPr>
          <w:rFonts w:ascii="Times New Roman" w:hAnsi="Times New Roman" w:cs="Times New Roman"/>
          <w:sz w:val="24"/>
          <w:szCs w:val="24"/>
        </w:rPr>
      </w:pPr>
    </w:p>
    <w:p w:rsidR="00156585" w:rsidRDefault="00156585" w:rsidP="00AE152D">
      <w:pPr>
        <w:rPr>
          <w:rFonts w:ascii="Times New Roman" w:hAnsi="Times New Roman" w:cs="Times New Roman"/>
          <w:sz w:val="24"/>
          <w:szCs w:val="24"/>
        </w:rPr>
      </w:pPr>
    </w:p>
    <w:p w:rsidR="00156585" w:rsidRDefault="00156585" w:rsidP="00AE152D">
      <w:pPr>
        <w:rPr>
          <w:rFonts w:ascii="Times New Roman" w:hAnsi="Times New Roman" w:cs="Times New Roman"/>
          <w:sz w:val="24"/>
          <w:szCs w:val="24"/>
        </w:rPr>
      </w:pPr>
    </w:p>
    <w:p w:rsidR="00156585" w:rsidRDefault="00156585" w:rsidP="00AE152D">
      <w:pPr>
        <w:rPr>
          <w:rFonts w:ascii="Times New Roman" w:hAnsi="Times New Roman" w:cs="Times New Roman"/>
          <w:sz w:val="24"/>
          <w:szCs w:val="24"/>
        </w:rPr>
      </w:pPr>
    </w:p>
    <w:p w:rsidR="00156585" w:rsidRDefault="00156585" w:rsidP="00AE152D">
      <w:pPr>
        <w:rPr>
          <w:rFonts w:ascii="Times New Roman" w:hAnsi="Times New Roman" w:cs="Times New Roman"/>
          <w:sz w:val="24"/>
          <w:szCs w:val="24"/>
        </w:rPr>
      </w:pPr>
    </w:p>
    <w:p w:rsidR="00156585" w:rsidRDefault="00156585" w:rsidP="00AE152D">
      <w:pPr>
        <w:rPr>
          <w:rFonts w:ascii="Times New Roman" w:hAnsi="Times New Roman" w:cs="Times New Roman"/>
          <w:sz w:val="24"/>
          <w:szCs w:val="24"/>
        </w:rPr>
      </w:pPr>
    </w:p>
    <w:p w:rsidR="00156585" w:rsidRDefault="00156585" w:rsidP="00AE152D">
      <w:pPr>
        <w:rPr>
          <w:rFonts w:ascii="Times New Roman" w:hAnsi="Times New Roman" w:cs="Times New Roman"/>
          <w:sz w:val="24"/>
          <w:szCs w:val="24"/>
        </w:rPr>
      </w:pPr>
    </w:p>
    <w:p w:rsidR="00156585" w:rsidRDefault="00156585" w:rsidP="00AE152D">
      <w:pPr>
        <w:rPr>
          <w:rFonts w:ascii="Times New Roman" w:hAnsi="Times New Roman" w:cs="Times New Roman"/>
          <w:sz w:val="24"/>
          <w:szCs w:val="24"/>
        </w:rPr>
      </w:pPr>
    </w:p>
    <w:p w:rsidR="00156585" w:rsidRDefault="00156585" w:rsidP="00AE152D">
      <w:pPr>
        <w:rPr>
          <w:rFonts w:ascii="Times New Roman" w:hAnsi="Times New Roman" w:cs="Times New Roman"/>
          <w:sz w:val="24"/>
          <w:szCs w:val="24"/>
        </w:rPr>
      </w:pPr>
    </w:p>
    <w:p w:rsidR="00156585" w:rsidRDefault="00156585" w:rsidP="00AE152D">
      <w:pPr>
        <w:rPr>
          <w:rFonts w:ascii="Times New Roman" w:hAnsi="Times New Roman" w:cs="Times New Roman"/>
          <w:sz w:val="24"/>
          <w:szCs w:val="24"/>
        </w:rPr>
      </w:pPr>
    </w:p>
    <w:p w:rsidR="00156585" w:rsidRDefault="00156585" w:rsidP="00AE152D">
      <w:pPr>
        <w:rPr>
          <w:rFonts w:ascii="Times New Roman" w:hAnsi="Times New Roman" w:cs="Times New Roman"/>
          <w:sz w:val="24"/>
          <w:szCs w:val="24"/>
        </w:rPr>
      </w:pPr>
    </w:p>
    <w:p w:rsidR="00156585" w:rsidRDefault="00156585" w:rsidP="00AE152D">
      <w:pPr>
        <w:rPr>
          <w:rFonts w:ascii="Times New Roman" w:hAnsi="Times New Roman" w:cs="Times New Roman"/>
          <w:sz w:val="24"/>
          <w:szCs w:val="24"/>
        </w:rPr>
      </w:pPr>
    </w:p>
    <w:p w:rsidR="00156585" w:rsidRDefault="00156585" w:rsidP="00AE152D">
      <w:pPr>
        <w:rPr>
          <w:rFonts w:ascii="Times New Roman" w:hAnsi="Times New Roman" w:cs="Times New Roman"/>
          <w:sz w:val="24"/>
          <w:szCs w:val="24"/>
        </w:rPr>
      </w:pPr>
    </w:p>
    <w:p w:rsidR="00156585" w:rsidRDefault="00156585" w:rsidP="00AE152D">
      <w:pPr>
        <w:rPr>
          <w:rFonts w:ascii="Times New Roman" w:hAnsi="Times New Roman" w:cs="Times New Roman"/>
          <w:sz w:val="24"/>
          <w:szCs w:val="24"/>
        </w:rPr>
      </w:pPr>
    </w:p>
    <w:p w:rsidR="00156585" w:rsidRDefault="00156585" w:rsidP="00156585">
      <w:pPr>
        <w:jc w:val="center"/>
        <w:rPr>
          <w:rFonts w:ascii="Times New Roman" w:hAnsi="Times New Roman" w:cs="Times New Roman"/>
          <w:sz w:val="24"/>
          <w:szCs w:val="24"/>
        </w:rPr>
      </w:pPr>
      <w:r>
        <w:rPr>
          <w:rFonts w:ascii="Times New Roman" w:hAnsi="Times New Roman" w:cs="Times New Roman"/>
          <w:sz w:val="24"/>
          <w:szCs w:val="24"/>
        </w:rPr>
        <w:t>Crisis Communication Plan</w:t>
      </w:r>
    </w:p>
    <w:p w:rsidR="00156585" w:rsidRPr="00156585" w:rsidRDefault="00156585" w:rsidP="00156585">
      <w:pPr>
        <w:spacing w:line="240" w:lineRule="auto"/>
        <w:jc w:val="center"/>
        <w:rPr>
          <w:rFonts w:ascii="Times New Roman" w:hAnsi="Times New Roman" w:cs="Times New Roman"/>
          <w:sz w:val="24"/>
          <w:szCs w:val="24"/>
        </w:rPr>
      </w:pPr>
      <w:r w:rsidRPr="00156585">
        <w:rPr>
          <w:rFonts w:ascii="Times New Roman" w:hAnsi="Times New Roman" w:cs="Times New Roman"/>
          <w:sz w:val="24"/>
          <w:szCs w:val="24"/>
        </w:rPr>
        <w:t>Fortune Brands, Inc</w:t>
      </w:r>
      <w:proofErr w:type="gramStart"/>
      <w:r w:rsidRPr="00156585">
        <w:rPr>
          <w:rFonts w:ascii="Times New Roman" w:hAnsi="Times New Roman" w:cs="Times New Roman"/>
          <w:sz w:val="24"/>
          <w:szCs w:val="24"/>
        </w:rPr>
        <w:t>.</w:t>
      </w:r>
      <w:proofErr w:type="gramEnd"/>
      <w:r w:rsidRPr="00156585">
        <w:rPr>
          <w:rFonts w:ascii="Times New Roman" w:hAnsi="Times New Roman" w:cs="Times New Roman"/>
          <w:sz w:val="24"/>
          <w:szCs w:val="24"/>
        </w:rPr>
        <w:br/>
        <w:t>520 Lake Cook Road</w:t>
      </w:r>
      <w:r w:rsidRPr="00156585">
        <w:rPr>
          <w:rFonts w:ascii="Times New Roman" w:hAnsi="Times New Roman" w:cs="Times New Roman"/>
          <w:sz w:val="24"/>
          <w:szCs w:val="24"/>
        </w:rPr>
        <w:br/>
        <w:t>Deerfield, IL 60015</w:t>
      </w:r>
    </w:p>
    <w:p w:rsidR="00156585" w:rsidRDefault="00156585" w:rsidP="00156585">
      <w:pPr>
        <w:jc w:val="center"/>
        <w:rPr>
          <w:rFonts w:ascii="Times New Roman" w:hAnsi="Times New Roman" w:cs="Times New Roman"/>
          <w:sz w:val="24"/>
          <w:szCs w:val="24"/>
        </w:rPr>
      </w:pPr>
      <w:r w:rsidRPr="00AE152D">
        <w:rPr>
          <w:rFonts w:ascii="Times New Roman" w:hAnsi="Times New Roman" w:cs="Times New Roman"/>
          <w:b/>
          <w:bCs/>
          <w:color w:val="454545"/>
          <w:sz w:val="24"/>
          <w:szCs w:val="24"/>
        </w:rPr>
        <w:t>P.</w:t>
      </w:r>
      <w:r w:rsidRPr="00AE152D">
        <w:rPr>
          <w:rFonts w:ascii="Times New Roman" w:hAnsi="Times New Roman" w:cs="Times New Roman"/>
          <w:sz w:val="24"/>
          <w:szCs w:val="24"/>
        </w:rPr>
        <w:t xml:space="preserve"> 847.484.4400</w:t>
      </w:r>
    </w:p>
    <w:p w:rsidR="00156585" w:rsidRDefault="00156585" w:rsidP="00AE152D">
      <w:pPr>
        <w:rPr>
          <w:rFonts w:ascii="Times New Roman" w:hAnsi="Times New Roman" w:cs="Times New Roman"/>
          <w:sz w:val="24"/>
          <w:szCs w:val="24"/>
        </w:rPr>
      </w:pPr>
    </w:p>
    <w:p w:rsidR="001C3AFC" w:rsidRDefault="001C3AFC" w:rsidP="00896983">
      <w:pPr>
        <w:rPr>
          <w:rFonts w:ascii="Times New Roman" w:hAnsi="Times New Roman" w:cs="Times New Roman"/>
          <w:sz w:val="24"/>
          <w:szCs w:val="24"/>
        </w:rPr>
      </w:pPr>
    </w:p>
    <w:p w:rsidR="001C3AFC" w:rsidRDefault="001C3AFC" w:rsidP="001C3AFC">
      <w:pPr>
        <w:pStyle w:val="ListParagraph"/>
        <w:spacing w:before="240"/>
        <w:ind w:left="1080"/>
        <w:rPr>
          <w:rFonts w:ascii="Times New Roman" w:hAnsi="Times New Roman" w:cs="Times New Roman"/>
          <w:b/>
          <w:sz w:val="24"/>
          <w:szCs w:val="24"/>
          <w:u w:val="single"/>
        </w:rPr>
      </w:pPr>
    </w:p>
    <w:p w:rsidR="001C3AFC" w:rsidRDefault="001C3AFC" w:rsidP="001C3AFC">
      <w:pPr>
        <w:pStyle w:val="ListParagraph"/>
        <w:spacing w:before="240"/>
        <w:ind w:left="1080"/>
        <w:rPr>
          <w:rFonts w:ascii="Times New Roman" w:hAnsi="Times New Roman" w:cs="Times New Roman"/>
          <w:b/>
          <w:sz w:val="24"/>
          <w:szCs w:val="24"/>
          <w:u w:val="single"/>
        </w:rPr>
      </w:pPr>
    </w:p>
    <w:p w:rsidR="00AE152D" w:rsidRDefault="00896983" w:rsidP="001C3AFC">
      <w:pPr>
        <w:pStyle w:val="ListParagraph"/>
        <w:numPr>
          <w:ilvl w:val="0"/>
          <w:numId w:val="5"/>
        </w:numPr>
        <w:spacing w:before="240"/>
        <w:rPr>
          <w:rFonts w:ascii="Times New Roman" w:hAnsi="Times New Roman" w:cs="Times New Roman"/>
          <w:b/>
          <w:sz w:val="24"/>
          <w:szCs w:val="24"/>
          <w:u w:val="single"/>
        </w:rPr>
      </w:pPr>
      <w:r>
        <w:rPr>
          <w:noProof/>
        </w:rPr>
        <w:drawing>
          <wp:anchor distT="0" distB="0" distL="114300" distR="114300" simplePos="0" relativeHeight="251661312" behindDoc="0" locked="0" layoutInCell="1" allowOverlap="1">
            <wp:simplePos x="0" y="0"/>
            <wp:positionH relativeFrom="column">
              <wp:posOffset>4579620</wp:posOffset>
            </wp:positionH>
            <wp:positionV relativeFrom="paragraph">
              <wp:posOffset>-617220</wp:posOffset>
            </wp:positionV>
            <wp:extent cx="1535430" cy="1539240"/>
            <wp:effectExtent l="1905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535430" cy="1539240"/>
                    </a:xfrm>
                    <a:prstGeom prst="rect">
                      <a:avLst/>
                    </a:prstGeom>
                    <a:noFill/>
                    <a:ln w="9525">
                      <a:noFill/>
                      <a:miter lim="800000"/>
                      <a:headEnd/>
                      <a:tailEnd/>
                    </a:ln>
                  </pic:spPr>
                </pic:pic>
              </a:graphicData>
            </a:graphic>
          </wp:anchor>
        </w:drawing>
      </w:r>
      <w:r w:rsidR="00AE152D" w:rsidRPr="001C3AFC">
        <w:rPr>
          <w:rFonts w:ascii="Times New Roman" w:hAnsi="Times New Roman" w:cs="Times New Roman"/>
          <w:b/>
          <w:sz w:val="24"/>
          <w:szCs w:val="24"/>
          <w:u w:val="single"/>
        </w:rPr>
        <w:t>Cover Page</w:t>
      </w:r>
    </w:p>
    <w:p w:rsidR="001C3AFC" w:rsidRPr="001C3AFC" w:rsidRDefault="001C3AFC" w:rsidP="001C3AFC">
      <w:pPr>
        <w:pStyle w:val="ListParagraph"/>
        <w:spacing w:before="240"/>
        <w:ind w:left="1080"/>
        <w:rPr>
          <w:rFonts w:ascii="Times New Roman" w:hAnsi="Times New Roman" w:cs="Times New Roman"/>
          <w:b/>
          <w:sz w:val="24"/>
          <w:szCs w:val="24"/>
          <w:u w:val="single"/>
        </w:rPr>
      </w:pPr>
    </w:p>
    <w:p w:rsidR="00D11D1B" w:rsidRPr="00AE152D" w:rsidRDefault="008E54C5" w:rsidP="001C3AFC">
      <w:pPr>
        <w:pStyle w:val="ListParagraph"/>
        <w:numPr>
          <w:ilvl w:val="1"/>
          <w:numId w:val="1"/>
        </w:numPr>
        <w:spacing w:before="240"/>
        <w:rPr>
          <w:rFonts w:ascii="Times New Roman" w:hAnsi="Times New Roman" w:cs="Times New Roman"/>
          <w:sz w:val="24"/>
          <w:szCs w:val="24"/>
        </w:rPr>
      </w:pPr>
      <w:r w:rsidRPr="00AE152D">
        <w:rPr>
          <w:rFonts w:ascii="Times New Roman" w:hAnsi="Times New Roman" w:cs="Times New Roman"/>
          <w:sz w:val="24"/>
          <w:szCs w:val="24"/>
        </w:rPr>
        <w:t>Address of headquarters</w:t>
      </w:r>
    </w:p>
    <w:p w:rsidR="00D11D1B" w:rsidRPr="00AE152D" w:rsidRDefault="00D11D1B" w:rsidP="001C3AFC">
      <w:pPr>
        <w:pStyle w:val="ListParagraph"/>
        <w:numPr>
          <w:ilvl w:val="2"/>
          <w:numId w:val="1"/>
        </w:numPr>
        <w:spacing w:before="240"/>
        <w:rPr>
          <w:rFonts w:ascii="Times New Roman" w:hAnsi="Times New Roman" w:cs="Times New Roman"/>
          <w:sz w:val="24"/>
          <w:szCs w:val="24"/>
        </w:rPr>
      </w:pPr>
      <w:r w:rsidRPr="00AE152D">
        <w:rPr>
          <w:rFonts w:ascii="Times New Roman" w:hAnsi="Times New Roman" w:cs="Times New Roman"/>
          <w:sz w:val="24"/>
          <w:szCs w:val="24"/>
        </w:rPr>
        <w:t>Fortune Brands, Inc.</w:t>
      </w:r>
      <w:r w:rsidRPr="00AE152D">
        <w:rPr>
          <w:rFonts w:ascii="Times New Roman" w:hAnsi="Times New Roman" w:cs="Times New Roman"/>
          <w:sz w:val="24"/>
          <w:szCs w:val="24"/>
        </w:rPr>
        <w:br/>
        <w:t>520 Lake Cook Road</w:t>
      </w:r>
      <w:r w:rsidRPr="00AE152D">
        <w:rPr>
          <w:rFonts w:ascii="Times New Roman" w:hAnsi="Times New Roman" w:cs="Times New Roman"/>
          <w:sz w:val="24"/>
          <w:szCs w:val="24"/>
        </w:rPr>
        <w:br/>
        <w:t>Deerfield, IL 60015</w:t>
      </w:r>
    </w:p>
    <w:p w:rsidR="00D11D1B" w:rsidRPr="00AE152D" w:rsidRDefault="00D11D1B" w:rsidP="001C3AFC">
      <w:pPr>
        <w:pStyle w:val="ListParagraph"/>
        <w:spacing w:before="240"/>
        <w:ind w:left="2160"/>
        <w:rPr>
          <w:rFonts w:ascii="Times New Roman" w:hAnsi="Times New Roman" w:cs="Times New Roman"/>
          <w:sz w:val="24"/>
          <w:szCs w:val="24"/>
        </w:rPr>
      </w:pPr>
      <w:r w:rsidRPr="00AE152D">
        <w:rPr>
          <w:rFonts w:ascii="Times New Roman" w:hAnsi="Times New Roman" w:cs="Times New Roman"/>
          <w:b/>
          <w:bCs/>
          <w:color w:val="454545"/>
          <w:sz w:val="24"/>
          <w:szCs w:val="24"/>
        </w:rPr>
        <w:t>P.</w:t>
      </w:r>
      <w:r w:rsidRPr="00AE152D">
        <w:rPr>
          <w:rFonts w:ascii="Times New Roman" w:hAnsi="Times New Roman" w:cs="Times New Roman"/>
          <w:sz w:val="24"/>
          <w:szCs w:val="24"/>
        </w:rPr>
        <w:t xml:space="preserve"> 847.484.4400</w:t>
      </w:r>
    </w:p>
    <w:p w:rsidR="008E54C5" w:rsidRDefault="008E54C5" w:rsidP="001C3AFC">
      <w:pPr>
        <w:pStyle w:val="ListParagraph"/>
        <w:numPr>
          <w:ilvl w:val="1"/>
          <w:numId w:val="1"/>
        </w:numPr>
        <w:spacing w:before="240"/>
        <w:rPr>
          <w:rFonts w:ascii="Times New Roman" w:hAnsi="Times New Roman" w:cs="Times New Roman"/>
          <w:sz w:val="24"/>
          <w:szCs w:val="24"/>
        </w:rPr>
      </w:pPr>
      <w:r w:rsidRPr="00AE152D">
        <w:rPr>
          <w:rFonts w:ascii="Times New Roman" w:hAnsi="Times New Roman" w:cs="Times New Roman"/>
          <w:sz w:val="24"/>
          <w:szCs w:val="24"/>
        </w:rPr>
        <w:t>Date/contact information</w:t>
      </w:r>
    </w:p>
    <w:p w:rsidR="00156585" w:rsidRDefault="00156585" w:rsidP="001C3AFC">
      <w:pPr>
        <w:pStyle w:val="ListParagraph"/>
        <w:numPr>
          <w:ilvl w:val="2"/>
          <w:numId w:val="1"/>
        </w:numPr>
        <w:spacing w:before="240"/>
        <w:rPr>
          <w:rFonts w:ascii="Times New Roman" w:hAnsi="Times New Roman" w:cs="Times New Roman"/>
          <w:sz w:val="24"/>
          <w:szCs w:val="24"/>
        </w:rPr>
      </w:pPr>
      <w:r>
        <w:rPr>
          <w:rFonts w:ascii="Times New Roman" w:hAnsi="Times New Roman" w:cs="Times New Roman"/>
          <w:sz w:val="24"/>
          <w:szCs w:val="24"/>
        </w:rPr>
        <w:t>Last updated April 28, 2010</w:t>
      </w:r>
    </w:p>
    <w:p w:rsidR="00156585" w:rsidRDefault="00156585" w:rsidP="001C3AFC">
      <w:pPr>
        <w:pStyle w:val="ListParagraph"/>
        <w:numPr>
          <w:ilvl w:val="2"/>
          <w:numId w:val="1"/>
        </w:numPr>
        <w:spacing w:before="240"/>
        <w:rPr>
          <w:rFonts w:ascii="Times New Roman" w:hAnsi="Times New Roman" w:cs="Times New Roman"/>
          <w:sz w:val="24"/>
          <w:szCs w:val="24"/>
        </w:rPr>
      </w:pPr>
      <w:r>
        <w:rPr>
          <w:rFonts w:ascii="Times New Roman" w:hAnsi="Times New Roman" w:cs="Times New Roman"/>
          <w:sz w:val="24"/>
          <w:szCs w:val="24"/>
        </w:rPr>
        <w:t xml:space="preserve">Andrew </w:t>
      </w:r>
      <w:proofErr w:type="spellStart"/>
      <w:r>
        <w:rPr>
          <w:rFonts w:ascii="Times New Roman" w:hAnsi="Times New Roman" w:cs="Times New Roman"/>
          <w:sz w:val="24"/>
          <w:szCs w:val="24"/>
        </w:rPr>
        <w:t>Panneton</w:t>
      </w:r>
      <w:proofErr w:type="spellEnd"/>
      <w:r>
        <w:rPr>
          <w:rFonts w:ascii="Times New Roman" w:hAnsi="Times New Roman" w:cs="Times New Roman"/>
          <w:sz w:val="24"/>
          <w:szCs w:val="24"/>
        </w:rPr>
        <w:t>, Chief Public Relations Officer</w:t>
      </w:r>
    </w:p>
    <w:p w:rsidR="00156585" w:rsidRDefault="00156585" w:rsidP="001C3AFC">
      <w:pPr>
        <w:pStyle w:val="ListParagraph"/>
        <w:numPr>
          <w:ilvl w:val="3"/>
          <w:numId w:val="1"/>
        </w:numPr>
        <w:spacing w:before="240"/>
        <w:rPr>
          <w:rFonts w:ascii="Times New Roman" w:hAnsi="Times New Roman" w:cs="Times New Roman"/>
          <w:sz w:val="24"/>
          <w:szCs w:val="24"/>
        </w:rPr>
      </w:pPr>
      <w:r>
        <w:rPr>
          <w:rFonts w:ascii="Times New Roman" w:hAnsi="Times New Roman" w:cs="Times New Roman"/>
          <w:sz w:val="24"/>
          <w:szCs w:val="24"/>
        </w:rPr>
        <w:t>Ext: #4324</w:t>
      </w:r>
    </w:p>
    <w:p w:rsidR="00156585" w:rsidRDefault="00156585" w:rsidP="001C3AFC">
      <w:pPr>
        <w:pStyle w:val="ListParagraph"/>
        <w:numPr>
          <w:ilvl w:val="3"/>
          <w:numId w:val="1"/>
        </w:numPr>
        <w:spacing w:before="240"/>
        <w:rPr>
          <w:rFonts w:ascii="Times New Roman" w:hAnsi="Times New Roman" w:cs="Times New Roman"/>
          <w:sz w:val="24"/>
          <w:szCs w:val="24"/>
        </w:rPr>
      </w:pPr>
      <w:r w:rsidRPr="00156585">
        <w:rPr>
          <w:rFonts w:ascii="Times New Roman" w:hAnsi="Times New Roman" w:cs="Times New Roman"/>
          <w:color w:val="FF0000"/>
          <w:sz w:val="24"/>
          <w:szCs w:val="24"/>
        </w:rPr>
        <w:t>EMERGENCY</w:t>
      </w:r>
      <w:r>
        <w:rPr>
          <w:rFonts w:ascii="Times New Roman" w:hAnsi="Times New Roman" w:cs="Times New Roman"/>
          <w:sz w:val="24"/>
          <w:szCs w:val="24"/>
        </w:rPr>
        <w:t xml:space="preserve"> contact: </w:t>
      </w:r>
      <w:r w:rsidRPr="00AE152D">
        <w:rPr>
          <w:rFonts w:ascii="Times New Roman" w:hAnsi="Times New Roman" w:cs="Times New Roman"/>
          <w:sz w:val="24"/>
          <w:szCs w:val="24"/>
        </w:rPr>
        <w:t>555-345-9871</w:t>
      </w:r>
    </w:p>
    <w:p w:rsidR="001C3AFC" w:rsidRPr="001C3AFC" w:rsidRDefault="001C3AFC" w:rsidP="001C3AFC">
      <w:pPr>
        <w:spacing w:before="240"/>
        <w:ind w:left="2880"/>
        <w:rPr>
          <w:rFonts w:ascii="Times New Roman" w:hAnsi="Times New Roman" w:cs="Times New Roman"/>
          <w:sz w:val="24"/>
          <w:szCs w:val="24"/>
        </w:rPr>
      </w:pPr>
    </w:p>
    <w:p w:rsidR="008E54C5" w:rsidRDefault="008E54C5" w:rsidP="001C3AFC">
      <w:pPr>
        <w:pStyle w:val="ListParagraph"/>
        <w:numPr>
          <w:ilvl w:val="0"/>
          <w:numId w:val="1"/>
        </w:numPr>
        <w:spacing w:before="240"/>
        <w:rPr>
          <w:rFonts w:ascii="Times New Roman" w:hAnsi="Times New Roman" w:cs="Times New Roman"/>
          <w:b/>
          <w:sz w:val="24"/>
          <w:szCs w:val="24"/>
          <w:u w:val="single"/>
        </w:rPr>
      </w:pPr>
      <w:r w:rsidRPr="00342656">
        <w:rPr>
          <w:rFonts w:ascii="Times New Roman" w:hAnsi="Times New Roman" w:cs="Times New Roman"/>
          <w:b/>
          <w:sz w:val="24"/>
          <w:szCs w:val="24"/>
          <w:u w:val="single"/>
        </w:rPr>
        <w:t>Introduction</w:t>
      </w:r>
    </w:p>
    <w:p w:rsidR="001C3AFC" w:rsidRPr="00342656" w:rsidRDefault="001C3AFC" w:rsidP="001C3AFC">
      <w:pPr>
        <w:pStyle w:val="ListParagraph"/>
        <w:spacing w:before="240"/>
        <w:ind w:left="1080"/>
        <w:rPr>
          <w:rFonts w:ascii="Times New Roman" w:hAnsi="Times New Roman" w:cs="Times New Roman"/>
          <w:b/>
          <w:sz w:val="24"/>
          <w:szCs w:val="24"/>
          <w:u w:val="single"/>
        </w:rPr>
      </w:pPr>
    </w:p>
    <w:p w:rsidR="00166E50" w:rsidRPr="00AE152D" w:rsidRDefault="00166E50" w:rsidP="001C3AFC">
      <w:pPr>
        <w:pStyle w:val="ListParagraph"/>
        <w:numPr>
          <w:ilvl w:val="1"/>
          <w:numId w:val="1"/>
        </w:numPr>
        <w:spacing w:before="240"/>
        <w:rPr>
          <w:rFonts w:ascii="Times New Roman" w:hAnsi="Times New Roman" w:cs="Times New Roman"/>
          <w:bCs/>
          <w:sz w:val="24"/>
          <w:szCs w:val="24"/>
        </w:rPr>
      </w:pPr>
      <w:r w:rsidRPr="00AE152D">
        <w:rPr>
          <w:rFonts w:ascii="Times New Roman" w:hAnsi="Times New Roman" w:cs="Times New Roman"/>
          <w:bCs/>
          <w:sz w:val="24"/>
          <w:szCs w:val="24"/>
        </w:rPr>
        <w:t xml:space="preserve">An organizational crisis is a specific, unexpected, non-routine event, or series of events, that create high levels of uncertainty and threaten or are perceived to threaten an organization’s high-priority goals and objectives.  Having a firm understanding of the nature of crises, Fortune Brands Inc. has implemented this crisis communication plan in order to provide stability for Fortune Brands in times of uncertainty and crisis.  The following plan will provide a basic blueprint from which the Fortune Brands Crisis Communication Team and Chief Crisis Communicator will be able to work from to successfully avoid possibly damaging situations and permanent damage being done to the outstanding reputation Fortune Brands and all of its affiliate subsidiary companies have worked so hard to achieve from the founding of this great company.  </w:t>
      </w:r>
    </w:p>
    <w:p w:rsidR="00156585" w:rsidRPr="001C3AFC" w:rsidRDefault="00166E50" w:rsidP="001C3AFC">
      <w:pPr>
        <w:pStyle w:val="ListParagraph"/>
        <w:numPr>
          <w:ilvl w:val="1"/>
          <w:numId w:val="1"/>
        </w:numPr>
        <w:spacing w:before="240"/>
        <w:rPr>
          <w:rFonts w:ascii="Times New Roman" w:hAnsi="Times New Roman" w:cs="Times New Roman"/>
          <w:sz w:val="24"/>
          <w:szCs w:val="24"/>
        </w:rPr>
      </w:pPr>
      <w:r w:rsidRPr="00AE152D">
        <w:rPr>
          <w:rFonts w:ascii="Times New Roman" w:hAnsi="Times New Roman" w:cs="Times New Roman"/>
          <w:bCs/>
          <w:sz w:val="24"/>
          <w:szCs w:val="24"/>
        </w:rPr>
        <w:t xml:space="preserve">A crisis plan will aid in the evaluation of the risks and dangers </w:t>
      </w:r>
      <w:r w:rsidR="00B368BF" w:rsidRPr="00AE152D">
        <w:rPr>
          <w:rFonts w:ascii="Times New Roman" w:hAnsi="Times New Roman" w:cs="Times New Roman"/>
          <w:bCs/>
          <w:sz w:val="24"/>
          <w:szCs w:val="24"/>
        </w:rPr>
        <w:t>inherent in the operation of Fortune Brands</w:t>
      </w:r>
      <w:r w:rsidRPr="00AE152D">
        <w:rPr>
          <w:rFonts w:ascii="Times New Roman" w:hAnsi="Times New Roman" w:cs="Times New Roman"/>
          <w:bCs/>
          <w:sz w:val="24"/>
          <w:szCs w:val="24"/>
        </w:rPr>
        <w:t xml:space="preserve">, and also offer solutions for </w:t>
      </w:r>
      <w:r w:rsidR="00B368BF" w:rsidRPr="00AE152D">
        <w:rPr>
          <w:rFonts w:ascii="Times New Roman" w:hAnsi="Times New Roman" w:cs="Times New Roman"/>
          <w:bCs/>
          <w:sz w:val="24"/>
          <w:szCs w:val="24"/>
        </w:rPr>
        <w:t xml:space="preserve">future </w:t>
      </w:r>
      <w:r w:rsidRPr="00AE152D">
        <w:rPr>
          <w:rFonts w:ascii="Times New Roman" w:hAnsi="Times New Roman" w:cs="Times New Roman"/>
          <w:bCs/>
          <w:sz w:val="24"/>
          <w:szCs w:val="24"/>
        </w:rPr>
        <w:t xml:space="preserve">prevention or swift response </w:t>
      </w:r>
      <w:r w:rsidR="00B368BF" w:rsidRPr="00AE152D">
        <w:rPr>
          <w:rFonts w:ascii="Times New Roman" w:hAnsi="Times New Roman" w:cs="Times New Roman"/>
          <w:bCs/>
          <w:sz w:val="24"/>
          <w:szCs w:val="24"/>
        </w:rPr>
        <w:t>to thes</w:t>
      </w:r>
      <w:r w:rsidRPr="00AE152D">
        <w:rPr>
          <w:rFonts w:ascii="Times New Roman" w:hAnsi="Times New Roman" w:cs="Times New Roman"/>
          <w:bCs/>
          <w:sz w:val="24"/>
          <w:szCs w:val="24"/>
        </w:rPr>
        <w:t>e situations</w:t>
      </w:r>
      <w:r w:rsidR="00B368BF" w:rsidRPr="00AE152D">
        <w:rPr>
          <w:rFonts w:ascii="Times New Roman" w:hAnsi="Times New Roman" w:cs="Times New Roman"/>
          <w:bCs/>
          <w:sz w:val="24"/>
          <w:szCs w:val="24"/>
        </w:rPr>
        <w:t xml:space="preserve"> as they arise</w:t>
      </w:r>
      <w:r w:rsidRPr="00AE152D">
        <w:rPr>
          <w:rFonts w:ascii="Times New Roman" w:hAnsi="Times New Roman" w:cs="Times New Roman"/>
          <w:bCs/>
          <w:sz w:val="24"/>
          <w:szCs w:val="24"/>
        </w:rPr>
        <w:t xml:space="preserve">.  Having a firm set of guidelines the Crisis Communication Team can </w:t>
      </w:r>
      <w:r w:rsidR="00B368BF" w:rsidRPr="00AE152D">
        <w:rPr>
          <w:rFonts w:ascii="Times New Roman" w:hAnsi="Times New Roman" w:cs="Times New Roman"/>
          <w:bCs/>
          <w:sz w:val="24"/>
          <w:szCs w:val="24"/>
        </w:rPr>
        <w:t xml:space="preserve">access </w:t>
      </w:r>
      <w:r w:rsidRPr="00AE152D">
        <w:rPr>
          <w:rFonts w:ascii="Times New Roman" w:hAnsi="Times New Roman" w:cs="Times New Roman"/>
          <w:bCs/>
          <w:sz w:val="24"/>
          <w:szCs w:val="24"/>
        </w:rPr>
        <w:t>prior to, during, and after a crisis</w:t>
      </w:r>
      <w:r w:rsidR="00B368BF" w:rsidRPr="00AE152D">
        <w:rPr>
          <w:rFonts w:ascii="Times New Roman" w:hAnsi="Times New Roman" w:cs="Times New Roman"/>
          <w:bCs/>
          <w:sz w:val="24"/>
          <w:szCs w:val="24"/>
        </w:rPr>
        <w:t>,</w:t>
      </w:r>
      <w:r w:rsidRPr="00AE152D">
        <w:rPr>
          <w:rFonts w:ascii="Times New Roman" w:hAnsi="Times New Roman" w:cs="Times New Roman"/>
          <w:bCs/>
          <w:sz w:val="24"/>
          <w:szCs w:val="24"/>
        </w:rPr>
        <w:t xml:space="preserve"> is crucial for effective image management </w:t>
      </w:r>
      <w:r w:rsidR="00B368BF" w:rsidRPr="00AE152D">
        <w:rPr>
          <w:rFonts w:ascii="Times New Roman" w:hAnsi="Times New Roman" w:cs="Times New Roman"/>
          <w:bCs/>
          <w:sz w:val="24"/>
          <w:szCs w:val="24"/>
        </w:rPr>
        <w:t xml:space="preserve">and restoration </w:t>
      </w:r>
      <w:r w:rsidRPr="00AE152D">
        <w:rPr>
          <w:rFonts w:ascii="Times New Roman" w:hAnsi="Times New Roman" w:cs="Times New Roman"/>
          <w:bCs/>
          <w:sz w:val="24"/>
          <w:szCs w:val="24"/>
        </w:rPr>
        <w:t>of Fortune Brands.</w:t>
      </w:r>
    </w:p>
    <w:p w:rsidR="001C3AFC" w:rsidRDefault="001C3AFC" w:rsidP="001C3AFC">
      <w:pPr>
        <w:spacing w:before="240"/>
        <w:ind w:left="1440"/>
        <w:rPr>
          <w:rFonts w:ascii="Times New Roman" w:hAnsi="Times New Roman" w:cs="Times New Roman"/>
          <w:sz w:val="24"/>
          <w:szCs w:val="24"/>
        </w:rPr>
      </w:pPr>
    </w:p>
    <w:p w:rsidR="001C3AFC" w:rsidRPr="001C3AFC" w:rsidRDefault="001C3AFC" w:rsidP="001C3AFC">
      <w:pPr>
        <w:spacing w:before="240"/>
        <w:ind w:left="1440"/>
        <w:rPr>
          <w:rFonts w:ascii="Times New Roman" w:hAnsi="Times New Roman" w:cs="Times New Roman"/>
          <w:sz w:val="24"/>
          <w:szCs w:val="24"/>
        </w:rPr>
      </w:pPr>
    </w:p>
    <w:p w:rsidR="00B368BF" w:rsidRPr="001C3AFC" w:rsidRDefault="00B368BF" w:rsidP="001C3AFC">
      <w:pPr>
        <w:pStyle w:val="ListParagraph"/>
        <w:numPr>
          <w:ilvl w:val="0"/>
          <w:numId w:val="1"/>
        </w:numPr>
        <w:spacing w:before="240"/>
        <w:rPr>
          <w:rFonts w:ascii="Times New Roman" w:hAnsi="Times New Roman" w:cs="Times New Roman"/>
          <w:b/>
          <w:sz w:val="24"/>
          <w:szCs w:val="24"/>
          <w:u w:val="single"/>
        </w:rPr>
      </w:pPr>
      <w:r w:rsidRPr="00342656">
        <w:rPr>
          <w:rFonts w:ascii="Times New Roman" w:hAnsi="Times New Roman" w:cs="Times New Roman"/>
          <w:b/>
          <w:bCs/>
          <w:sz w:val="24"/>
          <w:szCs w:val="24"/>
          <w:u w:val="single"/>
        </w:rPr>
        <w:lastRenderedPageBreak/>
        <w:t>Important things to remember</w:t>
      </w:r>
    </w:p>
    <w:p w:rsidR="001C3AFC" w:rsidRPr="00342656" w:rsidRDefault="001C3AFC" w:rsidP="001C3AFC">
      <w:pPr>
        <w:pStyle w:val="ListParagraph"/>
        <w:spacing w:before="240"/>
        <w:ind w:left="1080"/>
        <w:rPr>
          <w:rFonts w:ascii="Times New Roman" w:hAnsi="Times New Roman" w:cs="Times New Roman"/>
          <w:b/>
          <w:sz w:val="24"/>
          <w:szCs w:val="24"/>
          <w:u w:val="single"/>
        </w:rPr>
      </w:pPr>
    </w:p>
    <w:p w:rsidR="00156585" w:rsidRPr="00156585" w:rsidRDefault="00981DE0" w:rsidP="001C3AFC">
      <w:pPr>
        <w:pStyle w:val="ListParagraph"/>
        <w:numPr>
          <w:ilvl w:val="1"/>
          <w:numId w:val="1"/>
        </w:numPr>
        <w:spacing w:before="240"/>
        <w:rPr>
          <w:rFonts w:ascii="Times New Roman" w:hAnsi="Times New Roman" w:cs="Times New Roman"/>
          <w:sz w:val="24"/>
          <w:szCs w:val="24"/>
        </w:rPr>
      </w:pPr>
      <w:r w:rsidRPr="00AE152D">
        <w:rPr>
          <w:rFonts w:ascii="Times New Roman" w:hAnsi="Times New Roman" w:cs="Times New Roman"/>
          <w:bCs/>
          <w:sz w:val="24"/>
          <w:szCs w:val="24"/>
        </w:rPr>
        <w:t xml:space="preserve">Immediately upon identifying </w:t>
      </w:r>
      <w:proofErr w:type="spellStart"/>
      <w:r w:rsidRPr="00AE152D">
        <w:rPr>
          <w:rFonts w:ascii="Times New Roman" w:hAnsi="Times New Roman" w:cs="Times New Roman"/>
          <w:bCs/>
          <w:sz w:val="24"/>
          <w:szCs w:val="24"/>
        </w:rPr>
        <w:t>prodromes</w:t>
      </w:r>
      <w:proofErr w:type="spellEnd"/>
      <w:r w:rsidRPr="00AE152D">
        <w:rPr>
          <w:rFonts w:ascii="Times New Roman" w:hAnsi="Times New Roman" w:cs="Times New Roman"/>
          <w:bCs/>
          <w:sz w:val="24"/>
          <w:szCs w:val="24"/>
        </w:rPr>
        <w:t xml:space="preserve"> for a crisis, Contact CEO Bruce </w:t>
      </w:r>
      <w:proofErr w:type="spellStart"/>
      <w:r w:rsidRPr="00AE152D">
        <w:rPr>
          <w:rFonts w:ascii="Times New Roman" w:hAnsi="Times New Roman" w:cs="Times New Roman"/>
          <w:bCs/>
          <w:sz w:val="24"/>
          <w:szCs w:val="24"/>
        </w:rPr>
        <w:t>Carbonari</w:t>
      </w:r>
      <w:proofErr w:type="spellEnd"/>
      <w:r w:rsidRPr="00AE152D">
        <w:rPr>
          <w:rFonts w:ascii="Times New Roman" w:hAnsi="Times New Roman" w:cs="Times New Roman"/>
          <w:bCs/>
          <w:sz w:val="24"/>
          <w:szCs w:val="24"/>
        </w:rPr>
        <w:t xml:space="preserve">, and Clarkson Hine, Vice President of Media Relations.  </w:t>
      </w:r>
    </w:p>
    <w:p w:rsidR="00981DE0" w:rsidRPr="00AE152D" w:rsidRDefault="00981DE0" w:rsidP="001C3AFC">
      <w:pPr>
        <w:pStyle w:val="ListParagraph"/>
        <w:numPr>
          <w:ilvl w:val="1"/>
          <w:numId w:val="1"/>
        </w:numPr>
        <w:spacing w:before="240"/>
        <w:rPr>
          <w:rFonts w:ascii="Times New Roman" w:hAnsi="Times New Roman" w:cs="Times New Roman"/>
          <w:sz w:val="24"/>
          <w:szCs w:val="24"/>
        </w:rPr>
      </w:pPr>
      <w:r w:rsidRPr="00AE152D">
        <w:rPr>
          <w:rFonts w:ascii="Times New Roman" w:hAnsi="Times New Roman" w:cs="Times New Roman"/>
          <w:bCs/>
          <w:sz w:val="24"/>
          <w:szCs w:val="24"/>
        </w:rPr>
        <w:t>Leaders should be visible during a crisis.</w:t>
      </w:r>
    </w:p>
    <w:p w:rsidR="00981DE0" w:rsidRPr="00AE152D" w:rsidRDefault="00981DE0" w:rsidP="001C3AFC">
      <w:pPr>
        <w:pStyle w:val="ListParagraph"/>
        <w:numPr>
          <w:ilvl w:val="1"/>
          <w:numId w:val="1"/>
        </w:numPr>
        <w:spacing w:before="240"/>
        <w:rPr>
          <w:rFonts w:ascii="Times New Roman" w:hAnsi="Times New Roman" w:cs="Times New Roman"/>
          <w:sz w:val="24"/>
          <w:szCs w:val="24"/>
        </w:rPr>
      </w:pPr>
      <w:r w:rsidRPr="00AE152D">
        <w:rPr>
          <w:rFonts w:ascii="Times New Roman" w:hAnsi="Times New Roman" w:cs="Times New Roman"/>
          <w:bCs/>
          <w:sz w:val="24"/>
          <w:szCs w:val="24"/>
        </w:rPr>
        <w:t>Develop true and equal partnerships with primary and secondary organizations and constituent groups prior to a crisis.</w:t>
      </w:r>
    </w:p>
    <w:p w:rsidR="00B368BF" w:rsidRPr="00AE152D" w:rsidRDefault="00B368BF" w:rsidP="001C3AFC">
      <w:pPr>
        <w:pStyle w:val="ListParagraph"/>
        <w:numPr>
          <w:ilvl w:val="1"/>
          <w:numId w:val="1"/>
        </w:numPr>
        <w:spacing w:before="240"/>
        <w:rPr>
          <w:rFonts w:ascii="Times New Roman" w:hAnsi="Times New Roman" w:cs="Times New Roman"/>
          <w:sz w:val="24"/>
          <w:szCs w:val="24"/>
        </w:rPr>
      </w:pPr>
      <w:r w:rsidRPr="00AE152D">
        <w:rPr>
          <w:rFonts w:ascii="Times New Roman" w:hAnsi="Times New Roman" w:cs="Times New Roman"/>
          <w:bCs/>
          <w:sz w:val="24"/>
          <w:szCs w:val="24"/>
        </w:rPr>
        <w:t>If handled properly, any damage done by a crisis can be minimized.</w:t>
      </w:r>
    </w:p>
    <w:p w:rsidR="00B368BF" w:rsidRPr="00AE152D" w:rsidRDefault="00B368BF" w:rsidP="001C3AFC">
      <w:pPr>
        <w:pStyle w:val="ListParagraph"/>
        <w:numPr>
          <w:ilvl w:val="1"/>
          <w:numId w:val="1"/>
        </w:numPr>
        <w:spacing w:before="240"/>
        <w:rPr>
          <w:rFonts w:ascii="Times New Roman" w:hAnsi="Times New Roman" w:cs="Times New Roman"/>
          <w:sz w:val="24"/>
          <w:szCs w:val="24"/>
        </w:rPr>
      </w:pPr>
      <w:r w:rsidRPr="00AE152D">
        <w:rPr>
          <w:rFonts w:ascii="Times New Roman" w:hAnsi="Times New Roman" w:cs="Times New Roman"/>
          <w:bCs/>
          <w:sz w:val="24"/>
          <w:szCs w:val="24"/>
        </w:rPr>
        <w:t>Tell the truth, tell it soon, and tell it often.</w:t>
      </w:r>
    </w:p>
    <w:p w:rsidR="00166E50" w:rsidRPr="00AE152D" w:rsidRDefault="00981DE0" w:rsidP="001C3AFC">
      <w:pPr>
        <w:pStyle w:val="ListParagraph"/>
        <w:numPr>
          <w:ilvl w:val="1"/>
          <w:numId w:val="1"/>
        </w:numPr>
        <w:spacing w:before="240"/>
        <w:rPr>
          <w:rFonts w:ascii="Times New Roman" w:hAnsi="Times New Roman" w:cs="Times New Roman"/>
          <w:sz w:val="24"/>
          <w:szCs w:val="24"/>
        </w:rPr>
      </w:pPr>
      <w:r w:rsidRPr="00AE152D">
        <w:rPr>
          <w:rFonts w:ascii="Times New Roman" w:hAnsi="Times New Roman" w:cs="Times New Roman"/>
          <w:sz w:val="24"/>
          <w:szCs w:val="24"/>
        </w:rPr>
        <w:t>If you believe Fortune Brands is not responsible, build a case for who is responsible and why.</w:t>
      </w:r>
    </w:p>
    <w:p w:rsidR="00981DE0" w:rsidRPr="00AE152D" w:rsidRDefault="00981DE0" w:rsidP="001C3AFC">
      <w:pPr>
        <w:pStyle w:val="ListParagraph"/>
        <w:numPr>
          <w:ilvl w:val="1"/>
          <w:numId w:val="1"/>
        </w:numPr>
        <w:spacing w:before="240"/>
        <w:rPr>
          <w:rFonts w:ascii="Times New Roman" w:hAnsi="Times New Roman" w:cs="Times New Roman"/>
          <w:sz w:val="24"/>
          <w:szCs w:val="24"/>
        </w:rPr>
      </w:pPr>
      <w:r w:rsidRPr="00AE152D">
        <w:rPr>
          <w:rFonts w:ascii="Times New Roman" w:hAnsi="Times New Roman" w:cs="Times New Roman"/>
          <w:sz w:val="24"/>
          <w:szCs w:val="24"/>
        </w:rPr>
        <w:t>Be prepared to defend Fortune Brands’ interpretation of the evidence.</w:t>
      </w:r>
    </w:p>
    <w:p w:rsidR="00981DE0" w:rsidRPr="00AE152D" w:rsidRDefault="00981DE0" w:rsidP="001C3AFC">
      <w:pPr>
        <w:pStyle w:val="ListParagraph"/>
        <w:numPr>
          <w:ilvl w:val="1"/>
          <w:numId w:val="1"/>
        </w:numPr>
        <w:spacing w:before="240"/>
        <w:rPr>
          <w:rFonts w:ascii="Times New Roman" w:hAnsi="Times New Roman" w:cs="Times New Roman"/>
          <w:sz w:val="24"/>
          <w:szCs w:val="24"/>
        </w:rPr>
      </w:pPr>
      <w:r w:rsidRPr="00AE152D">
        <w:rPr>
          <w:rFonts w:ascii="Times New Roman" w:hAnsi="Times New Roman" w:cs="Times New Roman"/>
          <w:sz w:val="24"/>
          <w:szCs w:val="24"/>
        </w:rPr>
        <w:t>Prepare for uncertainty through training and crisis simulations.</w:t>
      </w:r>
    </w:p>
    <w:p w:rsidR="00981DE0" w:rsidRPr="00AE152D" w:rsidRDefault="00981DE0" w:rsidP="001C3AFC">
      <w:pPr>
        <w:pStyle w:val="ListParagraph"/>
        <w:numPr>
          <w:ilvl w:val="1"/>
          <w:numId w:val="1"/>
        </w:numPr>
        <w:spacing w:before="240"/>
        <w:rPr>
          <w:rFonts w:ascii="Times New Roman" w:hAnsi="Times New Roman" w:cs="Times New Roman"/>
          <w:sz w:val="24"/>
          <w:szCs w:val="24"/>
        </w:rPr>
      </w:pPr>
      <w:r w:rsidRPr="00AE152D">
        <w:rPr>
          <w:rFonts w:ascii="Times New Roman" w:hAnsi="Times New Roman" w:cs="Times New Roman"/>
          <w:sz w:val="24"/>
          <w:szCs w:val="24"/>
        </w:rPr>
        <w:t>NEVER purposely heighten the ambiguity of a situation or crisis to deceive or distract the general public.</w:t>
      </w:r>
    </w:p>
    <w:p w:rsidR="00981DE0" w:rsidRPr="00AE152D" w:rsidRDefault="00981DE0" w:rsidP="001C3AFC">
      <w:pPr>
        <w:pStyle w:val="ListParagraph"/>
        <w:numPr>
          <w:ilvl w:val="1"/>
          <w:numId w:val="1"/>
        </w:numPr>
        <w:spacing w:before="240"/>
        <w:rPr>
          <w:rFonts w:ascii="Times New Roman" w:hAnsi="Times New Roman" w:cs="Times New Roman"/>
          <w:sz w:val="24"/>
          <w:szCs w:val="24"/>
        </w:rPr>
      </w:pPr>
      <w:r w:rsidRPr="00AE152D">
        <w:rPr>
          <w:rFonts w:ascii="Times New Roman" w:hAnsi="Times New Roman" w:cs="Times New Roman"/>
          <w:sz w:val="24"/>
          <w:szCs w:val="24"/>
        </w:rPr>
        <w:t>The public needs practical statements of self-efficacy during times of crisis.</w:t>
      </w:r>
    </w:p>
    <w:p w:rsidR="00981DE0" w:rsidRPr="00AE152D" w:rsidRDefault="00981DE0" w:rsidP="001C3AFC">
      <w:pPr>
        <w:pStyle w:val="ListParagraph"/>
        <w:numPr>
          <w:ilvl w:val="1"/>
          <w:numId w:val="1"/>
        </w:numPr>
        <w:spacing w:before="240"/>
        <w:rPr>
          <w:rFonts w:ascii="Times New Roman" w:hAnsi="Times New Roman" w:cs="Times New Roman"/>
          <w:sz w:val="24"/>
          <w:szCs w:val="24"/>
        </w:rPr>
      </w:pPr>
      <w:r w:rsidRPr="00AE152D">
        <w:rPr>
          <w:rFonts w:ascii="Times New Roman" w:hAnsi="Times New Roman" w:cs="Times New Roman"/>
          <w:sz w:val="24"/>
          <w:szCs w:val="24"/>
        </w:rPr>
        <w:t>Positive factors and organization growth can develop from crises.</w:t>
      </w:r>
    </w:p>
    <w:p w:rsidR="00981DE0" w:rsidRPr="00AE152D" w:rsidRDefault="00981DE0" w:rsidP="001C3AFC">
      <w:pPr>
        <w:pStyle w:val="ListParagraph"/>
        <w:numPr>
          <w:ilvl w:val="1"/>
          <w:numId w:val="1"/>
        </w:numPr>
        <w:spacing w:before="240"/>
        <w:rPr>
          <w:rFonts w:ascii="Times New Roman" w:hAnsi="Times New Roman" w:cs="Times New Roman"/>
          <w:sz w:val="24"/>
          <w:szCs w:val="24"/>
        </w:rPr>
      </w:pPr>
      <w:r w:rsidRPr="00AE152D">
        <w:rPr>
          <w:rFonts w:ascii="Times New Roman" w:hAnsi="Times New Roman" w:cs="Times New Roman"/>
          <w:sz w:val="24"/>
          <w:szCs w:val="24"/>
        </w:rPr>
        <w:t>Do not over reassure, under promise, over deliver.</w:t>
      </w:r>
    </w:p>
    <w:p w:rsidR="00981DE0" w:rsidRDefault="00981DE0" w:rsidP="001C3AFC">
      <w:pPr>
        <w:pStyle w:val="ListParagraph"/>
        <w:numPr>
          <w:ilvl w:val="1"/>
          <w:numId w:val="1"/>
        </w:numPr>
        <w:spacing w:before="240"/>
        <w:rPr>
          <w:rFonts w:ascii="Times New Roman" w:hAnsi="Times New Roman" w:cs="Times New Roman"/>
          <w:sz w:val="24"/>
          <w:szCs w:val="24"/>
        </w:rPr>
      </w:pPr>
      <w:r w:rsidRPr="00AE152D">
        <w:rPr>
          <w:rFonts w:ascii="Times New Roman" w:hAnsi="Times New Roman" w:cs="Times New Roman"/>
          <w:sz w:val="24"/>
          <w:szCs w:val="24"/>
        </w:rPr>
        <w:t>Effective crisis communication involves listening to stakeholders before, during, and after a crisis, and providing a means for feedback.  Listening to those who disagree is equally, if not more important, than listening to your allies.</w:t>
      </w:r>
    </w:p>
    <w:p w:rsidR="001C3AFC" w:rsidRDefault="001C3AFC" w:rsidP="001C3AFC">
      <w:pPr>
        <w:spacing w:before="240"/>
        <w:rPr>
          <w:rFonts w:ascii="Times New Roman" w:hAnsi="Times New Roman" w:cs="Times New Roman"/>
          <w:sz w:val="24"/>
          <w:szCs w:val="24"/>
        </w:rPr>
      </w:pPr>
    </w:p>
    <w:p w:rsidR="00E903B8" w:rsidRDefault="00E903B8" w:rsidP="001C3AFC">
      <w:pPr>
        <w:spacing w:before="240"/>
        <w:rPr>
          <w:rFonts w:ascii="Times New Roman" w:hAnsi="Times New Roman" w:cs="Times New Roman"/>
          <w:sz w:val="24"/>
          <w:szCs w:val="24"/>
        </w:rPr>
      </w:pPr>
    </w:p>
    <w:p w:rsidR="00E903B8" w:rsidRPr="001C3AFC" w:rsidRDefault="00E903B8" w:rsidP="001C3AFC">
      <w:pPr>
        <w:spacing w:before="240"/>
        <w:rPr>
          <w:rFonts w:ascii="Times New Roman" w:hAnsi="Times New Roman" w:cs="Times New Roman"/>
          <w:sz w:val="24"/>
          <w:szCs w:val="24"/>
        </w:rPr>
      </w:pPr>
    </w:p>
    <w:p w:rsidR="008E54C5" w:rsidRDefault="008E54C5" w:rsidP="001C3AFC">
      <w:pPr>
        <w:pStyle w:val="ListParagraph"/>
        <w:numPr>
          <w:ilvl w:val="0"/>
          <w:numId w:val="1"/>
        </w:numPr>
        <w:spacing w:before="240"/>
        <w:rPr>
          <w:rFonts w:ascii="Times New Roman" w:hAnsi="Times New Roman" w:cs="Times New Roman"/>
          <w:b/>
          <w:sz w:val="24"/>
          <w:szCs w:val="24"/>
          <w:u w:val="single"/>
        </w:rPr>
      </w:pPr>
      <w:r w:rsidRPr="00342656">
        <w:rPr>
          <w:rFonts w:ascii="Times New Roman" w:hAnsi="Times New Roman" w:cs="Times New Roman"/>
          <w:b/>
          <w:sz w:val="24"/>
          <w:szCs w:val="24"/>
          <w:u w:val="single"/>
        </w:rPr>
        <w:t>Acknowledgements</w:t>
      </w:r>
    </w:p>
    <w:p w:rsidR="001C3AFC" w:rsidRPr="00342656" w:rsidRDefault="001C3AFC" w:rsidP="001C3AFC">
      <w:pPr>
        <w:pStyle w:val="ListParagraph"/>
        <w:spacing w:before="240"/>
        <w:ind w:left="1080"/>
        <w:rPr>
          <w:rFonts w:ascii="Times New Roman" w:hAnsi="Times New Roman" w:cs="Times New Roman"/>
          <w:b/>
          <w:sz w:val="24"/>
          <w:szCs w:val="24"/>
          <w:u w:val="single"/>
        </w:rPr>
      </w:pPr>
    </w:p>
    <w:p w:rsidR="00166E50" w:rsidRDefault="00166E50" w:rsidP="001C3AFC">
      <w:pPr>
        <w:pStyle w:val="ListParagraph"/>
        <w:numPr>
          <w:ilvl w:val="1"/>
          <w:numId w:val="1"/>
        </w:numPr>
        <w:spacing w:before="240"/>
        <w:rPr>
          <w:rFonts w:ascii="Times New Roman" w:hAnsi="Times New Roman" w:cs="Times New Roman"/>
          <w:sz w:val="24"/>
          <w:szCs w:val="24"/>
        </w:rPr>
      </w:pPr>
      <w:r w:rsidRPr="00AE152D">
        <w:rPr>
          <w:rFonts w:ascii="Times New Roman" w:hAnsi="Times New Roman" w:cs="Times New Roman"/>
          <w:sz w:val="24"/>
          <w:szCs w:val="24"/>
        </w:rPr>
        <w:t>Fortune Brands would like to acknowledge our stakeholder and partner organizations that we continuously work together with to strive for a better</w:t>
      </w:r>
      <w:r w:rsidR="00B368BF" w:rsidRPr="00AE152D">
        <w:rPr>
          <w:rFonts w:ascii="Times New Roman" w:hAnsi="Times New Roman" w:cs="Times New Roman"/>
          <w:sz w:val="24"/>
          <w:szCs w:val="24"/>
        </w:rPr>
        <w:t>, brighter</w:t>
      </w:r>
      <w:r w:rsidRPr="00AE152D">
        <w:rPr>
          <w:rFonts w:ascii="Times New Roman" w:hAnsi="Times New Roman" w:cs="Times New Roman"/>
          <w:sz w:val="24"/>
          <w:szCs w:val="24"/>
        </w:rPr>
        <w:t xml:space="preserve"> future.  Without t</w:t>
      </w:r>
      <w:r w:rsidR="00B368BF" w:rsidRPr="00AE152D">
        <w:rPr>
          <w:rFonts w:ascii="Times New Roman" w:hAnsi="Times New Roman" w:cs="Times New Roman"/>
          <w:sz w:val="24"/>
          <w:szCs w:val="24"/>
        </w:rPr>
        <w:t xml:space="preserve">he help of these organizations, Fortune Brands would have nothing to show for all of our hard work.  It is important for Fortune Brands to maintain sterling reputations with all of our constituents and partner organizations, and it is for this reason that we thank them here, before considering the more pertinent aspects of this Crisis Communication Plan.  </w:t>
      </w:r>
    </w:p>
    <w:p w:rsidR="001C3AFC" w:rsidRPr="001C3AFC" w:rsidRDefault="001C3AFC" w:rsidP="001C3AFC">
      <w:pPr>
        <w:spacing w:before="240"/>
        <w:ind w:left="1440"/>
        <w:rPr>
          <w:rFonts w:ascii="Times New Roman" w:hAnsi="Times New Roman" w:cs="Times New Roman"/>
          <w:sz w:val="24"/>
          <w:szCs w:val="24"/>
        </w:rPr>
      </w:pPr>
    </w:p>
    <w:p w:rsidR="008E54C5" w:rsidRPr="00342656" w:rsidRDefault="008E54C5" w:rsidP="001C3AFC">
      <w:pPr>
        <w:pStyle w:val="ListParagraph"/>
        <w:numPr>
          <w:ilvl w:val="0"/>
          <w:numId w:val="1"/>
        </w:numPr>
        <w:spacing w:before="240"/>
        <w:rPr>
          <w:rFonts w:ascii="Times New Roman" w:hAnsi="Times New Roman" w:cs="Times New Roman"/>
          <w:b/>
          <w:sz w:val="24"/>
          <w:szCs w:val="24"/>
          <w:u w:val="single"/>
        </w:rPr>
      </w:pPr>
      <w:r w:rsidRPr="00342656">
        <w:rPr>
          <w:rFonts w:ascii="Times New Roman" w:hAnsi="Times New Roman" w:cs="Times New Roman"/>
          <w:b/>
          <w:sz w:val="24"/>
          <w:szCs w:val="24"/>
          <w:u w:val="single"/>
        </w:rPr>
        <w:lastRenderedPageBreak/>
        <w:t>Rehearsal Dates</w:t>
      </w:r>
    </w:p>
    <w:p w:rsidR="00B368BF" w:rsidRPr="00AE152D" w:rsidRDefault="00B368BF" w:rsidP="001C3AFC">
      <w:pPr>
        <w:pStyle w:val="ListParagraph"/>
        <w:numPr>
          <w:ilvl w:val="1"/>
          <w:numId w:val="1"/>
        </w:numPr>
        <w:spacing w:before="240"/>
        <w:rPr>
          <w:rFonts w:ascii="Times New Roman" w:hAnsi="Times New Roman" w:cs="Times New Roman"/>
          <w:sz w:val="24"/>
          <w:szCs w:val="24"/>
        </w:rPr>
      </w:pPr>
      <w:r w:rsidRPr="00AE152D">
        <w:rPr>
          <w:rFonts w:ascii="Times New Roman" w:hAnsi="Times New Roman" w:cs="Times New Roman"/>
          <w:sz w:val="24"/>
          <w:szCs w:val="24"/>
        </w:rPr>
        <w:t xml:space="preserve">The Fortune Brands Crisis Communication Plan is to be addressed, and reviewed bi-monthly to update company contact information, media contact lists, procedural tasks, and protocol for different crisis situations. </w:t>
      </w:r>
    </w:p>
    <w:p w:rsidR="001C3AFC" w:rsidRDefault="001C3AFC" w:rsidP="001C3AFC">
      <w:pPr>
        <w:pStyle w:val="ListParagraph"/>
        <w:spacing w:before="240"/>
        <w:ind w:left="1800"/>
        <w:rPr>
          <w:rFonts w:ascii="Times New Roman" w:hAnsi="Times New Roman" w:cs="Times New Roman"/>
          <w:sz w:val="24"/>
          <w:szCs w:val="24"/>
        </w:rPr>
      </w:pPr>
    </w:p>
    <w:p w:rsidR="00B368BF" w:rsidRPr="00AE152D" w:rsidRDefault="00B368BF" w:rsidP="001C3AFC">
      <w:pPr>
        <w:pStyle w:val="ListParagraph"/>
        <w:numPr>
          <w:ilvl w:val="1"/>
          <w:numId w:val="1"/>
        </w:numPr>
        <w:spacing w:before="240"/>
        <w:rPr>
          <w:rFonts w:ascii="Times New Roman" w:hAnsi="Times New Roman" w:cs="Times New Roman"/>
          <w:sz w:val="24"/>
          <w:szCs w:val="24"/>
        </w:rPr>
      </w:pPr>
      <w:r w:rsidRPr="00AE152D">
        <w:rPr>
          <w:rFonts w:ascii="Times New Roman" w:hAnsi="Times New Roman" w:cs="Times New Roman"/>
          <w:sz w:val="24"/>
          <w:szCs w:val="24"/>
        </w:rPr>
        <w:t>Remaining Crisis Communication Plan review dates for 2010:</w:t>
      </w:r>
    </w:p>
    <w:p w:rsidR="001C3AFC" w:rsidRPr="001C3AFC" w:rsidRDefault="001C3AFC" w:rsidP="001C3AFC">
      <w:pPr>
        <w:spacing w:before="240"/>
        <w:rPr>
          <w:rFonts w:ascii="Times New Roman" w:hAnsi="Times New Roman" w:cs="Times New Roman"/>
          <w:sz w:val="24"/>
          <w:szCs w:val="24"/>
        </w:rPr>
        <w:sectPr w:rsidR="001C3AFC" w:rsidRPr="001C3AFC" w:rsidSect="00C06C52">
          <w:pgSz w:w="12240" w:h="15840"/>
          <w:pgMar w:top="1440" w:right="1440" w:bottom="1440" w:left="1440" w:header="720" w:footer="720" w:gutter="0"/>
          <w:cols w:space="720"/>
          <w:docGrid w:linePitch="360"/>
        </w:sectPr>
      </w:pPr>
    </w:p>
    <w:p w:rsidR="00B368BF" w:rsidRPr="00AE152D" w:rsidRDefault="00B368BF" w:rsidP="001C3AFC">
      <w:pPr>
        <w:pStyle w:val="ListParagraph"/>
        <w:numPr>
          <w:ilvl w:val="2"/>
          <w:numId w:val="1"/>
        </w:numPr>
        <w:spacing w:before="240"/>
        <w:ind w:left="1800"/>
        <w:rPr>
          <w:rFonts w:ascii="Times New Roman" w:hAnsi="Times New Roman" w:cs="Times New Roman"/>
          <w:sz w:val="24"/>
          <w:szCs w:val="24"/>
        </w:rPr>
      </w:pPr>
      <w:r w:rsidRPr="00AE152D">
        <w:rPr>
          <w:rFonts w:ascii="Times New Roman" w:hAnsi="Times New Roman" w:cs="Times New Roman"/>
          <w:sz w:val="24"/>
          <w:szCs w:val="24"/>
        </w:rPr>
        <w:lastRenderedPageBreak/>
        <w:t>May 1, 2010</w:t>
      </w:r>
    </w:p>
    <w:p w:rsidR="00B368BF" w:rsidRPr="00AE152D" w:rsidRDefault="00B368BF" w:rsidP="001C3AFC">
      <w:pPr>
        <w:pStyle w:val="ListParagraph"/>
        <w:numPr>
          <w:ilvl w:val="2"/>
          <w:numId w:val="1"/>
        </w:numPr>
        <w:spacing w:before="240"/>
        <w:ind w:left="1800"/>
        <w:rPr>
          <w:rFonts w:ascii="Times New Roman" w:hAnsi="Times New Roman" w:cs="Times New Roman"/>
          <w:sz w:val="24"/>
          <w:szCs w:val="24"/>
        </w:rPr>
      </w:pPr>
      <w:r w:rsidRPr="00AE152D">
        <w:rPr>
          <w:rFonts w:ascii="Times New Roman" w:hAnsi="Times New Roman" w:cs="Times New Roman"/>
          <w:sz w:val="24"/>
          <w:szCs w:val="24"/>
        </w:rPr>
        <w:t>May 15, 2010</w:t>
      </w:r>
    </w:p>
    <w:p w:rsidR="00B368BF" w:rsidRPr="00AE152D" w:rsidRDefault="00B368BF" w:rsidP="001C3AFC">
      <w:pPr>
        <w:pStyle w:val="ListParagraph"/>
        <w:numPr>
          <w:ilvl w:val="2"/>
          <w:numId w:val="1"/>
        </w:numPr>
        <w:spacing w:before="240"/>
        <w:ind w:left="1800"/>
        <w:rPr>
          <w:rFonts w:ascii="Times New Roman" w:hAnsi="Times New Roman" w:cs="Times New Roman"/>
          <w:sz w:val="24"/>
          <w:szCs w:val="24"/>
        </w:rPr>
      </w:pPr>
      <w:r w:rsidRPr="00AE152D">
        <w:rPr>
          <w:rFonts w:ascii="Times New Roman" w:hAnsi="Times New Roman" w:cs="Times New Roman"/>
          <w:sz w:val="24"/>
          <w:szCs w:val="24"/>
        </w:rPr>
        <w:t>June 1, 2010</w:t>
      </w:r>
    </w:p>
    <w:p w:rsidR="00B368BF" w:rsidRPr="00AE152D" w:rsidRDefault="00B368BF" w:rsidP="001C3AFC">
      <w:pPr>
        <w:pStyle w:val="ListParagraph"/>
        <w:numPr>
          <w:ilvl w:val="2"/>
          <w:numId w:val="1"/>
        </w:numPr>
        <w:spacing w:before="240"/>
        <w:ind w:left="1800"/>
        <w:rPr>
          <w:rFonts w:ascii="Times New Roman" w:hAnsi="Times New Roman" w:cs="Times New Roman"/>
          <w:sz w:val="24"/>
          <w:szCs w:val="24"/>
        </w:rPr>
      </w:pPr>
      <w:r w:rsidRPr="00AE152D">
        <w:rPr>
          <w:rFonts w:ascii="Times New Roman" w:hAnsi="Times New Roman" w:cs="Times New Roman"/>
          <w:sz w:val="24"/>
          <w:szCs w:val="24"/>
        </w:rPr>
        <w:t>June 15, 2010</w:t>
      </w:r>
    </w:p>
    <w:p w:rsidR="00B368BF" w:rsidRPr="00AE152D" w:rsidRDefault="00B368BF" w:rsidP="001C3AFC">
      <w:pPr>
        <w:pStyle w:val="ListParagraph"/>
        <w:numPr>
          <w:ilvl w:val="2"/>
          <w:numId w:val="1"/>
        </w:numPr>
        <w:spacing w:before="240"/>
        <w:ind w:left="1800"/>
        <w:rPr>
          <w:rFonts w:ascii="Times New Roman" w:hAnsi="Times New Roman" w:cs="Times New Roman"/>
          <w:sz w:val="24"/>
          <w:szCs w:val="24"/>
        </w:rPr>
      </w:pPr>
      <w:r w:rsidRPr="00AE152D">
        <w:rPr>
          <w:rFonts w:ascii="Times New Roman" w:hAnsi="Times New Roman" w:cs="Times New Roman"/>
          <w:sz w:val="24"/>
          <w:szCs w:val="24"/>
        </w:rPr>
        <w:t>July 1, 2010</w:t>
      </w:r>
    </w:p>
    <w:p w:rsidR="00B368BF" w:rsidRPr="00AE152D" w:rsidRDefault="00B368BF" w:rsidP="001C3AFC">
      <w:pPr>
        <w:pStyle w:val="ListParagraph"/>
        <w:numPr>
          <w:ilvl w:val="2"/>
          <w:numId w:val="1"/>
        </w:numPr>
        <w:spacing w:before="240"/>
        <w:ind w:left="1800"/>
        <w:rPr>
          <w:rFonts w:ascii="Times New Roman" w:hAnsi="Times New Roman" w:cs="Times New Roman"/>
          <w:sz w:val="24"/>
          <w:szCs w:val="24"/>
        </w:rPr>
      </w:pPr>
      <w:r w:rsidRPr="00AE152D">
        <w:rPr>
          <w:rFonts w:ascii="Times New Roman" w:hAnsi="Times New Roman" w:cs="Times New Roman"/>
          <w:sz w:val="24"/>
          <w:szCs w:val="24"/>
        </w:rPr>
        <w:t>July 15, 2010</w:t>
      </w:r>
    </w:p>
    <w:p w:rsidR="00B368BF" w:rsidRPr="00AE152D" w:rsidRDefault="00B368BF" w:rsidP="001C3AFC">
      <w:pPr>
        <w:pStyle w:val="ListParagraph"/>
        <w:numPr>
          <w:ilvl w:val="2"/>
          <w:numId w:val="1"/>
        </w:numPr>
        <w:spacing w:before="240"/>
        <w:ind w:left="1800"/>
        <w:rPr>
          <w:rFonts w:ascii="Times New Roman" w:hAnsi="Times New Roman" w:cs="Times New Roman"/>
          <w:sz w:val="24"/>
          <w:szCs w:val="24"/>
        </w:rPr>
      </w:pPr>
      <w:r w:rsidRPr="00AE152D">
        <w:rPr>
          <w:rFonts w:ascii="Times New Roman" w:hAnsi="Times New Roman" w:cs="Times New Roman"/>
          <w:sz w:val="24"/>
          <w:szCs w:val="24"/>
        </w:rPr>
        <w:t>August 1, 2010</w:t>
      </w:r>
    </w:p>
    <w:p w:rsidR="00B368BF" w:rsidRPr="00AE152D" w:rsidRDefault="00B368BF" w:rsidP="001C3AFC">
      <w:pPr>
        <w:pStyle w:val="ListParagraph"/>
        <w:numPr>
          <w:ilvl w:val="2"/>
          <w:numId w:val="1"/>
        </w:numPr>
        <w:spacing w:before="240"/>
        <w:ind w:left="1800"/>
        <w:rPr>
          <w:rFonts w:ascii="Times New Roman" w:hAnsi="Times New Roman" w:cs="Times New Roman"/>
          <w:sz w:val="24"/>
          <w:szCs w:val="24"/>
        </w:rPr>
      </w:pPr>
      <w:r w:rsidRPr="00AE152D">
        <w:rPr>
          <w:rFonts w:ascii="Times New Roman" w:hAnsi="Times New Roman" w:cs="Times New Roman"/>
          <w:sz w:val="24"/>
          <w:szCs w:val="24"/>
        </w:rPr>
        <w:t>August 15, 2010</w:t>
      </w:r>
    </w:p>
    <w:p w:rsidR="00B368BF" w:rsidRPr="00AE152D" w:rsidRDefault="00B368BF" w:rsidP="001C3AFC">
      <w:pPr>
        <w:pStyle w:val="ListParagraph"/>
        <w:numPr>
          <w:ilvl w:val="2"/>
          <w:numId w:val="1"/>
        </w:numPr>
        <w:spacing w:before="240"/>
        <w:ind w:left="1800"/>
        <w:rPr>
          <w:rFonts w:ascii="Times New Roman" w:hAnsi="Times New Roman" w:cs="Times New Roman"/>
          <w:sz w:val="24"/>
          <w:szCs w:val="24"/>
        </w:rPr>
      </w:pPr>
      <w:r w:rsidRPr="00AE152D">
        <w:rPr>
          <w:rFonts w:ascii="Times New Roman" w:hAnsi="Times New Roman" w:cs="Times New Roman"/>
          <w:sz w:val="24"/>
          <w:szCs w:val="24"/>
        </w:rPr>
        <w:lastRenderedPageBreak/>
        <w:t>September 1, 2010</w:t>
      </w:r>
    </w:p>
    <w:p w:rsidR="00B368BF" w:rsidRPr="00AE152D" w:rsidRDefault="00B368BF" w:rsidP="001C3AFC">
      <w:pPr>
        <w:pStyle w:val="ListParagraph"/>
        <w:numPr>
          <w:ilvl w:val="2"/>
          <w:numId w:val="1"/>
        </w:numPr>
        <w:spacing w:before="240"/>
        <w:ind w:left="1800"/>
        <w:rPr>
          <w:rFonts w:ascii="Times New Roman" w:hAnsi="Times New Roman" w:cs="Times New Roman"/>
          <w:sz w:val="24"/>
          <w:szCs w:val="24"/>
        </w:rPr>
      </w:pPr>
      <w:r w:rsidRPr="00AE152D">
        <w:rPr>
          <w:rFonts w:ascii="Times New Roman" w:hAnsi="Times New Roman" w:cs="Times New Roman"/>
          <w:sz w:val="24"/>
          <w:szCs w:val="24"/>
        </w:rPr>
        <w:t>September 15, 2010</w:t>
      </w:r>
    </w:p>
    <w:p w:rsidR="00B368BF" w:rsidRPr="00AE152D" w:rsidRDefault="00B368BF" w:rsidP="001C3AFC">
      <w:pPr>
        <w:pStyle w:val="ListParagraph"/>
        <w:numPr>
          <w:ilvl w:val="2"/>
          <w:numId w:val="1"/>
        </w:numPr>
        <w:spacing w:before="240"/>
        <w:ind w:left="1800"/>
        <w:rPr>
          <w:rFonts w:ascii="Times New Roman" w:hAnsi="Times New Roman" w:cs="Times New Roman"/>
          <w:sz w:val="24"/>
          <w:szCs w:val="24"/>
        </w:rPr>
      </w:pPr>
      <w:r w:rsidRPr="00AE152D">
        <w:rPr>
          <w:rFonts w:ascii="Times New Roman" w:hAnsi="Times New Roman" w:cs="Times New Roman"/>
          <w:sz w:val="24"/>
          <w:szCs w:val="24"/>
        </w:rPr>
        <w:t>October 1, 2010</w:t>
      </w:r>
    </w:p>
    <w:p w:rsidR="00B368BF" w:rsidRPr="00AE152D" w:rsidRDefault="00B368BF" w:rsidP="001C3AFC">
      <w:pPr>
        <w:pStyle w:val="ListParagraph"/>
        <w:numPr>
          <w:ilvl w:val="2"/>
          <w:numId w:val="1"/>
        </w:numPr>
        <w:spacing w:before="240"/>
        <w:ind w:left="1800"/>
        <w:rPr>
          <w:rFonts w:ascii="Times New Roman" w:hAnsi="Times New Roman" w:cs="Times New Roman"/>
          <w:sz w:val="24"/>
          <w:szCs w:val="24"/>
        </w:rPr>
      </w:pPr>
      <w:r w:rsidRPr="00AE152D">
        <w:rPr>
          <w:rFonts w:ascii="Times New Roman" w:hAnsi="Times New Roman" w:cs="Times New Roman"/>
          <w:sz w:val="24"/>
          <w:szCs w:val="24"/>
        </w:rPr>
        <w:t>October 15, 2010</w:t>
      </w:r>
    </w:p>
    <w:p w:rsidR="00B368BF" w:rsidRPr="00AE152D" w:rsidRDefault="00B368BF" w:rsidP="001C3AFC">
      <w:pPr>
        <w:pStyle w:val="ListParagraph"/>
        <w:numPr>
          <w:ilvl w:val="2"/>
          <w:numId w:val="1"/>
        </w:numPr>
        <w:spacing w:before="240"/>
        <w:ind w:left="1800"/>
        <w:rPr>
          <w:rFonts w:ascii="Times New Roman" w:hAnsi="Times New Roman" w:cs="Times New Roman"/>
          <w:sz w:val="24"/>
          <w:szCs w:val="24"/>
        </w:rPr>
      </w:pPr>
      <w:r w:rsidRPr="00AE152D">
        <w:rPr>
          <w:rFonts w:ascii="Times New Roman" w:hAnsi="Times New Roman" w:cs="Times New Roman"/>
          <w:sz w:val="24"/>
          <w:szCs w:val="24"/>
        </w:rPr>
        <w:t>November 1, 2010</w:t>
      </w:r>
    </w:p>
    <w:p w:rsidR="00B368BF" w:rsidRPr="00AE152D" w:rsidRDefault="00B368BF" w:rsidP="001C3AFC">
      <w:pPr>
        <w:pStyle w:val="ListParagraph"/>
        <w:numPr>
          <w:ilvl w:val="2"/>
          <w:numId w:val="1"/>
        </w:numPr>
        <w:spacing w:before="240"/>
        <w:ind w:left="1800"/>
        <w:rPr>
          <w:rFonts w:ascii="Times New Roman" w:hAnsi="Times New Roman" w:cs="Times New Roman"/>
          <w:sz w:val="24"/>
          <w:szCs w:val="24"/>
        </w:rPr>
      </w:pPr>
      <w:r w:rsidRPr="00AE152D">
        <w:rPr>
          <w:rFonts w:ascii="Times New Roman" w:hAnsi="Times New Roman" w:cs="Times New Roman"/>
          <w:sz w:val="24"/>
          <w:szCs w:val="24"/>
        </w:rPr>
        <w:t>November 15, 2010</w:t>
      </w:r>
    </w:p>
    <w:p w:rsidR="00B368BF" w:rsidRPr="00AE152D" w:rsidRDefault="00B368BF" w:rsidP="001C3AFC">
      <w:pPr>
        <w:pStyle w:val="ListParagraph"/>
        <w:numPr>
          <w:ilvl w:val="2"/>
          <w:numId w:val="1"/>
        </w:numPr>
        <w:spacing w:before="240"/>
        <w:ind w:left="1800"/>
        <w:rPr>
          <w:rFonts w:ascii="Times New Roman" w:hAnsi="Times New Roman" w:cs="Times New Roman"/>
          <w:sz w:val="24"/>
          <w:szCs w:val="24"/>
        </w:rPr>
      </w:pPr>
      <w:r w:rsidRPr="00AE152D">
        <w:rPr>
          <w:rFonts w:ascii="Times New Roman" w:hAnsi="Times New Roman" w:cs="Times New Roman"/>
          <w:sz w:val="24"/>
          <w:szCs w:val="24"/>
        </w:rPr>
        <w:t>December 1, 2010</w:t>
      </w:r>
    </w:p>
    <w:p w:rsidR="00B368BF" w:rsidRPr="00AE152D" w:rsidRDefault="00B368BF" w:rsidP="001C3AFC">
      <w:pPr>
        <w:pStyle w:val="ListParagraph"/>
        <w:numPr>
          <w:ilvl w:val="2"/>
          <w:numId w:val="1"/>
        </w:numPr>
        <w:spacing w:before="240"/>
        <w:ind w:left="1800"/>
        <w:rPr>
          <w:rFonts w:ascii="Times New Roman" w:hAnsi="Times New Roman" w:cs="Times New Roman"/>
          <w:sz w:val="24"/>
          <w:szCs w:val="24"/>
        </w:rPr>
      </w:pPr>
      <w:r w:rsidRPr="00AE152D">
        <w:rPr>
          <w:rFonts w:ascii="Times New Roman" w:hAnsi="Times New Roman" w:cs="Times New Roman"/>
          <w:sz w:val="24"/>
          <w:szCs w:val="24"/>
        </w:rPr>
        <w:t>December 15, 2010</w:t>
      </w:r>
    </w:p>
    <w:p w:rsidR="001C3AFC" w:rsidRPr="001C3AFC" w:rsidRDefault="001C3AFC" w:rsidP="001C3AFC">
      <w:pPr>
        <w:spacing w:before="240"/>
        <w:rPr>
          <w:rFonts w:ascii="Times New Roman" w:hAnsi="Times New Roman" w:cs="Times New Roman"/>
          <w:b/>
          <w:sz w:val="24"/>
          <w:szCs w:val="24"/>
          <w:u w:val="single"/>
        </w:rPr>
        <w:sectPr w:rsidR="001C3AFC" w:rsidRPr="001C3AFC" w:rsidSect="001C3AFC">
          <w:type w:val="continuous"/>
          <w:pgSz w:w="12240" w:h="15840"/>
          <w:pgMar w:top="1440" w:right="1440" w:bottom="1440" w:left="1440" w:header="720" w:footer="720" w:gutter="0"/>
          <w:cols w:num="2" w:space="720"/>
          <w:docGrid w:linePitch="360"/>
        </w:sectPr>
      </w:pPr>
    </w:p>
    <w:p w:rsidR="001C3AFC" w:rsidRDefault="001C3AFC" w:rsidP="001C3AFC">
      <w:pPr>
        <w:spacing w:before="240"/>
        <w:rPr>
          <w:rFonts w:ascii="Times New Roman" w:hAnsi="Times New Roman" w:cs="Times New Roman"/>
          <w:b/>
          <w:sz w:val="24"/>
          <w:szCs w:val="24"/>
          <w:u w:val="single"/>
        </w:rPr>
      </w:pPr>
    </w:p>
    <w:p w:rsidR="00B368BF" w:rsidRPr="00342656" w:rsidRDefault="008E54C5" w:rsidP="001C3AFC">
      <w:pPr>
        <w:pStyle w:val="ListParagraph"/>
        <w:numPr>
          <w:ilvl w:val="0"/>
          <w:numId w:val="1"/>
        </w:numPr>
        <w:spacing w:before="240"/>
        <w:rPr>
          <w:rFonts w:ascii="Times New Roman" w:hAnsi="Times New Roman" w:cs="Times New Roman"/>
          <w:b/>
          <w:sz w:val="24"/>
          <w:szCs w:val="24"/>
          <w:u w:val="single"/>
        </w:rPr>
      </w:pPr>
      <w:r w:rsidRPr="00342656">
        <w:rPr>
          <w:rFonts w:ascii="Times New Roman" w:hAnsi="Times New Roman" w:cs="Times New Roman"/>
          <w:b/>
          <w:sz w:val="24"/>
          <w:szCs w:val="24"/>
          <w:u w:val="single"/>
        </w:rPr>
        <w:t>Purpose</w:t>
      </w:r>
    </w:p>
    <w:p w:rsidR="00B368BF" w:rsidRPr="00AE152D" w:rsidRDefault="00B368BF" w:rsidP="001C3AFC">
      <w:pPr>
        <w:pStyle w:val="ListParagraph"/>
        <w:numPr>
          <w:ilvl w:val="1"/>
          <w:numId w:val="1"/>
        </w:numPr>
        <w:spacing w:before="240"/>
        <w:rPr>
          <w:rFonts w:ascii="Times New Roman" w:hAnsi="Times New Roman" w:cs="Times New Roman"/>
          <w:sz w:val="24"/>
          <w:szCs w:val="24"/>
        </w:rPr>
      </w:pPr>
      <w:r w:rsidRPr="00AE152D">
        <w:rPr>
          <w:rFonts w:ascii="Times New Roman" w:hAnsi="Times New Roman" w:cs="Times New Roman"/>
          <w:bCs/>
          <w:sz w:val="24"/>
          <w:szCs w:val="24"/>
        </w:rPr>
        <w:t>It is our firm and clear intention here at Fortune Brands to</w:t>
      </w:r>
      <w:r w:rsidR="00D11D1B" w:rsidRPr="00AE152D">
        <w:rPr>
          <w:rFonts w:ascii="Times New Roman" w:hAnsi="Times New Roman" w:cs="Times New Roman"/>
          <w:bCs/>
          <w:sz w:val="24"/>
          <w:szCs w:val="24"/>
        </w:rPr>
        <w:t xml:space="preserve"> provide exceptional products to the public, through all of our affiliate subsidiary companies; products that we can proudly stand behind.  In order to truly fulfill this</w:t>
      </w:r>
      <w:r w:rsidRPr="00AE152D">
        <w:rPr>
          <w:rFonts w:ascii="Times New Roman" w:hAnsi="Times New Roman" w:cs="Times New Roman"/>
          <w:bCs/>
          <w:sz w:val="24"/>
          <w:szCs w:val="24"/>
        </w:rPr>
        <w:t xml:space="preserve"> reputation, it is </w:t>
      </w:r>
      <w:r w:rsidR="00D11D1B" w:rsidRPr="00AE152D">
        <w:rPr>
          <w:rFonts w:ascii="Times New Roman" w:hAnsi="Times New Roman" w:cs="Times New Roman"/>
          <w:bCs/>
          <w:sz w:val="24"/>
          <w:szCs w:val="24"/>
        </w:rPr>
        <w:t>of paramount importance for this organization to have a purpose and set list of</w:t>
      </w:r>
      <w:r w:rsidRPr="00AE152D">
        <w:rPr>
          <w:rFonts w:ascii="Times New Roman" w:hAnsi="Times New Roman" w:cs="Times New Roman"/>
          <w:bCs/>
          <w:sz w:val="24"/>
          <w:szCs w:val="24"/>
        </w:rPr>
        <w:t xml:space="preserve"> objectives for this crisis plan </w:t>
      </w:r>
      <w:r w:rsidR="00D11D1B" w:rsidRPr="00AE152D">
        <w:rPr>
          <w:rFonts w:ascii="Times New Roman" w:hAnsi="Times New Roman" w:cs="Times New Roman"/>
          <w:bCs/>
          <w:sz w:val="24"/>
          <w:szCs w:val="24"/>
        </w:rPr>
        <w:t xml:space="preserve">so that ambiguity may be avoided, and so that the plan is explicitly delineated.  </w:t>
      </w:r>
    </w:p>
    <w:p w:rsidR="00B368BF" w:rsidRPr="001C3AFC" w:rsidRDefault="00D11D1B" w:rsidP="001C3AFC">
      <w:pPr>
        <w:pStyle w:val="ListParagraph"/>
        <w:numPr>
          <w:ilvl w:val="1"/>
          <w:numId w:val="1"/>
        </w:numPr>
        <w:spacing w:before="240"/>
        <w:rPr>
          <w:rFonts w:ascii="Times New Roman" w:hAnsi="Times New Roman" w:cs="Times New Roman"/>
          <w:sz w:val="24"/>
          <w:szCs w:val="24"/>
        </w:rPr>
      </w:pPr>
      <w:r w:rsidRPr="00AE152D">
        <w:rPr>
          <w:rFonts w:ascii="Times New Roman" w:hAnsi="Times New Roman" w:cs="Times New Roman"/>
          <w:bCs/>
          <w:sz w:val="24"/>
          <w:szCs w:val="24"/>
        </w:rPr>
        <w:t xml:space="preserve">The purpose for this crisis communication plan is to provide a clear protocol and order of operations for Fortune Brands employees to follow in times of uncertainty and crisis.  </w:t>
      </w:r>
    </w:p>
    <w:p w:rsidR="001E3510" w:rsidRDefault="001E3510" w:rsidP="001E3510">
      <w:pPr>
        <w:pStyle w:val="ListParagraph"/>
        <w:spacing w:before="240"/>
        <w:ind w:left="1080"/>
        <w:rPr>
          <w:rFonts w:ascii="Times New Roman" w:hAnsi="Times New Roman" w:cs="Times New Roman"/>
          <w:b/>
          <w:sz w:val="24"/>
          <w:szCs w:val="24"/>
          <w:u w:val="single"/>
        </w:rPr>
      </w:pPr>
    </w:p>
    <w:p w:rsidR="00D11D1B" w:rsidRPr="00342656" w:rsidRDefault="008E54C5" w:rsidP="001C3AFC">
      <w:pPr>
        <w:pStyle w:val="ListParagraph"/>
        <w:numPr>
          <w:ilvl w:val="0"/>
          <w:numId w:val="1"/>
        </w:numPr>
        <w:spacing w:before="240"/>
        <w:rPr>
          <w:rFonts w:ascii="Times New Roman" w:hAnsi="Times New Roman" w:cs="Times New Roman"/>
          <w:b/>
          <w:sz w:val="24"/>
          <w:szCs w:val="24"/>
          <w:u w:val="single"/>
        </w:rPr>
      </w:pPr>
      <w:r w:rsidRPr="00342656">
        <w:rPr>
          <w:rFonts w:ascii="Times New Roman" w:hAnsi="Times New Roman" w:cs="Times New Roman"/>
          <w:b/>
          <w:sz w:val="24"/>
          <w:szCs w:val="24"/>
          <w:u w:val="single"/>
        </w:rPr>
        <w:t>Objectives</w:t>
      </w:r>
      <w:r w:rsidR="00D11D1B" w:rsidRPr="00342656">
        <w:rPr>
          <w:rFonts w:ascii="Times New Roman" w:hAnsi="Times New Roman" w:cs="Times New Roman"/>
          <w:b/>
          <w:bCs/>
          <w:sz w:val="24"/>
          <w:szCs w:val="24"/>
          <w:u w:val="single"/>
        </w:rPr>
        <w:t xml:space="preserve"> </w:t>
      </w:r>
    </w:p>
    <w:p w:rsidR="00D11D1B" w:rsidRPr="00AE152D" w:rsidRDefault="00D11D1B" w:rsidP="001C3AFC">
      <w:pPr>
        <w:pStyle w:val="ListParagraph"/>
        <w:numPr>
          <w:ilvl w:val="1"/>
          <w:numId w:val="1"/>
        </w:numPr>
        <w:spacing w:before="240"/>
        <w:rPr>
          <w:rFonts w:ascii="Times New Roman" w:hAnsi="Times New Roman" w:cs="Times New Roman"/>
          <w:sz w:val="24"/>
          <w:szCs w:val="24"/>
        </w:rPr>
      </w:pPr>
      <w:r w:rsidRPr="00AE152D">
        <w:rPr>
          <w:rFonts w:ascii="Times New Roman" w:hAnsi="Times New Roman" w:cs="Times New Roman"/>
          <w:bCs/>
          <w:sz w:val="24"/>
          <w:szCs w:val="24"/>
        </w:rPr>
        <w:t>Fortune Brands Crisis Communication Plan Objectives include:</w:t>
      </w:r>
    </w:p>
    <w:p w:rsidR="00D11D1B" w:rsidRPr="00AE152D" w:rsidRDefault="00D11D1B" w:rsidP="001C3AFC">
      <w:pPr>
        <w:pStyle w:val="ListParagraph"/>
        <w:numPr>
          <w:ilvl w:val="2"/>
          <w:numId w:val="1"/>
        </w:numPr>
        <w:spacing w:before="240"/>
        <w:rPr>
          <w:rFonts w:ascii="Times New Roman" w:hAnsi="Times New Roman" w:cs="Times New Roman"/>
          <w:sz w:val="24"/>
          <w:szCs w:val="24"/>
        </w:rPr>
      </w:pPr>
      <w:r w:rsidRPr="00AE152D">
        <w:rPr>
          <w:rFonts w:ascii="Times New Roman" w:hAnsi="Times New Roman" w:cs="Times New Roman"/>
          <w:bCs/>
          <w:sz w:val="24"/>
          <w:szCs w:val="24"/>
        </w:rPr>
        <w:t>Maintain a safe and healthy environment for all workers, staff, customers, and upper levels of management.</w:t>
      </w:r>
    </w:p>
    <w:p w:rsidR="00D11D1B" w:rsidRPr="00AE152D" w:rsidRDefault="00D11D1B" w:rsidP="001C3AFC">
      <w:pPr>
        <w:pStyle w:val="ListParagraph"/>
        <w:numPr>
          <w:ilvl w:val="2"/>
          <w:numId w:val="1"/>
        </w:numPr>
        <w:spacing w:before="240"/>
        <w:rPr>
          <w:rFonts w:ascii="Times New Roman" w:hAnsi="Times New Roman" w:cs="Times New Roman"/>
          <w:sz w:val="24"/>
          <w:szCs w:val="24"/>
        </w:rPr>
      </w:pPr>
      <w:r w:rsidRPr="00AE152D">
        <w:rPr>
          <w:rFonts w:ascii="Times New Roman" w:hAnsi="Times New Roman" w:cs="Times New Roman"/>
          <w:bCs/>
          <w:sz w:val="24"/>
          <w:szCs w:val="24"/>
        </w:rPr>
        <w:t>To communicate safely and effectively with employees and the public through appropriate channels and mediums.</w:t>
      </w:r>
    </w:p>
    <w:p w:rsidR="00D11D1B" w:rsidRPr="00AE152D" w:rsidRDefault="00D11D1B" w:rsidP="001C3AFC">
      <w:pPr>
        <w:pStyle w:val="ListParagraph"/>
        <w:numPr>
          <w:ilvl w:val="2"/>
          <w:numId w:val="1"/>
        </w:numPr>
        <w:spacing w:before="240"/>
        <w:rPr>
          <w:rFonts w:ascii="Times New Roman" w:hAnsi="Times New Roman" w:cs="Times New Roman"/>
          <w:sz w:val="24"/>
          <w:szCs w:val="24"/>
        </w:rPr>
      </w:pPr>
      <w:r w:rsidRPr="00AE152D">
        <w:rPr>
          <w:rFonts w:ascii="Times New Roman" w:hAnsi="Times New Roman" w:cs="Times New Roman"/>
          <w:bCs/>
          <w:sz w:val="24"/>
          <w:szCs w:val="24"/>
        </w:rPr>
        <w:t>To have a clear and tangible resource that may provide a sense of stability in otherwise ambiguous and uncertain situations.</w:t>
      </w:r>
    </w:p>
    <w:p w:rsidR="001C3AFC" w:rsidRPr="001C3AFC" w:rsidRDefault="00D11D1B" w:rsidP="001C3AFC">
      <w:pPr>
        <w:pStyle w:val="ListParagraph"/>
        <w:numPr>
          <w:ilvl w:val="2"/>
          <w:numId w:val="1"/>
        </w:numPr>
        <w:spacing w:before="240"/>
        <w:rPr>
          <w:rFonts w:ascii="Times New Roman" w:hAnsi="Times New Roman" w:cs="Times New Roman"/>
          <w:sz w:val="24"/>
          <w:szCs w:val="24"/>
        </w:rPr>
      </w:pPr>
      <w:r w:rsidRPr="00AE152D">
        <w:rPr>
          <w:rFonts w:ascii="Times New Roman" w:hAnsi="Times New Roman" w:cs="Times New Roman"/>
          <w:bCs/>
          <w:sz w:val="24"/>
          <w:szCs w:val="24"/>
        </w:rPr>
        <w:t>To provide a clear plan of action that can be followed, to the letter, every time a crisis arises.</w:t>
      </w:r>
    </w:p>
    <w:p w:rsidR="001C3AFC" w:rsidRPr="001C3AFC" w:rsidRDefault="001C3AFC" w:rsidP="001C3AFC">
      <w:pPr>
        <w:spacing w:before="240"/>
        <w:rPr>
          <w:rFonts w:ascii="Times New Roman" w:hAnsi="Times New Roman" w:cs="Times New Roman"/>
          <w:sz w:val="24"/>
          <w:szCs w:val="24"/>
        </w:rPr>
      </w:pPr>
    </w:p>
    <w:p w:rsidR="00AC602C" w:rsidRPr="00342656" w:rsidRDefault="008E54C5" w:rsidP="001C3AFC">
      <w:pPr>
        <w:pStyle w:val="ListParagraph"/>
        <w:numPr>
          <w:ilvl w:val="0"/>
          <w:numId w:val="1"/>
        </w:numPr>
        <w:spacing w:before="240"/>
        <w:rPr>
          <w:rFonts w:ascii="Times New Roman" w:hAnsi="Times New Roman" w:cs="Times New Roman"/>
          <w:b/>
          <w:sz w:val="24"/>
          <w:szCs w:val="24"/>
          <w:u w:val="single"/>
        </w:rPr>
      </w:pPr>
      <w:r w:rsidRPr="00342656">
        <w:rPr>
          <w:rFonts w:ascii="Times New Roman" w:hAnsi="Times New Roman" w:cs="Times New Roman"/>
          <w:b/>
          <w:sz w:val="24"/>
          <w:szCs w:val="24"/>
          <w:u w:val="single"/>
        </w:rPr>
        <w:lastRenderedPageBreak/>
        <w:t>Crisis Communication Center</w:t>
      </w:r>
    </w:p>
    <w:p w:rsidR="00AE152D" w:rsidRPr="00156585" w:rsidRDefault="00AE152D" w:rsidP="001C3AFC">
      <w:pPr>
        <w:pStyle w:val="ListParagraph"/>
        <w:numPr>
          <w:ilvl w:val="1"/>
          <w:numId w:val="1"/>
        </w:numPr>
        <w:spacing w:before="240"/>
        <w:rPr>
          <w:rFonts w:ascii="Times New Roman" w:hAnsi="Times New Roman" w:cs="Times New Roman"/>
          <w:sz w:val="24"/>
          <w:szCs w:val="24"/>
        </w:rPr>
      </w:pPr>
      <w:r w:rsidRPr="00156585">
        <w:rPr>
          <w:rFonts w:ascii="Times New Roman" w:hAnsi="Times New Roman" w:cs="Times New Roman"/>
          <w:sz w:val="24"/>
          <w:szCs w:val="24"/>
        </w:rPr>
        <w:t>Location</w:t>
      </w:r>
    </w:p>
    <w:p w:rsidR="00981DE0" w:rsidRDefault="00F755C3" w:rsidP="001C3AFC">
      <w:pPr>
        <w:pStyle w:val="ListParagraph"/>
        <w:numPr>
          <w:ilvl w:val="2"/>
          <w:numId w:val="1"/>
        </w:numPr>
        <w:spacing w:before="240"/>
        <w:rPr>
          <w:rFonts w:ascii="Times New Roman" w:hAnsi="Times New Roman" w:cs="Times New Roman"/>
          <w:sz w:val="24"/>
          <w:szCs w:val="24"/>
        </w:rPr>
      </w:pPr>
      <w:r w:rsidRPr="00AE152D">
        <w:rPr>
          <w:rFonts w:ascii="Times New Roman" w:hAnsi="Times New Roman" w:cs="Times New Roman"/>
          <w:sz w:val="24"/>
          <w:szCs w:val="24"/>
        </w:rPr>
        <w:t>Fortune Brands, Inc.</w:t>
      </w:r>
      <w:r w:rsidRPr="00AE152D">
        <w:rPr>
          <w:rFonts w:ascii="Times New Roman" w:hAnsi="Times New Roman" w:cs="Times New Roman"/>
          <w:sz w:val="24"/>
          <w:szCs w:val="24"/>
        </w:rPr>
        <w:br/>
        <w:t>525</w:t>
      </w:r>
      <w:r w:rsidR="00981DE0" w:rsidRPr="00AE152D">
        <w:rPr>
          <w:rFonts w:ascii="Times New Roman" w:hAnsi="Times New Roman" w:cs="Times New Roman"/>
          <w:sz w:val="24"/>
          <w:szCs w:val="24"/>
        </w:rPr>
        <w:t xml:space="preserve"> Lake Cook Road</w:t>
      </w:r>
      <w:r w:rsidR="00981DE0" w:rsidRPr="00AE152D">
        <w:rPr>
          <w:rFonts w:ascii="Times New Roman" w:hAnsi="Times New Roman" w:cs="Times New Roman"/>
          <w:sz w:val="24"/>
          <w:szCs w:val="24"/>
        </w:rPr>
        <w:br/>
        <w:t>Deerfield, IL 60015</w:t>
      </w:r>
    </w:p>
    <w:p w:rsidR="00AE152D" w:rsidRDefault="00AE152D" w:rsidP="001C3AFC">
      <w:pPr>
        <w:pStyle w:val="ListParagraph"/>
        <w:numPr>
          <w:ilvl w:val="1"/>
          <w:numId w:val="1"/>
        </w:numPr>
        <w:spacing w:before="240"/>
        <w:rPr>
          <w:rFonts w:ascii="Times New Roman" w:hAnsi="Times New Roman" w:cs="Times New Roman"/>
          <w:sz w:val="24"/>
          <w:szCs w:val="24"/>
        </w:rPr>
      </w:pPr>
      <w:r>
        <w:rPr>
          <w:rFonts w:ascii="Times New Roman" w:hAnsi="Times New Roman" w:cs="Times New Roman"/>
          <w:sz w:val="24"/>
          <w:szCs w:val="24"/>
        </w:rPr>
        <w:t>Contact number</w:t>
      </w:r>
    </w:p>
    <w:p w:rsidR="00AC602C" w:rsidRDefault="00981DE0" w:rsidP="001C3AFC">
      <w:pPr>
        <w:pStyle w:val="ListParagraph"/>
        <w:numPr>
          <w:ilvl w:val="2"/>
          <w:numId w:val="1"/>
        </w:numPr>
        <w:spacing w:before="240"/>
        <w:rPr>
          <w:rFonts w:ascii="Times New Roman" w:hAnsi="Times New Roman" w:cs="Times New Roman"/>
          <w:sz w:val="24"/>
          <w:szCs w:val="24"/>
        </w:rPr>
      </w:pPr>
      <w:r w:rsidRPr="00AE152D">
        <w:rPr>
          <w:rFonts w:ascii="Times New Roman" w:hAnsi="Times New Roman" w:cs="Times New Roman"/>
          <w:b/>
          <w:bCs/>
          <w:color w:val="454545"/>
          <w:sz w:val="24"/>
          <w:szCs w:val="24"/>
        </w:rPr>
        <w:t>P.</w:t>
      </w:r>
      <w:r w:rsidRPr="00AE152D">
        <w:rPr>
          <w:rFonts w:ascii="Times New Roman" w:hAnsi="Times New Roman" w:cs="Times New Roman"/>
          <w:sz w:val="24"/>
          <w:szCs w:val="24"/>
        </w:rPr>
        <w:t xml:space="preserve"> 847.484.</w:t>
      </w:r>
      <w:r w:rsidR="00F755C3" w:rsidRPr="00AE152D">
        <w:rPr>
          <w:rFonts w:ascii="Times New Roman" w:hAnsi="Times New Roman" w:cs="Times New Roman"/>
          <w:sz w:val="24"/>
          <w:szCs w:val="24"/>
        </w:rPr>
        <w:t>0911</w:t>
      </w:r>
    </w:p>
    <w:p w:rsidR="001C3AFC" w:rsidRPr="001C3AFC" w:rsidRDefault="001C3AFC" w:rsidP="001C3AFC">
      <w:pPr>
        <w:spacing w:before="240"/>
        <w:ind w:left="2340"/>
        <w:rPr>
          <w:rFonts w:ascii="Times New Roman" w:hAnsi="Times New Roman" w:cs="Times New Roman"/>
          <w:sz w:val="24"/>
          <w:szCs w:val="24"/>
        </w:rPr>
      </w:pPr>
    </w:p>
    <w:p w:rsidR="00AC602C" w:rsidRPr="00342656" w:rsidRDefault="00AC602C" w:rsidP="001C3AFC">
      <w:pPr>
        <w:pStyle w:val="ListParagraph"/>
        <w:numPr>
          <w:ilvl w:val="0"/>
          <w:numId w:val="1"/>
        </w:numPr>
        <w:spacing w:before="240"/>
        <w:rPr>
          <w:rFonts w:ascii="Times New Roman" w:hAnsi="Times New Roman" w:cs="Times New Roman"/>
          <w:b/>
          <w:sz w:val="24"/>
          <w:szCs w:val="24"/>
          <w:u w:val="single"/>
        </w:rPr>
      </w:pPr>
      <w:r w:rsidRPr="00342656">
        <w:rPr>
          <w:rFonts w:ascii="Times New Roman" w:hAnsi="Times New Roman" w:cs="Times New Roman"/>
          <w:b/>
          <w:sz w:val="24"/>
          <w:szCs w:val="24"/>
          <w:u w:val="single"/>
        </w:rPr>
        <w:t>Chain of Command</w:t>
      </w:r>
    </w:p>
    <w:p w:rsidR="00342656" w:rsidRDefault="00342656" w:rsidP="001C3AFC">
      <w:pPr>
        <w:pStyle w:val="ListParagraph"/>
        <w:numPr>
          <w:ilvl w:val="1"/>
          <w:numId w:val="1"/>
        </w:numPr>
        <w:spacing w:before="240"/>
        <w:rPr>
          <w:rFonts w:ascii="Times New Roman" w:hAnsi="Times New Roman" w:cs="Times New Roman"/>
          <w:sz w:val="24"/>
          <w:szCs w:val="24"/>
        </w:rPr>
      </w:pPr>
      <w:r>
        <w:rPr>
          <w:rFonts w:ascii="Times New Roman" w:hAnsi="Times New Roman" w:cs="Times New Roman"/>
          <w:sz w:val="24"/>
          <w:szCs w:val="24"/>
        </w:rPr>
        <w:t>Other members may be assigned to the Crisis Communication team as deemed necessary at each bi-monthly meeting.  This shall only be accomplished if a majority vote is attained by sitting members of the Crisis Communication Team, with all members votes equaling one, albeit the CEO who will command two votes.</w:t>
      </w:r>
    </w:p>
    <w:p w:rsidR="001E3510" w:rsidRDefault="001E3510" w:rsidP="001C3AFC">
      <w:pPr>
        <w:pStyle w:val="ListParagraph"/>
        <w:numPr>
          <w:ilvl w:val="1"/>
          <w:numId w:val="1"/>
        </w:numPr>
        <w:spacing w:before="240"/>
        <w:rPr>
          <w:rFonts w:ascii="Times New Roman" w:hAnsi="Times New Roman" w:cs="Times New Roman"/>
          <w:sz w:val="24"/>
          <w:szCs w:val="24"/>
        </w:rPr>
      </w:pPr>
      <w:r>
        <w:rPr>
          <w:rFonts w:ascii="Times New Roman" w:hAnsi="Times New Roman" w:cs="Times New Roman"/>
          <w:sz w:val="24"/>
          <w:szCs w:val="24"/>
        </w:rPr>
        <w:t>The Chain of command for crisis situations is explicitly detailed below:</w:t>
      </w:r>
    </w:p>
    <w:p w:rsidR="001C3AFC" w:rsidRDefault="001C3AFC" w:rsidP="001C3AFC">
      <w:pPr>
        <w:spacing w:before="240"/>
        <w:ind w:left="1440"/>
        <w:rPr>
          <w:rFonts w:ascii="Times New Roman" w:hAnsi="Times New Roman" w:cs="Times New Roman"/>
          <w:sz w:val="24"/>
          <w:szCs w:val="24"/>
        </w:rPr>
      </w:pPr>
    </w:p>
    <w:p w:rsidR="001E3510" w:rsidRDefault="001E3510" w:rsidP="001C3AFC">
      <w:pPr>
        <w:spacing w:before="240"/>
        <w:ind w:left="1440"/>
        <w:rPr>
          <w:rFonts w:ascii="Times New Roman" w:hAnsi="Times New Roman" w:cs="Times New Roman"/>
          <w:sz w:val="24"/>
          <w:szCs w:val="24"/>
        </w:rPr>
      </w:pPr>
    </w:p>
    <w:p w:rsidR="001E3510" w:rsidRPr="001C3AFC" w:rsidRDefault="001E3510" w:rsidP="001C3AFC">
      <w:pPr>
        <w:spacing w:before="240"/>
        <w:ind w:left="1440"/>
        <w:rPr>
          <w:rFonts w:ascii="Times New Roman" w:hAnsi="Times New Roman" w:cs="Times New Roman"/>
          <w:sz w:val="24"/>
          <w:szCs w:val="24"/>
        </w:rPr>
      </w:pPr>
    </w:p>
    <w:tbl>
      <w:tblPr>
        <w:tblStyle w:val="TableGrid"/>
        <w:tblW w:w="0" w:type="auto"/>
        <w:jc w:val="center"/>
        <w:tblLook w:val="04A0"/>
      </w:tblPr>
      <w:tblGrid>
        <w:gridCol w:w="2117"/>
        <w:gridCol w:w="2117"/>
        <w:gridCol w:w="2117"/>
        <w:gridCol w:w="2117"/>
      </w:tblGrid>
      <w:tr w:rsidR="00AC602C" w:rsidRPr="00AE152D" w:rsidTr="001C3AFC">
        <w:trPr>
          <w:trHeight w:val="231"/>
          <w:jc w:val="center"/>
        </w:trPr>
        <w:tc>
          <w:tcPr>
            <w:tcW w:w="2117" w:type="dxa"/>
          </w:tcPr>
          <w:p w:rsidR="00AC602C" w:rsidRPr="00B720F7" w:rsidRDefault="00AC602C" w:rsidP="001C3AFC">
            <w:pPr>
              <w:spacing w:before="240" w:line="276" w:lineRule="auto"/>
              <w:jc w:val="center"/>
              <w:rPr>
                <w:b/>
                <w:sz w:val="24"/>
                <w:szCs w:val="24"/>
                <w:u w:val="single"/>
              </w:rPr>
            </w:pPr>
            <w:r w:rsidRPr="00B720F7">
              <w:rPr>
                <w:b/>
                <w:sz w:val="24"/>
                <w:szCs w:val="24"/>
                <w:u w:val="single"/>
              </w:rPr>
              <w:t>Title</w:t>
            </w:r>
          </w:p>
        </w:tc>
        <w:tc>
          <w:tcPr>
            <w:tcW w:w="2117" w:type="dxa"/>
          </w:tcPr>
          <w:p w:rsidR="00AC602C" w:rsidRPr="00B720F7" w:rsidRDefault="00AE152D" w:rsidP="001C3AFC">
            <w:pPr>
              <w:spacing w:before="240" w:line="276" w:lineRule="auto"/>
              <w:jc w:val="center"/>
              <w:rPr>
                <w:b/>
                <w:sz w:val="24"/>
                <w:szCs w:val="24"/>
                <w:u w:val="single"/>
              </w:rPr>
            </w:pPr>
            <w:r w:rsidRPr="00B720F7">
              <w:rPr>
                <w:b/>
                <w:sz w:val="24"/>
                <w:szCs w:val="24"/>
                <w:u w:val="single"/>
              </w:rPr>
              <w:t>Name</w:t>
            </w:r>
          </w:p>
        </w:tc>
        <w:tc>
          <w:tcPr>
            <w:tcW w:w="2117" w:type="dxa"/>
          </w:tcPr>
          <w:p w:rsidR="00AC602C" w:rsidRPr="00B720F7" w:rsidRDefault="00AE152D" w:rsidP="001C3AFC">
            <w:pPr>
              <w:spacing w:before="240" w:line="276" w:lineRule="auto"/>
              <w:jc w:val="center"/>
              <w:rPr>
                <w:b/>
                <w:sz w:val="24"/>
                <w:szCs w:val="24"/>
                <w:u w:val="single"/>
              </w:rPr>
            </w:pPr>
            <w:r w:rsidRPr="00B720F7">
              <w:rPr>
                <w:b/>
                <w:sz w:val="24"/>
                <w:szCs w:val="24"/>
                <w:u w:val="single"/>
              </w:rPr>
              <w:t>Phone Ext.</w:t>
            </w:r>
          </w:p>
        </w:tc>
        <w:tc>
          <w:tcPr>
            <w:tcW w:w="2117" w:type="dxa"/>
          </w:tcPr>
          <w:p w:rsidR="00AC602C" w:rsidRPr="00B720F7" w:rsidRDefault="00B720F7" w:rsidP="001C3AFC">
            <w:pPr>
              <w:spacing w:before="240" w:line="276" w:lineRule="auto"/>
              <w:jc w:val="center"/>
              <w:rPr>
                <w:b/>
                <w:color w:val="FF0000"/>
                <w:sz w:val="24"/>
                <w:szCs w:val="24"/>
              </w:rPr>
            </w:pPr>
            <w:r w:rsidRPr="00B720F7">
              <w:rPr>
                <w:b/>
                <w:color w:val="FF0000"/>
                <w:sz w:val="24"/>
                <w:szCs w:val="24"/>
              </w:rPr>
              <w:t xml:space="preserve">Emergency </w:t>
            </w:r>
            <w:r w:rsidR="00AE152D" w:rsidRPr="00B720F7">
              <w:rPr>
                <w:b/>
                <w:color w:val="FF0000"/>
                <w:sz w:val="24"/>
                <w:szCs w:val="24"/>
              </w:rPr>
              <w:t>Contact</w:t>
            </w:r>
          </w:p>
        </w:tc>
      </w:tr>
      <w:tr w:rsidR="00AC602C" w:rsidRPr="00AE152D" w:rsidTr="001C3AFC">
        <w:trPr>
          <w:trHeight w:val="262"/>
          <w:jc w:val="center"/>
        </w:trPr>
        <w:tc>
          <w:tcPr>
            <w:tcW w:w="2117" w:type="dxa"/>
          </w:tcPr>
          <w:p w:rsidR="00AC602C" w:rsidRPr="00AE152D" w:rsidRDefault="00AC602C" w:rsidP="001C3AFC">
            <w:pPr>
              <w:spacing w:before="240" w:line="276" w:lineRule="auto"/>
              <w:jc w:val="center"/>
              <w:rPr>
                <w:sz w:val="24"/>
                <w:szCs w:val="24"/>
              </w:rPr>
            </w:pPr>
            <w:r w:rsidRPr="00AE152D">
              <w:rPr>
                <w:sz w:val="24"/>
                <w:szCs w:val="24"/>
              </w:rPr>
              <w:t>Chief Executive Officer</w:t>
            </w:r>
          </w:p>
        </w:tc>
        <w:tc>
          <w:tcPr>
            <w:tcW w:w="2117" w:type="dxa"/>
          </w:tcPr>
          <w:p w:rsidR="00AC602C" w:rsidRPr="00AE152D" w:rsidRDefault="00AE152D" w:rsidP="001C3AFC">
            <w:pPr>
              <w:spacing w:before="240" w:line="276" w:lineRule="auto"/>
              <w:jc w:val="center"/>
              <w:rPr>
                <w:sz w:val="24"/>
                <w:szCs w:val="24"/>
              </w:rPr>
            </w:pPr>
            <w:r w:rsidRPr="00AE152D">
              <w:rPr>
                <w:sz w:val="24"/>
                <w:szCs w:val="24"/>
              </w:rPr>
              <w:t xml:space="preserve">Bruce </w:t>
            </w:r>
            <w:proofErr w:type="spellStart"/>
            <w:r w:rsidRPr="00AE152D">
              <w:rPr>
                <w:sz w:val="24"/>
                <w:szCs w:val="24"/>
              </w:rPr>
              <w:t>Carbonari</w:t>
            </w:r>
            <w:proofErr w:type="spellEnd"/>
          </w:p>
        </w:tc>
        <w:tc>
          <w:tcPr>
            <w:tcW w:w="2117" w:type="dxa"/>
          </w:tcPr>
          <w:p w:rsidR="00AC602C" w:rsidRPr="00AE152D" w:rsidRDefault="00AE152D" w:rsidP="001C3AFC">
            <w:pPr>
              <w:spacing w:before="240" w:line="276" w:lineRule="auto"/>
              <w:jc w:val="center"/>
              <w:rPr>
                <w:sz w:val="24"/>
                <w:szCs w:val="24"/>
              </w:rPr>
            </w:pPr>
            <w:r w:rsidRPr="00AE152D">
              <w:rPr>
                <w:sz w:val="24"/>
                <w:szCs w:val="24"/>
              </w:rPr>
              <w:t># 4321</w:t>
            </w:r>
          </w:p>
        </w:tc>
        <w:tc>
          <w:tcPr>
            <w:tcW w:w="2117" w:type="dxa"/>
          </w:tcPr>
          <w:p w:rsidR="00AC602C" w:rsidRPr="00AE152D" w:rsidRDefault="00AE152D" w:rsidP="001C3AFC">
            <w:pPr>
              <w:spacing w:before="240" w:line="276" w:lineRule="auto"/>
              <w:jc w:val="center"/>
              <w:rPr>
                <w:sz w:val="24"/>
                <w:szCs w:val="24"/>
              </w:rPr>
            </w:pPr>
            <w:r w:rsidRPr="00AE152D">
              <w:rPr>
                <w:sz w:val="24"/>
                <w:szCs w:val="24"/>
              </w:rPr>
              <w:t>555-234-3456</w:t>
            </w:r>
          </w:p>
          <w:p w:rsidR="00AE152D" w:rsidRPr="00AE152D" w:rsidRDefault="00AE152D" w:rsidP="001C3AFC">
            <w:pPr>
              <w:spacing w:before="240" w:line="276" w:lineRule="auto"/>
              <w:rPr>
                <w:sz w:val="24"/>
                <w:szCs w:val="24"/>
              </w:rPr>
            </w:pPr>
          </w:p>
        </w:tc>
      </w:tr>
      <w:tr w:rsidR="00AC602C" w:rsidRPr="00AE152D" w:rsidTr="001C3AFC">
        <w:trPr>
          <w:trHeight w:val="271"/>
          <w:jc w:val="center"/>
        </w:trPr>
        <w:tc>
          <w:tcPr>
            <w:tcW w:w="2117" w:type="dxa"/>
          </w:tcPr>
          <w:p w:rsidR="00AC602C" w:rsidRPr="00AE152D" w:rsidRDefault="00AC602C" w:rsidP="001C3AFC">
            <w:pPr>
              <w:spacing w:before="240" w:line="276" w:lineRule="auto"/>
              <w:jc w:val="center"/>
              <w:rPr>
                <w:sz w:val="24"/>
                <w:szCs w:val="24"/>
              </w:rPr>
            </w:pPr>
            <w:r w:rsidRPr="00AE152D">
              <w:rPr>
                <w:sz w:val="24"/>
                <w:szCs w:val="24"/>
              </w:rPr>
              <w:t>V</w:t>
            </w:r>
            <w:r w:rsidR="00AE152D" w:rsidRPr="00AE152D">
              <w:rPr>
                <w:sz w:val="24"/>
                <w:szCs w:val="24"/>
              </w:rPr>
              <w:t xml:space="preserve">.P. – Investor </w:t>
            </w:r>
            <w:r w:rsidRPr="00AE152D">
              <w:rPr>
                <w:sz w:val="24"/>
                <w:szCs w:val="24"/>
              </w:rPr>
              <w:t>Relations</w:t>
            </w:r>
          </w:p>
        </w:tc>
        <w:tc>
          <w:tcPr>
            <w:tcW w:w="2117" w:type="dxa"/>
          </w:tcPr>
          <w:p w:rsidR="00AC602C" w:rsidRPr="00AE152D" w:rsidRDefault="00AE152D" w:rsidP="001C3AFC">
            <w:pPr>
              <w:spacing w:before="240" w:line="276" w:lineRule="auto"/>
              <w:jc w:val="center"/>
              <w:rPr>
                <w:sz w:val="24"/>
                <w:szCs w:val="24"/>
              </w:rPr>
            </w:pPr>
            <w:r w:rsidRPr="00AE152D">
              <w:rPr>
                <w:sz w:val="24"/>
                <w:szCs w:val="24"/>
              </w:rPr>
              <w:t>Anthony Diaz</w:t>
            </w:r>
          </w:p>
        </w:tc>
        <w:tc>
          <w:tcPr>
            <w:tcW w:w="2117" w:type="dxa"/>
          </w:tcPr>
          <w:p w:rsidR="00AC602C" w:rsidRPr="00AE152D" w:rsidRDefault="00AE152D" w:rsidP="001C3AFC">
            <w:pPr>
              <w:spacing w:before="240" w:line="276" w:lineRule="auto"/>
              <w:jc w:val="center"/>
              <w:rPr>
                <w:sz w:val="24"/>
                <w:szCs w:val="24"/>
              </w:rPr>
            </w:pPr>
            <w:r w:rsidRPr="00AE152D">
              <w:rPr>
                <w:sz w:val="24"/>
                <w:szCs w:val="24"/>
              </w:rPr>
              <w:t>#4322</w:t>
            </w:r>
          </w:p>
          <w:p w:rsidR="00AE152D" w:rsidRPr="00AE152D" w:rsidRDefault="00AE152D" w:rsidP="001C3AFC">
            <w:pPr>
              <w:spacing w:before="240" w:line="276" w:lineRule="auto"/>
              <w:jc w:val="center"/>
              <w:rPr>
                <w:sz w:val="24"/>
                <w:szCs w:val="24"/>
              </w:rPr>
            </w:pPr>
          </w:p>
        </w:tc>
        <w:tc>
          <w:tcPr>
            <w:tcW w:w="2117" w:type="dxa"/>
          </w:tcPr>
          <w:p w:rsidR="00AC602C" w:rsidRPr="00AE152D" w:rsidRDefault="00AE152D" w:rsidP="001C3AFC">
            <w:pPr>
              <w:spacing w:before="240" w:line="276" w:lineRule="auto"/>
              <w:jc w:val="center"/>
              <w:rPr>
                <w:sz w:val="24"/>
                <w:szCs w:val="24"/>
              </w:rPr>
            </w:pPr>
            <w:r w:rsidRPr="00AE152D">
              <w:rPr>
                <w:sz w:val="24"/>
                <w:szCs w:val="24"/>
              </w:rPr>
              <w:t>555-867-9087</w:t>
            </w:r>
          </w:p>
        </w:tc>
      </w:tr>
      <w:tr w:rsidR="00AC602C" w:rsidRPr="00AE152D" w:rsidTr="001C3AFC">
        <w:trPr>
          <w:trHeight w:val="271"/>
          <w:jc w:val="center"/>
        </w:trPr>
        <w:tc>
          <w:tcPr>
            <w:tcW w:w="2117" w:type="dxa"/>
          </w:tcPr>
          <w:p w:rsidR="00AC602C" w:rsidRPr="00AE152D" w:rsidRDefault="00AC602C" w:rsidP="001C3AFC">
            <w:pPr>
              <w:spacing w:before="240" w:line="276" w:lineRule="auto"/>
              <w:jc w:val="center"/>
              <w:rPr>
                <w:sz w:val="24"/>
                <w:szCs w:val="24"/>
              </w:rPr>
            </w:pPr>
            <w:r w:rsidRPr="00AE152D">
              <w:rPr>
                <w:sz w:val="24"/>
                <w:szCs w:val="24"/>
              </w:rPr>
              <w:t>V.P. – Media Relations</w:t>
            </w:r>
          </w:p>
          <w:p w:rsidR="00AC602C" w:rsidRPr="00AE152D" w:rsidRDefault="00AC602C" w:rsidP="001C3AFC">
            <w:pPr>
              <w:spacing w:before="240" w:line="276" w:lineRule="auto"/>
              <w:jc w:val="center"/>
              <w:rPr>
                <w:sz w:val="24"/>
                <w:szCs w:val="24"/>
              </w:rPr>
            </w:pPr>
          </w:p>
        </w:tc>
        <w:tc>
          <w:tcPr>
            <w:tcW w:w="2117" w:type="dxa"/>
          </w:tcPr>
          <w:p w:rsidR="00AC602C" w:rsidRPr="00AE152D" w:rsidRDefault="00AE152D" w:rsidP="001C3AFC">
            <w:pPr>
              <w:spacing w:before="240" w:line="276" w:lineRule="auto"/>
              <w:jc w:val="center"/>
              <w:rPr>
                <w:sz w:val="24"/>
                <w:szCs w:val="24"/>
              </w:rPr>
            </w:pPr>
            <w:r w:rsidRPr="00AE152D">
              <w:rPr>
                <w:sz w:val="24"/>
                <w:szCs w:val="24"/>
              </w:rPr>
              <w:t>Clarkson Hine</w:t>
            </w:r>
          </w:p>
        </w:tc>
        <w:tc>
          <w:tcPr>
            <w:tcW w:w="2117" w:type="dxa"/>
          </w:tcPr>
          <w:p w:rsidR="00AC602C" w:rsidRPr="00AE152D" w:rsidRDefault="00AE152D" w:rsidP="001C3AFC">
            <w:pPr>
              <w:spacing w:before="240" w:line="276" w:lineRule="auto"/>
              <w:jc w:val="center"/>
              <w:rPr>
                <w:sz w:val="24"/>
                <w:szCs w:val="24"/>
              </w:rPr>
            </w:pPr>
            <w:r w:rsidRPr="00AE152D">
              <w:rPr>
                <w:sz w:val="24"/>
                <w:szCs w:val="24"/>
              </w:rPr>
              <w:t>#4323</w:t>
            </w:r>
          </w:p>
        </w:tc>
        <w:tc>
          <w:tcPr>
            <w:tcW w:w="2117" w:type="dxa"/>
          </w:tcPr>
          <w:p w:rsidR="00AC602C" w:rsidRPr="00AE152D" w:rsidRDefault="00AE152D" w:rsidP="001C3AFC">
            <w:pPr>
              <w:spacing w:before="240" w:line="276" w:lineRule="auto"/>
              <w:jc w:val="center"/>
              <w:rPr>
                <w:sz w:val="24"/>
                <w:szCs w:val="24"/>
              </w:rPr>
            </w:pPr>
            <w:r w:rsidRPr="00AE152D">
              <w:rPr>
                <w:sz w:val="24"/>
                <w:szCs w:val="24"/>
              </w:rPr>
              <w:t>555-482-8913</w:t>
            </w:r>
          </w:p>
        </w:tc>
      </w:tr>
      <w:tr w:rsidR="00AC602C" w:rsidRPr="00AE152D" w:rsidTr="001C3AFC">
        <w:trPr>
          <w:trHeight w:val="279"/>
          <w:jc w:val="center"/>
        </w:trPr>
        <w:tc>
          <w:tcPr>
            <w:tcW w:w="2117" w:type="dxa"/>
          </w:tcPr>
          <w:p w:rsidR="00AC602C" w:rsidRPr="00AE152D" w:rsidRDefault="00AC602C" w:rsidP="001C3AFC">
            <w:pPr>
              <w:spacing w:before="240" w:line="276" w:lineRule="auto"/>
              <w:jc w:val="center"/>
              <w:rPr>
                <w:sz w:val="24"/>
                <w:szCs w:val="24"/>
              </w:rPr>
            </w:pPr>
            <w:r w:rsidRPr="00AE152D">
              <w:rPr>
                <w:sz w:val="24"/>
                <w:szCs w:val="24"/>
              </w:rPr>
              <w:t>Chief P.R. Officer</w:t>
            </w:r>
          </w:p>
          <w:p w:rsidR="00AC602C" w:rsidRPr="00AE152D" w:rsidRDefault="00AC602C" w:rsidP="001C3AFC">
            <w:pPr>
              <w:spacing w:before="240" w:line="276" w:lineRule="auto"/>
              <w:jc w:val="center"/>
              <w:rPr>
                <w:sz w:val="24"/>
                <w:szCs w:val="24"/>
              </w:rPr>
            </w:pPr>
          </w:p>
        </w:tc>
        <w:tc>
          <w:tcPr>
            <w:tcW w:w="2117" w:type="dxa"/>
          </w:tcPr>
          <w:p w:rsidR="00AC602C" w:rsidRPr="00AE152D" w:rsidRDefault="00AE152D" w:rsidP="001C3AFC">
            <w:pPr>
              <w:spacing w:before="240" w:line="276" w:lineRule="auto"/>
              <w:jc w:val="center"/>
              <w:rPr>
                <w:sz w:val="24"/>
                <w:szCs w:val="24"/>
              </w:rPr>
            </w:pPr>
            <w:r w:rsidRPr="00AE152D">
              <w:rPr>
                <w:sz w:val="24"/>
                <w:szCs w:val="24"/>
              </w:rPr>
              <w:t xml:space="preserve">Andrew </w:t>
            </w:r>
            <w:proofErr w:type="spellStart"/>
            <w:r w:rsidRPr="00AE152D">
              <w:rPr>
                <w:sz w:val="24"/>
                <w:szCs w:val="24"/>
              </w:rPr>
              <w:t>Panneton</w:t>
            </w:r>
            <w:proofErr w:type="spellEnd"/>
          </w:p>
        </w:tc>
        <w:tc>
          <w:tcPr>
            <w:tcW w:w="2117" w:type="dxa"/>
          </w:tcPr>
          <w:p w:rsidR="00AC602C" w:rsidRPr="00AE152D" w:rsidRDefault="00AE152D" w:rsidP="001C3AFC">
            <w:pPr>
              <w:spacing w:before="240" w:line="276" w:lineRule="auto"/>
              <w:jc w:val="center"/>
              <w:rPr>
                <w:sz w:val="24"/>
                <w:szCs w:val="24"/>
              </w:rPr>
            </w:pPr>
            <w:r w:rsidRPr="00AE152D">
              <w:rPr>
                <w:sz w:val="24"/>
                <w:szCs w:val="24"/>
              </w:rPr>
              <w:t>#4324</w:t>
            </w:r>
          </w:p>
        </w:tc>
        <w:tc>
          <w:tcPr>
            <w:tcW w:w="2117" w:type="dxa"/>
          </w:tcPr>
          <w:p w:rsidR="00AC602C" w:rsidRPr="00AE152D" w:rsidRDefault="00AE152D" w:rsidP="001C3AFC">
            <w:pPr>
              <w:spacing w:before="240" w:line="276" w:lineRule="auto"/>
              <w:jc w:val="center"/>
              <w:rPr>
                <w:sz w:val="24"/>
                <w:szCs w:val="24"/>
              </w:rPr>
            </w:pPr>
            <w:r w:rsidRPr="00AE152D">
              <w:rPr>
                <w:sz w:val="24"/>
                <w:szCs w:val="24"/>
              </w:rPr>
              <w:t>555-345-9871</w:t>
            </w:r>
          </w:p>
        </w:tc>
      </w:tr>
    </w:tbl>
    <w:p w:rsidR="00F80421" w:rsidRDefault="00F80421" w:rsidP="001C3AFC">
      <w:pPr>
        <w:pStyle w:val="ListParagraph"/>
        <w:numPr>
          <w:ilvl w:val="0"/>
          <w:numId w:val="1"/>
        </w:numPr>
        <w:spacing w:before="240"/>
        <w:rPr>
          <w:rFonts w:ascii="Times New Roman" w:hAnsi="Times New Roman" w:cs="Times New Roman"/>
          <w:b/>
          <w:sz w:val="24"/>
          <w:szCs w:val="24"/>
          <w:u w:val="single"/>
        </w:rPr>
        <w:sectPr w:rsidR="00F80421" w:rsidSect="001C3AFC">
          <w:type w:val="continuous"/>
          <w:pgSz w:w="12240" w:h="15840"/>
          <w:pgMar w:top="1440" w:right="1440" w:bottom="1440" w:left="1440" w:header="720" w:footer="720" w:gutter="0"/>
          <w:cols w:space="720"/>
          <w:docGrid w:linePitch="360"/>
        </w:sectPr>
      </w:pPr>
    </w:p>
    <w:p w:rsidR="00AF7465" w:rsidRDefault="00AF7465" w:rsidP="001C3AFC">
      <w:pPr>
        <w:pStyle w:val="ListParagraph"/>
        <w:numPr>
          <w:ilvl w:val="0"/>
          <w:numId w:val="1"/>
        </w:numPr>
        <w:spacing w:before="240"/>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List of </w:t>
      </w:r>
      <w:r w:rsidR="00F80421">
        <w:rPr>
          <w:rFonts w:ascii="Times New Roman" w:hAnsi="Times New Roman" w:cs="Times New Roman"/>
          <w:b/>
          <w:sz w:val="24"/>
          <w:szCs w:val="24"/>
          <w:u w:val="single"/>
        </w:rPr>
        <w:t xml:space="preserve">Corporate </w:t>
      </w:r>
      <w:r>
        <w:rPr>
          <w:rFonts w:ascii="Times New Roman" w:hAnsi="Times New Roman" w:cs="Times New Roman"/>
          <w:b/>
          <w:sz w:val="24"/>
          <w:szCs w:val="24"/>
          <w:u w:val="single"/>
        </w:rPr>
        <w:t>Officers</w:t>
      </w:r>
    </w:p>
    <w:p w:rsidR="00AF7465" w:rsidRPr="00AF7465" w:rsidRDefault="00AF7465" w:rsidP="005F0DAF">
      <w:pPr>
        <w:pStyle w:val="ListParagraph"/>
        <w:numPr>
          <w:ilvl w:val="1"/>
          <w:numId w:val="1"/>
        </w:numPr>
        <w:spacing w:before="144" w:after="12" w:line="156" w:lineRule="atLeast"/>
        <w:rPr>
          <w:rFonts w:ascii="Times New Roman" w:eastAsia="Times New Roman" w:hAnsi="Times New Roman" w:cs="Times New Roman"/>
          <w:sz w:val="24"/>
          <w:szCs w:val="24"/>
        </w:rPr>
      </w:pPr>
      <w:r w:rsidRPr="00AF7465">
        <w:rPr>
          <w:rFonts w:ascii="Times New Roman" w:eastAsia="Times New Roman" w:hAnsi="Times New Roman" w:cs="Times New Roman"/>
          <w:b/>
          <w:bCs/>
          <w:color w:val="797979"/>
          <w:sz w:val="24"/>
          <w:szCs w:val="24"/>
        </w:rPr>
        <w:t xml:space="preserve">Craig P. </w:t>
      </w:r>
      <w:proofErr w:type="spellStart"/>
      <w:r w:rsidRPr="00AF7465">
        <w:rPr>
          <w:rFonts w:ascii="Times New Roman" w:eastAsia="Times New Roman" w:hAnsi="Times New Roman" w:cs="Times New Roman"/>
          <w:b/>
          <w:bCs/>
          <w:color w:val="797979"/>
          <w:sz w:val="24"/>
          <w:szCs w:val="24"/>
        </w:rPr>
        <w:t>Omtvedt</w:t>
      </w:r>
      <w:proofErr w:type="spellEnd"/>
      <w:r w:rsidRPr="00AF7465">
        <w:rPr>
          <w:rFonts w:ascii="Times New Roman" w:eastAsia="Times New Roman" w:hAnsi="Times New Roman" w:cs="Times New Roman"/>
          <w:sz w:val="24"/>
          <w:szCs w:val="24"/>
        </w:rPr>
        <w:br/>
        <w:t xml:space="preserve">Senior Vice President and Chief Financial Officer </w:t>
      </w:r>
    </w:p>
    <w:p w:rsidR="00AF7465" w:rsidRPr="00AF7465" w:rsidRDefault="00AF7465" w:rsidP="005F0DAF">
      <w:pPr>
        <w:pStyle w:val="ListParagraph"/>
        <w:numPr>
          <w:ilvl w:val="1"/>
          <w:numId w:val="1"/>
        </w:numPr>
        <w:spacing w:before="144" w:after="12" w:line="156" w:lineRule="atLeast"/>
        <w:rPr>
          <w:rFonts w:ascii="Times New Roman" w:eastAsia="Times New Roman" w:hAnsi="Times New Roman" w:cs="Times New Roman"/>
          <w:sz w:val="24"/>
          <w:szCs w:val="24"/>
        </w:rPr>
      </w:pPr>
      <w:r w:rsidRPr="00AF7465">
        <w:rPr>
          <w:rFonts w:ascii="Times New Roman" w:eastAsia="Times New Roman" w:hAnsi="Times New Roman" w:cs="Times New Roman"/>
          <w:b/>
          <w:bCs/>
          <w:color w:val="797979"/>
          <w:sz w:val="24"/>
          <w:szCs w:val="24"/>
        </w:rPr>
        <w:t xml:space="preserve">Mark </w:t>
      </w:r>
      <w:proofErr w:type="spellStart"/>
      <w:r w:rsidRPr="00AF7465">
        <w:rPr>
          <w:rFonts w:ascii="Times New Roman" w:eastAsia="Times New Roman" w:hAnsi="Times New Roman" w:cs="Times New Roman"/>
          <w:b/>
          <w:bCs/>
          <w:color w:val="797979"/>
          <w:sz w:val="24"/>
          <w:szCs w:val="24"/>
        </w:rPr>
        <w:t>Hausberg</w:t>
      </w:r>
      <w:proofErr w:type="spellEnd"/>
      <w:r w:rsidRPr="00AF7465">
        <w:rPr>
          <w:rFonts w:ascii="Times New Roman" w:eastAsia="Times New Roman" w:hAnsi="Times New Roman" w:cs="Times New Roman"/>
          <w:sz w:val="24"/>
          <w:szCs w:val="24"/>
        </w:rPr>
        <w:br/>
        <w:t xml:space="preserve">Senior Vice President, Finance and Treasurer </w:t>
      </w:r>
    </w:p>
    <w:p w:rsidR="00AF7465" w:rsidRPr="00AF7465" w:rsidRDefault="00AF7465" w:rsidP="005F0DAF">
      <w:pPr>
        <w:pStyle w:val="ListParagraph"/>
        <w:numPr>
          <w:ilvl w:val="1"/>
          <w:numId w:val="1"/>
        </w:numPr>
        <w:spacing w:before="144" w:after="12" w:line="156" w:lineRule="atLeast"/>
        <w:rPr>
          <w:rFonts w:ascii="Times New Roman" w:eastAsia="Times New Roman" w:hAnsi="Times New Roman" w:cs="Times New Roman"/>
          <w:sz w:val="24"/>
          <w:szCs w:val="24"/>
        </w:rPr>
      </w:pPr>
      <w:r w:rsidRPr="00AF7465">
        <w:rPr>
          <w:rFonts w:ascii="Times New Roman" w:eastAsia="Times New Roman" w:hAnsi="Times New Roman" w:cs="Times New Roman"/>
          <w:b/>
          <w:bCs/>
          <w:color w:val="797979"/>
          <w:sz w:val="24"/>
          <w:szCs w:val="24"/>
        </w:rPr>
        <w:t xml:space="preserve">Patrick J. </w:t>
      </w:r>
      <w:proofErr w:type="spellStart"/>
      <w:r w:rsidRPr="00AF7465">
        <w:rPr>
          <w:rFonts w:ascii="Times New Roman" w:eastAsia="Times New Roman" w:hAnsi="Times New Roman" w:cs="Times New Roman"/>
          <w:b/>
          <w:bCs/>
          <w:color w:val="797979"/>
          <w:sz w:val="24"/>
          <w:szCs w:val="24"/>
        </w:rPr>
        <w:t>Koley</w:t>
      </w:r>
      <w:proofErr w:type="spellEnd"/>
      <w:r w:rsidRPr="00AF7465">
        <w:rPr>
          <w:rFonts w:ascii="Times New Roman" w:eastAsia="Times New Roman" w:hAnsi="Times New Roman" w:cs="Times New Roman"/>
          <w:sz w:val="24"/>
          <w:szCs w:val="24"/>
        </w:rPr>
        <w:br/>
        <w:t xml:space="preserve">Senior Vice President, Strategy &amp; Corporate Development </w:t>
      </w:r>
    </w:p>
    <w:p w:rsidR="00AF7465" w:rsidRPr="00AF7465" w:rsidRDefault="00AF7465" w:rsidP="005F0DAF">
      <w:pPr>
        <w:pStyle w:val="ListParagraph"/>
        <w:numPr>
          <w:ilvl w:val="1"/>
          <w:numId w:val="1"/>
        </w:numPr>
        <w:spacing w:before="144" w:after="12" w:line="156" w:lineRule="atLeast"/>
        <w:rPr>
          <w:rFonts w:ascii="Times New Roman" w:eastAsia="Times New Roman" w:hAnsi="Times New Roman" w:cs="Times New Roman"/>
          <w:sz w:val="24"/>
          <w:szCs w:val="24"/>
        </w:rPr>
      </w:pPr>
      <w:r w:rsidRPr="00AF7465">
        <w:rPr>
          <w:rFonts w:ascii="Times New Roman" w:eastAsia="Times New Roman" w:hAnsi="Times New Roman" w:cs="Times New Roman"/>
          <w:b/>
          <w:bCs/>
          <w:color w:val="797979"/>
          <w:sz w:val="24"/>
          <w:szCs w:val="24"/>
        </w:rPr>
        <w:t>Mark A. Roche</w:t>
      </w:r>
      <w:r w:rsidRPr="00AF7465">
        <w:rPr>
          <w:rFonts w:ascii="Times New Roman" w:eastAsia="Times New Roman" w:hAnsi="Times New Roman" w:cs="Times New Roman"/>
          <w:sz w:val="24"/>
          <w:szCs w:val="24"/>
        </w:rPr>
        <w:br/>
        <w:t xml:space="preserve">Senior Vice President, General Counsel and Secretary </w:t>
      </w:r>
    </w:p>
    <w:p w:rsidR="00AF7465" w:rsidRPr="00AF7465" w:rsidRDefault="00AF7465" w:rsidP="005F0DAF">
      <w:pPr>
        <w:pStyle w:val="ListParagraph"/>
        <w:numPr>
          <w:ilvl w:val="1"/>
          <w:numId w:val="1"/>
        </w:numPr>
        <w:spacing w:before="144" w:after="12" w:line="156" w:lineRule="atLeast"/>
        <w:rPr>
          <w:rFonts w:ascii="Times New Roman" w:eastAsia="Times New Roman" w:hAnsi="Times New Roman" w:cs="Times New Roman"/>
          <w:sz w:val="24"/>
          <w:szCs w:val="24"/>
        </w:rPr>
      </w:pPr>
      <w:r w:rsidRPr="00AF7465">
        <w:rPr>
          <w:rFonts w:ascii="Times New Roman" w:eastAsia="Times New Roman" w:hAnsi="Times New Roman" w:cs="Times New Roman"/>
          <w:b/>
          <w:bCs/>
          <w:color w:val="797979"/>
          <w:sz w:val="24"/>
          <w:szCs w:val="24"/>
        </w:rPr>
        <w:t>Tony Diaz</w:t>
      </w:r>
      <w:r w:rsidRPr="00AF7465">
        <w:rPr>
          <w:rFonts w:ascii="Times New Roman" w:eastAsia="Times New Roman" w:hAnsi="Times New Roman" w:cs="Times New Roman"/>
          <w:sz w:val="24"/>
          <w:szCs w:val="24"/>
        </w:rPr>
        <w:br/>
        <w:t xml:space="preserve">Vice President, Investor Relations </w:t>
      </w:r>
    </w:p>
    <w:p w:rsidR="00AF7465" w:rsidRPr="00AF7465" w:rsidRDefault="00AF7465" w:rsidP="005F0DAF">
      <w:pPr>
        <w:pStyle w:val="ListParagraph"/>
        <w:numPr>
          <w:ilvl w:val="1"/>
          <w:numId w:val="1"/>
        </w:numPr>
        <w:spacing w:before="144" w:after="12" w:line="156" w:lineRule="atLeast"/>
        <w:rPr>
          <w:rFonts w:ascii="Times New Roman" w:eastAsia="Times New Roman" w:hAnsi="Times New Roman" w:cs="Times New Roman"/>
          <w:sz w:val="24"/>
          <w:szCs w:val="24"/>
        </w:rPr>
      </w:pPr>
      <w:r w:rsidRPr="00AF7465">
        <w:rPr>
          <w:rFonts w:ascii="Times New Roman" w:eastAsia="Times New Roman" w:hAnsi="Times New Roman" w:cs="Times New Roman"/>
          <w:b/>
          <w:bCs/>
          <w:color w:val="797979"/>
          <w:sz w:val="24"/>
          <w:szCs w:val="24"/>
        </w:rPr>
        <w:t>C. Clarkson Hine</w:t>
      </w:r>
      <w:r w:rsidRPr="00AF7465">
        <w:rPr>
          <w:rFonts w:ascii="Times New Roman" w:eastAsia="Times New Roman" w:hAnsi="Times New Roman" w:cs="Times New Roman"/>
          <w:sz w:val="24"/>
          <w:szCs w:val="24"/>
        </w:rPr>
        <w:br/>
        <w:t xml:space="preserve">Vice President, Corporate Communications and Public Affairs </w:t>
      </w:r>
    </w:p>
    <w:p w:rsidR="00AF7465" w:rsidRPr="00AF7465" w:rsidRDefault="00AF7465" w:rsidP="005F0DAF">
      <w:pPr>
        <w:pStyle w:val="ListParagraph"/>
        <w:numPr>
          <w:ilvl w:val="1"/>
          <w:numId w:val="1"/>
        </w:numPr>
        <w:spacing w:before="144" w:after="12" w:line="156" w:lineRule="atLeast"/>
        <w:rPr>
          <w:rFonts w:ascii="Times New Roman" w:eastAsia="Times New Roman" w:hAnsi="Times New Roman" w:cs="Times New Roman"/>
          <w:sz w:val="24"/>
          <w:szCs w:val="24"/>
        </w:rPr>
      </w:pPr>
      <w:r w:rsidRPr="00AF7465">
        <w:rPr>
          <w:rFonts w:ascii="Times New Roman" w:eastAsia="Times New Roman" w:hAnsi="Times New Roman" w:cs="Times New Roman"/>
          <w:b/>
          <w:bCs/>
          <w:color w:val="797979"/>
          <w:sz w:val="24"/>
          <w:szCs w:val="24"/>
        </w:rPr>
        <w:t>Elizabeth R. Lane</w:t>
      </w:r>
      <w:r w:rsidRPr="00AF7465">
        <w:rPr>
          <w:rFonts w:ascii="Times New Roman" w:eastAsia="Times New Roman" w:hAnsi="Times New Roman" w:cs="Times New Roman"/>
          <w:sz w:val="24"/>
          <w:szCs w:val="24"/>
        </w:rPr>
        <w:br/>
        <w:t xml:space="preserve">Vice President, Human Resources </w:t>
      </w:r>
    </w:p>
    <w:p w:rsidR="00AF7465" w:rsidRPr="00AF7465" w:rsidRDefault="00AF7465" w:rsidP="005F0DAF">
      <w:pPr>
        <w:pStyle w:val="ListParagraph"/>
        <w:numPr>
          <w:ilvl w:val="1"/>
          <w:numId w:val="1"/>
        </w:numPr>
        <w:spacing w:before="144" w:after="12" w:line="156" w:lineRule="atLeast"/>
        <w:rPr>
          <w:rFonts w:ascii="Times New Roman" w:eastAsia="Times New Roman" w:hAnsi="Times New Roman" w:cs="Times New Roman"/>
          <w:sz w:val="24"/>
          <w:szCs w:val="24"/>
        </w:rPr>
      </w:pPr>
      <w:r w:rsidRPr="00AF7465">
        <w:rPr>
          <w:rFonts w:ascii="Times New Roman" w:eastAsia="Times New Roman" w:hAnsi="Times New Roman" w:cs="Times New Roman"/>
          <w:b/>
          <w:bCs/>
          <w:color w:val="797979"/>
          <w:sz w:val="24"/>
          <w:szCs w:val="24"/>
        </w:rPr>
        <w:t>Charlie Ryan</w:t>
      </w:r>
      <w:r w:rsidRPr="00AF7465">
        <w:rPr>
          <w:rFonts w:ascii="Times New Roman" w:eastAsia="Times New Roman" w:hAnsi="Times New Roman" w:cs="Times New Roman"/>
          <w:sz w:val="24"/>
          <w:szCs w:val="24"/>
        </w:rPr>
        <w:br/>
        <w:t xml:space="preserve">Vice President, Taxes </w:t>
      </w:r>
    </w:p>
    <w:p w:rsidR="00AF7465" w:rsidRPr="00AF7465" w:rsidRDefault="00AF7465" w:rsidP="005F0DAF">
      <w:pPr>
        <w:pStyle w:val="ListParagraph"/>
        <w:numPr>
          <w:ilvl w:val="1"/>
          <w:numId w:val="1"/>
        </w:numPr>
        <w:spacing w:before="144" w:after="12" w:line="156" w:lineRule="atLeast"/>
        <w:rPr>
          <w:rFonts w:ascii="Times New Roman" w:eastAsia="Times New Roman" w:hAnsi="Times New Roman" w:cs="Times New Roman"/>
          <w:sz w:val="24"/>
          <w:szCs w:val="24"/>
        </w:rPr>
      </w:pPr>
      <w:r w:rsidRPr="00AF7465">
        <w:rPr>
          <w:rFonts w:ascii="Times New Roman" w:eastAsia="Times New Roman" w:hAnsi="Times New Roman" w:cs="Times New Roman"/>
          <w:b/>
          <w:bCs/>
          <w:color w:val="797979"/>
          <w:sz w:val="24"/>
          <w:szCs w:val="24"/>
        </w:rPr>
        <w:t xml:space="preserve">Allan J. </w:t>
      </w:r>
      <w:proofErr w:type="spellStart"/>
      <w:r w:rsidRPr="00AF7465">
        <w:rPr>
          <w:rFonts w:ascii="Times New Roman" w:eastAsia="Times New Roman" w:hAnsi="Times New Roman" w:cs="Times New Roman"/>
          <w:b/>
          <w:bCs/>
          <w:color w:val="797979"/>
          <w:sz w:val="24"/>
          <w:szCs w:val="24"/>
        </w:rPr>
        <w:t>Snape</w:t>
      </w:r>
      <w:proofErr w:type="spellEnd"/>
      <w:r w:rsidRPr="00AF7465">
        <w:rPr>
          <w:rFonts w:ascii="Times New Roman" w:eastAsia="Times New Roman" w:hAnsi="Times New Roman" w:cs="Times New Roman"/>
          <w:sz w:val="24"/>
          <w:szCs w:val="24"/>
        </w:rPr>
        <w:br/>
        <w:t xml:space="preserve">Vice President, Business Development </w:t>
      </w:r>
    </w:p>
    <w:p w:rsidR="00AF7465" w:rsidRPr="00AF7465" w:rsidRDefault="00AF7465" w:rsidP="005F0DAF">
      <w:pPr>
        <w:pStyle w:val="ListParagraph"/>
        <w:numPr>
          <w:ilvl w:val="1"/>
          <w:numId w:val="1"/>
        </w:numPr>
        <w:spacing w:before="144" w:after="12" w:line="156" w:lineRule="atLeast"/>
        <w:rPr>
          <w:rFonts w:ascii="Times New Roman" w:eastAsia="Times New Roman" w:hAnsi="Times New Roman" w:cs="Times New Roman"/>
          <w:sz w:val="24"/>
          <w:szCs w:val="24"/>
        </w:rPr>
      </w:pPr>
      <w:r w:rsidRPr="00AF7465">
        <w:rPr>
          <w:rFonts w:ascii="Times New Roman" w:eastAsia="Times New Roman" w:hAnsi="Times New Roman" w:cs="Times New Roman"/>
          <w:b/>
          <w:bCs/>
          <w:color w:val="797979"/>
          <w:sz w:val="24"/>
          <w:szCs w:val="24"/>
        </w:rPr>
        <w:t>Matt Stanton</w:t>
      </w:r>
      <w:r w:rsidRPr="00AF7465">
        <w:rPr>
          <w:rFonts w:ascii="Times New Roman" w:eastAsia="Times New Roman" w:hAnsi="Times New Roman" w:cs="Times New Roman"/>
          <w:sz w:val="24"/>
          <w:szCs w:val="24"/>
        </w:rPr>
        <w:br/>
        <w:t xml:space="preserve">Vice President, Public Affairs </w:t>
      </w:r>
    </w:p>
    <w:p w:rsidR="00AF7465" w:rsidRPr="00AF7465" w:rsidRDefault="00AF7465" w:rsidP="005F0DAF">
      <w:pPr>
        <w:pStyle w:val="ListParagraph"/>
        <w:numPr>
          <w:ilvl w:val="1"/>
          <w:numId w:val="1"/>
        </w:numPr>
        <w:spacing w:before="144" w:after="12" w:line="156" w:lineRule="atLeast"/>
        <w:rPr>
          <w:rFonts w:ascii="Times New Roman" w:eastAsia="Times New Roman" w:hAnsi="Times New Roman" w:cs="Times New Roman"/>
          <w:sz w:val="24"/>
          <w:szCs w:val="24"/>
        </w:rPr>
      </w:pPr>
      <w:r w:rsidRPr="00AF7465">
        <w:rPr>
          <w:rFonts w:ascii="Times New Roman" w:eastAsia="Times New Roman" w:hAnsi="Times New Roman" w:cs="Times New Roman"/>
          <w:b/>
          <w:bCs/>
          <w:color w:val="797979"/>
          <w:sz w:val="24"/>
          <w:szCs w:val="24"/>
        </w:rPr>
        <w:t xml:space="preserve">Lauren S. </w:t>
      </w:r>
      <w:proofErr w:type="spellStart"/>
      <w:r w:rsidRPr="00AF7465">
        <w:rPr>
          <w:rFonts w:ascii="Times New Roman" w:eastAsia="Times New Roman" w:hAnsi="Times New Roman" w:cs="Times New Roman"/>
          <w:b/>
          <w:bCs/>
          <w:color w:val="797979"/>
          <w:sz w:val="24"/>
          <w:szCs w:val="24"/>
        </w:rPr>
        <w:t>Tashma</w:t>
      </w:r>
      <w:proofErr w:type="spellEnd"/>
      <w:r w:rsidRPr="00AF7465">
        <w:rPr>
          <w:rFonts w:ascii="Times New Roman" w:eastAsia="Times New Roman" w:hAnsi="Times New Roman" w:cs="Times New Roman"/>
          <w:sz w:val="24"/>
          <w:szCs w:val="24"/>
        </w:rPr>
        <w:br/>
        <w:t xml:space="preserve">Vice President, Associate General Counsel and Assistant Secretary </w:t>
      </w:r>
    </w:p>
    <w:p w:rsidR="00AF7465" w:rsidRPr="00AF7465" w:rsidRDefault="00AF7465" w:rsidP="005F0DAF">
      <w:pPr>
        <w:pStyle w:val="ListParagraph"/>
        <w:numPr>
          <w:ilvl w:val="1"/>
          <w:numId w:val="1"/>
        </w:numPr>
        <w:spacing w:before="144" w:after="12" w:line="156" w:lineRule="atLeast"/>
        <w:rPr>
          <w:rFonts w:ascii="Times New Roman" w:eastAsia="Times New Roman" w:hAnsi="Times New Roman" w:cs="Times New Roman"/>
          <w:sz w:val="24"/>
          <w:szCs w:val="24"/>
        </w:rPr>
      </w:pPr>
      <w:r w:rsidRPr="00AF7465">
        <w:rPr>
          <w:rFonts w:ascii="Times New Roman" w:eastAsia="Times New Roman" w:hAnsi="Times New Roman" w:cs="Times New Roman"/>
          <w:b/>
          <w:bCs/>
          <w:color w:val="797979"/>
          <w:sz w:val="24"/>
          <w:szCs w:val="24"/>
        </w:rPr>
        <w:t xml:space="preserve">Gary L. </w:t>
      </w:r>
      <w:proofErr w:type="spellStart"/>
      <w:r w:rsidRPr="00AF7465">
        <w:rPr>
          <w:rFonts w:ascii="Times New Roman" w:eastAsia="Times New Roman" w:hAnsi="Times New Roman" w:cs="Times New Roman"/>
          <w:b/>
          <w:bCs/>
          <w:color w:val="797979"/>
          <w:sz w:val="24"/>
          <w:szCs w:val="24"/>
        </w:rPr>
        <w:t>Tobison</w:t>
      </w:r>
      <w:proofErr w:type="spellEnd"/>
      <w:r w:rsidRPr="00AF7465">
        <w:rPr>
          <w:rFonts w:ascii="Times New Roman" w:eastAsia="Times New Roman" w:hAnsi="Times New Roman" w:cs="Times New Roman"/>
          <w:sz w:val="24"/>
          <w:szCs w:val="24"/>
        </w:rPr>
        <w:br/>
        <w:t xml:space="preserve">Vice President and Chief Internal Auditor </w:t>
      </w:r>
    </w:p>
    <w:p w:rsidR="00F80421" w:rsidRDefault="00AF7465" w:rsidP="00F80421">
      <w:pPr>
        <w:pStyle w:val="ListParagraph"/>
        <w:numPr>
          <w:ilvl w:val="1"/>
          <w:numId w:val="1"/>
        </w:numPr>
        <w:spacing w:before="144" w:after="12" w:line="156" w:lineRule="atLeast"/>
        <w:rPr>
          <w:rFonts w:ascii="Times New Roman" w:eastAsia="Times New Roman" w:hAnsi="Times New Roman" w:cs="Times New Roman"/>
          <w:sz w:val="24"/>
          <w:szCs w:val="24"/>
        </w:rPr>
      </w:pPr>
      <w:r w:rsidRPr="00AF7465">
        <w:rPr>
          <w:rFonts w:ascii="Times New Roman" w:eastAsia="Times New Roman" w:hAnsi="Times New Roman" w:cs="Times New Roman"/>
          <w:b/>
          <w:bCs/>
          <w:color w:val="797979"/>
          <w:sz w:val="24"/>
          <w:szCs w:val="24"/>
        </w:rPr>
        <w:t xml:space="preserve">Edward </w:t>
      </w:r>
      <w:proofErr w:type="spellStart"/>
      <w:r w:rsidRPr="00AF7465">
        <w:rPr>
          <w:rFonts w:ascii="Times New Roman" w:eastAsia="Times New Roman" w:hAnsi="Times New Roman" w:cs="Times New Roman"/>
          <w:b/>
          <w:bCs/>
          <w:color w:val="797979"/>
          <w:sz w:val="24"/>
          <w:szCs w:val="24"/>
        </w:rPr>
        <w:t>Wiertel</w:t>
      </w:r>
      <w:proofErr w:type="spellEnd"/>
      <w:r w:rsidRPr="00AF7465">
        <w:rPr>
          <w:rFonts w:ascii="Times New Roman" w:eastAsia="Times New Roman" w:hAnsi="Times New Roman" w:cs="Times New Roman"/>
          <w:sz w:val="24"/>
          <w:szCs w:val="24"/>
        </w:rPr>
        <w:br/>
        <w:t xml:space="preserve">Vice President and Corporate Controller </w:t>
      </w:r>
    </w:p>
    <w:p w:rsidR="00F80421" w:rsidRPr="00F80421" w:rsidRDefault="00F80421" w:rsidP="00F80421">
      <w:pPr>
        <w:spacing w:before="144" w:after="12" w:line="156" w:lineRule="atLeast"/>
        <w:rPr>
          <w:rFonts w:ascii="Times New Roman" w:eastAsia="Times New Roman" w:hAnsi="Times New Roman" w:cs="Times New Roman"/>
          <w:sz w:val="24"/>
          <w:szCs w:val="24"/>
        </w:rPr>
      </w:pPr>
    </w:p>
    <w:p w:rsidR="00F80421" w:rsidRPr="00F80421" w:rsidRDefault="00F80421" w:rsidP="00F80421">
      <w:pPr>
        <w:pStyle w:val="ListParagraph"/>
        <w:numPr>
          <w:ilvl w:val="0"/>
          <w:numId w:val="1"/>
        </w:numPr>
        <w:spacing w:before="240"/>
        <w:rPr>
          <w:rFonts w:ascii="Times New Roman" w:hAnsi="Times New Roman" w:cs="Times New Roman"/>
          <w:b/>
          <w:sz w:val="24"/>
          <w:szCs w:val="24"/>
          <w:u w:val="single"/>
        </w:rPr>
      </w:pPr>
      <w:r>
        <w:rPr>
          <w:rFonts w:ascii="Times New Roman" w:hAnsi="Times New Roman" w:cs="Times New Roman"/>
          <w:b/>
          <w:sz w:val="24"/>
          <w:szCs w:val="24"/>
          <w:u w:val="single"/>
        </w:rPr>
        <w:lastRenderedPageBreak/>
        <w:t>List of Board of Directors</w:t>
      </w:r>
    </w:p>
    <w:p w:rsidR="00F80421" w:rsidRPr="00F80421" w:rsidRDefault="00F80421" w:rsidP="00F80421">
      <w:pPr>
        <w:pStyle w:val="ListParagraph"/>
        <w:numPr>
          <w:ilvl w:val="1"/>
          <w:numId w:val="1"/>
        </w:numPr>
        <w:spacing w:before="144" w:after="12" w:line="156" w:lineRule="atLeast"/>
        <w:rPr>
          <w:rFonts w:ascii="Times New Roman" w:eastAsia="Times New Roman" w:hAnsi="Times New Roman" w:cs="Times New Roman"/>
          <w:sz w:val="24"/>
          <w:szCs w:val="24"/>
        </w:rPr>
      </w:pPr>
      <w:r w:rsidRPr="00F80421">
        <w:rPr>
          <w:rFonts w:ascii="Times New Roman" w:eastAsia="Times New Roman" w:hAnsi="Times New Roman" w:cs="Times New Roman"/>
          <w:b/>
          <w:bCs/>
          <w:color w:val="797979"/>
          <w:sz w:val="24"/>
          <w:szCs w:val="24"/>
        </w:rPr>
        <w:t xml:space="preserve">Bruce A. </w:t>
      </w:r>
      <w:proofErr w:type="spellStart"/>
      <w:r w:rsidRPr="00F80421">
        <w:rPr>
          <w:rFonts w:ascii="Times New Roman" w:eastAsia="Times New Roman" w:hAnsi="Times New Roman" w:cs="Times New Roman"/>
          <w:b/>
          <w:bCs/>
          <w:color w:val="797979"/>
          <w:sz w:val="24"/>
          <w:szCs w:val="24"/>
        </w:rPr>
        <w:t>Carbonari</w:t>
      </w:r>
      <w:proofErr w:type="spellEnd"/>
      <w:r w:rsidRPr="00F80421">
        <w:rPr>
          <w:rFonts w:ascii="Times New Roman" w:eastAsia="Times New Roman" w:hAnsi="Times New Roman" w:cs="Times New Roman"/>
          <w:sz w:val="24"/>
          <w:szCs w:val="24"/>
        </w:rPr>
        <w:br/>
        <w:t xml:space="preserve">Chairman and Chief Executive Officer </w:t>
      </w:r>
    </w:p>
    <w:p w:rsidR="00F80421" w:rsidRPr="00F80421" w:rsidRDefault="00F80421" w:rsidP="00F80421">
      <w:pPr>
        <w:pStyle w:val="ListParagraph"/>
        <w:numPr>
          <w:ilvl w:val="1"/>
          <w:numId w:val="1"/>
        </w:numPr>
        <w:spacing w:before="144" w:after="12" w:line="156" w:lineRule="atLeast"/>
        <w:rPr>
          <w:rFonts w:ascii="Times New Roman" w:eastAsia="Times New Roman" w:hAnsi="Times New Roman" w:cs="Times New Roman"/>
          <w:sz w:val="24"/>
          <w:szCs w:val="24"/>
        </w:rPr>
      </w:pPr>
      <w:r w:rsidRPr="00F80421">
        <w:rPr>
          <w:rFonts w:ascii="Times New Roman" w:eastAsia="Times New Roman" w:hAnsi="Times New Roman" w:cs="Times New Roman"/>
          <w:b/>
          <w:bCs/>
          <w:color w:val="797979"/>
          <w:sz w:val="24"/>
          <w:szCs w:val="24"/>
        </w:rPr>
        <w:t>Richard A. Goldstein</w:t>
      </w:r>
      <w:r w:rsidRPr="00F80421">
        <w:rPr>
          <w:rFonts w:ascii="Times New Roman" w:eastAsia="Times New Roman" w:hAnsi="Times New Roman" w:cs="Times New Roman"/>
          <w:sz w:val="24"/>
          <w:szCs w:val="24"/>
        </w:rPr>
        <w:br/>
        <w:t>Former Chairman and Chief Executive Officer</w:t>
      </w:r>
      <w:r w:rsidRPr="00F80421">
        <w:rPr>
          <w:rFonts w:ascii="Times New Roman" w:eastAsia="Times New Roman" w:hAnsi="Times New Roman" w:cs="Times New Roman"/>
          <w:sz w:val="24"/>
          <w:szCs w:val="24"/>
        </w:rPr>
        <w:br/>
        <w:t xml:space="preserve">International Flavors and Fragrances, Inc. </w:t>
      </w:r>
    </w:p>
    <w:p w:rsidR="00F80421" w:rsidRPr="00F80421" w:rsidRDefault="00F80421" w:rsidP="00F80421">
      <w:pPr>
        <w:pStyle w:val="ListParagraph"/>
        <w:numPr>
          <w:ilvl w:val="1"/>
          <w:numId w:val="1"/>
        </w:numPr>
        <w:spacing w:before="144" w:after="12" w:line="156" w:lineRule="atLeast"/>
        <w:rPr>
          <w:rFonts w:ascii="Times New Roman" w:eastAsia="Times New Roman" w:hAnsi="Times New Roman" w:cs="Times New Roman"/>
          <w:sz w:val="24"/>
          <w:szCs w:val="24"/>
        </w:rPr>
      </w:pPr>
      <w:r w:rsidRPr="00F80421">
        <w:rPr>
          <w:rFonts w:ascii="Times New Roman" w:eastAsia="Times New Roman" w:hAnsi="Times New Roman" w:cs="Times New Roman"/>
          <w:b/>
          <w:bCs/>
          <w:color w:val="797979"/>
          <w:sz w:val="24"/>
          <w:szCs w:val="24"/>
        </w:rPr>
        <w:t>Ann Fritz Hackett</w:t>
      </w:r>
      <w:r w:rsidRPr="00F80421">
        <w:rPr>
          <w:rFonts w:ascii="Times New Roman" w:eastAsia="Times New Roman" w:hAnsi="Times New Roman" w:cs="Times New Roman"/>
          <w:sz w:val="24"/>
          <w:szCs w:val="24"/>
        </w:rPr>
        <w:br/>
        <w:t>President</w:t>
      </w:r>
      <w:r w:rsidRPr="00F80421">
        <w:rPr>
          <w:rFonts w:ascii="Times New Roman" w:eastAsia="Times New Roman" w:hAnsi="Times New Roman" w:cs="Times New Roman"/>
          <w:sz w:val="24"/>
          <w:szCs w:val="24"/>
        </w:rPr>
        <w:br/>
        <w:t xml:space="preserve">Horizon Consulting Group </w:t>
      </w:r>
    </w:p>
    <w:p w:rsidR="00F80421" w:rsidRPr="00F80421" w:rsidRDefault="00F80421" w:rsidP="00F80421">
      <w:pPr>
        <w:pStyle w:val="ListParagraph"/>
        <w:numPr>
          <w:ilvl w:val="1"/>
          <w:numId w:val="1"/>
        </w:numPr>
        <w:spacing w:before="144" w:after="12" w:line="156" w:lineRule="atLeast"/>
        <w:rPr>
          <w:rFonts w:ascii="Times New Roman" w:eastAsia="Times New Roman" w:hAnsi="Times New Roman" w:cs="Times New Roman"/>
          <w:sz w:val="24"/>
          <w:szCs w:val="24"/>
        </w:rPr>
      </w:pPr>
      <w:r w:rsidRPr="00F80421">
        <w:rPr>
          <w:rFonts w:ascii="Times New Roman" w:eastAsia="Times New Roman" w:hAnsi="Times New Roman" w:cs="Times New Roman"/>
          <w:b/>
          <w:bCs/>
          <w:color w:val="797979"/>
          <w:sz w:val="24"/>
          <w:szCs w:val="24"/>
        </w:rPr>
        <w:t>Pierre E. Leroy</w:t>
      </w:r>
      <w:r w:rsidRPr="00F80421">
        <w:rPr>
          <w:rFonts w:ascii="Times New Roman" w:eastAsia="Times New Roman" w:hAnsi="Times New Roman" w:cs="Times New Roman"/>
          <w:sz w:val="24"/>
          <w:szCs w:val="24"/>
        </w:rPr>
        <w:br/>
        <w:t>Former President</w:t>
      </w:r>
      <w:r w:rsidRPr="00F80421">
        <w:rPr>
          <w:rFonts w:ascii="Times New Roman" w:eastAsia="Times New Roman" w:hAnsi="Times New Roman" w:cs="Times New Roman"/>
          <w:sz w:val="24"/>
          <w:szCs w:val="24"/>
        </w:rPr>
        <w:br/>
        <w:t>Worldwide Construction &amp; Forestry Division and Worldwide Parts Division</w:t>
      </w:r>
      <w:r w:rsidRPr="00F80421">
        <w:rPr>
          <w:rFonts w:ascii="Times New Roman" w:eastAsia="Times New Roman" w:hAnsi="Times New Roman" w:cs="Times New Roman"/>
          <w:sz w:val="24"/>
          <w:szCs w:val="24"/>
        </w:rPr>
        <w:br/>
        <w:t xml:space="preserve">Deere &amp; Company </w:t>
      </w:r>
    </w:p>
    <w:p w:rsidR="00F80421" w:rsidRPr="00F80421" w:rsidRDefault="00F80421" w:rsidP="00F80421">
      <w:pPr>
        <w:pStyle w:val="ListParagraph"/>
        <w:numPr>
          <w:ilvl w:val="1"/>
          <w:numId w:val="1"/>
        </w:numPr>
        <w:spacing w:before="144" w:after="12" w:line="156" w:lineRule="atLeast"/>
        <w:rPr>
          <w:rFonts w:ascii="Times New Roman" w:eastAsia="Times New Roman" w:hAnsi="Times New Roman" w:cs="Times New Roman"/>
          <w:sz w:val="24"/>
          <w:szCs w:val="24"/>
        </w:rPr>
      </w:pPr>
      <w:r w:rsidRPr="00F80421">
        <w:rPr>
          <w:rFonts w:ascii="Times New Roman" w:eastAsia="Times New Roman" w:hAnsi="Times New Roman" w:cs="Times New Roman"/>
          <w:b/>
          <w:bCs/>
          <w:color w:val="797979"/>
          <w:sz w:val="24"/>
          <w:szCs w:val="24"/>
        </w:rPr>
        <w:t>A.D. David Mackay</w:t>
      </w:r>
      <w:r w:rsidRPr="00F80421">
        <w:rPr>
          <w:rFonts w:ascii="Times New Roman" w:eastAsia="Times New Roman" w:hAnsi="Times New Roman" w:cs="Times New Roman"/>
          <w:sz w:val="24"/>
          <w:szCs w:val="24"/>
        </w:rPr>
        <w:br/>
        <w:t xml:space="preserve">Chief Executive Officer </w:t>
      </w:r>
      <w:r w:rsidRPr="00F80421">
        <w:rPr>
          <w:rFonts w:ascii="Times New Roman" w:eastAsia="Times New Roman" w:hAnsi="Times New Roman" w:cs="Times New Roman"/>
          <w:sz w:val="24"/>
          <w:szCs w:val="24"/>
        </w:rPr>
        <w:br/>
        <w:t>Kellogg Company</w:t>
      </w:r>
    </w:p>
    <w:p w:rsidR="00F80421" w:rsidRPr="00F80421" w:rsidRDefault="00F80421" w:rsidP="00F80421">
      <w:pPr>
        <w:pStyle w:val="ListParagraph"/>
        <w:numPr>
          <w:ilvl w:val="1"/>
          <w:numId w:val="1"/>
        </w:numPr>
        <w:spacing w:before="144" w:after="12" w:line="156" w:lineRule="atLeast"/>
        <w:rPr>
          <w:rFonts w:ascii="Times New Roman" w:eastAsia="Times New Roman" w:hAnsi="Times New Roman" w:cs="Times New Roman"/>
          <w:sz w:val="24"/>
          <w:szCs w:val="24"/>
        </w:rPr>
      </w:pPr>
      <w:r w:rsidRPr="00F80421">
        <w:rPr>
          <w:rFonts w:ascii="Times New Roman" w:eastAsia="Times New Roman" w:hAnsi="Times New Roman" w:cs="Times New Roman"/>
          <w:b/>
          <w:bCs/>
          <w:color w:val="797979"/>
          <w:sz w:val="24"/>
          <w:szCs w:val="24"/>
        </w:rPr>
        <w:t xml:space="preserve">Anne M. </w:t>
      </w:r>
      <w:proofErr w:type="spellStart"/>
      <w:r w:rsidRPr="00F80421">
        <w:rPr>
          <w:rFonts w:ascii="Times New Roman" w:eastAsia="Times New Roman" w:hAnsi="Times New Roman" w:cs="Times New Roman"/>
          <w:b/>
          <w:bCs/>
          <w:color w:val="797979"/>
          <w:sz w:val="24"/>
          <w:szCs w:val="24"/>
        </w:rPr>
        <w:t>Tatlock</w:t>
      </w:r>
      <w:proofErr w:type="spellEnd"/>
      <w:r w:rsidRPr="00F80421">
        <w:rPr>
          <w:rFonts w:ascii="Times New Roman" w:eastAsia="Times New Roman" w:hAnsi="Times New Roman" w:cs="Times New Roman"/>
          <w:sz w:val="24"/>
          <w:szCs w:val="24"/>
        </w:rPr>
        <w:br/>
        <w:t>Former Chairman and Chief Executive Officer</w:t>
      </w:r>
      <w:r w:rsidRPr="00F80421">
        <w:rPr>
          <w:rFonts w:ascii="Times New Roman" w:eastAsia="Times New Roman" w:hAnsi="Times New Roman" w:cs="Times New Roman"/>
          <w:sz w:val="24"/>
          <w:szCs w:val="24"/>
        </w:rPr>
        <w:br/>
        <w:t xml:space="preserve">Fiduciary Trust Company International </w:t>
      </w:r>
    </w:p>
    <w:p w:rsidR="00F80421" w:rsidRPr="00F80421" w:rsidRDefault="00F80421" w:rsidP="00F80421">
      <w:pPr>
        <w:pStyle w:val="ListParagraph"/>
        <w:numPr>
          <w:ilvl w:val="1"/>
          <w:numId w:val="1"/>
        </w:numPr>
        <w:spacing w:before="144" w:after="12" w:line="156" w:lineRule="atLeast"/>
        <w:rPr>
          <w:rFonts w:ascii="Times New Roman" w:eastAsia="Times New Roman" w:hAnsi="Times New Roman" w:cs="Times New Roman"/>
          <w:sz w:val="24"/>
          <w:szCs w:val="24"/>
        </w:rPr>
      </w:pPr>
      <w:r w:rsidRPr="00F80421">
        <w:rPr>
          <w:rFonts w:ascii="Times New Roman" w:eastAsia="Times New Roman" w:hAnsi="Times New Roman" w:cs="Times New Roman"/>
          <w:b/>
          <w:bCs/>
          <w:color w:val="797979"/>
          <w:sz w:val="24"/>
          <w:szCs w:val="24"/>
        </w:rPr>
        <w:t>David M. Thomas</w:t>
      </w:r>
      <w:r w:rsidRPr="00F80421">
        <w:rPr>
          <w:rFonts w:ascii="Times New Roman" w:eastAsia="Times New Roman" w:hAnsi="Times New Roman" w:cs="Times New Roman"/>
          <w:sz w:val="24"/>
          <w:szCs w:val="24"/>
        </w:rPr>
        <w:br/>
        <w:t>(Lead Director)</w:t>
      </w:r>
      <w:r w:rsidRPr="00F80421">
        <w:rPr>
          <w:rFonts w:ascii="Times New Roman" w:eastAsia="Times New Roman" w:hAnsi="Times New Roman" w:cs="Times New Roman"/>
          <w:sz w:val="24"/>
          <w:szCs w:val="24"/>
        </w:rPr>
        <w:br/>
        <w:t xml:space="preserve">Former Chairman </w:t>
      </w:r>
      <w:r w:rsidRPr="00F80421">
        <w:rPr>
          <w:rFonts w:ascii="Times New Roman" w:eastAsia="Times New Roman" w:hAnsi="Times New Roman" w:cs="Times New Roman"/>
          <w:sz w:val="24"/>
          <w:szCs w:val="24"/>
        </w:rPr>
        <w:br/>
        <w:t xml:space="preserve">IMS Health Incorporated </w:t>
      </w:r>
    </w:p>
    <w:p w:rsidR="00F80421" w:rsidRPr="00F80421" w:rsidRDefault="00F80421" w:rsidP="00F80421">
      <w:pPr>
        <w:pStyle w:val="ListParagraph"/>
        <w:numPr>
          <w:ilvl w:val="1"/>
          <w:numId w:val="1"/>
        </w:numPr>
        <w:spacing w:before="144" w:after="12" w:line="156" w:lineRule="atLeast"/>
        <w:rPr>
          <w:rFonts w:ascii="Times New Roman" w:eastAsia="Times New Roman" w:hAnsi="Times New Roman" w:cs="Times New Roman"/>
          <w:sz w:val="24"/>
          <w:szCs w:val="24"/>
        </w:rPr>
      </w:pPr>
      <w:r w:rsidRPr="00F80421">
        <w:rPr>
          <w:rFonts w:ascii="Times New Roman" w:eastAsia="Times New Roman" w:hAnsi="Times New Roman" w:cs="Times New Roman"/>
          <w:b/>
          <w:bCs/>
          <w:color w:val="797979"/>
          <w:sz w:val="24"/>
          <w:szCs w:val="24"/>
        </w:rPr>
        <w:t>Ronald V. Waters III</w:t>
      </w:r>
      <w:r w:rsidRPr="00F80421">
        <w:rPr>
          <w:rFonts w:ascii="Times New Roman" w:eastAsia="Times New Roman" w:hAnsi="Times New Roman" w:cs="Times New Roman"/>
          <w:sz w:val="24"/>
          <w:szCs w:val="24"/>
        </w:rPr>
        <w:br/>
        <w:t>President and Chief Operating Officer</w:t>
      </w:r>
      <w:r w:rsidRPr="00F80421">
        <w:rPr>
          <w:rFonts w:ascii="Times New Roman" w:eastAsia="Times New Roman" w:hAnsi="Times New Roman" w:cs="Times New Roman"/>
          <w:sz w:val="24"/>
          <w:szCs w:val="24"/>
        </w:rPr>
        <w:br/>
      </w:r>
      <w:proofErr w:type="spellStart"/>
      <w:r w:rsidRPr="00F80421">
        <w:rPr>
          <w:rFonts w:ascii="Times New Roman" w:eastAsia="Times New Roman" w:hAnsi="Times New Roman" w:cs="Times New Roman"/>
          <w:sz w:val="24"/>
          <w:szCs w:val="24"/>
        </w:rPr>
        <w:t>LoJack</w:t>
      </w:r>
      <w:proofErr w:type="spellEnd"/>
      <w:r w:rsidRPr="00F80421">
        <w:rPr>
          <w:rFonts w:ascii="Times New Roman" w:eastAsia="Times New Roman" w:hAnsi="Times New Roman" w:cs="Times New Roman"/>
          <w:sz w:val="24"/>
          <w:szCs w:val="24"/>
        </w:rPr>
        <w:t xml:space="preserve"> Corporation </w:t>
      </w:r>
    </w:p>
    <w:p w:rsidR="00F80421" w:rsidRPr="00F80421" w:rsidRDefault="00F80421" w:rsidP="00F80421">
      <w:pPr>
        <w:pStyle w:val="ListParagraph"/>
        <w:numPr>
          <w:ilvl w:val="1"/>
          <w:numId w:val="1"/>
        </w:numPr>
        <w:spacing w:before="144" w:after="12" w:line="156" w:lineRule="atLeast"/>
        <w:rPr>
          <w:rFonts w:ascii="Times New Roman" w:eastAsia="Times New Roman" w:hAnsi="Times New Roman" w:cs="Times New Roman"/>
          <w:sz w:val="24"/>
          <w:szCs w:val="24"/>
        </w:rPr>
      </w:pPr>
      <w:r w:rsidRPr="00F80421">
        <w:rPr>
          <w:rFonts w:ascii="Times New Roman" w:eastAsia="Times New Roman" w:hAnsi="Times New Roman" w:cs="Times New Roman"/>
          <w:b/>
          <w:bCs/>
          <w:color w:val="797979"/>
          <w:sz w:val="24"/>
          <w:szCs w:val="24"/>
        </w:rPr>
        <w:t>Norman H. Wesley</w:t>
      </w:r>
      <w:r w:rsidRPr="00F80421">
        <w:rPr>
          <w:rFonts w:ascii="Times New Roman" w:eastAsia="Times New Roman" w:hAnsi="Times New Roman" w:cs="Times New Roman"/>
          <w:sz w:val="24"/>
          <w:szCs w:val="24"/>
        </w:rPr>
        <w:br/>
        <w:t>Former Chairman and Chief Executive Officer</w:t>
      </w:r>
      <w:r w:rsidRPr="00F80421">
        <w:rPr>
          <w:rFonts w:ascii="Times New Roman" w:eastAsia="Times New Roman" w:hAnsi="Times New Roman" w:cs="Times New Roman"/>
          <w:sz w:val="24"/>
          <w:szCs w:val="24"/>
        </w:rPr>
        <w:br/>
        <w:t xml:space="preserve">Fortune Brands Inc. </w:t>
      </w:r>
    </w:p>
    <w:p w:rsidR="00F80421" w:rsidRPr="00F80421" w:rsidRDefault="00F80421" w:rsidP="00F80421">
      <w:pPr>
        <w:pStyle w:val="ListParagraph"/>
        <w:numPr>
          <w:ilvl w:val="1"/>
          <w:numId w:val="1"/>
        </w:numPr>
        <w:spacing w:before="144" w:after="12" w:line="156" w:lineRule="atLeast"/>
        <w:rPr>
          <w:rFonts w:ascii="Times New Roman" w:eastAsia="Times New Roman" w:hAnsi="Times New Roman" w:cs="Times New Roman"/>
          <w:sz w:val="24"/>
          <w:szCs w:val="24"/>
        </w:rPr>
      </w:pPr>
      <w:r w:rsidRPr="00F80421">
        <w:rPr>
          <w:rFonts w:ascii="Times New Roman" w:eastAsia="Times New Roman" w:hAnsi="Times New Roman" w:cs="Times New Roman"/>
          <w:b/>
          <w:bCs/>
          <w:color w:val="797979"/>
          <w:sz w:val="24"/>
          <w:szCs w:val="24"/>
        </w:rPr>
        <w:t>Peter M. Wilson</w:t>
      </w:r>
      <w:r w:rsidRPr="00F80421">
        <w:rPr>
          <w:rFonts w:ascii="Times New Roman" w:eastAsia="Times New Roman" w:hAnsi="Times New Roman" w:cs="Times New Roman"/>
          <w:sz w:val="24"/>
          <w:szCs w:val="24"/>
        </w:rPr>
        <w:br/>
        <w:t>For</w:t>
      </w:r>
      <w:r>
        <w:rPr>
          <w:rFonts w:ascii="Times New Roman" w:eastAsia="Times New Roman" w:hAnsi="Times New Roman" w:cs="Times New Roman"/>
          <w:sz w:val="24"/>
          <w:szCs w:val="24"/>
        </w:rPr>
        <w:t>mer Chairman</w:t>
      </w:r>
      <w:r>
        <w:rPr>
          <w:rFonts w:ascii="Times New Roman" w:eastAsia="Times New Roman" w:hAnsi="Times New Roman" w:cs="Times New Roman"/>
          <w:sz w:val="24"/>
          <w:szCs w:val="24"/>
        </w:rPr>
        <w:br/>
        <w:t>Gallaher Group</w:t>
      </w:r>
    </w:p>
    <w:p w:rsidR="00F80421" w:rsidRDefault="00F80421" w:rsidP="00F80421">
      <w:pPr>
        <w:pStyle w:val="ListParagraph"/>
        <w:spacing w:before="240"/>
        <w:ind w:left="1800"/>
        <w:rPr>
          <w:rFonts w:ascii="Times New Roman" w:hAnsi="Times New Roman" w:cs="Times New Roman"/>
          <w:b/>
          <w:sz w:val="24"/>
          <w:szCs w:val="24"/>
          <w:u w:val="single"/>
        </w:rPr>
        <w:sectPr w:rsidR="00F80421" w:rsidSect="00F80421">
          <w:type w:val="continuous"/>
          <w:pgSz w:w="12240" w:h="15840"/>
          <w:pgMar w:top="1440" w:right="1440" w:bottom="1440" w:left="1440" w:header="720" w:footer="720" w:gutter="0"/>
          <w:cols w:num="2" w:space="720"/>
          <w:docGrid w:linePitch="360"/>
        </w:sectPr>
      </w:pPr>
    </w:p>
    <w:p w:rsidR="00F80421" w:rsidRDefault="00F80421" w:rsidP="00F80421">
      <w:pPr>
        <w:pStyle w:val="ListParagraph"/>
        <w:spacing w:before="240"/>
        <w:ind w:left="1800"/>
        <w:rPr>
          <w:rFonts w:ascii="Times New Roman" w:hAnsi="Times New Roman" w:cs="Times New Roman"/>
          <w:b/>
          <w:sz w:val="24"/>
          <w:szCs w:val="24"/>
          <w:u w:val="single"/>
        </w:rPr>
      </w:pPr>
    </w:p>
    <w:p w:rsidR="001E3510" w:rsidRPr="00F80421" w:rsidRDefault="001E3510" w:rsidP="00F80421">
      <w:pPr>
        <w:pStyle w:val="ListParagraph"/>
        <w:spacing w:before="240"/>
        <w:ind w:left="1800"/>
        <w:rPr>
          <w:rFonts w:ascii="Times New Roman" w:hAnsi="Times New Roman" w:cs="Times New Roman"/>
          <w:b/>
          <w:sz w:val="24"/>
          <w:szCs w:val="24"/>
          <w:u w:val="single"/>
        </w:rPr>
      </w:pPr>
    </w:p>
    <w:p w:rsidR="008E54C5" w:rsidRPr="00342656" w:rsidRDefault="008E54C5" w:rsidP="001C3AFC">
      <w:pPr>
        <w:pStyle w:val="ListParagraph"/>
        <w:numPr>
          <w:ilvl w:val="0"/>
          <w:numId w:val="1"/>
        </w:numPr>
        <w:spacing w:before="240"/>
        <w:rPr>
          <w:rFonts w:ascii="Times New Roman" w:hAnsi="Times New Roman" w:cs="Times New Roman"/>
          <w:b/>
          <w:sz w:val="24"/>
          <w:szCs w:val="24"/>
          <w:u w:val="single"/>
        </w:rPr>
      </w:pPr>
      <w:r w:rsidRPr="00342656">
        <w:rPr>
          <w:rFonts w:ascii="Times New Roman" w:hAnsi="Times New Roman" w:cs="Times New Roman"/>
          <w:b/>
          <w:sz w:val="24"/>
          <w:szCs w:val="24"/>
          <w:u w:val="single"/>
        </w:rPr>
        <w:lastRenderedPageBreak/>
        <w:t xml:space="preserve">Key </w:t>
      </w:r>
      <w:r w:rsidR="00156585" w:rsidRPr="00342656">
        <w:rPr>
          <w:rFonts w:ascii="Times New Roman" w:hAnsi="Times New Roman" w:cs="Times New Roman"/>
          <w:b/>
          <w:sz w:val="24"/>
          <w:szCs w:val="24"/>
          <w:u w:val="single"/>
        </w:rPr>
        <w:t>P</w:t>
      </w:r>
      <w:r w:rsidRPr="00342656">
        <w:rPr>
          <w:rFonts w:ascii="Times New Roman" w:hAnsi="Times New Roman" w:cs="Times New Roman"/>
          <w:b/>
          <w:sz w:val="24"/>
          <w:szCs w:val="24"/>
          <w:u w:val="single"/>
        </w:rPr>
        <w:t>ublics</w:t>
      </w:r>
    </w:p>
    <w:p w:rsidR="002E2291" w:rsidRPr="00AE152D" w:rsidRDefault="002E2291" w:rsidP="001C3AFC">
      <w:pPr>
        <w:pStyle w:val="ListParagraph"/>
        <w:numPr>
          <w:ilvl w:val="1"/>
          <w:numId w:val="1"/>
        </w:numPr>
        <w:spacing w:before="240"/>
        <w:rPr>
          <w:rFonts w:ascii="Times New Roman" w:hAnsi="Times New Roman" w:cs="Times New Roman"/>
          <w:sz w:val="24"/>
          <w:szCs w:val="24"/>
        </w:rPr>
      </w:pPr>
      <w:r w:rsidRPr="00AE152D">
        <w:rPr>
          <w:rFonts w:ascii="Times New Roman" w:hAnsi="Times New Roman" w:cs="Times New Roman"/>
          <w:sz w:val="24"/>
          <w:szCs w:val="24"/>
        </w:rPr>
        <w:t>To be updated at each bimonthly meeting.</w:t>
      </w:r>
    </w:p>
    <w:p w:rsidR="008E54C5" w:rsidRDefault="008E54C5" w:rsidP="001C3AFC">
      <w:pPr>
        <w:pStyle w:val="ListParagraph"/>
        <w:numPr>
          <w:ilvl w:val="1"/>
          <w:numId w:val="1"/>
        </w:numPr>
        <w:spacing w:before="240"/>
        <w:rPr>
          <w:rFonts w:ascii="Times New Roman" w:hAnsi="Times New Roman" w:cs="Times New Roman"/>
          <w:sz w:val="24"/>
          <w:szCs w:val="24"/>
        </w:rPr>
      </w:pPr>
      <w:r w:rsidRPr="00AE152D">
        <w:rPr>
          <w:rFonts w:ascii="Times New Roman" w:hAnsi="Times New Roman" w:cs="Times New Roman"/>
          <w:sz w:val="24"/>
          <w:szCs w:val="24"/>
        </w:rPr>
        <w:t>Procedures for notification and communication</w:t>
      </w:r>
    </w:p>
    <w:p w:rsidR="001E3510" w:rsidRPr="00AE152D" w:rsidRDefault="001E3510" w:rsidP="001E3510">
      <w:pPr>
        <w:pStyle w:val="ListParagraph"/>
        <w:numPr>
          <w:ilvl w:val="2"/>
          <w:numId w:val="1"/>
        </w:numPr>
        <w:spacing w:before="240"/>
        <w:rPr>
          <w:rFonts w:ascii="Times New Roman" w:hAnsi="Times New Roman" w:cs="Times New Roman"/>
          <w:sz w:val="24"/>
          <w:szCs w:val="24"/>
        </w:rPr>
      </w:pPr>
      <w:r>
        <w:rPr>
          <w:rFonts w:ascii="Times New Roman" w:hAnsi="Times New Roman" w:cs="Times New Roman"/>
          <w:sz w:val="24"/>
          <w:szCs w:val="24"/>
        </w:rPr>
        <w:t>To be determined by crisis communication team at each bimonthly meeting and as crises arise.</w:t>
      </w:r>
    </w:p>
    <w:p w:rsidR="00342656" w:rsidRDefault="00342656" w:rsidP="001E3510">
      <w:pPr>
        <w:pStyle w:val="ListParagraph"/>
        <w:spacing w:before="240"/>
        <w:ind w:left="2520"/>
        <w:rPr>
          <w:rFonts w:ascii="Times New Roman" w:hAnsi="Times New Roman" w:cs="Times New Roman"/>
          <w:sz w:val="24"/>
          <w:szCs w:val="24"/>
        </w:rPr>
      </w:pPr>
    </w:p>
    <w:p w:rsidR="001E3510" w:rsidRPr="001E3510" w:rsidRDefault="001E3510" w:rsidP="001E3510">
      <w:pPr>
        <w:pStyle w:val="ListParagraph"/>
        <w:spacing w:before="240"/>
        <w:ind w:left="2520"/>
        <w:rPr>
          <w:rFonts w:ascii="Times New Roman" w:hAnsi="Times New Roman" w:cs="Times New Roman"/>
          <w:sz w:val="24"/>
          <w:szCs w:val="24"/>
        </w:rPr>
      </w:pPr>
    </w:p>
    <w:p w:rsidR="001E3510" w:rsidRPr="001E3510" w:rsidRDefault="008E54C5" w:rsidP="001E3510">
      <w:pPr>
        <w:pStyle w:val="ListParagraph"/>
        <w:numPr>
          <w:ilvl w:val="0"/>
          <w:numId w:val="1"/>
        </w:numPr>
        <w:spacing w:before="240"/>
        <w:rPr>
          <w:rFonts w:ascii="Times New Roman" w:hAnsi="Times New Roman" w:cs="Times New Roman"/>
          <w:b/>
          <w:sz w:val="24"/>
          <w:szCs w:val="24"/>
          <w:u w:val="single"/>
        </w:rPr>
      </w:pPr>
      <w:r w:rsidRPr="00896983">
        <w:rPr>
          <w:rFonts w:ascii="Times New Roman" w:hAnsi="Times New Roman" w:cs="Times New Roman"/>
          <w:b/>
          <w:sz w:val="24"/>
          <w:szCs w:val="24"/>
          <w:u w:val="single"/>
        </w:rPr>
        <w:t>Media Contact List</w:t>
      </w:r>
    </w:p>
    <w:p w:rsidR="001E3510" w:rsidRPr="001E3510" w:rsidRDefault="001E3510" w:rsidP="001E3510">
      <w:pPr>
        <w:pStyle w:val="ListParagraph"/>
        <w:numPr>
          <w:ilvl w:val="1"/>
          <w:numId w:val="1"/>
        </w:numPr>
        <w:spacing w:before="240"/>
        <w:rPr>
          <w:rFonts w:ascii="Times New Roman" w:hAnsi="Times New Roman" w:cs="Times New Roman"/>
          <w:sz w:val="24"/>
          <w:szCs w:val="24"/>
          <w:u w:val="single"/>
        </w:rPr>
      </w:pPr>
      <w:r w:rsidRPr="001E3510">
        <w:rPr>
          <w:rFonts w:ascii="Times New Roman" w:hAnsi="Times New Roman" w:cs="Times New Roman"/>
          <w:sz w:val="24"/>
          <w:szCs w:val="24"/>
        </w:rPr>
        <w:t>Local media</w:t>
      </w:r>
    </w:p>
    <w:p w:rsidR="001E3510" w:rsidRPr="001E3510" w:rsidRDefault="001E3510" w:rsidP="001E3510">
      <w:pPr>
        <w:pStyle w:val="ListParagraph"/>
        <w:numPr>
          <w:ilvl w:val="2"/>
          <w:numId w:val="1"/>
        </w:numPr>
        <w:spacing w:before="240"/>
        <w:rPr>
          <w:rFonts w:ascii="Times New Roman" w:hAnsi="Times New Roman" w:cs="Times New Roman"/>
          <w:sz w:val="24"/>
          <w:szCs w:val="24"/>
          <w:u w:val="single"/>
        </w:rPr>
      </w:pPr>
      <w:r w:rsidRPr="001E3510">
        <w:rPr>
          <w:rFonts w:ascii="Times New Roman" w:hAnsi="Times New Roman" w:cs="Times New Roman"/>
          <w:sz w:val="24"/>
          <w:szCs w:val="24"/>
        </w:rPr>
        <w:t>Pioneer Press</w:t>
      </w:r>
    </w:p>
    <w:p w:rsidR="001E3510" w:rsidRPr="001E3510" w:rsidRDefault="001E3510" w:rsidP="001E3510">
      <w:pPr>
        <w:pStyle w:val="ListParagraph"/>
        <w:numPr>
          <w:ilvl w:val="3"/>
          <w:numId w:val="1"/>
        </w:numPr>
        <w:spacing w:before="240"/>
        <w:rPr>
          <w:rFonts w:ascii="Times New Roman" w:hAnsi="Times New Roman" w:cs="Times New Roman"/>
          <w:sz w:val="24"/>
          <w:szCs w:val="24"/>
          <w:u w:val="single"/>
        </w:rPr>
      </w:pPr>
      <w:r w:rsidRPr="001E3510">
        <w:rPr>
          <w:rFonts w:ascii="Times New Roman" w:hAnsi="Times New Roman" w:cs="Times New Roman"/>
          <w:sz w:val="24"/>
          <w:szCs w:val="24"/>
        </w:rPr>
        <w:t xml:space="preserve">Ronald </w:t>
      </w:r>
      <w:proofErr w:type="spellStart"/>
      <w:r w:rsidRPr="001E3510">
        <w:rPr>
          <w:rFonts w:ascii="Times New Roman" w:hAnsi="Times New Roman" w:cs="Times New Roman"/>
          <w:sz w:val="24"/>
          <w:szCs w:val="24"/>
        </w:rPr>
        <w:t>Dumpkin</w:t>
      </w:r>
      <w:proofErr w:type="spellEnd"/>
      <w:r w:rsidRPr="001E3510">
        <w:rPr>
          <w:rFonts w:ascii="Times New Roman" w:hAnsi="Times New Roman" w:cs="Times New Roman"/>
          <w:sz w:val="24"/>
          <w:szCs w:val="24"/>
        </w:rPr>
        <w:t xml:space="preserve"> </w:t>
      </w:r>
    </w:p>
    <w:p w:rsidR="001E3510" w:rsidRPr="001E3510" w:rsidRDefault="001E3510" w:rsidP="001E3510">
      <w:pPr>
        <w:pStyle w:val="ListParagraph"/>
        <w:numPr>
          <w:ilvl w:val="4"/>
          <w:numId w:val="1"/>
        </w:numPr>
        <w:spacing w:before="240"/>
        <w:rPr>
          <w:rFonts w:ascii="Times New Roman" w:hAnsi="Times New Roman" w:cs="Times New Roman"/>
          <w:sz w:val="24"/>
          <w:szCs w:val="24"/>
          <w:u w:val="single"/>
        </w:rPr>
      </w:pPr>
      <w:r w:rsidRPr="001E3510">
        <w:rPr>
          <w:rFonts w:ascii="Times New Roman" w:hAnsi="Times New Roman" w:cs="Times New Roman"/>
          <w:sz w:val="24"/>
          <w:szCs w:val="24"/>
        </w:rPr>
        <w:t>555-784-7893</w:t>
      </w:r>
    </w:p>
    <w:p w:rsidR="001E3510" w:rsidRPr="001E3510" w:rsidRDefault="001E3510" w:rsidP="001E3510">
      <w:pPr>
        <w:pStyle w:val="ListParagraph"/>
        <w:numPr>
          <w:ilvl w:val="2"/>
          <w:numId w:val="1"/>
        </w:numPr>
        <w:spacing w:before="240"/>
        <w:rPr>
          <w:rFonts w:ascii="Times New Roman" w:hAnsi="Times New Roman" w:cs="Times New Roman"/>
          <w:sz w:val="24"/>
          <w:szCs w:val="24"/>
          <w:u w:val="single"/>
        </w:rPr>
      </w:pPr>
      <w:r w:rsidRPr="001E3510">
        <w:rPr>
          <w:rFonts w:ascii="Times New Roman" w:hAnsi="Times New Roman" w:cs="Times New Roman"/>
          <w:sz w:val="24"/>
          <w:szCs w:val="24"/>
        </w:rPr>
        <w:t>Deerfield Review</w:t>
      </w:r>
    </w:p>
    <w:p w:rsidR="001E3510" w:rsidRPr="001E3510" w:rsidRDefault="001E3510" w:rsidP="001E3510">
      <w:pPr>
        <w:pStyle w:val="ListParagraph"/>
        <w:numPr>
          <w:ilvl w:val="3"/>
          <w:numId w:val="1"/>
        </w:numPr>
        <w:spacing w:before="240"/>
        <w:rPr>
          <w:rFonts w:ascii="Times New Roman" w:hAnsi="Times New Roman" w:cs="Times New Roman"/>
          <w:sz w:val="24"/>
          <w:szCs w:val="24"/>
          <w:u w:val="single"/>
        </w:rPr>
      </w:pPr>
      <w:r w:rsidRPr="001E3510">
        <w:rPr>
          <w:rFonts w:ascii="Times New Roman" w:hAnsi="Times New Roman" w:cs="Times New Roman"/>
          <w:sz w:val="24"/>
          <w:szCs w:val="24"/>
        </w:rPr>
        <w:t>Jonathon Miller</w:t>
      </w:r>
    </w:p>
    <w:p w:rsidR="001E3510" w:rsidRPr="001E3510" w:rsidRDefault="001E3510" w:rsidP="001E3510">
      <w:pPr>
        <w:pStyle w:val="ListParagraph"/>
        <w:numPr>
          <w:ilvl w:val="4"/>
          <w:numId w:val="1"/>
        </w:numPr>
        <w:spacing w:before="240"/>
        <w:rPr>
          <w:rFonts w:ascii="Times New Roman" w:hAnsi="Times New Roman" w:cs="Times New Roman"/>
          <w:sz w:val="24"/>
          <w:szCs w:val="24"/>
        </w:rPr>
      </w:pPr>
      <w:r w:rsidRPr="001E3510">
        <w:rPr>
          <w:rFonts w:ascii="Times New Roman" w:hAnsi="Times New Roman" w:cs="Times New Roman"/>
          <w:sz w:val="24"/>
          <w:szCs w:val="24"/>
        </w:rPr>
        <w:t>555-879-7834</w:t>
      </w:r>
    </w:p>
    <w:p w:rsidR="001E3510" w:rsidRPr="001E3510" w:rsidRDefault="001E3510" w:rsidP="001E3510">
      <w:pPr>
        <w:pStyle w:val="ListParagraph"/>
        <w:numPr>
          <w:ilvl w:val="1"/>
          <w:numId w:val="1"/>
        </w:numPr>
        <w:spacing w:before="240"/>
        <w:rPr>
          <w:rFonts w:ascii="Times New Roman" w:hAnsi="Times New Roman" w:cs="Times New Roman"/>
          <w:sz w:val="24"/>
          <w:szCs w:val="24"/>
          <w:u w:val="single"/>
        </w:rPr>
      </w:pPr>
      <w:r w:rsidRPr="001E3510">
        <w:rPr>
          <w:rFonts w:ascii="Times New Roman" w:hAnsi="Times New Roman" w:cs="Times New Roman"/>
          <w:sz w:val="24"/>
          <w:szCs w:val="24"/>
        </w:rPr>
        <w:t>Regional media</w:t>
      </w:r>
    </w:p>
    <w:p w:rsidR="001E3510" w:rsidRPr="001E3510" w:rsidRDefault="001E3510" w:rsidP="001E3510">
      <w:pPr>
        <w:pStyle w:val="ListParagraph"/>
        <w:numPr>
          <w:ilvl w:val="2"/>
          <w:numId w:val="1"/>
        </w:numPr>
        <w:spacing w:before="240"/>
        <w:rPr>
          <w:rFonts w:ascii="Times New Roman" w:hAnsi="Times New Roman" w:cs="Times New Roman"/>
          <w:sz w:val="24"/>
          <w:szCs w:val="24"/>
          <w:u w:val="single"/>
        </w:rPr>
      </w:pPr>
      <w:r w:rsidRPr="001E3510">
        <w:rPr>
          <w:rFonts w:ascii="Times New Roman" w:hAnsi="Times New Roman" w:cs="Times New Roman"/>
          <w:sz w:val="24"/>
          <w:szCs w:val="24"/>
        </w:rPr>
        <w:t>The Daily Ledger</w:t>
      </w:r>
    </w:p>
    <w:p w:rsidR="001E3510" w:rsidRPr="001E3510" w:rsidRDefault="001E3510" w:rsidP="001E3510">
      <w:pPr>
        <w:pStyle w:val="ListParagraph"/>
        <w:numPr>
          <w:ilvl w:val="3"/>
          <w:numId w:val="1"/>
        </w:numPr>
        <w:spacing w:before="240"/>
        <w:rPr>
          <w:rFonts w:ascii="Times New Roman" w:hAnsi="Times New Roman" w:cs="Times New Roman"/>
          <w:sz w:val="24"/>
          <w:szCs w:val="24"/>
          <w:u w:val="single"/>
        </w:rPr>
      </w:pPr>
      <w:r w:rsidRPr="001E3510">
        <w:rPr>
          <w:rFonts w:ascii="Times New Roman" w:hAnsi="Times New Roman" w:cs="Times New Roman"/>
          <w:sz w:val="24"/>
          <w:szCs w:val="24"/>
        </w:rPr>
        <w:t>Brittany Mueller</w:t>
      </w:r>
    </w:p>
    <w:p w:rsidR="001E3510" w:rsidRPr="001E3510" w:rsidRDefault="001E3510" w:rsidP="001E3510">
      <w:pPr>
        <w:pStyle w:val="ListParagraph"/>
        <w:numPr>
          <w:ilvl w:val="4"/>
          <w:numId w:val="1"/>
        </w:numPr>
        <w:spacing w:before="240"/>
        <w:rPr>
          <w:rFonts w:ascii="Times New Roman" w:hAnsi="Times New Roman" w:cs="Times New Roman"/>
          <w:sz w:val="24"/>
          <w:szCs w:val="24"/>
          <w:u w:val="single"/>
        </w:rPr>
      </w:pPr>
      <w:r w:rsidRPr="001E3510">
        <w:rPr>
          <w:rFonts w:ascii="Times New Roman" w:hAnsi="Times New Roman" w:cs="Times New Roman"/>
          <w:sz w:val="24"/>
          <w:szCs w:val="24"/>
        </w:rPr>
        <w:t>555-811-9134</w:t>
      </w:r>
    </w:p>
    <w:p w:rsidR="001E3510" w:rsidRPr="001E3510" w:rsidRDefault="001E3510" w:rsidP="001E3510">
      <w:pPr>
        <w:pStyle w:val="ListParagraph"/>
        <w:numPr>
          <w:ilvl w:val="2"/>
          <w:numId w:val="1"/>
        </w:numPr>
        <w:spacing w:before="240"/>
        <w:rPr>
          <w:rFonts w:ascii="Times New Roman" w:hAnsi="Times New Roman" w:cs="Times New Roman"/>
          <w:sz w:val="24"/>
          <w:szCs w:val="24"/>
          <w:u w:val="single"/>
        </w:rPr>
      </w:pPr>
      <w:proofErr w:type="spellStart"/>
      <w:r w:rsidRPr="001E3510">
        <w:rPr>
          <w:rFonts w:ascii="Times New Roman" w:hAnsi="Times New Roman" w:cs="Times New Roman"/>
          <w:sz w:val="24"/>
          <w:szCs w:val="24"/>
        </w:rPr>
        <w:t>Souther</w:t>
      </w:r>
      <w:proofErr w:type="spellEnd"/>
      <w:r w:rsidRPr="001E3510">
        <w:rPr>
          <w:rFonts w:ascii="Times New Roman" w:hAnsi="Times New Roman" w:cs="Times New Roman"/>
          <w:sz w:val="24"/>
          <w:szCs w:val="24"/>
        </w:rPr>
        <w:t xml:space="preserve"> Illinoisan</w:t>
      </w:r>
    </w:p>
    <w:p w:rsidR="001E3510" w:rsidRPr="001E3510" w:rsidRDefault="001E3510" w:rsidP="001E3510">
      <w:pPr>
        <w:pStyle w:val="ListParagraph"/>
        <w:numPr>
          <w:ilvl w:val="3"/>
          <w:numId w:val="1"/>
        </w:numPr>
        <w:spacing w:before="240"/>
        <w:rPr>
          <w:rFonts w:ascii="Times New Roman" w:hAnsi="Times New Roman" w:cs="Times New Roman"/>
          <w:sz w:val="24"/>
          <w:szCs w:val="24"/>
          <w:u w:val="single"/>
        </w:rPr>
      </w:pPr>
      <w:r w:rsidRPr="001E3510">
        <w:rPr>
          <w:rFonts w:ascii="Times New Roman" w:hAnsi="Times New Roman" w:cs="Times New Roman"/>
          <w:sz w:val="24"/>
          <w:szCs w:val="24"/>
        </w:rPr>
        <w:t xml:space="preserve">Michael </w:t>
      </w:r>
      <w:proofErr w:type="spellStart"/>
      <w:r w:rsidRPr="001E3510">
        <w:rPr>
          <w:rFonts w:ascii="Times New Roman" w:hAnsi="Times New Roman" w:cs="Times New Roman"/>
          <w:sz w:val="24"/>
          <w:szCs w:val="24"/>
        </w:rPr>
        <w:t>Strichton</w:t>
      </w:r>
      <w:proofErr w:type="spellEnd"/>
    </w:p>
    <w:p w:rsidR="001E3510" w:rsidRPr="001E3510" w:rsidRDefault="001E3510" w:rsidP="001E3510">
      <w:pPr>
        <w:pStyle w:val="ListParagraph"/>
        <w:numPr>
          <w:ilvl w:val="4"/>
          <w:numId w:val="1"/>
        </w:numPr>
        <w:spacing w:before="240"/>
        <w:rPr>
          <w:rFonts w:ascii="Times New Roman" w:hAnsi="Times New Roman" w:cs="Times New Roman"/>
          <w:sz w:val="24"/>
          <w:szCs w:val="24"/>
          <w:u w:val="single"/>
        </w:rPr>
      </w:pPr>
      <w:r w:rsidRPr="001E3510">
        <w:rPr>
          <w:rFonts w:ascii="Times New Roman" w:hAnsi="Times New Roman" w:cs="Times New Roman"/>
          <w:sz w:val="24"/>
          <w:szCs w:val="24"/>
        </w:rPr>
        <w:t>555-324-7645</w:t>
      </w:r>
    </w:p>
    <w:p w:rsidR="001E3510" w:rsidRPr="001E3510" w:rsidRDefault="001E3510" w:rsidP="001E3510">
      <w:pPr>
        <w:pStyle w:val="ListParagraph"/>
        <w:numPr>
          <w:ilvl w:val="1"/>
          <w:numId w:val="1"/>
        </w:numPr>
        <w:spacing w:before="240"/>
        <w:rPr>
          <w:rFonts w:ascii="Times New Roman" w:hAnsi="Times New Roman" w:cs="Times New Roman"/>
          <w:sz w:val="24"/>
          <w:szCs w:val="24"/>
          <w:u w:val="single"/>
        </w:rPr>
      </w:pPr>
      <w:r w:rsidRPr="001E3510">
        <w:rPr>
          <w:rFonts w:ascii="Times New Roman" w:hAnsi="Times New Roman" w:cs="Times New Roman"/>
          <w:sz w:val="24"/>
          <w:szCs w:val="24"/>
        </w:rPr>
        <w:t>Statewide media</w:t>
      </w:r>
    </w:p>
    <w:p w:rsidR="001E3510" w:rsidRPr="001E3510" w:rsidRDefault="001E3510" w:rsidP="001E3510">
      <w:pPr>
        <w:pStyle w:val="ListParagraph"/>
        <w:numPr>
          <w:ilvl w:val="2"/>
          <w:numId w:val="1"/>
        </w:numPr>
        <w:spacing w:before="240"/>
        <w:rPr>
          <w:rFonts w:ascii="Times New Roman" w:hAnsi="Times New Roman" w:cs="Times New Roman"/>
          <w:sz w:val="24"/>
          <w:szCs w:val="24"/>
          <w:u w:val="single"/>
        </w:rPr>
      </w:pPr>
      <w:r w:rsidRPr="001E3510">
        <w:rPr>
          <w:rFonts w:ascii="Times New Roman" w:hAnsi="Times New Roman" w:cs="Times New Roman"/>
          <w:sz w:val="24"/>
          <w:szCs w:val="24"/>
        </w:rPr>
        <w:t>Chicago Sun Times</w:t>
      </w:r>
    </w:p>
    <w:p w:rsidR="001E3510" w:rsidRPr="001E3510" w:rsidRDefault="001E3510" w:rsidP="001E3510">
      <w:pPr>
        <w:pStyle w:val="ListParagraph"/>
        <w:numPr>
          <w:ilvl w:val="3"/>
          <w:numId w:val="1"/>
        </w:numPr>
        <w:spacing w:before="240"/>
        <w:rPr>
          <w:rFonts w:ascii="Times New Roman" w:hAnsi="Times New Roman" w:cs="Times New Roman"/>
          <w:sz w:val="24"/>
          <w:szCs w:val="24"/>
          <w:u w:val="single"/>
        </w:rPr>
      </w:pPr>
      <w:r w:rsidRPr="001E3510">
        <w:rPr>
          <w:rFonts w:ascii="Times New Roman" w:hAnsi="Times New Roman" w:cs="Times New Roman"/>
          <w:sz w:val="24"/>
          <w:szCs w:val="24"/>
        </w:rPr>
        <w:t>Brian Albrecht</w:t>
      </w:r>
    </w:p>
    <w:p w:rsidR="001E3510" w:rsidRPr="001E3510" w:rsidRDefault="001E3510" w:rsidP="001E3510">
      <w:pPr>
        <w:pStyle w:val="ListParagraph"/>
        <w:numPr>
          <w:ilvl w:val="4"/>
          <w:numId w:val="1"/>
        </w:numPr>
        <w:spacing w:before="240"/>
        <w:rPr>
          <w:rFonts w:ascii="Times New Roman" w:hAnsi="Times New Roman" w:cs="Times New Roman"/>
          <w:sz w:val="24"/>
          <w:szCs w:val="24"/>
          <w:u w:val="single"/>
        </w:rPr>
      </w:pPr>
      <w:r w:rsidRPr="001E3510">
        <w:rPr>
          <w:rFonts w:ascii="Times New Roman" w:hAnsi="Times New Roman" w:cs="Times New Roman"/>
          <w:sz w:val="24"/>
          <w:szCs w:val="24"/>
        </w:rPr>
        <w:t>555-324-7857</w:t>
      </w:r>
    </w:p>
    <w:p w:rsidR="001E3510" w:rsidRPr="001E3510" w:rsidRDefault="001E3510" w:rsidP="001E3510">
      <w:pPr>
        <w:pStyle w:val="ListParagraph"/>
        <w:numPr>
          <w:ilvl w:val="2"/>
          <w:numId w:val="1"/>
        </w:numPr>
        <w:spacing w:before="240"/>
        <w:rPr>
          <w:rFonts w:ascii="Times New Roman" w:hAnsi="Times New Roman" w:cs="Times New Roman"/>
          <w:sz w:val="24"/>
          <w:szCs w:val="24"/>
          <w:u w:val="single"/>
        </w:rPr>
      </w:pPr>
      <w:r w:rsidRPr="001E3510">
        <w:rPr>
          <w:rFonts w:ascii="Times New Roman" w:hAnsi="Times New Roman" w:cs="Times New Roman"/>
          <w:sz w:val="24"/>
          <w:szCs w:val="24"/>
        </w:rPr>
        <w:t>Chicago Tribune</w:t>
      </w:r>
    </w:p>
    <w:p w:rsidR="001E3510" w:rsidRPr="001E3510" w:rsidRDefault="001E3510" w:rsidP="001E3510">
      <w:pPr>
        <w:pStyle w:val="ListParagraph"/>
        <w:numPr>
          <w:ilvl w:val="3"/>
          <w:numId w:val="1"/>
        </w:numPr>
        <w:spacing w:before="240"/>
        <w:rPr>
          <w:rFonts w:ascii="Times New Roman" w:hAnsi="Times New Roman" w:cs="Times New Roman"/>
          <w:sz w:val="24"/>
          <w:szCs w:val="24"/>
          <w:u w:val="single"/>
        </w:rPr>
      </w:pPr>
      <w:r w:rsidRPr="001E3510">
        <w:rPr>
          <w:rFonts w:ascii="Times New Roman" w:hAnsi="Times New Roman" w:cs="Times New Roman"/>
          <w:sz w:val="24"/>
          <w:szCs w:val="24"/>
        </w:rPr>
        <w:t xml:space="preserve">Tanya </w:t>
      </w:r>
      <w:proofErr w:type="spellStart"/>
      <w:r w:rsidRPr="001E3510">
        <w:rPr>
          <w:rFonts w:ascii="Times New Roman" w:hAnsi="Times New Roman" w:cs="Times New Roman"/>
          <w:sz w:val="24"/>
          <w:szCs w:val="24"/>
        </w:rPr>
        <w:t>Ramichan</w:t>
      </w:r>
      <w:proofErr w:type="spellEnd"/>
    </w:p>
    <w:p w:rsidR="001E3510" w:rsidRPr="001E3510" w:rsidRDefault="001E3510" w:rsidP="001E3510">
      <w:pPr>
        <w:pStyle w:val="ListParagraph"/>
        <w:numPr>
          <w:ilvl w:val="4"/>
          <w:numId w:val="1"/>
        </w:numPr>
        <w:spacing w:before="240"/>
        <w:rPr>
          <w:rFonts w:ascii="Times New Roman" w:hAnsi="Times New Roman" w:cs="Times New Roman"/>
          <w:sz w:val="24"/>
          <w:szCs w:val="24"/>
          <w:u w:val="single"/>
        </w:rPr>
      </w:pPr>
      <w:r w:rsidRPr="001E3510">
        <w:rPr>
          <w:rFonts w:ascii="Times New Roman" w:hAnsi="Times New Roman" w:cs="Times New Roman"/>
          <w:sz w:val="24"/>
          <w:szCs w:val="24"/>
        </w:rPr>
        <w:t>555-333-0980</w:t>
      </w:r>
    </w:p>
    <w:p w:rsidR="001E3510" w:rsidRPr="001E3510" w:rsidRDefault="001E3510" w:rsidP="001E3510">
      <w:pPr>
        <w:pStyle w:val="ListParagraph"/>
        <w:numPr>
          <w:ilvl w:val="1"/>
          <w:numId w:val="1"/>
        </w:numPr>
        <w:spacing w:before="240"/>
        <w:rPr>
          <w:rFonts w:ascii="Times New Roman" w:hAnsi="Times New Roman" w:cs="Times New Roman"/>
          <w:sz w:val="24"/>
          <w:szCs w:val="24"/>
          <w:u w:val="single"/>
        </w:rPr>
      </w:pPr>
      <w:r w:rsidRPr="001E3510">
        <w:rPr>
          <w:rFonts w:ascii="Times New Roman" w:hAnsi="Times New Roman" w:cs="Times New Roman"/>
          <w:sz w:val="24"/>
          <w:szCs w:val="24"/>
        </w:rPr>
        <w:t>National and international media</w:t>
      </w:r>
    </w:p>
    <w:p w:rsidR="001E3510" w:rsidRPr="001E3510" w:rsidRDefault="001E3510" w:rsidP="001E3510">
      <w:pPr>
        <w:pStyle w:val="ListParagraph"/>
        <w:numPr>
          <w:ilvl w:val="2"/>
          <w:numId w:val="1"/>
        </w:numPr>
        <w:spacing w:before="240"/>
        <w:rPr>
          <w:rFonts w:ascii="Times New Roman" w:hAnsi="Times New Roman" w:cs="Times New Roman"/>
          <w:sz w:val="24"/>
          <w:szCs w:val="24"/>
          <w:u w:val="single"/>
        </w:rPr>
      </w:pPr>
      <w:r w:rsidRPr="001E3510">
        <w:rPr>
          <w:rFonts w:ascii="Times New Roman" w:hAnsi="Times New Roman" w:cs="Times New Roman"/>
          <w:sz w:val="24"/>
          <w:szCs w:val="24"/>
        </w:rPr>
        <w:t>NBC</w:t>
      </w:r>
    </w:p>
    <w:p w:rsidR="001E3510" w:rsidRPr="001E3510" w:rsidRDefault="001E3510" w:rsidP="001E3510">
      <w:pPr>
        <w:pStyle w:val="ListParagraph"/>
        <w:numPr>
          <w:ilvl w:val="3"/>
          <w:numId w:val="1"/>
        </w:numPr>
        <w:spacing w:before="240"/>
        <w:rPr>
          <w:rFonts w:ascii="Times New Roman" w:hAnsi="Times New Roman" w:cs="Times New Roman"/>
          <w:sz w:val="24"/>
          <w:szCs w:val="24"/>
          <w:u w:val="single"/>
        </w:rPr>
      </w:pPr>
      <w:r w:rsidRPr="001E3510">
        <w:rPr>
          <w:rFonts w:ascii="Times New Roman" w:hAnsi="Times New Roman" w:cs="Times New Roman"/>
          <w:sz w:val="24"/>
          <w:szCs w:val="24"/>
        </w:rPr>
        <w:t>Station number: 555-325-1234</w:t>
      </w:r>
    </w:p>
    <w:p w:rsidR="001E3510" w:rsidRPr="001E3510" w:rsidRDefault="001E3510" w:rsidP="001E3510">
      <w:pPr>
        <w:pStyle w:val="ListParagraph"/>
        <w:numPr>
          <w:ilvl w:val="2"/>
          <w:numId w:val="1"/>
        </w:numPr>
        <w:spacing w:before="240"/>
        <w:rPr>
          <w:rFonts w:ascii="Times New Roman" w:hAnsi="Times New Roman" w:cs="Times New Roman"/>
          <w:sz w:val="24"/>
          <w:szCs w:val="24"/>
          <w:u w:val="single"/>
        </w:rPr>
      </w:pPr>
      <w:r w:rsidRPr="001E3510">
        <w:rPr>
          <w:rFonts w:ascii="Times New Roman" w:hAnsi="Times New Roman" w:cs="Times New Roman"/>
          <w:sz w:val="24"/>
          <w:szCs w:val="24"/>
        </w:rPr>
        <w:t>ABC</w:t>
      </w:r>
    </w:p>
    <w:p w:rsidR="001E3510" w:rsidRPr="001E3510" w:rsidRDefault="001E3510" w:rsidP="001E3510">
      <w:pPr>
        <w:pStyle w:val="ListParagraph"/>
        <w:numPr>
          <w:ilvl w:val="3"/>
          <w:numId w:val="1"/>
        </w:numPr>
        <w:spacing w:before="240"/>
        <w:rPr>
          <w:rFonts w:ascii="Times New Roman" w:hAnsi="Times New Roman" w:cs="Times New Roman"/>
          <w:sz w:val="24"/>
          <w:szCs w:val="24"/>
          <w:u w:val="single"/>
        </w:rPr>
      </w:pPr>
      <w:r w:rsidRPr="001E3510">
        <w:rPr>
          <w:rFonts w:ascii="Times New Roman" w:hAnsi="Times New Roman" w:cs="Times New Roman"/>
          <w:sz w:val="24"/>
          <w:szCs w:val="24"/>
        </w:rPr>
        <w:t>Station number: 555-891-8111</w:t>
      </w:r>
    </w:p>
    <w:p w:rsidR="001E3510" w:rsidRPr="001E3510" w:rsidRDefault="001E3510" w:rsidP="001E3510">
      <w:pPr>
        <w:pStyle w:val="ListParagraph"/>
        <w:numPr>
          <w:ilvl w:val="2"/>
          <w:numId w:val="1"/>
        </w:numPr>
        <w:spacing w:before="240"/>
        <w:rPr>
          <w:rFonts w:ascii="Times New Roman" w:hAnsi="Times New Roman" w:cs="Times New Roman"/>
          <w:sz w:val="24"/>
          <w:szCs w:val="24"/>
          <w:u w:val="single"/>
        </w:rPr>
      </w:pPr>
      <w:r w:rsidRPr="001E3510">
        <w:rPr>
          <w:rFonts w:ascii="Times New Roman" w:hAnsi="Times New Roman" w:cs="Times New Roman"/>
          <w:sz w:val="24"/>
          <w:szCs w:val="24"/>
        </w:rPr>
        <w:t>FOX</w:t>
      </w:r>
    </w:p>
    <w:p w:rsidR="001E3510" w:rsidRPr="001E3510" w:rsidRDefault="001E3510" w:rsidP="001E3510">
      <w:pPr>
        <w:pStyle w:val="ListParagraph"/>
        <w:numPr>
          <w:ilvl w:val="3"/>
          <w:numId w:val="1"/>
        </w:numPr>
        <w:spacing w:before="240"/>
        <w:rPr>
          <w:rFonts w:ascii="Times New Roman" w:hAnsi="Times New Roman" w:cs="Times New Roman"/>
          <w:sz w:val="24"/>
          <w:szCs w:val="24"/>
          <w:u w:val="single"/>
        </w:rPr>
      </w:pPr>
      <w:r w:rsidRPr="001E3510">
        <w:rPr>
          <w:rFonts w:ascii="Times New Roman" w:hAnsi="Times New Roman" w:cs="Times New Roman"/>
          <w:sz w:val="24"/>
          <w:szCs w:val="24"/>
        </w:rPr>
        <w:t>Station number: 555-781-0001</w:t>
      </w:r>
    </w:p>
    <w:p w:rsidR="001E3510" w:rsidRPr="001E3510" w:rsidRDefault="001E3510" w:rsidP="001E3510">
      <w:pPr>
        <w:pStyle w:val="ListParagraph"/>
        <w:numPr>
          <w:ilvl w:val="2"/>
          <w:numId w:val="1"/>
        </w:numPr>
        <w:spacing w:before="240"/>
        <w:rPr>
          <w:rFonts w:ascii="Times New Roman" w:hAnsi="Times New Roman" w:cs="Times New Roman"/>
          <w:sz w:val="24"/>
          <w:szCs w:val="24"/>
        </w:rPr>
      </w:pPr>
      <w:r w:rsidRPr="001E3510">
        <w:rPr>
          <w:rFonts w:ascii="Times New Roman" w:hAnsi="Times New Roman" w:cs="Times New Roman"/>
          <w:sz w:val="24"/>
          <w:szCs w:val="24"/>
        </w:rPr>
        <w:t>CBS</w:t>
      </w:r>
    </w:p>
    <w:p w:rsidR="001E3510" w:rsidRPr="001E3510" w:rsidRDefault="001E3510" w:rsidP="001E3510">
      <w:pPr>
        <w:pStyle w:val="ListParagraph"/>
        <w:numPr>
          <w:ilvl w:val="3"/>
          <w:numId w:val="1"/>
        </w:numPr>
        <w:spacing w:before="240"/>
        <w:rPr>
          <w:rFonts w:ascii="Times New Roman" w:hAnsi="Times New Roman" w:cs="Times New Roman"/>
          <w:sz w:val="24"/>
          <w:szCs w:val="24"/>
        </w:rPr>
      </w:pPr>
      <w:r w:rsidRPr="001E3510">
        <w:rPr>
          <w:rFonts w:ascii="Times New Roman" w:hAnsi="Times New Roman" w:cs="Times New Roman"/>
          <w:sz w:val="24"/>
          <w:szCs w:val="24"/>
        </w:rPr>
        <w:t>Station number: 555-987-1098</w:t>
      </w:r>
    </w:p>
    <w:p w:rsidR="001E3510" w:rsidRDefault="001E3510" w:rsidP="001E3510">
      <w:pPr>
        <w:pStyle w:val="ListParagraph"/>
        <w:spacing w:before="240"/>
        <w:ind w:left="2520"/>
        <w:rPr>
          <w:rFonts w:ascii="Times New Roman" w:hAnsi="Times New Roman" w:cs="Times New Roman"/>
          <w:sz w:val="24"/>
          <w:szCs w:val="24"/>
        </w:rPr>
      </w:pPr>
    </w:p>
    <w:p w:rsidR="001E3510" w:rsidRPr="001E3510" w:rsidRDefault="001E3510" w:rsidP="001E3510">
      <w:pPr>
        <w:pStyle w:val="ListParagraph"/>
        <w:spacing w:before="240"/>
        <w:ind w:left="2520"/>
        <w:rPr>
          <w:rFonts w:ascii="Times New Roman" w:hAnsi="Times New Roman" w:cs="Times New Roman"/>
          <w:sz w:val="24"/>
          <w:szCs w:val="24"/>
        </w:rPr>
      </w:pPr>
    </w:p>
    <w:p w:rsidR="008E54C5" w:rsidRPr="00896983" w:rsidRDefault="008E54C5" w:rsidP="001C3AFC">
      <w:pPr>
        <w:pStyle w:val="ListParagraph"/>
        <w:numPr>
          <w:ilvl w:val="0"/>
          <w:numId w:val="1"/>
        </w:numPr>
        <w:spacing w:before="240"/>
        <w:rPr>
          <w:rFonts w:ascii="Times New Roman" w:hAnsi="Times New Roman" w:cs="Times New Roman"/>
          <w:b/>
          <w:sz w:val="24"/>
          <w:szCs w:val="24"/>
          <w:u w:val="single"/>
        </w:rPr>
      </w:pPr>
      <w:r w:rsidRPr="00896983">
        <w:rPr>
          <w:rFonts w:ascii="Times New Roman" w:hAnsi="Times New Roman" w:cs="Times New Roman"/>
          <w:b/>
          <w:sz w:val="24"/>
          <w:szCs w:val="24"/>
          <w:u w:val="single"/>
        </w:rPr>
        <w:lastRenderedPageBreak/>
        <w:t>Key Messages</w:t>
      </w:r>
    </w:p>
    <w:p w:rsidR="00342656" w:rsidRDefault="00342656" w:rsidP="001C3AFC">
      <w:pPr>
        <w:pStyle w:val="ListParagraph"/>
        <w:numPr>
          <w:ilvl w:val="1"/>
          <w:numId w:val="1"/>
        </w:numPr>
        <w:spacing w:before="240"/>
        <w:rPr>
          <w:rFonts w:ascii="Times New Roman" w:hAnsi="Times New Roman" w:cs="Times New Roman"/>
          <w:sz w:val="24"/>
          <w:szCs w:val="24"/>
        </w:rPr>
      </w:pPr>
      <w:r>
        <w:rPr>
          <w:rFonts w:ascii="Times New Roman" w:hAnsi="Times New Roman" w:cs="Times New Roman"/>
          <w:sz w:val="24"/>
          <w:szCs w:val="24"/>
        </w:rPr>
        <w:t xml:space="preserve">Determined by the Crisis Communication Team on an </w:t>
      </w:r>
      <w:r w:rsidRPr="001E3510">
        <w:rPr>
          <w:rFonts w:ascii="Times New Roman" w:hAnsi="Times New Roman" w:cs="Times New Roman"/>
          <w:i/>
          <w:sz w:val="24"/>
          <w:szCs w:val="24"/>
        </w:rPr>
        <w:t>individual crisis</w:t>
      </w:r>
      <w:r>
        <w:rPr>
          <w:rFonts w:ascii="Times New Roman" w:hAnsi="Times New Roman" w:cs="Times New Roman"/>
          <w:sz w:val="24"/>
          <w:szCs w:val="24"/>
        </w:rPr>
        <w:t xml:space="preserve"> basis.</w:t>
      </w:r>
    </w:p>
    <w:p w:rsidR="001E3510" w:rsidRPr="001E3510" w:rsidRDefault="001E3510" w:rsidP="001E3510">
      <w:pPr>
        <w:pStyle w:val="ListParagraph"/>
        <w:numPr>
          <w:ilvl w:val="1"/>
          <w:numId w:val="1"/>
        </w:numPr>
        <w:spacing w:before="240"/>
        <w:rPr>
          <w:rFonts w:ascii="Times New Roman" w:hAnsi="Times New Roman" w:cs="Times New Roman"/>
          <w:color w:val="FF0000"/>
          <w:sz w:val="24"/>
          <w:szCs w:val="24"/>
        </w:rPr>
      </w:pPr>
      <w:r w:rsidRPr="001E3510">
        <w:rPr>
          <w:rFonts w:ascii="Times New Roman" w:hAnsi="Times New Roman" w:cs="Times New Roman"/>
          <w:color w:val="FF0000"/>
          <w:sz w:val="24"/>
          <w:szCs w:val="24"/>
        </w:rPr>
        <w:t>(SEE ATTACHED CRISIS OUTLINE AND PRESS CONFERENCE)</w:t>
      </w:r>
    </w:p>
    <w:p w:rsidR="00342656" w:rsidRDefault="00342656" w:rsidP="001C3AFC">
      <w:pPr>
        <w:pStyle w:val="ListParagraph"/>
        <w:numPr>
          <w:ilvl w:val="2"/>
          <w:numId w:val="1"/>
        </w:numPr>
        <w:spacing w:before="240"/>
        <w:rPr>
          <w:rFonts w:ascii="Times New Roman" w:hAnsi="Times New Roman" w:cs="Times New Roman"/>
          <w:sz w:val="24"/>
          <w:szCs w:val="24"/>
        </w:rPr>
      </w:pPr>
      <w:r>
        <w:rPr>
          <w:rFonts w:ascii="Times New Roman" w:hAnsi="Times New Roman" w:cs="Times New Roman"/>
          <w:sz w:val="24"/>
          <w:szCs w:val="24"/>
        </w:rPr>
        <w:t>We have a plan to deal with…</w:t>
      </w:r>
    </w:p>
    <w:p w:rsidR="00342656" w:rsidRDefault="00342656" w:rsidP="001C3AFC">
      <w:pPr>
        <w:pStyle w:val="ListParagraph"/>
        <w:numPr>
          <w:ilvl w:val="2"/>
          <w:numId w:val="1"/>
        </w:numPr>
        <w:spacing w:before="240"/>
        <w:rPr>
          <w:rFonts w:ascii="Times New Roman" w:hAnsi="Times New Roman" w:cs="Times New Roman"/>
          <w:sz w:val="24"/>
          <w:szCs w:val="24"/>
        </w:rPr>
      </w:pPr>
      <w:r>
        <w:rPr>
          <w:rFonts w:ascii="Times New Roman" w:hAnsi="Times New Roman" w:cs="Times New Roman"/>
          <w:sz w:val="24"/>
          <w:szCs w:val="24"/>
        </w:rPr>
        <w:t>Our hearts and prayers go out to those…</w:t>
      </w:r>
    </w:p>
    <w:p w:rsidR="00342656" w:rsidRDefault="00342656" w:rsidP="001C3AFC">
      <w:pPr>
        <w:pStyle w:val="ListParagraph"/>
        <w:numPr>
          <w:ilvl w:val="2"/>
          <w:numId w:val="1"/>
        </w:numPr>
        <w:spacing w:before="240"/>
        <w:rPr>
          <w:rFonts w:ascii="Times New Roman" w:hAnsi="Times New Roman" w:cs="Times New Roman"/>
          <w:sz w:val="24"/>
          <w:szCs w:val="24"/>
        </w:rPr>
      </w:pPr>
      <w:r>
        <w:rPr>
          <w:rFonts w:ascii="Times New Roman" w:hAnsi="Times New Roman" w:cs="Times New Roman"/>
          <w:sz w:val="24"/>
          <w:szCs w:val="24"/>
        </w:rPr>
        <w:t>We immediately began our own investigation into…to make sure that we…</w:t>
      </w:r>
    </w:p>
    <w:p w:rsidR="001E3510" w:rsidRDefault="001E3510" w:rsidP="001E3510">
      <w:pPr>
        <w:pStyle w:val="ListParagraph"/>
        <w:numPr>
          <w:ilvl w:val="1"/>
          <w:numId w:val="1"/>
        </w:numPr>
        <w:spacing w:before="240"/>
        <w:rPr>
          <w:rFonts w:ascii="Times New Roman" w:hAnsi="Times New Roman" w:cs="Times New Roman"/>
          <w:sz w:val="24"/>
          <w:szCs w:val="24"/>
        </w:rPr>
      </w:pPr>
      <w:r>
        <w:rPr>
          <w:rFonts w:ascii="Times New Roman" w:hAnsi="Times New Roman" w:cs="Times New Roman"/>
          <w:sz w:val="24"/>
          <w:szCs w:val="24"/>
        </w:rPr>
        <w:t>Apologia Techniques</w:t>
      </w:r>
    </w:p>
    <w:p w:rsidR="001E3510" w:rsidRDefault="001E3510" w:rsidP="001E3510">
      <w:pPr>
        <w:pStyle w:val="ListParagraph"/>
        <w:numPr>
          <w:ilvl w:val="2"/>
          <w:numId w:val="1"/>
        </w:numPr>
        <w:spacing w:before="240"/>
        <w:rPr>
          <w:rFonts w:ascii="Times New Roman" w:hAnsi="Times New Roman" w:cs="Times New Roman"/>
          <w:sz w:val="24"/>
          <w:szCs w:val="24"/>
        </w:rPr>
      </w:pPr>
      <w:r>
        <w:rPr>
          <w:rFonts w:ascii="Times New Roman" w:hAnsi="Times New Roman" w:cs="Times New Roman"/>
          <w:sz w:val="24"/>
          <w:szCs w:val="24"/>
        </w:rPr>
        <w:t>Reformative Strategies</w:t>
      </w:r>
    </w:p>
    <w:p w:rsidR="001E3510" w:rsidRDefault="001E3510" w:rsidP="001E3510">
      <w:pPr>
        <w:pStyle w:val="ListParagraph"/>
        <w:numPr>
          <w:ilvl w:val="3"/>
          <w:numId w:val="1"/>
        </w:numPr>
        <w:spacing w:before="240"/>
        <w:rPr>
          <w:rFonts w:ascii="Times New Roman" w:hAnsi="Times New Roman" w:cs="Times New Roman"/>
          <w:sz w:val="24"/>
          <w:szCs w:val="24"/>
        </w:rPr>
      </w:pPr>
      <w:r>
        <w:rPr>
          <w:rFonts w:ascii="Times New Roman" w:hAnsi="Times New Roman" w:cs="Times New Roman"/>
          <w:sz w:val="24"/>
          <w:szCs w:val="24"/>
        </w:rPr>
        <w:t>Denial</w:t>
      </w:r>
    </w:p>
    <w:p w:rsidR="001E3510" w:rsidRDefault="001E3510" w:rsidP="001E3510">
      <w:pPr>
        <w:pStyle w:val="ListParagraph"/>
        <w:numPr>
          <w:ilvl w:val="3"/>
          <w:numId w:val="1"/>
        </w:numPr>
        <w:spacing w:before="240"/>
        <w:rPr>
          <w:rFonts w:ascii="Times New Roman" w:hAnsi="Times New Roman" w:cs="Times New Roman"/>
          <w:sz w:val="24"/>
          <w:szCs w:val="24"/>
        </w:rPr>
      </w:pPr>
      <w:r>
        <w:rPr>
          <w:rFonts w:ascii="Times New Roman" w:hAnsi="Times New Roman" w:cs="Times New Roman"/>
          <w:sz w:val="24"/>
          <w:szCs w:val="24"/>
        </w:rPr>
        <w:t>Bolstering</w:t>
      </w:r>
    </w:p>
    <w:p w:rsidR="001E3510" w:rsidRDefault="001E3510" w:rsidP="001E3510">
      <w:pPr>
        <w:pStyle w:val="ListParagraph"/>
        <w:numPr>
          <w:ilvl w:val="2"/>
          <w:numId w:val="1"/>
        </w:numPr>
        <w:spacing w:before="240"/>
        <w:rPr>
          <w:rFonts w:ascii="Times New Roman" w:hAnsi="Times New Roman" w:cs="Times New Roman"/>
          <w:sz w:val="24"/>
          <w:szCs w:val="24"/>
        </w:rPr>
      </w:pPr>
      <w:r>
        <w:rPr>
          <w:rFonts w:ascii="Times New Roman" w:hAnsi="Times New Roman" w:cs="Times New Roman"/>
          <w:sz w:val="24"/>
          <w:szCs w:val="24"/>
        </w:rPr>
        <w:t>Transformative Strategies</w:t>
      </w:r>
    </w:p>
    <w:p w:rsidR="001E3510" w:rsidRDefault="001E3510" w:rsidP="001E3510">
      <w:pPr>
        <w:pStyle w:val="ListParagraph"/>
        <w:numPr>
          <w:ilvl w:val="3"/>
          <w:numId w:val="1"/>
        </w:numPr>
        <w:spacing w:before="240"/>
        <w:rPr>
          <w:rFonts w:ascii="Times New Roman" w:hAnsi="Times New Roman" w:cs="Times New Roman"/>
          <w:sz w:val="24"/>
          <w:szCs w:val="24"/>
        </w:rPr>
      </w:pPr>
      <w:r>
        <w:rPr>
          <w:rFonts w:ascii="Times New Roman" w:hAnsi="Times New Roman" w:cs="Times New Roman"/>
          <w:sz w:val="24"/>
          <w:szCs w:val="24"/>
        </w:rPr>
        <w:t>Differentiation</w:t>
      </w:r>
    </w:p>
    <w:p w:rsidR="001E3510" w:rsidRDefault="001E3510" w:rsidP="001E3510">
      <w:pPr>
        <w:pStyle w:val="ListParagraph"/>
        <w:numPr>
          <w:ilvl w:val="3"/>
          <w:numId w:val="1"/>
        </w:numPr>
        <w:spacing w:before="240"/>
        <w:rPr>
          <w:rFonts w:ascii="Times New Roman" w:hAnsi="Times New Roman" w:cs="Times New Roman"/>
          <w:sz w:val="24"/>
          <w:szCs w:val="24"/>
        </w:rPr>
      </w:pPr>
      <w:r>
        <w:rPr>
          <w:rFonts w:ascii="Times New Roman" w:hAnsi="Times New Roman" w:cs="Times New Roman"/>
          <w:sz w:val="24"/>
          <w:szCs w:val="24"/>
        </w:rPr>
        <w:t>Transcendence</w:t>
      </w:r>
    </w:p>
    <w:p w:rsidR="001E3510" w:rsidRDefault="001E3510" w:rsidP="001E3510">
      <w:pPr>
        <w:pStyle w:val="ListParagraph"/>
        <w:numPr>
          <w:ilvl w:val="1"/>
          <w:numId w:val="1"/>
        </w:numPr>
        <w:spacing w:before="240"/>
        <w:rPr>
          <w:rFonts w:ascii="Times New Roman" w:hAnsi="Times New Roman" w:cs="Times New Roman"/>
          <w:sz w:val="24"/>
          <w:szCs w:val="24"/>
        </w:rPr>
      </w:pPr>
      <w:r>
        <w:rPr>
          <w:rFonts w:ascii="Times New Roman" w:hAnsi="Times New Roman" w:cs="Times New Roman"/>
          <w:sz w:val="24"/>
          <w:szCs w:val="24"/>
        </w:rPr>
        <w:t>Postures of Self Defense</w:t>
      </w:r>
    </w:p>
    <w:p w:rsidR="001E3510" w:rsidRDefault="001E3510" w:rsidP="001E3510">
      <w:pPr>
        <w:pStyle w:val="ListParagraph"/>
        <w:numPr>
          <w:ilvl w:val="2"/>
          <w:numId w:val="1"/>
        </w:numPr>
        <w:spacing w:before="240"/>
        <w:rPr>
          <w:rFonts w:ascii="Times New Roman" w:hAnsi="Times New Roman" w:cs="Times New Roman"/>
          <w:sz w:val="24"/>
          <w:szCs w:val="24"/>
        </w:rPr>
      </w:pPr>
      <w:r>
        <w:rPr>
          <w:rFonts w:ascii="Times New Roman" w:hAnsi="Times New Roman" w:cs="Times New Roman"/>
          <w:sz w:val="24"/>
          <w:szCs w:val="24"/>
        </w:rPr>
        <w:t>Absolution (denial and differentiation)</w:t>
      </w:r>
    </w:p>
    <w:p w:rsidR="001E3510" w:rsidRDefault="001E3510" w:rsidP="001E3510">
      <w:pPr>
        <w:pStyle w:val="ListParagraph"/>
        <w:numPr>
          <w:ilvl w:val="2"/>
          <w:numId w:val="1"/>
        </w:numPr>
        <w:spacing w:before="240"/>
        <w:rPr>
          <w:rFonts w:ascii="Times New Roman" w:hAnsi="Times New Roman" w:cs="Times New Roman"/>
          <w:sz w:val="24"/>
          <w:szCs w:val="24"/>
        </w:rPr>
      </w:pPr>
      <w:r>
        <w:rPr>
          <w:rFonts w:ascii="Times New Roman" w:hAnsi="Times New Roman" w:cs="Times New Roman"/>
          <w:sz w:val="24"/>
          <w:szCs w:val="24"/>
        </w:rPr>
        <w:t>Vindication (denial and transcendence)</w:t>
      </w:r>
    </w:p>
    <w:p w:rsidR="001E3510" w:rsidRDefault="001E3510" w:rsidP="001E3510">
      <w:pPr>
        <w:pStyle w:val="ListParagraph"/>
        <w:numPr>
          <w:ilvl w:val="2"/>
          <w:numId w:val="1"/>
        </w:numPr>
        <w:spacing w:before="240"/>
        <w:rPr>
          <w:rFonts w:ascii="Times New Roman" w:hAnsi="Times New Roman" w:cs="Times New Roman"/>
          <w:sz w:val="24"/>
          <w:szCs w:val="24"/>
        </w:rPr>
      </w:pPr>
      <w:r>
        <w:rPr>
          <w:rFonts w:ascii="Times New Roman" w:hAnsi="Times New Roman" w:cs="Times New Roman"/>
          <w:sz w:val="24"/>
          <w:szCs w:val="24"/>
        </w:rPr>
        <w:t>Explanation (bolstering and differentiation)</w:t>
      </w:r>
    </w:p>
    <w:p w:rsidR="001E3510" w:rsidRDefault="001E3510" w:rsidP="001E3510">
      <w:pPr>
        <w:pStyle w:val="ListParagraph"/>
        <w:numPr>
          <w:ilvl w:val="2"/>
          <w:numId w:val="1"/>
        </w:numPr>
        <w:spacing w:before="240"/>
        <w:rPr>
          <w:rFonts w:ascii="Times New Roman" w:hAnsi="Times New Roman" w:cs="Times New Roman"/>
          <w:sz w:val="24"/>
          <w:szCs w:val="24"/>
        </w:rPr>
      </w:pPr>
      <w:r>
        <w:rPr>
          <w:rFonts w:ascii="Times New Roman" w:hAnsi="Times New Roman" w:cs="Times New Roman"/>
          <w:sz w:val="24"/>
          <w:szCs w:val="24"/>
        </w:rPr>
        <w:t>Justification (bolstering and transcendence)</w:t>
      </w:r>
    </w:p>
    <w:p w:rsidR="001E3510" w:rsidRPr="001E3510" w:rsidRDefault="001E3510" w:rsidP="001E3510">
      <w:pPr>
        <w:spacing w:before="240"/>
        <w:rPr>
          <w:rFonts w:ascii="Times New Roman" w:hAnsi="Times New Roman" w:cs="Times New Roman"/>
          <w:sz w:val="24"/>
          <w:szCs w:val="24"/>
        </w:rPr>
      </w:pPr>
    </w:p>
    <w:p w:rsidR="001E3510" w:rsidRPr="001E3510" w:rsidRDefault="001E3510" w:rsidP="001E3510">
      <w:pPr>
        <w:pStyle w:val="ListParagraph"/>
        <w:numPr>
          <w:ilvl w:val="0"/>
          <w:numId w:val="1"/>
        </w:numPr>
        <w:spacing w:before="240"/>
        <w:rPr>
          <w:rFonts w:ascii="Times New Roman" w:hAnsi="Times New Roman" w:cs="Times New Roman"/>
          <w:b/>
          <w:sz w:val="24"/>
          <w:szCs w:val="24"/>
          <w:u w:val="single"/>
        </w:rPr>
      </w:pPr>
      <w:proofErr w:type="spellStart"/>
      <w:r w:rsidRPr="001E3510">
        <w:rPr>
          <w:rFonts w:ascii="Times New Roman" w:hAnsi="Times New Roman" w:cs="Times New Roman"/>
          <w:b/>
          <w:sz w:val="24"/>
          <w:szCs w:val="24"/>
          <w:u w:val="single"/>
        </w:rPr>
        <w:t>Prodromes</w:t>
      </w:r>
      <w:proofErr w:type="spellEnd"/>
    </w:p>
    <w:p w:rsidR="001E3510" w:rsidRPr="001E3510" w:rsidRDefault="001E3510" w:rsidP="001E3510">
      <w:pPr>
        <w:pStyle w:val="ListParagraph"/>
        <w:numPr>
          <w:ilvl w:val="1"/>
          <w:numId w:val="1"/>
        </w:numPr>
        <w:spacing w:before="240"/>
        <w:rPr>
          <w:rFonts w:ascii="Times New Roman" w:hAnsi="Times New Roman" w:cs="Times New Roman"/>
          <w:sz w:val="24"/>
          <w:szCs w:val="24"/>
          <w:u w:val="single"/>
        </w:rPr>
      </w:pPr>
      <w:r>
        <w:rPr>
          <w:rFonts w:ascii="Times New Roman" w:hAnsi="Times New Roman" w:cs="Times New Roman"/>
          <w:sz w:val="24"/>
          <w:szCs w:val="24"/>
        </w:rPr>
        <w:t>Multiple customer service complaint calls in a small period of time.</w:t>
      </w:r>
    </w:p>
    <w:p w:rsidR="001E3510" w:rsidRPr="001E3510" w:rsidRDefault="001E3510" w:rsidP="001E3510">
      <w:pPr>
        <w:pStyle w:val="ListParagraph"/>
        <w:numPr>
          <w:ilvl w:val="1"/>
          <w:numId w:val="1"/>
        </w:numPr>
        <w:spacing w:before="240"/>
        <w:rPr>
          <w:rFonts w:ascii="Times New Roman" w:hAnsi="Times New Roman" w:cs="Times New Roman"/>
          <w:sz w:val="24"/>
          <w:szCs w:val="24"/>
          <w:u w:val="single"/>
        </w:rPr>
      </w:pPr>
      <w:r>
        <w:rPr>
          <w:rFonts w:ascii="Times New Roman" w:hAnsi="Times New Roman" w:cs="Times New Roman"/>
          <w:sz w:val="24"/>
          <w:szCs w:val="24"/>
        </w:rPr>
        <w:t>Media scans report higher than usual complaints in blogs and through different media outlets.</w:t>
      </w:r>
    </w:p>
    <w:p w:rsidR="001E3510" w:rsidRPr="001E3510" w:rsidRDefault="001E3510" w:rsidP="001E3510">
      <w:pPr>
        <w:pStyle w:val="ListParagraph"/>
        <w:numPr>
          <w:ilvl w:val="1"/>
          <w:numId w:val="1"/>
        </w:numPr>
        <w:spacing w:before="240"/>
        <w:rPr>
          <w:rFonts w:ascii="Times New Roman" w:hAnsi="Times New Roman" w:cs="Times New Roman"/>
          <w:sz w:val="24"/>
          <w:szCs w:val="24"/>
          <w:u w:val="single"/>
        </w:rPr>
      </w:pPr>
      <w:r>
        <w:rPr>
          <w:rFonts w:ascii="Times New Roman" w:hAnsi="Times New Roman" w:cs="Times New Roman"/>
          <w:sz w:val="24"/>
          <w:szCs w:val="24"/>
        </w:rPr>
        <w:t>Stock prices per share fall drastically.</w:t>
      </w:r>
    </w:p>
    <w:p w:rsidR="001E3510" w:rsidRPr="001E3510" w:rsidRDefault="001E3510" w:rsidP="001E3510">
      <w:pPr>
        <w:pStyle w:val="ListParagraph"/>
        <w:numPr>
          <w:ilvl w:val="1"/>
          <w:numId w:val="1"/>
        </w:numPr>
        <w:spacing w:before="240"/>
        <w:rPr>
          <w:rFonts w:ascii="Times New Roman" w:hAnsi="Times New Roman" w:cs="Times New Roman"/>
          <w:sz w:val="24"/>
          <w:szCs w:val="24"/>
          <w:u w:val="single"/>
        </w:rPr>
      </w:pPr>
      <w:r>
        <w:rPr>
          <w:rFonts w:ascii="Times New Roman" w:hAnsi="Times New Roman" w:cs="Times New Roman"/>
          <w:sz w:val="24"/>
          <w:szCs w:val="24"/>
        </w:rPr>
        <w:t>Unusual or detrimental activity in the housing market.</w:t>
      </w:r>
    </w:p>
    <w:p w:rsidR="001E3510" w:rsidRPr="001E3510" w:rsidRDefault="001E3510" w:rsidP="001E3510">
      <w:pPr>
        <w:pStyle w:val="ListParagraph"/>
        <w:numPr>
          <w:ilvl w:val="1"/>
          <w:numId w:val="1"/>
        </w:numPr>
        <w:spacing w:before="240"/>
        <w:rPr>
          <w:rFonts w:ascii="Times New Roman" w:hAnsi="Times New Roman" w:cs="Times New Roman"/>
          <w:sz w:val="24"/>
          <w:szCs w:val="24"/>
          <w:u w:val="single"/>
        </w:rPr>
      </w:pPr>
      <w:r>
        <w:rPr>
          <w:rFonts w:ascii="Times New Roman" w:hAnsi="Times New Roman" w:cs="Times New Roman"/>
          <w:sz w:val="24"/>
          <w:szCs w:val="24"/>
        </w:rPr>
        <w:t>Tobacco lawsuits at higher than average levels.</w:t>
      </w:r>
    </w:p>
    <w:p w:rsidR="001E3510" w:rsidRPr="001E3510" w:rsidRDefault="001E3510" w:rsidP="001E3510">
      <w:pPr>
        <w:pStyle w:val="ListParagraph"/>
        <w:numPr>
          <w:ilvl w:val="1"/>
          <w:numId w:val="1"/>
        </w:numPr>
        <w:spacing w:before="240"/>
        <w:rPr>
          <w:rFonts w:ascii="Times New Roman" w:hAnsi="Times New Roman" w:cs="Times New Roman"/>
          <w:sz w:val="24"/>
          <w:szCs w:val="24"/>
          <w:u w:val="single"/>
        </w:rPr>
      </w:pPr>
      <w:r>
        <w:rPr>
          <w:rFonts w:ascii="Times New Roman" w:hAnsi="Times New Roman" w:cs="Times New Roman"/>
          <w:sz w:val="24"/>
          <w:szCs w:val="24"/>
        </w:rPr>
        <w:t>High prevalence of sickness from consuming any liquor or spirits made by Fortune Brands or any of its affiliate subsidiary companies.</w:t>
      </w:r>
    </w:p>
    <w:p w:rsidR="001E3510" w:rsidRPr="001E3510" w:rsidRDefault="001E3510" w:rsidP="001E3510">
      <w:pPr>
        <w:spacing w:before="240"/>
        <w:rPr>
          <w:rFonts w:ascii="Times New Roman" w:hAnsi="Times New Roman" w:cs="Times New Roman"/>
          <w:sz w:val="24"/>
          <w:szCs w:val="24"/>
          <w:u w:val="single"/>
        </w:rPr>
      </w:pPr>
    </w:p>
    <w:p w:rsidR="008E54C5" w:rsidRPr="001E3510" w:rsidRDefault="008E54C5" w:rsidP="001C3AFC">
      <w:pPr>
        <w:pStyle w:val="ListParagraph"/>
        <w:numPr>
          <w:ilvl w:val="0"/>
          <w:numId w:val="1"/>
        </w:numPr>
        <w:spacing w:before="240"/>
        <w:rPr>
          <w:rFonts w:ascii="Times New Roman" w:hAnsi="Times New Roman" w:cs="Times New Roman"/>
          <w:b/>
          <w:sz w:val="24"/>
          <w:szCs w:val="24"/>
          <w:u w:val="single"/>
        </w:rPr>
      </w:pPr>
      <w:r w:rsidRPr="001E3510">
        <w:rPr>
          <w:rFonts w:ascii="Times New Roman" w:hAnsi="Times New Roman" w:cs="Times New Roman"/>
          <w:b/>
          <w:sz w:val="24"/>
          <w:szCs w:val="24"/>
          <w:u w:val="single"/>
        </w:rPr>
        <w:t>Post-crisis evaluation</w:t>
      </w:r>
    </w:p>
    <w:p w:rsidR="001E3510" w:rsidRPr="001E3510" w:rsidRDefault="001E3510" w:rsidP="001E3510">
      <w:pPr>
        <w:pStyle w:val="ListParagraph"/>
        <w:numPr>
          <w:ilvl w:val="1"/>
          <w:numId w:val="1"/>
        </w:numPr>
        <w:spacing w:before="240"/>
        <w:rPr>
          <w:rFonts w:ascii="Times New Roman" w:hAnsi="Times New Roman" w:cs="Times New Roman"/>
          <w:sz w:val="24"/>
          <w:szCs w:val="24"/>
          <w:u w:val="single"/>
        </w:rPr>
      </w:pPr>
      <w:r>
        <w:rPr>
          <w:rFonts w:ascii="Times New Roman" w:hAnsi="Times New Roman" w:cs="Times New Roman"/>
          <w:sz w:val="24"/>
          <w:szCs w:val="24"/>
        </w:rPr>
        <w:t>At fortune brands, we have strong belief that times of crisis are also times of growth and development: a time where we can learn from our mistakes.  It is for this reason that post crisis evaluation forms will be filled out by all members of the crisis communication response team.</w:t>
      </w:r>
    </w:p>
    <w:p w:rsidR="001E3510" w:rsidRDefault="001E3510" w:rsidP="001E3510">
      <w:pPr>
        <w:pStyle w:val="ListParagraph"/>
        <w:spacing w:before="240"/>
        <w:ind w:left="1080"/>
        <w:rPr>
          <w:rFonts w:ascii="Times New Roman" w:hAnsi="Times New Roman" w:cs="Times New Roman"/>
          <w:sz w:val="24"/>
          <w:szCs w:val="24"/>
          <w:u w:val="single"/>
        </w:rPr>
      </w:pPr>
    </w:p>
    <w:p w:rsidR="001E3510" w:rsidRDefault="001E3510" w:rsidP="001E3510">
      <w:pPr>
        <w:pStyle w:val="ListParagraph"/>
        <w:spacing w:before="240"/>
        <w:ind w:left="1080"/>
        <w:rPr>
          <w:rFonts w:ascii="Times New Roman" w:hAnsi="Times New Roman" w:cs="Times New Roman"/>
          <w:sz w:val="24"/>
          <w:szCs w:val="24"/>
          <w:u w:val="single"/>
        </w:rPr>
      </w:pPr>
    </w:p>
    <w:p w:rsidR="001E3510" w:rsidRPr="001E3510" w:rsidRDefault="001E3510" w:rsidP="001E3510">
      <w:pPr>
        <w:pStyle w:val="ListParagraph"/>
        <w:spacing w:before="240"/>
        <w:ind w:left="1080"/>
        <w:rPr>
          <w:rFonts w:ascii="Times New Roman" w:hAnsi="Times New Roman" w:cs="Times New Roman"/>
          <w:sz w:val="24"/>
          <w:szCs w:val="24"/>
          <w:u w:val="single"/>
        </w:rPr>
      </w:pPr>
    </w:p>
    <w:p w:rsidR="001E3510" w:rsidRPr="001E3510" w:rsidRDefault="001E3510" w:rsidP="001E3510">
      <w:pPr>
        <w:pStyle w:val="ListParagraph"/>
        <w:numPr>
          <w:ilvl w:val="0"/>
          <w:numId w:val="1"/>
        </w:numPr>
        <w:spacing w:before="240"/>
        <w:rPr>
          <w:rFonts w:ascii="Times New Roman" w:hAnsi="Times New Roman" w:cs="Times New Roman"/>
          <w:b/>
          <w:sz w:val="24"/>
          <w:szCs w:val="24"/>
          <w:u w:val="single"/>
        </w:rPr>
      </w:pPr>
      <w:r w:rsidRPr="001E3510">
        <w:rPr>
          <w:rFonts w:ascii="Times New Roman" w:hAnsi="Times New Roman" w:cs="Times New Roman"/>
          <w:b/>
          <w:sz w:val="24"/>
          <w:szCs w:val="24"/>
          <w:u w:val="single"/>
        </w:rPr>
        <w:t>Media Contact Log</w:t>
      </w:r>
    </w:p>
    <w:p w:rsidR="001E3510" w:rsidRPr="001E3510" w:rsidRDefault="001E3510" w:rsidP="001E3510">
      <w:pPr>
        <w:pStyle w:val="ListParagraph"/>
        <w:numPr>
          <w:ilvl w:val="1"/>
          <w:numId w:val="1"/>
        </w:numPr>
        <w:spacing w:before="240"/>
        <w:rPr>
          <w:rFonts w:ascii="Times New Roman" w:hAnsi="Times New Roman" w:cs="Times New Roman"/>
          <w:sz w:val="24"/>
          <w:szCs w:val="24"/>
          <w:u w:val="single"/>
        </w:rPr>
      </w:pPr>
      <w:r>
        <w:rPr>
          <w:rFonts w:ascii="Times New Roman" w:hAnsi="Times New Roman" w:cs="Times New Roman"/>
          <w:sz w:val="24"/>
          <w:szCs w:val="24"/>
        </w:rPr>
        <w:t>During times of crisis, members of the crisis response team will keep a log of all interactions with media practitioners in order to ensure all interaction and communication with this constituent group is conducted properly and efficiently.  All logs will be detailed with date, name of caller, questions asked, network affiliation or source, time of call, duration of call, personal responsible for response, and whether follow up is needed.</w:t>
      </w:r>
    </w:p>
    <w:p w:rsidR="001E3510" w:rsidRPr="001E3510" w:rsidRDefault="001E3510" w:rsidP="001E3510">
      <w:pPr>
        <w:pStyle w:val="ListParagraph"/>
        <w:numPr>
          <w:ilvl w:val="1"/>
          <w:numId w:val="1"/>
        </w:numPr>
        <w:spacing w:before="240"/>
        <w:rPr>
          <w:rFonts w:ascii="Times New Roman" w:hAnsi="Times New Roman" w:cs="Times New Roman"/>
          <w:sz w:val="24"/>
          <w:szCs w:val="24"/>
          <w:u w:val="single"/>
        </w:rPr>
      </w:pPr>
      <w:r>
        <w:rPr>
          <w:rFonts w:ascii="Times New Roman" w:hAnsi="Times New Roman" w:cs="Times New Roman"/>
          <w:sz w:val="24"/>
          <w:szCs w:val="24"/>
        </w:rPr>
        <w:t>Format will be as follows:</w:t>
      </w:r>
    </w:p>
    <w:p w:rsidR="001E3510" w:rsidRPr="001E3510" w:rsidRDefault="001E3510" w:rsidP="001E3510">
      <w:pPr>
        <w:pStyle w:val="ListParagraph"/>
        <w:numPr>
          <w:ilvl w:val="2"/>
          <w:numId w:val="1"/>
        </w:numPr>
        <w:spacing w:before="240"/>
        <w:rPr>
          <w:rFonts w:ascii="Times New Roman" w:hAnsi="Times New Roman" w:cs="Times New Roman"/>
          <w:sz w:val="24"/>
          <w:szCs w:val="24"/>
          <w:u w:val="single"/>
        </w:rPr>
      </w:pPr>
      <w:r>
        <w:rPr>
          <w:rFonts w:ascii="Times New Roman" w:hAnsi="Times New Roman" w:cs="Times New Roman"/>
          <w:sz w:val="24"/>
          <w:szCs w:val="24"/>
        </w:rPr>
        <w:t>Date:</w:t>
      </w:r>
    </w:p>
    <w:p w:rsidR="001E3510" w:rsidRPr="001E3510" w:rsidRDefault="001E3510" w:rsidP="001E3510">
      <w:pPr>
        <w:pStyle w:val="ListParagraph"/>
        <w:numPr>
          <w:ilvl w:val="2"/>
          <w:numId w:val="1"/>
        </w:numPr>
        <w:spacing w:before="240"/>
        <w:rPr>
          <w:rFonts w:ascii="Times New Roman" w:hAnsi="Times New Roman" w:cs="Times New Roman"/>
          <w:sz w:val="24"/>
          <w:szCs w:val="24"/>
          <w:u w:val="single"/>
        </w:rPr>
      </w:pPr>
      <w:r>
        <w:rPr>
          <w:rFonts w:ascii="Times New Roman" w:hAnsi="Times New Roman" w:cs="Times New Roman"/>
          <w:sz w:val="24"/>
          <w:szCs w:val="24"/>
        </w:rPr>
        <w:t>Name of caller/contact:</w:t>
      </w:r>
    </w:p>
    <w:p w:rsidR="001E3510" w:rsidRPr="001E3510" w:rsidRDefault="001E3510" w:rsidP="001E3510">
      <w:pPr>
        <w:pStyle w:val="ListParagraph"/>
        <w:numPr>
          <w:ilvl w:val="2"/>
          <w:numId w:val="1"/>
        </w:numPr>
        <w:spacing w:before="240"/>
        <w:rPr>
          <w:rFonts w:ascii="Times New Roman" w:hAnsi="Times New Roman" w:cs="Times New Roman"/>
          <w:sz w:val="24"/>
          <w:szCs w:val="24"/>
          <w:u w:val="single"/>
        </w:rPr>
      </w:pPr>
      <w:r>
        <w:rPr>
          <w:rFonts w:ascii="Times New Roman" w:hAnsi="Times New Roman" w:cs="Times New Roman"/>
          <w:sz w:val="24"/>
          <w:szCs w:val="24"/>
        </w:rPr>
        <w:t>Questions asked:</w:t>
      </w:r>
    </w:p>
    <w:p w:rsidR="001E3510" w:rsidRPr="001E3510" w:rsidRDefault="001E3510" w:rsidP="001E3510">
      <w:pPr>
        <w:pStyle w:val="ListParagraph"/>
        <w:numPr>
          <w:ilvl w:val="2"/>
          <w:numId w:val="1"/>
        </w:numPr>
        <w:spacing w:before="240"/>
        <w:rPr>
          <w:rFonts w:ascii="Times New Roman" w:hAnsi="Times New Roman" w:cs="Times New Roman"/>
          <w:sz w:val="24"/>
          <w:szCs w:val="24"/>
          <w:u w:val="single"/>
        </w:rPr>
      </w:pPr>
      <w:r>
        <w:rPr>
          <w:rFonts w:ascii="Times New Roman" w:hAnsi="Times New Roman" w:cs="Times New Roman"/>
          <w:sz w:val="24"/>
          <w:szCs w:val="24"/>
        </w:rPr>
        <w:t>Network affiliation:</w:t>
      </w:r>
    </w:p>
    <w:p w:rsidR="001E3510" w:rsidRPr="001E3510" w:rsidRDefault="001E3510" w:rsidP="001E3510">
      <w:pPr>
        <w:pStyle w:val="ListParagraph"/>
        <w:numPr>
          <w:ilvl w:val="2"/>
          <w:numId w:val="1"/>
        </w:numPr>
        <w:spacing w:before="240"/>
        <w:rPr>
          <w:rFonts w:ascii="Times New Roman" w:hAnsi="Times New Roman" w:cs="Times New Roman"/>
          <w:sz w:val="24"/>
          <w:szCs w:val="24"/>
          <w:u w:val="single"/>
        </w:rPr>
      </w:pPr>
      <w:r>
        <w:rPr>
          <w:rFonts w:ascii="Times New Roman" w:hAnsi="Times New Roman" w:cs="Times New Roman"/>
          <w:sz w:val="24"/>
          <w:szCs w:val="24"/>
        </w:rPr>
        <w:t>Time of call (received):</w:t>
      </w:r>
    </w:p>
    <w:p w:rsidR="001E3510" w:rsidRPr="001E3510" w:rsidRDefault="001E3510" w:rsidP="001E3510">
      <w:pPr>
        <w:pStyle w:val="ListParagraph"/>
        <w:numPr>
          <w:ilvl w:val="2"/>
          <w:numId w:val="1"/>
        </w:numPr>
        <w:spacing w:before="240"/>
        <w:rPr>
          <w:rFonts w:ascii="Times New Roman" w:hAnsi="Times New Roman" w:cs="Times New Roman"/>
          <w:sz w:val="24"/>
          <w:szCs w:val="24"/>
          <w:u w:val="single"/>
        </w:rPr>
      </w:pPr>
      <w:r>
        <w:rPr>
          <w:rFonts w:ascii="Times New Roman" w:hAnsi="Times New Roman" w:cs="Times New Roman"/>
          <w:sz w:val="24"/>
          <w:szCs w:val="24"/>
        </w:rPr>
        <w:t>Duration:</w:t>
      </w:r>
    </w:p>
    <w:p w:rsidR="001E3510" w:rsidRPr="001E3510" w:rsidRDefault="001E3510" w:rsidP="001E3510">
      <w:pPr>
        <w:pStyle w:val="ListParagraph"/>
        <w:numPr>
          <w:ilvl w:val="2"/>
          <w:numId w:val="1"/>
        </w:numPr>
        <w:spacing w:before="240"/>
        <w:rPr>
          <w:rFonts w:ascii="Times New Roman" w:hAnsi="Times New Roman" w:cs="Times New Roman"/>
          <w:sz w:val="24"/>
          <w:szCs w:val="24"/>
          <w:u w:val="single"/>
        </w:rPr>
      </w:pPr>
      <w:r>
        <w:rPr>
          <w:rFonts w:ascii="Times New Roman" w:hAnsi="Times New Roman" w:cs="Times New Roman"/>
          <w:sz w:val="24"/>
          <w:szCs w:val="24"/>
        </w:rPr>
        <w:t>Person responsible for response:</w:t>
      </w:r>
    </w:p>
    <w:p w:rsidR="001E3510" w:rsidRPr="001E3510" w:rsidRDefault="001E3510" w:rsidP="001E3510">
      <w:pPr>
        <w:pStyle w:val="ListParagraph"/>
        <w:numPr>
          <w:ilvl w:val="2"/>
          <w:numId w:val="1"/>
        </w:numPr>
        <w:spacing w:before="240"/>
        <w:rPr>
          <w:rFonts w:ascii="Times New Roman" w:hAnsi="Times New Roman" w:cs="Times New Roman"/>
          <w:sz w:val="24"/>
          <w:szCs w:val="24"/>
          <w:u w:val="single"/>
        </w:rPr>
      </w:pPr>
      <w:r>
        <w:rPr>
          <w:rFonts w:ascii="Times New Roman" w:hAnsi="Times New Roman" w:cs="Times New Roman"/>
          <w:sz w:val="24"/>
          <w:szCs w:val="24"/>
        </w:rPr>
        <w:t>Additional follow up needs</w:t>
      </w:r>
      <w:proofErr w:type="gramStart"/>
      <w:r>
        <w:rPr>
          <w:rFonts w:ascii="Times New Roman" w:hAnsi="Times New Roman" w:cs="Times New Roman"/>
          <w:sz w:val="24"/>
          <w:szCs w:val="24"/>
        </w:rPr>
        <w:t>?:</w:t>
      </w:r>
      <w:proofErr w:type="gramEnd"/>
      <w:r>
        <w:rPr>
          <w:rFonts w:ascii="Times New Roman" w:hAnsi="Times New Roman" w:cs="Times New Roman"/>
          <w:sz w:val="24"/>
          <w:szCs w:val="24"/>
          <w:u w:val="single"/>
        </w:rPr>
        <w:br/>
      </w:r>
    </w:p>
    <w:p w:rsidR="00896983" w:rsidRPr="001E3510" w:rsidRDefault="00AE152D" w:rsidP="001C3AFC">
      <w:pPr>
        <w:pStyle w:val="ListParagraph"/>
        <w:numPr>
          <w:ilvl w:val="0"/>
          <w:numId w:val="1"/>
        </w:numPr>
        <w:spacing w:before="240"/>
        <w:rPr>
          <w:rFonts w:ascii="Times New Roman" w:hAnsi="Times New Roman" w:cs="Times New Roman"/>
          <w:b/>
          <w:sz w:val="24"/>
          <w:szCs w:val="24"/>
          <w:u w:val="single"/>
        </w:rPr>
      </w:pPr>
      <w:r w:rsidRPr="001E3510">
        <w:rPr>
          <w:rFonts w:ascii="Times New Roman" w:hAnsi="Times New Roman" w:cs="Times New Roman"/>
          <w:b/>
          <w:sz w:val="24"/>
          <w:szCs w:val="24"/>
          <w:u w:val="single"/>
        </w:rPr>
        <w:t>Sample Crisis Outline and Press Conference</w:t>
      </w:r>
    </w:p>
    <w:p w:rsidR="00E903B8" w:rsidRPr="00896983" w:rsidRDefault="00E903B8" w:rsidP="001E3510">
      <w:pPr>
        <w:pStyle w:val="ListParagraph"/>
        <w:spacing w:before="240"/>
        <w:ind w:left="1080"/>
        <w:rPr>
          <w:rFonts w:ascii="Times New Roman" w:hAnsi="Times New Roman" w:cs="Times New Roman"/>
          <w:b/>
          <w:sz w:val="24"/>
          <w:szCs w:val="24"/>
          <w:u w:val="single"/>
        </w:rPr>
      </w:pPr>
    </w:p>
    <w:p w:rsidR="00896983" w:rsidRPr="00896983" w:rsidRDefault="00896983" w:rsidP="001C3AFC">
      <w:pPr>
        <w:pStyle w:val="Subtitle"/>
        <w:spacing w:before="240"/>
      </w:pPr>
    </w:p>
    <w:p w:rsidR="00896983" w:rsidRDefault="00896983">
      <w:pPr>
        <w:rPr>
          <w:rFonts w:ascii="Times New Roman" w:hAnsi="Times New Roman" w:cs="Times New Roman"/>
          <w:sz w:val="24"/>
          <w:szCs w:val="24"/>
        </w:rPr>
      </w:pPr>
      <w:r>
        <w:rPr>
          <w:rFonts w:ascii="Times New Roman" w:hAnsi="Times New Roman" w:cs="Times New Roman"/>
          <w:sz w:val="24"/>
          <w:szCs w:val="24"/>
        </w:rPr>
        <w:br w:type="page"/>
      </w:r>
    </w:p>
    <w:p w:rsidR="00896983" w:rsidRPr="002C2B6C" w:rsidRDefault="00896983" w:rsidP="00896983">
      <w:pPr>
        <w:spacing w:after="0" w:line="240" w:lineRule="auto"/>
        <w:jc w:val="right"/>
        <w:rPr>
          <w:rFonts w:ascii="Times New Roman" w:hAnsi="Times New Roman" w:cs="Times New Roman"/>
          <w:sz w:val="24"/>
          <w:szCs w:val="24"/>
        </w:rPr>
      </w:pPr>
      <w:r w:rsidRPr="002C2B6C">
        <w:rPr>
          <w:rFonts w:ascii="Times New Roman" w:hAnsi="Times New Roman" w:cs="Times New Roman"/>
          <w:sz w:val="24"/>
          <w:szCs w:val="24"/>
        </w:rPr>
        <w:lastRenderedPageBreak/>
        <w:t xml:space="preserve">Andrew (AJ) </w:t>
      </w:r>
      <w:proofErr w:type="spellStart"/>
      <w:r w:rsidRPr="002C2B6C">
        <w:rPr>
          <w:rFonts w:ascii="Times New Roman" w:hAnsi="Times New Roman" w:cs="Times New Roman"/>
          <w:sz w:val="24"/>
          <w:szCs w:val="24"/>
        </w:rPr>
        <w:t>Panneton</w:t>
      </w:r>
      <w:proofErr w:type="spellEnd"/>
    </w:p>
    <w:p w:rsidR="00896983" w:rsidRPr="002C2B6C" w:rsidRDefault="00896983" w:rsidP="00896983">
      <w:pPr>
        <w:spacing w:line="240" w:lineRule="auto"/>
        <w:jc w:val="right"/>
        <w:rPr>
          <w:rFonts w:ascii="Times New Roman" w:hAnsi="Times New Roman" w:cs="Times New Roman"/>
          <w:sz w:val="24"/>
          <w:szCs w:val="24"/>
        </w:rPr>
      </w:pPr>
      <w:r w:rsidRPr="002C2B6C">
        <w:rPr>
          <w:rFonts w:ascii="Times New Roman" w:hAnsi="Times New Roman" w:cs="Times New Roman"/>
          <w:sz w:val="24"/>
          <w:szCs w:val="24"/>
        </w:rPr>
        <w:t xml:space="preserve">Crisis </w:t>
      </w:r>
      <w:proofErr w:type="spellStart"/>
      <w:r w:rsidRPr="002C2B6C">
        <w:rPr>
          <w:rFonts w:ascii="Times New Roman" w:hAnsi="Times New Roman" w:cs="Times New Roman"/>
          <w:sz w:val="24"/>
          <w:szCs w:val="24"/>
        </w:rPr>
        <w:t>Comm</w:t>
      </w:r>
      <w:proofErr w:type="spellEnd"/>
      <w:r w:rsidRPr="002C2B6C">
        <w:rPr>
          <w:rFonts w:ascii="Times New Roman" w:hAnsi="Times New Roman" w:cs="Times New Roman"/>
          <w:sz w:val="24"/>
          <w:szCs w:val="24"/>
        </w:rPr>
        <w:t xml:space="preserve"> 481</w:t>
      </w:r>
    </w:p>
    <w:p w:rsidR="00896983" w:rsidRPr="002C2B6C" w:rsidRDefault="00896983" w:rsidP="00896983">
      <w:pPr>
        <w:spacing w:line="240" w:lineRule="auto"/>
        <w:jc w:val="right"/>
        <w:rPr>
          <w:rFonts w:ascii="Times New Roman" w:hAnsi="Times New Roman" w:cs="Times New Roman"/>
          <w:sz w:val="24"/>
          <w:szCs w:val="24"/>
        </w:rPr>
      </w:pPr>
      <w:r w:rsidRPr="002C2B6C">
        <w:rPr>
          <w:rFonts w:ascii="Times New Roman" w:hAnsi="Times New Roman" w:cs="Times New Roman"/>
          <w:noProof/>
          <w:sz w:val="24"/>
          <w:szCs w:val="24"/>
        </w:rPr>
        <w:drawing>
          <wp:anchor distT="0" distB="0" distL="114300" distR="114300" simplePos="0" relativeHeight="251664384" behindDoc="1" locked="0" layoutInCell="1" allowOverlap="1">
            <wp:simplePos x="0" y="0"/>
            <wp:positionH relativeFrom="column">
              <wp:posOffset>285750</wp:posOffset>
            </wp:positionH>
            <wp:positionV relativeFrom="paragraph">
              <wp:posOffset>-523240</wp:posOffset>
            </wp:positionV>
            <wp:extent cx="1535430" cy="1539240"/>
            <wp:effectExtent l="19050" t="0" r="762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535430" cy="1539240"/>
                    </a:xfrm>
                    <a:prstGeom prst="rect">
                      <a:avLst/>
                    </a:prstGeom>
                    <a:noFill/>
                    <a:ln w="9525">
                      <a:noFill/>
                      <a:miter lim="800000"/>
                      <a:headEnd/>
                      <a:tailEnd/>
                    </a:ln>
                  </pic:spPr>
                </pic:pic>
              </a:graphicData>
            </a:graphic>
          </wp:anchor>
        </w:drawing>
      </w:r>
      <w:r w:rsidRPr="002C2B6C">
        <w:rPr>
          <w:rFonts w:ascii="Times New Roman" w:hAnsi="Times New Roman" w:cs="Times New Roman"/>
          <w:sz w:val="24"/>
          <w:szCs w:val="24"/>
        </w:rPr>
        <w:t>April 6, 2010</w:t>
      </w:r>
    </w:p>
    <w:p w:rsidR="00896983" w:rsidRPr="002C2B6C" w:rsidRDefault="00896983" w:rsidP="00896983">
      <w:pPr>
        <w:spacing w:after="0"/>
        <w:jc w:val="center"/>
        <w:rPr>
          <w:rFonts w:ascii="Times New Roman" w:hAnsi="Times New Roman" w:cs="Times New Roman"/>
          <w:b/>
          <w:sz w:val="24"/>
          <w:szCs w:val="24"/>
          <w:u w:val="single"/>
        </w:rPr>
      </w:pPr>
      <w:r w:rsidRPr="002C2B6C">
        <w:rPr>
          <w:rFonts w:ascii="Times New Roman" w:hAnsi="Times New Roman" w:cs="Times New Roman"/>
          <w:b/>
          <w:sz w:val="24"/>
          <w:szCs w:val="24"/>
          <w:u w:val="single"/>
        </w:rPr>
        <w:t>Fortune Brands Press Conference</w:t>
      </w:r>
    </w:p>
    <w:p w:rsidR="00896983" w:rsidRPr="002C2B6C" w:rsidRDefault="00896983" w:rsidP="00896983">
      <w:pPr>
        <w:spacing w:after="0"/>
        <w:jc w:val="center"/>
        <w:rPr>
          <w:rFonts w:ascii="Times New Roman" w:hAnsi="Times New Roman" w:cs="Times New Roman"/>
          <w:b/>
          <w:sz w:val="24"/>
          <w:szCs w:val="24"/>
        </w:rPr>
      </w:pPr>
      <w:r w:rsidRPr="002C2B6C">
        <w:rPr>
          <w:rFonts w:ascii="Times New Roman" w:hAnsi="Times New Roman" w:cs="Times New Roman"/>
          <w:sz w:val="24"/>
          <w:szCs w:val="24"/>
        </w:rPr>
        <w:t>Presentation Outline</w:t>
      </w:r>
    </w:p>
    <w:p w:rsidR="00896983" w:rsidRPr="002C2B6C" w:rsidRDefault="00896983" w:rsidP="00896983">
      <w:pPr>
        <w:pStyle w:val="NoSpacing"/>
        <w:ind w:left="720"/>
        <w:rPr>
          <w:rFonts w:ascii="Times New Roman" w:hAnsi="Times New Roman" w:cs="Times New Roman"/>
          <w:sz w:val="24"/>
          <w:szCs w:val="24"/>
        </w:rPr>
      </w:pPr>
    </w:p>
    <w:p w:rsidR="00896983" w:rsidRPr="002C2B6C" w:rsidRDefault="00896983" w:rsidP="00896983">
      <w:pPr>
        <w:pStyle w:val="NoSpacing"/>
        <w:numPr>
          <w:ilvl w:val="0"/>
          <w:numId w:val="4"/>
        </w:numPr>
        <w:rPr>
          <w:rFonts w:ascii="Times New Roman" w:hAnsi="Times New Roman" w:cs="Times New Roman"/>
          <w:b/>
          <w:sz w:val="24"/>
          <w:szCs w:val="24"/>
        </w:rPr>
      </w:pPr>
      <w:r w:rsidRPr="002C2B6C">
        <w:rPr>
          <w:rFonts w:ascii="Times New Roman" w:hAnsi="Times New Roman" w:cs="Times New Roman"/>
          <w:b/>
          <w:sz w:val="24"/>
          <w:szCs w:val="24"/>
        </w:rPr>
        <w:t>Benoit’s image restoration techniques</w:t>
      </w:r>
    </w:p>
    <w:p w:rsidR="00896983" w:rsidRPr="002C2B6C" w:rsidRDefault="00896983" w:rsidP="00896983">
      <w:pPr>
        <w:pStyle w:val="NoSpacing"/>
        <w:numPr>
          <w:ilvl w:val="1"/>
          <w:numId w:val="4"/>
        </w:numPr>
        <w:rPr>
          <w:rFonts w:ascii="Times New Roman" w:hAnsi="Times New Roman" w:cs="Times New Roman"/>
          <w:sz w:val="24"/>
          <w:szCs w:val="24"/>
        </w:rPr>
      </w:pPr>
      <w:r w:rsidRPr="002C2B6C">
        <w:rPr>
          <w:rFonts w:ascii="Times New Roman" w:hAnsi="Times New Roman" w:cs="Times New Roman"/>
          <w:sz w:val="24"/>
          <w:szCs w:val="24"/>
        </w:rPr>
        <w:t>Denial</w:t>
      </w:r>
    </w:p>
    <w:p w:rsidR="00896983" w:rsidRPr="002C2B6C" w:rsidRDefault="00896983" w:rsidP="00896983">
      <w:pPr>
        <w:pStyle w:val="NoSpacing"/>
        <w:numPr>
          <w:ilvl w:val="2"/>
          <w:numId w:val="4"/>
        </w:numPr>
        <w:rPr>
          <w:rFonts w:ascii="Times New Roman" w:hAnsi="Times New Roman" w:cs="Times New Roman"/>
          <w:sz w:val="24"/>
          <w:szCs w:val="24"/>
        </w:rPr>
      </w:pPr>
      <w:r w:rsidRPr="002C2B6C">
        <w:rPr>
          <w:rFonts w:ascii="Times New Roman" w:hAnsi="Times New Roman" w:cs="Times New Roman"/>
          <w:sz w:val="24"/>
          <w:szCs w:val="24"/>
        </w:rPr>
        <w:t>Shift Blame</w:t>
      </w:r>
    </w:p>
    <w:p w:rsidR="00896983" w:rsidRPr="002C2B6C" w:rsidRDefault="00896983" w:rsidP="00896983">
      <w:pPr>
        <w:pStyle w:val="NoSpacing"/>
        <w:numPr>
          <w:ilvl w:val="3"/>
          <w:numId w:val="4"/>
        </w:numPr>
        <w:rPr>
          <w:rFonts w:ascii="Times New Roman" w:hAnsi="Times New Roman" w:cs="Times New Roman"/>
          <w:sz w:val="24"/>
          <w:szCs w:val="24"/>
        </w:rPr>
      </w:pPr>
      <w:r w:rsidRPr="002C2B6C">
        <w:rPr>
          <w:rFonts w:ascii="Times New Roman" w:hAnsi="Times New Roman" w:cs="Times New Roman"/>
          <w:sz w:val="24"/>
          <w:szCs w:val="24"/>
        </w:rPr>
        <w:t xml:space="preserve">As it stands, there is no conclusive information regarding what has actually caused these symptoms, however the ABC store owner, a Mrs. </w:t>
      </w:r>
      <w:proofErr w:type="spellStart"/>
      <w:r w:rsidRPr="002C2B6C">
        <w:rPr>
          <w:rFonts w:ascii="Times New Roman" w:hAnsi="Times New Roman" w:cs="Times New Roman"/>
          <w:sz w:val="24"/>
          <w:szCs w:val="24"/>
        </w:rPr>
        <w:t>Eyeknowyourfakeidwheniseeit</w:t>
      </w:r>
      <w:proofErr w:type="spellEnd"/>
      <w:r w:rsidRPr="002C2B6C">
        <w:rPr>
          <w:rFonts w:ascii="Times New Roman" w:hAnsi="Times New Roman" w:cs="Times New Roman"/>
          <w:sz w:val="24"/>
          <w:szCs w:val="24"/>
        </w:rPr>
        <w:t xml:space="preserve"> has been in close contact with us and, I directly quote from her, </w:t>
      </w:r>
      <w:r w:rsidRPr="002C2B6C">
        <w:rPr>
          <w:rFonts w:ascii="Times New Roman" w:hAnsi="Times New Roman" w:cs="Times New Roman"/>
          <w:i/>
          <w:sz w:val="24"/>
          <w:szCs w:val="24"/>
          <w:u w:val="single"/>
        </w:rPr>
        <w:t>“we (the Farmville ABC liquor store) recently let go an employee who had been caught repeatedly tampering with merchandise.”</w:t>
      </w:r>
      <w:r w:rsidRPr="002C2B6C">
        <w:rPr>
          <w:rFonts w:ascii="Times New Roman" w:hAnsi="Times New Roman" w:cs="Times New Roman"/>
          <w:sz w:val="24"/>
          <w:szCs w:val="24"/>
        </w:rPr>
        <w:t xml:space="preserve">  Local law enforcement is reviewing the security tapes from the ABC store currently, and has reported that they will make a statement to the public regarding the initial toxicology reports from all nine victims affected by this outbreak, as well as to any possible leads that the security videos may produce.</w:t>
      </w:r>
    </w:p>
    <w:p w:rsidR="00896983" w:rsidRPr="002C2B6C" w:rsidRDefault="00896983" w:rsidP="00896983">
      <w:pPr>
        <w:pStyle w:val="NoSpacing"/>
        <w:numPr>
          <w:ilvl w:val="1"/>
          <w:numId w:val="4"/>
        </w:numPr>
        <w:rPr>
          <w:rFonts w:ascii="Times New Roman" w:hAnsi="Times New Roman" w:cs="Times New Roman"/>
          <w:sz w:val="24"/>
          <w:szCs w:val="24"/>
        </w:rPr>
      </w:pPr>
      <w:r w:rsidRPr="002C2B6C">
        <w:rPr>
          <w:rFonts w:ascii="Times New Roman" w:hAnsi="Times New Roman" w:cs="Times New Roman"/>
          <w:sz w:val="24"/>
          <w:szCs w:val="24"/>
        </w:rPr>
        <w:t>Defeasibility</w:t>
      </w:r>
    </w:p>
    <w:p w:rsidR="00896983" w:rsidRPr="002C2B6C" w:rsidRDefault="00896983" w:rsidP="00896983">
      <w:pPr>
        <w:pStyle w:val="NoSpacing"/>
        <w:numPr>
          <w:ilvl w:val="2"/>
          <w:numId w:val="4"/>
        </w:numPr>
        <w:rPr>
          <w:rFonts w:ascii="Times New Roman" w:hAnsi="Times New Roman" w:cs="Times New Roman"/>
          <w:sz w:val="24"/>
          <w:szCs w:val="24"/>
        </w:rPr>
      </w:pPr>
      <w:r w:rsidRPr="002C2B6C">
        <w:rPr>
          <w:rFonts w:ascii="Times New Roman" w:hAnsi="Times New Roman" w:cs="Times New Roman"/>
          <w:sz w:val="24"/>
          <w:szCs w:val="24"/>
        </w:rPr>
        <w:t>Lack of information</w:t>
      </w:r>
    </w:p>
    <w:p w:rsidR="00896983" w:rsidRPr="002C2B6C" w:rsidRDefault="00896983" w:rsidP="00896983">
      <w:pPr>
        <w:pStyle w:val="NoSpacing"/>
        <w:numPr>
          <w:ilvl w:val="3"/>
          <w:numId w:val="4"/>
        </w:numPr>
        <w:rPr>
          <w:rFonts w:ascii="Times New Roman" w:hAnsi="Times New Roman" w:cs="Times New Roman"/>
          <w:sz w:val="24"/>
          <w:szCs w:val="24"/>
        </w:rPr>
      </w:pPr>
      <w:r w:rsidRPr="002C2B6C">
        <w:rPr>
          <w:rFonts w:ascii="Times New Roman" w:hAnsi="Times New Roman" w:cs="Times New Roman"/>
          <w:sz w:val="24"/>
          <w:szCs w:val="24"/>
        </w:rPr>
        <w:t>As it stands, there is no conclusive information regarding what has actually caused these symptoms.</w:t>
      </w:r>
    </w:p>
    <w:p w:rsidR="00896983" w:rsidRPr="002C2B6C" w:rsidRDefault="00896983" w:rsidP="00896983">
      <w:pPr>
        <w:pStyle w:val="NoSpacing"/>
        <w:numPr>
          <w:ilvl w:val="1"/>
          <w:numId w:val="4"/>
        </w:numPr>
        <w:rPr>
          <w:rFonts w:ascii="Times New Roman" w:hAnsi="Times New Roman" w:cs="Times New Roman"/>
          <w:sz w:val="24"/>
          <w:szCs w:val="24"/>
        </w:rPr>
      </w:pPr>
      <w:r w:rsidRPr="002C2B6C">
        <w:rPr>
          <w:rFonts w:ascii="Times New Roman" w:hAnsi="Times New Roman" w:cs="Times New Roman"/>
          <w:sz w:val="24"/>
          <w:szCs w:val="24"/>
        </w:rPr>
        <w:t>Bolster</w:t>
      </w:r>
    </w:p>
    <w:p w:rsidR="00896983" w:rsidRDefault="00896983" w:rsidP="00896983">
      <w:pPr>
        <w:pStyle w:val="NoSpacing"/>
        <w:numPr>
          <w:ilvl w:val="2"/>
          <w:numId w:val="4"/>
        </w:numPr>
        <w:rPr>
          <w:rFonts w:ascii="Times New Roman" w:hAnsi="Times New Roman" w:cs="Times New Roman"/>
          <w:sz w:val="24"/>
          <w:szCs w:val="24"/>
        </w:rPr>
      </w:pPr>
      <w:r>
        <w:rPr>
          <w:rFonts w:ascii="Times New Roman" w:hAnsi="Times New Roman" w:cs="Times New Roman"/>
          <w:sz w:val="24"/>
          <w:szCs w:val="24"/>
        </w:rPr>
        <w:t>Stress good traits</w:t>
      </w:r>
    </w:p>
    <w:p w:rsidR="00896983" w:rsidRPr="002C2B6C" w:rsidRDefault="00896983" w:rsidP="00896983">
      <w:pPr>
        <w:pStyle w:val="NoSpacing"/>
        <w:numPr>
          <w:ilvl w:val="3"/>
          <w:numId w:val="4"/>
        </w:numPr>
        <w:rPr>
          <w:rFonts w:ascii="Times New Roman" w:hAnsi="Times New Roman" w:cs="Times New Roman"/>
          <w:sz w:val="24"/>
          <w:szCs w:val="24"/>
        </w:rPr>
      </w:pPr>
      <w:r w:rsidRPr="002C2B6C">
        <w:rPr>
          <w:rFonts w:ascii="Times New Roman" w:hAnsi="Times New Roman" w:cs="Times New Roman"/>
          <w:sz w:val="24"/>
          <w:szCs w:val="24"/>
        </w:rPr>
        <w:t>Although we have thus far had a flawless safety record in our liquors division at Fortune Brands, and up to this point Fortune Brands has never had to issue a hold on any of our products in the liquors division, we acknowledge that crises develop for a reason.</w:t>
      </w:r>
    </w:p>
    <w:p w:rsidR="00896983" w:rsidRPr="002C2B6C" w:rsidRDefault="00896983" w:rsidP="00896983">
      <w:pPr>
        <w:pStyle w:val="NoSpacing"/>
        <w:numPr>
          <w:ilvl w:val="1"/>
          <w:numId w:val="4"/>
        </w:numPr>
        <w:rPr>
          <w:rFonts w:ascii="Times New Roman" w:hAnsi="Times New Roman" w:cs="Times New Roman"/>
          <w:sz w:val="24"/>
          <w:szCs w:val="24"/>
        </w:rPr>
      </w:pPr>
      <w:r w:rsidRPr="002C2B6C">
        <w:rPr>
          <w:rFonts w:ascii="Times New Roman" w:hAnsi="Times New Roman" w:cs="Times New Roman"/>
          <w:sz w:val="24"/>
          <w:szCs w:val="24"/>
        </w:rPr>
        <w:t>Corrective Action</w:t>
      </w:r>
    </w:p>
    <w:p w:rsidR="00896983" w:rsidRPr="002C2B6C" w:rsidRDefault="00896983" w:rsidP="00896983">
      <w:pPr>
        <w:pStyle w:val="NoSpacing"/>
        <w:numPr>
          <w:ilvl w:val="2"/>
          <w:numId w:val="4"/>
        </w:numPr>
        <w:rPr>
          <w:rFonts w:ascii="Times New Roman" w:hAnsi="Times New Roman" w:cs="Times New Roman"/>
          <w:sz w:val="24"/>
          <w:szCs w:val="24"/>
        </w:rPr>
      </w:pPr>
      <w:r w:rsidRPr="002C2B6C">
        <w:rPr>
          <w:rFonts w:ascii="Times New Roman" w:hAnsi="Times New Roman" w:cs="Times New Roman"/>
          <w:sz w:val="24"/>
          <w:szCs w:val="24"/>
        </w:rPr>
        <w:t>Plan to prevent recurrence</w:t>
      </w:r>
    </w:p>
    <w:p w:rsidR="00896983" w:rsidRPr="002C2B6C" w:rsidRDefault="00896983" w:rsidP="00896983">
      <w:pPr>
        <w:pStyle w:val="NoSpacing"/>
        <w:numPr>
          <w:ilvl w:val="3"/>
          <w:numId w:val="4"/>
        </w:numPr>
        <w:rPr>
          <w:rFonts w:ascii="Times New Roman" w:hAnsi="Times New Roman" w:cs="Times New Roman"/>
          <w:sz w:val="24"/>
          <w:szCs w:val="24"/>
        </w:rPr>
      </w:pPr>
      <w:r w:rsidRPr="002C2B6C">
        <w:rPr>
          <w:rFonts w:ascii="Times New Roman" w:hAnsi="Times New Roman" w:cs="Times New Roman"/>
          <w:sz w:val="24"/>
          <w:szCs w:val="24"/>
        </w:rPr>
        <w:t>Regardless of whether Fortune Brands is absolved of responsibility for this outbreak, whether it is through security video footage from the ABC store, or from interviews conducted with the recently released employee, we have decided to create a committee whose sole purpose is to further distinguish ourselves from our competitors in preventative product tampering measures.  We believe that times of uncertainty should be times of re-evaluation, and this is certainly a step in the right direction in future prevention of product tampering</w:t>
      </w:r>
    </w:p>
    <w:p w:rsidR="00896983" w:rsidRPr="002C2B6C" w:rsidRDefault="00896983" w:rsidP="00896983">
      <w:pPr>
        <w:pStyle w:val="NoSpacing"/>
        <w:numPr>
          <w:ilvl w:val="0"/>
          <w:numId w:val="4"/>
        </w:numPr>
        <w:rPr>
          <w:rFonts w:ascii="Times New Roman" w:hAnsi="Times New Roman" w:cs="Times New Roman"/>
          <w:b/>
          <w:sz w:val="24"/>
          <w:szCs w:val="24"/>
        </w:rPr>
      </w:pPr>
      <w:r w:rsidRPr="002C2B6C">
        <w:rPr>
          <w:rFonts w:ascii="Times New Roman" w:hAnsi="Times New Roman" w:cs="Times New Roman"/>
          <w:b/>
          <w:sz w:val="24"/>
          <w:szCs w:val="24"/>
        </w:rPr>
        <w:t>Lessons for leadership in a crisis</w:t>
      </w:r>
    </w:p>
    <w:p w:rsidR="00896983" w:rsidRPr="002C2B6C" w:rsidRDefault="00896983" w:rsidP="00896983">
      <w:pPr>
        <w:pStyle w:val="NoSpacing"/>
        <w:numPr>
          <w:ilvl w:val="1"/>
          <w:numId w:val="4"/>
        </w:numPr>
        <w:rPr>
          <w:rFonts w:ascii="Times New Roman" w:hAnsi="Times New Roman" w:cs="Times New Roman"/>
          <w:sz w:val="24"/>
          <w:szCs w:val="24"/>
        </w:rPr>
      </w:pPr>
      <w:r w:rsidRPr="002C2B6C">
        <w:rPr>
          <w:rFonts w:ascii="Times New Roman" w:hAnsi="Times New Roman" w:cs="Times New Roman"/>
          <w:sz w:val="24"/>
          <w:szCs w:val="24"/>
        </w:rPr>
        <w:t>Leaders should be visible during a crisis</w:t>
      </w:r>
    </w:p>
    <w:p w:rsidR="00896983" w:rsidRPr="002C2B6C" w:rsidRDefault="00896983" w:rsidP="00896983">
      <w:pPr>
        <w:pStyle w:val="NoSpacing"/>
        <w:numPr>
          <w:ilvl w:val="2"/>
          <w:numId w:val="4"/>
        </w:numPr>
        <w:rPr>
          <w:rFonts w:ascii="Times New Roman" w:hAnsi="Times New Roman" w:cs="Times New Roman"/>
          <w:sz w:val="24"/>
          <w:szCs w:val="24"/>
        </w:rPr>
      </w:pPr>
      <w:r w:rsidRPr="002C2B6C">
        <w:rPr>
          <w:rFonts w:ascii="Times New Roman" w:hAnsi="Times New Roman" w:cs="Times New Roman"/>
          <w:sz w:val="24"/>
          <w:szCs w:val="24"/>
        </w:rPr>
        <w:t xml:space="preserve">Bruce </w:t>
      </w:r>
      <w:proofErr w:type="spellStart"/>
      <w:r w:rsidRPr="002C2B6C">
        <w:rPr>
          <w:rFonts w:ascii="Times New Roman" w:hAnsi="Times New Roman" w:cs="Times New Roman"/>
          <w:sz w:val="24"/>
          <w:szCs w:val="24"/>
        </w:rPr>
        <w:t>Carbonari</w:t>
      </w:r>
      <w:proofErr w:type="spellEnd"/>
      <w:r w:rsidRPr="002C2B6C">
        <w:rPr>
          <w:rFonts w:ascii="Times New Roman" w:hAnsi="Times New Roman" w:cs="Times New Roman"/>
          <w:sz w:val="24"/>
          <w:szCs w:val="24"/>
        </w:rPr>
        <w:t>, President and CEO is conducting press conference.</w:t>
      </w:r>
    </w:p>
    <w:p w:rsidR="00896983" w:rsidRPr="002C2B6C" w:rsidRDefault="00896983" w:rsidP="00896983">
      <w:pPr>
        <w:pStyle w:val="NoSpacing"/>
        <w:numPr>
          <w:ilvl w:val="1"/>
          <w:numId w:val="4"/>
        </w:numPr>
        <w:rPr>
          <w:rFonts w:ascii="Times New Roman" w:hAnsi="Times New Roman" w:cs="Times New Roman"/>
          <w:sz w:val="24"/>
          <w:szCs w:val="24"/>
        </w:rPr>
      </w:pPr>
      <w:r w:rsidRPr="002C2B6C">
        <w:rPr>
          <w:rFonts w:ascii="Times New Roman" w:hAnsi="Times New Roman" w:cs="Times New Roman"/>
          <w:sz w:val="24"/>
          <w:szCs w:val="24"/>
        </w:rPr>
        <w:t>Leaders should be as open and honest as possible during times of crisis.</w:t>
      </w:r>
    </w:p>
    <w:p w:rsidR="00896983" w:rsidRPr="002C2B6C" w:rsidRDefault="00896983" w:rsidP="00896983">
      <w:pPr>
        <w:pStyle w:val="NoSpacing"/>
        <w:numPr>
          <w:ilvl w:val="2"/>
          <w:numId w:val="4"/>
        </w:numPr>
        <w:rPr>
          <w:rFonts w:ascii="Times New Roman" w:hAnsi="Times New Roman" w:cs="Times New Roman"/>
          <w:sz w:val="24"/>
          <w:szCs w:val="24"/>
        </w:rPr>
      </w:pPr>
      <w:r w:rsidRPr="002C2B6C">
        <w:rPr>
          <w:rFonts w:ascii="Times New Roman" w:hAnsi="Times New Roman" w:cs="Times New Roman"/>
          <w:sz w:val="24"/>
          <w:szCs w:val="24"/>
        </w:rPr>
        <w:lastRenderedPageBreak/>
        <w:t>Presently, there have been nine confirmed reports of stomach/flu like symptoms, hallucinations, and uncontrollable erratic behavior, within the Farmville Area; two in Cumberland, four at Longwood University, two more at Hampden Sydney, and one from Prince Edward County High School, directly as a result of drinking Knob Creek; a liquor from our small batch bourbon collection.  (admitting to direct correlation between symptoms and product)</w:t>
      </w:r>
    </w:p>
    <w:p w:rsidR="00896983" w:rsidRPr="002C2B6C" w:rsidRDefault="00896983" w:rsidP="00896983">
      <w:pPr>
        <w:pStyle w:val="NoSpacing"/>
        <w:numPr>
          <w:ilvl w:val="1"/>
          <w:numId w:val="4"/>
        </w:numPr>
        <w:rPr>
          <w:rFonts w:ascii="Times New Roman" w:hAnsi="Times New Roman" w:cs="Times New Roman"/>
          <w:sz w:val="24"/>
          <w:szCs w:val="24"/>
        </w:rPr>
      </w:pPr>
      <w:r w:rsidRPr="002C2B6C">
        <w:rPr>
          <w:rFonts w:ascii="Times New Roman" w:hAnsi="Times New Roman" w:cs="Times New Roman"/>
          <w:sz w:val="24"/>
          <w:szCs w:val="24"/>
        </w:rPr>
        <w:t xml:space="preserve">Leaders can create opportunities for renewal during times of crisis.  Leaders should listen to stakeholders during a crisis and seek to build consensus.  </w:t>
      </w:r>
    </w:p>
    <w:p w:rsidR="00896983" w:rsidRPr="002C2B6C" w:rsidRDefault="00896983" w:rsidP="00896983">
      <w:pPr>
        <w:pStyle w:val="NoSpacing"/>
        <w:numPr>
          <w:ilvl w:val="2"/>
          <w:numId w:val="4"/>
        </w:numPr>
        <w:rPr>
          <w:rFonts w:ascii="Times New Roman" w:hAnsi="Times New Roman" w:cs="Times New Roman"/>
          <w:sz w:val="24"/>
          <w:szCs w:val="24"/>
        </w:rPr>
      </w:pPr>
      <w:r w:rsidRPr="002C2B6C">
        <w:rPr>
          <w:rFonts w:ascii="Times New Roman" w:hAnsi="Times New Roman" w:cs="Times New Roman"/>
          <w:sz w:val="24"/>
          <w:szCs w:val="24"/>
        </w:rPr>
        <w:t>…we have decided to create a committee whose sole purpose is to further distinguish ourselves from our competitors in preventative product tampering measures.</w:t>
      </w:r>
    </w:p>
    <w:p w:rsidR="00896983" w:rsidRPr="002C2B6C" w:rsidRDefault="00896983" w:rsidP="00896983">
      <w:pPr>
        <w:pStyle w:val="NoSpacing"/>
        <w:numPr>
          <w:ilvl w:val="0"/>
          <w:numId w:val="4"/>
        </w:numPr>
        <w:rPr>
          <w:rFonts w:ascii="Times New Roman" w:hAnsi="Times New Roman" w:cs="Times New Roman"/>
          <w:b/>
          <w:sz w:val="24"/>
          <w:szCs w:val="24"/>
        </w:rPr>
      </w:pPr>
      <w:r w:rsidRPr="002C2B6C">
        <w:rPr>
          <w:rFonts w:ascii="Times New Roman" w:hAnsi="Times New Roman" w:cs="Times New Roman"/>
          <w:b/>
          <w:sz w:val="24"/>
          <w:szCs w:val="24"/>
        </w:rPr>
        <w:t>Lessons for effective crisis management</w:t>
      </w:r>
    </w:p>
    <w:p w:rsidR="00896983" w:rsidRPr="002C2B6C" w:rsidRDefault="00896983" w:rsidP="00896983">
      <w:pPr>
        <w:pStyle w:val="NoSpacing"/>
        <w:numPr>
          <w:ilvl w:val="1"/>
          <w:numId w:val="4"/>
        </w:numPr>
        <w:rPr>
          <w:rFonts w:ascii="Times New Roman" w:hAnsi="Times New Roman" w:cs="Times New Roman"/>
          <w:sz w:val="24"/>
          <w:szCs w:val="24"/>
        </w:rPr>
      </w:pPr>
      <w:r w:rsidRPr="002C2B6C">
        <w:rPr>
          <w:rFonts w:ascii="Times New Roman" w:hAnsi="Times New Roman" w:cs="Times New Roman"/>
          <w:sz w:val="24"/>
          <w:szCs w:val="24"/>
        </w:rPr>
        <w:t>Communicate early and often, and acknowledge uncertainty</w:t>
      </w:r>
    </w:p>
    <w:p w:rsidR="00896983" w:rsidRPr="002C2B6C" w:rsidRDefault="00896983" w:rsidP="00896983">
      <w:pPr>
        <w:pStyle w:val="NoSpacing"/>
        <w:numPr>
          <w:ilvl w:val="2"/>
          <w:numId w:val="4"/>
        </w:numPr>
        <w:rPr>
          <w:rFonts w:ascii="Times New Roman" w:hAnsi="Times New Roman" w:cs="Times New Roman"/>
          <w:sz w:val="24"/>
          <w:szCs w:val="24"/>
        </w:rPr>
      </w:pPr>
      <w:r w:rsidRPr="002C2B6C">
        <w:rPr>
          <w:rFonts w:ascii="Times New Roman" w:hAnsi="Times New Roman" w:cs="Times New Roman"/>
          <w:sz w:val="24"/>
          <w:szCs w:val="24"/>
        </w:rPr>
        <w:t>As it stands, there is no conclusive information regarding what has actually caused these symptoms…</w:t>
      </w:r>
    </w:p>
    <w:p w:rsidR="00896983" w:rsidRPr="002C2B6C" w:rsidRDefault="001E3510" w:rsidP="00896983">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I</w:t>
      </w:r>
      <w:r w:rsidR="00896983" w:rsidRPr="002C2B6C">
        <w:rPr>
          <w:rFonts w:ascii="Times New Roman" w:hAnsi="Times New Roman" w:cs="Times New Roman"/>
          <w:sz w:val="24"/>
          <w:szCs w:val="24"/>
        </w:rPr>
        <w:t>dentify what you and others are doing to identify the causes.</w:t>
      </w:r>
    </w:p>
    <w:p w:rsidR="00896983" w:rsidRPr="002C2B6C" w:rsidRDefault="00896983" w:rsidP="00896983">
      <w:pPr>
        <w:pStyle w:val="NoSpacing"/>
        <w:numPr>
          <w:ilvl w:val="2"/>
          <w:numId w:val="4"/>
        </w:numPr>
        <w:rPr>
          <w:rFonts w:ascii="Times New Roman" w:hAnsi="Times New Roman" w:cs="Times New Roman"/>
          <w:sz w:val="24"/>
          <w:szCs w:val="24"/>
        </w:rPr>
      </w:pPr>
      <w:r w:rsidRPr="002C2B6C">
        <w:rPr>
          <w:rFonts w:ascii="Times New Roman" w:hAnsi="Times New Roman" w:cs="Times New Roman"/>
          <w:sz w:val="24"/>
          <w:szCs w:val="24"/>
        </w:rPr>
        <w:t>Local law enforcement is reviewing the security tapes from the ABC store currently, and has reported that they will make a statement to the public regarding the initial toxicology reports from all nine victims affected by this outbreak, as well as to any possible leads that the security videos may produce.</w:t>
      </w:r>
    </w:p>
    <w:p w:rsidR="00896983" w:rsidRPr="002C2B6C" w:rsidRDefault="00896983" w:rsidP="00896983">
      <w:pPr>
        <w:pStyle w:val="NoSpacing"/>
        <w:numPr>
          <w:ilvl w:val="2"/>
          <w:numId w:val="4"/>
        </w:numPr>
        <w:rPr>
          <w:rFonts w:ascii="Times New Roman" w:hAnsi="Times New Roman" w:cs="Times New Roman"/>
          <w:sz w:val="24"/>
          <w:szCs w:val="24"/>
        </w:rPr>
      </w:pPr>
      <w:r w:rsidRPr="002C2B6C">
        <w:rPr>
          <w:rFonts w:ascii="Times New Roman" w:hAnsi="Times New Roman" w:cs="Times New Roman"/>
          <w:sz w:val="24"/>
          <w:szCs w:val="24"/>
        </w:rPr>
        <w:t>Upon being notified of the reports, we here at Fortune Brands enacted our Emergency Action Plan.  As such, we immediately began our own investigation into the cause and origin of this outbreak of symptoms.</w:t>
      </w:r>
    </w:p>
    <w:p w:rsidR="00896983" w:rsidRPr="002C2B6C" w:rsidRDefault="00896983" w:rsidP="00896983">
      <w:pPr>
        <w:pStyle w:val="NoSpacing"/>
        <w:numPr>
          <w:ilvl w:val="1"/>
          <w:numId w:val="4"/>
        </w:numPr>
        <w:rPr>
          <w:rFonts w:ascii="Times New Roman" w:hAnsi="Times New Roman" w:cs="Times New Roman"/>
          <w:sz w:val="24"/>
          <w:szCs w:val="24"/>
        </w:rPr>
      </w:pPr>
      <w:r w:rsidRPr="002C2B6C">
        <w:rPr>
          <w:rFonts w:ascii="Times New Roman" w:hAnsi="Times New Roman" w:cs="Times New Roman"/>
          <w:sz w:val="24"/>
          <w:szCs w:val="24"/>
        </w:rPr>
        <w:t>Assure public how and when you will maintain contact about current and future risks.</w:t>
      </w:r>
    </w:p>
    <w:p w:rsidR="00896983" w:rsidRPr="002C2B6C" w:rsidRDefault="00896983" w:rsidP="00896983">
      <w:pPr>
        <w:pStyle w:val="NoSpacing"/>
        <w:numPr>
          <w:ilvl w:val="2"/>
          <w:numId w:val="4"/>
        </w:numPr>
        <w:rPr>
          <w:rFonts w:ascii="Times New Roman" w:hAnsi="Times New Roman" w:cs="Times New Roman"/>
          <w:sz w:val="24"/>
          <w:szCs w:val="24"/>
        </w:rPr>
      </w:pPr>
      <w:r w:rsidRPr="002C2B6C">
        <w:rPr>
          <w:rFonts w:ascii="Times New Roman" w:hAnsi="Times New Roman" w:cs="Times New Roman"/>
          <w:sz w:val="24"/>
          <w:szCs w:val="24"/>
        </w:rPr>
        <w:t>Moving forward, we will continue to provide live updates on the situation through our website FortuneBrands.com, in addition to making a statement following the release of the toxicology reports.</w:t>
      </w:r>
    </w:p>
    <w:p w:rsidR="00896983" w:rsidRPr="002C2B6C" w:rsidRDefault="00896983" w:rsidP="00896983">
      <w:pPr>
        <w:pStyle w:val="NoSpacing"/>
        <w:numPr>
          <w:ilvl w:val="1"/>
          <w:numId w:val="4"/>
        </w:numPr>
        <w:rPr>
          <w:rFonts w:ascii="Times New Roman" w:hAnsi="Times New Roman" w:cs="Times New Roman"/>
          <w:sz w:val="24"/>
          <w:szCs w:val="24"/>
        </w:rPr>
      </w:pPr>
      <w:r w:rsidRPr="002C2B6C">
        <w:rPr>
          <w:rFonts w:ascii="Times New Roman" w:hAnsi="Times New Roman" w:cs="Times New Roman"/>
          <w:sz w:val="24"/>
          <w:szCs w:val="24"/>
        </w:rPr>
        <w:t>Be prepared to defend your interpretation of the evidence surrounding the crisis.</w:t>
      </w:r>
    </w:p>
    <w:p w:rsidR="00896983" w:rsidRPr="002C2B6C" w:rsidRDefault="00896983" w:rsidP="00896983">
      <w:pPr>
        <w:pStyle w:val="NoSpacing"/>
        <w:numPr>
          <w:ilvl w:val="2"/>
          <w:numId w:val="4"/>
        </w:numPr>
        <w:rPr>
          <w:rFonts w:ascii="Times New Roman" w:hAnsi="Times New Roman" w:cs="Times New Roman"/>
          <w:sz w:val="24"/>
          <w:szCs w:val="24"/>
        </w:rPr>
      </w:pPr>
      <w:r w:rsidRPr="002C2B6C">
        <w:rPr>
          <w:rFonts w:ascii="Times New Roman" w:hAnsi="Times New Roman" w:cs="Times New Roman"/>
          <w:sz w:val="24"/>
          <w:szCs w:val="24"/>
        </w:rPr>
        <w:t>Here at Fortune brands and all of its affiliated subsidiary companies, including Knob Creek and the entire small batch bourbon collection, ensuring the safety and well being of our customers is of paramount importance.  Without the trust of the consumer, and their confidence in the quality of our products, we would quite literally have nothing to show for all of our hard work.  Having said this, the current situation in Farmville, VA is as stands….</w:t>
      </w:r>
    </w:p>
    <w:p w:rsidR="00896983" w:rsidRPr="002C2B6C" w:rsidRDefault="00896983" w:rsidP="00896983">
      <w:pPr>
        <w:pStyle w:val="NoSpacing"/>
        <w:numPr>
          <w:ilvl w:val="2"/>
          <w:numId w:val="4"/>
        </w:numPr>
        <w:rPr>
          <w:rFonts w:ascii="Times New Roman" w:hAnsi="Times New Roman" w:cs="Times New Roman"/>
          <w:sz w:val="24"/>
          <w:szCs w:val="24"/>
        </w:rPr>
      </w:pPr>
      <w:r w:rsidRPr="002C2B6C">
        <w:rPr>
          <w:rFonts w:ascii="Times New Roman" w:hAnsi="Times New Roman" w:cs="Times New Roman"/>
          <w:sz w:val="24"/>
          <w:szCs w:val="24"/>
        </w:rPr>
        <w:t xml:space="preserve">As it stands, there is no conclusive information regarding what has actually caused these symptoms, however the ABC store owner, a Mrs. </w:t>
      </w:r>
      <w:proofErr w:type="spellStart"/>
      <w:r w:rsidRPr="002C2B6C">
        <w:rPr>
          <w:rFonts w:ascii="Times New Roman" w:hAnsi="Times New Roman" w:cs="Times New Roman"/>
          <w:sz w:val="24"/>
          <w:szCs w:val="24"/>
        </w:rPr>
        <w:t>Eyeknowyourfakeidwheniseeit</w:t>
      </w:r>
      <w:proofErr w:type="spellEnd"/>
      <w:r w:rsidRPr="002C2B6C">
        <w:rPr>
          <w:rFonts w:ascii="Times New Roman" w:hAnsi="Times New Roman" w:cs="Times New Roman"/>
          <w:sz w:val="24"/>
          <w:szCs w:val="24"/>
        </w:rPr>
        <w:t xml:space="preserve"> has been in close contact with us and, I directly quote from her, “we (the Farmville ABC liquor store) recently let go an employee who had been caught repeatedly tampering with merchandise.”</w:t>
      </w:r>
    </w:p>
    <w:p w:rsidR="00896983" w:rsidRPr="002C2B6C" w:rsidRDefault="00896983" w:rsidP="00896983">
      <w:pPr>
        <w:pStyle w:val="NoSpacing"/>
        <w:numPr>
          <w:ilvl w:val="1"/>
          <w:numId w:val="4"/>
        </w:numPr>
        <w:rPr>
          <w:rFonts w:ascii="Times New Roman" w:hAnsi="Times New Roman" w:cs="Times New Roman"/>
          <w:sz w:val="24"/>
          <w:szCs w:val="24"/>
        </w:rPr>
      </w:pPr>
      <w:r w:rsidRPr="002C2B6C">
        <w:rPr>
          <w:rFonts w:ascii="Times New Roman" w:hAnsi="Times New Roman" w:cs="Times New Roman"/>
          <w:sz w:val="24"/>
          <w:szCs w:val="24"/>
        </w:rPr>
        <w:t>If you do not believe you are responsible for a crisis, you must build a case for who is responsible and why.</w:t>
      </w:r>
    </w:p>
    <w:p w:rsidR="00896983" w:rsidRPr="002C2B6C" w:rsidRDefault="00896983" w:rsidP="00896983">
      <w:pPr>
        <w:pStyle w:val="NoSpacing"/>
        <w:numPr>
          <w:ilvl w:val="2"/>
          <w:numId w:val="4"/>
        </w:numPr>
        <w:rPr>
          <w:rFonts w:ascii="Times New Roman" w:hAnsi="Times New Roman" w:cs="Times New Roman"/>
          <w:sz w:val="24"/>
          <w:szCs w:val="24"/>
        </w:rPr>
      </w:pPr>
      <w:r w:rsidRPr="002C2B6C">
        <w:rPr>
          <w:rFonts w:ascii="Times New Roman" w:hAnsi="Times New Roman" w:cs="Times New Roman"/>
          <w:sz w:val="24"/>
          <w:szCs w:val="24"/>
        </w:rPr>
        <w:lastRenderedPageBreak/>
        <w:t>“..We (the Farmville ABC liquor store) recently let go an employee who had been caught repeatedly tampering with merchandise.”</w:t>
      </w:r>
    </w:p>
    <w:p w:rsidR="00896983" w:rsidRPr="002C2B6C" w:rsidRDefault="00896983" w:rsidP="00896983">
      <w:pPr>
        <w:pStyle w:val="NoSpacing"/>
        <w:numPr>
          <w:ilvl w:val="1"/>
          <w:numId w:val="4"/>
        </w:numPr>
        <w:rPr>
          <w:rFonts w:ascii="Times New Roman" w:hAnsi="Times New Roman" w:cs="Times New Roman"/>
          <w:sz w:val="24"/>
          <w:szCs w:val="24"/>
        </w:rPr>
      </w:pPr>
      <w:r w:rsidRPr="002C2B6C">
        <w:rPr>
          <w:rFonts w:ascii="Times New Roman" w:hAnsi="Times New Roman" w:cs="Times New Roman"/>
          <w:sz w:val="24"/>
          <w:szCs w:val="24"/>
        </w:rPr>
        <w:t>Crisis should challenge the ways organizations think about their business</w:t>
      </w:r>
    </w:p>
    <w:p w:rsidR="00896983" w:rsidRPr="002C2B6C" w:rsidRDefault="00896983" w:rsidP="00896983">
      <w:pPr>
        <w:pStyle w:val="NoSpacing"/>
        <w:numPr>
          <w:ilvl w:val="2"/>
          <w:numId w:val="4"/>
        </w:numPr>
        <w:rPr>
          <w:rFonts w:ascii="Times New Roman" w:hAnsi="Times New Roman" w:cs="Times New Roman"/>
          <w:sz w:val="24"/>
          <w:szCs w:val="24"/>
        </w:rPr>
      </w:pPr>
      <w:r w:rsidRPr="002C2B6C">
        <w:rPr>
          <w:rFonts w:ascii="Times New Roman" w:hAnsi="Times New Roman" w:cs="Times New Roman"/>
          <w:sz w:val="24"/>
          <w:szCs w:val="24"/>
        </w:rPr>
        <w:t>Although we have thus far had a flawless safety record in our liquors division at Fortune Brands, and up to this point, Fortune Brands has never had to issue a hold on any of our products in the liquors division, we acknowledge that crises develop for a reason.  Regardless of whether Fortune Brands is absolved of responsibility for this outbreak, whether it is through security video footage from the ABC store, or from interviews conducted with the recently released employee, we have decided to create a committee whose sole purpose is to further distinguish ourselves from our competitors in preventative product tampering measures.  We believe that times of uncertainty should be times of re-evaluation, and this is certainly a step in the right direction in future prevention of product tampering</w:t>
      </w:r>
    </w:p>
    <w:p w:rsidR="00896983" w:rsidRPr="002C2B6C" w:rsidRDefault="00896983" w:rsidP="00896983">
      <w:pPr>
        <w:pStyle w:val="NoSpacing"/>
        <w:numPr>
          <w:ilvl w:val="1"/>
          <w:numId w:val="4"/>
        </w:numPr>
        <w:rPr>
          <w:rFonts w:ascii="Times New Roman" w:hAnsi="Times New Roman" w:cs="Times New Roman"/>
          <w:sz w:val="24"/>
          <w:szCs w:val="24"/>
        </w:rPr>
      </w:pPr>
      <w:r w:rsidRPr="002C2B6C">
        <w:rPr>
          <w:rFonts w:ascii="Times New Roman" w:hAnsi="Times New Roman" w:cs="Times New Roman"/>
          <w:sz w:val="24"/>
          <w:szCs w:val="24"/>
        </w:rPr>
        <w:t>Acknowledge and thank stakeholders, including media during times of crisis.</w:t>
      </w:r>
    </w:p>
    <w:p w:rsidR="00896983" w:rsidRPr="002C2B6C" w:rsidRDefault="00896983" w:rsidP="00896983">
      <w:pPr>
        <w:pStyle w:val="NoSpacing"/>
        <w:numPr>
          <w:ilvl w:val="2"/>
          <w:numId w:val="4"/>
        </w:numPr>
        <w:rPr>
          <w:rFonts w:ascii="Times New Roman" w:hAnsi="Times New Roman" w:cs="Times New Roman"/>
          <w:sz w:val="24"/>
          <w:szCs w:val="24"/>
        </w:rPr>
      </w:pPr>
      <w:r w:rsidRPr="002C2B6C">
        <w:rPr>
          <w:rFonts w:ascii="Times New Roman" w:hAnsi="Times New Roman" w:cs="Times New Roman"/>
          <w:sz w:val="24"/>
          <w:szCs w:val="24"/>
        </w:rPr>
        <w:t>We’d like to thank Virginia’s ABC stores for their cooperation, as well as the Prince Edward and Farmville Police Departments, Southside Community Hospital, and once again you all for being here on such short notice.  Finally, I will open up the floor to questions….</w:t>
      </w:r>
    </w:p>
    <w:p w:rsidR="00896983" w:rsidRDefault="00896983" w:rsidP="00896983">
      <w:pPr>
        <w:pStyle w:val="NoSpacing"/>
        <w:ind w:left="720"/>
        <w:rPr>
          <w:rFonts w:ascii="Times New Roman" w:hAnsi="Times New Roman" w:cs="Times New Roman"/>
          <w:sz w:val="24"/>
          <w:szCs w:val="24"/>
        </w:rPr>
      </w:pPr>
    </w:p>
    <w:p w:rsidR="00896983" w:rsidRDefault="00896983" w:rsidP="00896983">
      <w:pPr>
        <w:pStyle w:val="NoSpacing"/>
        <w:ind w:left="720"/>
        <w:rPr>
          <w:rFonts w:ascii="Times New Roman" w:hAnsi="Times New Roman" w:cs="Times New Roman"/>
          <w:sz w:val="24"/>
          <w:szCs w:val="24"/>
        </w:rPr>
      </w:pPr>
    </w:p>
    <w:p w:rsidR="00896983" w:rsidRDefault="00896983" w:rsidP="00896983">
      <w:pPr>
        <w:pStyle w:val="NoSpacing"/>
        <w:ind w:left="720"/>
        <w:rPr>
          <w:rFonts w:ascii="Times New Roman" w:hAnsi="Times New Roman" w:cs="Times New Roman"/>
          <w:sz w:val="24"/>
          <w:szCs w:val="24"/>
        </w:rPr>
      </w:pPr>
    </w:p>
    <w:p w:rsidR="00896983" w:rsidRDefault="00896983" w:rsidP="00896983">
      <w:pPr>
        <w:pStyle w:val="NoSpacing"/>
        <w:ind w:left="720"/>
        <w:rPr>
          <w:rFonts w:ascii="Times New Roman" w:hAnsi="Times New Roman" w:cs="Times New Roman"/>
          <w:sz w:val="24"/>
          <w:szCs w:val="24"/>
        </w:rPr>
      </w:pPr>
    </w:p>
    <w:p w:rsidR="00896983" w:rsidRDefault="00896983" w:rsidP="00896983">
      <w:pPr>
        <w:pStyle w:val="NoSpacing"/>
        <w:ind w:left="720"/>
        <w:rPr>
          <w:rFonts w:ascii="Times New Roman" w:hAnsi="Times New Roman" w:cs="Times New Roman"/>
          <w:sz w:val="24"/>
          <w:szCs w:val="24"/>
        </w:rPr>
      </w:pPr>
    </w:p>
    <w:p w:rsidR="00896983" w:rsidRDefault="00896983" w:rsidP="00896983">
      <w:pPr>
        <w:pStyle w:val="NoSpacing"/>
        <w:ind w:left="720"/>
        <w:rPr>
          <w:rFonts w:ascii="Times New Roman" w:hAnsi="Times New Roman" w:cs="Times New Roman"/>
          <w:sz w:val="24"/>
          <w:szCs w:val="24"/>
        </w:rPr>
      </w:pPr>
    </w:p>
    <w:p w:rsidR="00896983" w:rsidRDefault="00896983" w:rsidP="00896983">
      <w:pPr>
        <w:pStyle w:val="NoSpacing"/>
        <w:ind w:left="720"/>
        <w:rPr>
          <w:rFonts w:ascii="Times New Roman" w:hAnsi="Times New Roman" w:cs="Times New Roman"/>
          <w:sz w:val="24"/>
          <w:szCs w:val="24"/>
        </w:rPr>
      </w:pPr>
    </w:p>
    <w:p w:rsidR="00896983" w:rsidRDefault="00896983" w:rsidP="00896983">
      <w:pPr>
        <w:pStyle w:val="NoSpacing"/>
        <w:ind w:left="720"/>
        <w:rPr>
          <w:rFonts w:ascii="Times New Roman" w:hAnsi="Times New Roman" w:cs="Times New Roman"/>
          <w:sz w:val="24"/>
          <w:szCs w:val="24"/>
        </w:rPr>
      </w:pPr>
    </w:p>
    <w:p w:rsidR="00896983" w:rsidRDefault="00896983" w:rsidP="00896983">
      <w:pPr>
        <w:pStyle w:val="NoSpacing"/>
        <w:ind w:left="720"/>
        <w:rPr>
          <w:rFonts w:ascii="Times New Roman" w:hAnsi="Times New Roman" w:cs="Times New Roman"/>
          <w:sz w:val="24"/>
          <w:szCs w:val="24"/>
        </w:rPr>
      </w:pPr>
    </w:p>
    <w:p w:rsidR="00896983" w:rsidRDefault="00896983" w:rsidP="00896983">
      <w:pPr>
        <w:pStyle w:val="NoSpacing"/>
        <w:ind w:left="720"/>
        <w:rPr>
          <w:rFonts w:ascii="Times New Roman" w:hAnsi="Times New Roman" w:cs="Times New Roman"/>
          <w:sz w:val="24"/>
          <w:szCs w:val="24"/>
        </w:rPr>
      </w:pPr>
    </w:p>
    <w:p w:rsidR="00896983" w:rsidRDefault="00896983" w:rsidP="00896983">
      <w:pPr>
        <w:pStyle w:val="NoSpacing"/>
        <w:ind w:left="720"/>
        <w:rPr>
          <w:rFonts w:ascii="Times New Roman" w:hAnsi="Times New Roman" w:cs="Times New Roman"/>
          <w:sz w:val="24"/>
          <w:szCs w:val="24"/>
        </w:rPr>
      </w:pPr>
    </w:p>
    <w:p w:rsidR="00896983" w:rsidRDefault="00896983" w:rsidP="00896983">
      <w:pPr>
        <w:pStyle w:val="NoSpacing"/>
        <w:ind w:left="720"/>
        <w:rPr>
          <w:rFonts w:ascii="Times New Roman" w:hAnsi="Times New Roman" w:cs="Times New Roman"/>
          <w:sz w:val="24"/>
          <w:szCs w:val="24"/>
        </w:rPr>
      </w:pPr>
    </w:p>
    <w:p w:rsidR="00896983" w:rsidRDefault="00896983" w:rsidP="00896983">
      <w:pPr>
        <w:pStyle w:val="NoSpacing"/>
        <w:ind w:left="720"/>
        <w:rPr>
          <w:rFonts w:ascii="Times New Roman" w:hAnsi="Times New Roman" w:cs="Times New Roman"/>
          <w:sz w:val="24"/>
          <w:szCs w:val="24"/>
        </w:rPr>
      </w:pPr>
    </w:p>
    <w:p w:rsidR="00896983" w:rsidRDefault="00896983" w:rsidP="00896983">
      <w:pPr>
        <w:pStyle w:val="NoSpacing"/>
        <w:ind w:left="720"/>
        <w:rPr>
          <w:rFonts w:ascii="Times New Roman" w:hAnsi="Times New Roman" w:cs="Times New Roman"/>
          <w:sz w:val="24"/>
          <w:szCs w:val="24"/>
        </w:rPr>
      </w:pPr>
    </w:p>
    <w:p w:rsidR="00896983" w:rsidRDefault="00896983" w:rsidP="00896983">
      <w:pPr>
        <w:pStyle w:val="NoSpacing"/>
        <w:ind w:left="720"/>
        <w:rPr>
          <w:rFonts w:ascii="Times New Roman" w:hAnsi="Times New Roman" w:cs="Times New Roman"/>
          <w:sz w:val="24"/>
          <w:szCs w:val="24"/>
        </w:rPr>
      </w:pPr>
    </w:p>
    <w:p w:rsidR="00896983" w:rsidRDefault="00896983" w:rsidP="00896983">
      <w:pPr>
        <w:pStyle w:val="NoSpacing"/>
        <w:ind w:left="720"/>
        <w:rPr>
          <w:rFonts w:ascii="Times New Roman" w:hAnsi="Times New Roman" w:cs="Times New Roman"/>
          <w:sz w:val="24"/>
          <w:szCs w:val="24"/>
        </w:rPr>
      </w:pPr>
    </w:p>
    <w:p w:rsidR="00896983" w:rsidRDefault="00896983" w:rsidP="00896983">
      <w:pPr>
        <w:pStyle w:val="NoSpacing"/>
        <w:ind w:left="720"/>
        <w:rPr>
          <w:rFonts w:ascii="Times New Roman" w:hAnsi="Times New Roman" w:cs="Times New Roman"/>
          <w:sz w:val="24"/>
          <w:szCs w:val="24"/>
        </w:rPr>
      </w:pPr>
    </w:p>
    <w:p w:rsidR="00896983" w:rsidRDefault="00896983" w:rsidP="00896983">
      <w:pPr>
        <w:pStyle w:val="NoSpacing"/>
        <w:ind w:left="720"/>
        <w:rPr>
          <w:rFonts w:ascii="Times New Roman" w:hAnsi="Times New Roman" w:cs="Times New Roman"/>
          <w:sz w:val="24"/>
          <w:szCs w:val="24"/>
        </w:rPr>
      </w:pPr>
    </w:p>
    <w:p w:rsidR="00896983" w:rsidRDefault="00896983" w:rsidP="00896983">
      <w:pPr>
        <w:pStyle w:val="NoSpacing"/>
        <w:ind w:left="720"/>
        <w:rPr>
          <w:rFonts w:ascii="Times New Roman" w:hAnsi="Times New Roman" w:cs="Times New Roman"/>
          <w:sz w:val="24"/>
          <w:szCs w:val="24"/>
        </w:rPr>
      </w:pPr>
    </w:p>
    <w:p w:rsidR="00896983" w:rsidRDefault="00896983" w:rsidP="00896983">
      <w:pPr>
        <w:pStyle w:val="NoSpacing"/>
        <w:ind w:left="720"/>
        <w:rPr>
          <w:rFonts w:ascii="Times New Roman" w:hAnsi="Times New Roman" w:cs="Times New Roman"/>
          <w:sz w:val="24"/>
          <w:szCs w:val="24"/>
        </w:rPr>
      </w:pPr>
    </w:p>
    <w:p w:rsidR="00896983" w:rsidRDefault="00896983" w:rsidP="00896983">
      <w:pPr>
        <w:pStyle w:val="NoSpacing"/>
        <w:ind w:left="720"/>
        <w:rPr>
          <w:rFonts w:ascii="Times New Roman" w:hAnsi="Times New Roman" w:cs="Times New Roman"/>
          <w:sz w:val="24"/>
          <w:szCs w:val="24"/>
        </w:rPr>
      </w:pPr>
    </w:p>
    <w:p w:rsidR="00896983" w:rsidRDefault="00896983" w:rsidP="00896983">
      <w:pPr>
        <w:pStyle w:val="NoSpacing"/>
        <w:ind w:left="720"/>
        <w:rPr>
          <w:rFonts w:ascii="Times New Roman" w:hAnsi="Times New Roman" w:cs="Times New Roman"/>
          <w:sz w:val="24"/>
          <w:szCs w:val="24"/>
        </w:rPr>
      </w:pPr>
    </w:p>
    <w:p w:rsidR="00896983" w:rsidRDefault="00896983" w:rsidP="00896983">
      <w:pPr>
        <w:pStyle w:val="NoSpacing"/>
        <w:ind w:left="720"/>
        <w:rPr>
          <w:rFonts w:ascii="Times New Roman" w:hAnsi="Times New Roman" w:cs="Times New Roman"/>
          <w:sz w:val="24"/>
          <w:szCs w:val="24"/>
        </w:rPr>
      </w:pPr>
    </w:p>
    <w:p w:rsidR="00896983" w:rsidRDefault="00896983" w:rsidP="00896983">
      <w:pPr>
        <w:pStyle w:val="NoSpacing"/>
        <w:ind w:left="720"/>
        <w:rPr>
          <w:rFonts w:ascii="Times New Roman" w:hAnsi="Times New Roman" w:cs="Times New Roman"/>
          <w:sz w:val="24"/>
          <w:szCs w:val="24"/>
        </w:rPr>
      </w:pPr>
    </w:p>
    <w:p w:rsidR="00896983" w:rsidRPr="002C2B6C" w:rsidRDefault="00896983" w:rsidP="00896983">
      <w:pPr>
        <w:pStyle w:val="NoSpacing"/>
        <w:ind w:left="720"/>
        <w:rPr>
          <w:rFonts w:ascii="Times New Roman" w:hAnsi="Times New Roman" w:cs="Times New Roman"/>
          <w:sz w:val="24"/>
          <w:szCs w:val="24"/>
        </w:rPr>
      </w:pPr>
    </w:p>
    <w:p w:rsidR="00896983" w:rsidRPr="002C2B6C" w:rsidRDefault="00896983" w:rsidP="00896983">
      <w:pPr>
        <w:pStyle w:val="NoSpacing"/>
        <w:ind w:left="2160"/>
        <w:rPr>
          <w:rFonts w:ascii="Times New Roman" w:hAnsi="Times New Roman" w:cs="Times New Roman"/>
          <w:i/>
          <w:sz w:val="24"/>
          <w:szCs w:val="24"/>
        </w:rPr>
      </w:pPr>
    </w:p>
    <w:p w:rsidR="00896983" w:rsidRPr="002C2B6C" w:rsidRDefault="00896983" w:rsidP="00896983">
      <w:pPr>
        <w:pStyle w:val="NoSpacing"/>
        <w:ind w:left="1080"/>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3360" behindDoc="1" locked="0" layoutInCell="1" allowOverlap="1">
            <wp:simplePos x="0" y="0"/>
            <wp:positionH relativeFrom="column">
              <wp:posOffset>95250</wp:posOffset>
            </wp:positionH>
            <wp:positionV relativeFrom="paragraph">
              <wp:posOffset>-220980</wp:posOffset>
            </wp:positionV>
            <wp:extent cx="1535430" cy="1539240"/>
            <wp:effectExtent l="19050" t="0" r="762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535430" cy="1539240"/>
                    </a:xfrm>
                    <a:prstGeom prst="rect">
                      <a:avLst/>
                    </a:prstGeom>
                    <a:noFill/>
                    <a:ln w="9525">
                      <a:noFill/>
                      <a:miter lim="800000"/>
                      <a:headEnd/>
                      <a:tailEnd/>
                    </a:ln>
                  </pic:spPr>
                </pic:pic>
              </a:graphicData>
            </a:graphic>
          </wp:anchor>
        </w:drawing>
      </w:r>
    </w:p>
    <w:p w:rsidR="00896983" w:rsidRPr="002C2B6C" w:rsidRDefault="00896983" w:rsidP="00896983">
      <w:pPr>
        <w:rPr>
          <w:rFonts w:ascii="Times New Roman" w:hAnsi="Times New Roman" w:cs="Times New Roman"/>
          <w:sz w:val="24"/>
          <w:szCs w:val="24"/>
        </w:rPr>
      </w:pPr>
    </w:p>
    <w:p w:rsidR="00896983" w:rsidRPr="002C2B6C" w:rsidRDefault="00896983" w:rsidP="00896983">
      <w:pPr>
        <w:pStyle w:val="NoSpacing"/>
        <w:jc w:val="center"/>
        <w:rPr>
          <w:rFonts w:ascii="Times New Roman" w:hAnsi="Times New Roman" w:cs="Times New Roman"/>
          <w:sz w:val="24"/>
          <w:szCs w:val="24"/>
        </w:rPr>
      </w:pPr>
    </w:p>
    <w:p w:rsidR="00896983" w:rsidRPr="002C2B6C" w:rsidRDefault="00896983" w:rsidP="00896983">
      <w:pPr>
        <w:pStyle w:val="NoSpacing"/>
        <w:jc w:val="center"/>
        <w:rPr>
          <w:rFonts w:ascii="Times New Roman" w:hAnsi="Times New Roman" w:cs="Times New Roman"/>
          <w:sz w:val="24"/>
          <w:szCs w:val="24"/>
        </w:rPr>
      </w:pPr>
      <w:r w:rsidRPr="002C2B6C">
        <w:rPr>
          <w:rFonts w:ascii="Times New Roman" w:hAnsi="Times New Roman" w:cs="Times New Roman"/>
          <w:sz w:val="24"/>
          <w:szCs w:val="24"/>
        </w:rPr>
        <w:t>Press Briefing: Knob Creek incident</w:t>
      </w:r>
    </w:p>
    <w:p w:rsidR="00896983" w:rsidRPr="002C2B6C" w:rsidRDefault="00896983" w:rsidP="00896983">
      <w:pPr>
        <w:pStyle w:val="NoSpacing"/>
        <w:jc w:val="center"/>
        <w:rPr>
          <w:rFonts w:ascii="Times New Roman" w:hAnsi="Times New Roman" w:cs="Times New Roman"/>
          <w:sz w:val="24"/>
          <w:szCs w:val="24"/>
        </w:rPr>
      </w:pPr>
      <w:r w:rsidRPr="002C2B6C">
        <w:rPr>
          <w:rFonts w:ascii="Times New Roman" w:hAnsi="Times New Roman" w:cs="Times New Roman"/>
          <w:sz w:val="24"/>
          <w:szCs w:val="24"/>
        </w:rPr>
        <w:t>Date: April 6, 2010</w:t>
      </w:r>
    </w:p>
    <w:p w:rsidR="00896983" w:rsidRPr="002C2B6C" w:rsidRDefault="00896983" w:rsidP="00896983">
      <w:pPr>
        <w:pStyle w:val="NoSpacing"/>
        <w:rPr>
          <w:rFonts w:ascii="Times New Roman" w:hAnsi="Times New Roman" w:cs="Times New Roman"/>
          <w:sz w:val="24"/>
          <w:szCs w:val="24"/>
        </w:rPr>
      </w:pPr>
    </w:p>
    <w:p w:rsidR="00896983" w:rsidRPr="002C2B6C" w:rsidRDefault="00896983" w:rsidP="00896983">
      <w:pPr>
        <w:pStyle w:val="NoSpacing"/>
        <w:spacing w:line="360" w:lineRule="auto"/>
        <w:rPr>
          <w:rFonts w:ascii="Times New Roman" w:hAnsi="Times New Roman" w:cs="Times New Roman"/>
          <w:sz w:val="24"/>
          <w:szCs w:val="24"/>
        </w:rPr>
      </w:pPr>
      <w:r w:rsidRPr="002C2B6C">
        <w:rPr>
          <w:rFonts w:ascii="Times New Roman" w:hAnsi="Times New Roman" w:cs="Times New Roman"/>
          <w:sz w:val="24"/>
          <w:szCs w:val="24"/>
        </w:rPr>
        <w:t xml:space="preserve">Good afternoon ladies and gentlemen of the press, my name is Bruce </w:t>
      </w:r>
      <w:proofErr w:type="spellStart"/>
      <w:r w:rsidRPr="002C2B6C">
        <w:rPr>
          <w:rFonts w:ascii="Times New Roman" w:hAnsi="Times New Roman" w:cs="Times New Roman"/>
          <w:sz w:val="24"/>
          <w:szCs w:val="24"/>
        </w:rPr>
        <w:t>Carbonari</w:t>
      </w:r>
      <w:proofErr w:type="spellEnd"/>
      <w:r w:rsidRPr="002C2B6C">
        <w:rPr>
          <w:rFonts w:ascii="Times New Roman" w:hAnsi="Times New Roman" w:cs="Times New Roman"/>
          <w:sz w:val="24"/>
          <w:szCs w:val="24"/>
        </w:rPr>
        <w:t xml:space="preserve">, president and CEO of Fortune Brands. Thank you for being here on such short notice.  First, let me just say on behalf of the entire Fortune brands family that our thoughts and prayers are certainly with those who have been affected by this unfortunate situation.  </w:t>
      </w:r>
    </w:p>
    <w:p w:rsidR="00896983" w:rsidRPr="002C2B6C" w:rsidRDefault="00896983" w:rsidP="00896983">
      <w:pPr>
        <w:pStyle w:val="NoSpacing"/>
        <w:spacing w:line="360" w:lineRule="auto"/>
        <w:rPr>
          <w:rFonts w:ascii="Times New Roman" w:hAnsi="Times New Roman" w:cs="Times New Roman"/>
          <w:sz w:val="24"/>
          <w:szCs w:val="24"/>
        </w:rPr>
      </w:pPr>
    </w:p>
    <w:p w:rsidR="00896983" w:rsidRPr="002C2B6C" w:rsidRDefault="00896983" w:rsidP="00896983">
      <w:pPr>
        <w:pStyle w:val="NoSpacing"/>
        <w:spacing w:line="360" w:lineRule="auto"/>
        <w:rPr>
          <w:rFonts w:ascii="Times New Roman" w:hAnsi="Times New Roman" w:cs="Times New Roman"/>
          <w:sz w:val="24"/>
          <w:szCs w:val="24"/>
        </w:rPr>
      </w:pPr>
      <w:r w:rsidRPr="002C2B6C">
        <w:rPr>
          <w:rFonts w:ascii="Times New Roman" w:hAnsi="Times New Roman" w:cs="Times New Roman"/>
          <w:sz w:val="24"/>
          <w:szCs w:val="24"/>
        </w:rPr>
        <w:t xml:space="preserve">Here at Fortune brands and all of its affiliated subsidiary companies, including Knob Creek and the entire small batch bourbon collection, ensuring the safety and well being of our customers is of paramount importance.  Without the trust of the consumer, and their confidence in the quality of our products, we would quite literally have nothing to show for all of our hard work.  Having said this, the current situation in Farmville, VA is as stands. </w:t>
      </w:r>
    </w:p>
    <w:p w:rsidR="00896983" w:rsidRPr="002C2B6C" w:rsidRDefault="00896983" w:rsidP="00896983">
      <w:pPr>
        <w:pStyle w:val="NoSpacing"/>
        <w:spacing w:line="360" w:lineRule="auto"/>
        <w:rPr>
          <w:rFonts w:ascii="Times New Roman" w:hAnsi="Times New Roman" w:cs="Times New Roman"/>
          <w:sz w:val="24"/>
          <w:szCs w:val="24"/>
        </w:rPr>
      </w:pPr>
    </w:p>
    <w:p w:rsidR="00896983" w:rsidRPr="002C2B6C" w:rsidRDefault="00896983" w:rsidP="00896983">
      <w:pPr>
        <w:pStyle w:val="NoSpacing"/>
        <w:spacing w:line="360" w:lineRule="auto"/>
        <w:rPr>
          <w:rFonts w:ascii="Times New Roman" w:hAnsi="Times New Roman" w:cs="Times New Roman"/>
          <w:sz w:val="24"/>
          <w:szCs w:val="24"/>
        </w:rPr>
      </w:pPr>
      <w:r w:rsidRPr="002C2B6C">
        <w:rPr>
          <w:rFonts w:ascii="Times New Roman" w:hAnsi="Times New Roman" w:cs="Times New Roman"/>
          <w:sz w:val="24"/>
          <w:szCs w:val="24"/>
        </w:rPr>
        <w:t xml:space="preserve">Presently, there have been nine confirmed reports of stomach/flu like symptoms, hallucinations, and uncontrollable erratic behavior, within the Farmville Area; two in Cumberland, four at Longwood University, two more at Hampden Sydney, and one from Prince Edward County High School, directly as a result of drinking Knob Creek; a liquor from our small batch bourbon collection.  </w:t>
      </w:r>
    </w:p>
    <w:p w:rsidR="00896983" w:rsidRPr="002C2B6C" w:rsidRDefault="00896983" w:rsidP="00896983">
      <w:pPr>
        <w:pStyle w:val="NoSpacing"/>
        <w:spacing w:line="360" w:lineRule="auto"/>
        <w:rPr>
          <w:rFonts w:ascii="Times New Roman" w:hAnsi="Times New Roman" w:cs="Times New Roman"/>
          <w:sz w:val="24"/>
          <w:szCs w:val="24"/>
        </w:rPr>
      </w:pPr>
    </w:p>
    <w:p w:rsidR="00896983" w:rsidRPr="002C2B6C" w:rsidRDefault="00896983" w:rsidP="00896983">
      <w:pPr>
        <w:pStyle w:val="NoSpacing"/>
        <w:spacing w:line="360" w:lineRule="auto"/>
        <w:rPr>
          <w:rFonts w:ascii="Times New Roman" w:hAnsi="Times New Roman" w:cs="Times New Roman"/>
          <w:sz w:val="24"/>
          <w:szCs w:val="24"/>
        </w:rPr>
      </w:pPr>
      <w:r w:rsidRPr="002C2B6C">
        <w:rPr>
          <w:rFonts w:ascii="Times New Roman" w:hAnsi="Times New Roman" w:cs="Times New Roman"/>
          <w:sz w:val="24"/>
          <w:szCs w:val="24"/>
        </w:rPr>
        <w:t xml:space="preserve">It is important to note that all reported cases have been within a small geographic area of twenty five (25) square miles in Prince Edward County, however as our emergency action plan delineates, we have pulled ALL of the liquors from the small batch bourbon collection off the shelves, nationwide, until the cause and underlying reason for this peculiar outbreak of symptoms is found.  </w:t>
      </w:r>
    </w:p>
    <w:p w:rsidR="00896983" w:rsidRPr="002C2B6C" w:rsidRDefault="00896983" w:rsidP="00896983">
      <w:pPr>
        <w:pStyle w:val="NoSpacing"/>
        <w:spacing w:line="360" w:lineRule="auto"/>
        <w:rPr>
          <w:rFonts w:ascii="Times New Roman" w:hAnsi="Times New Roman" w:cs="Times New Roman"/>
          <w:sz w:val="24"/>
          <w:szCs w:val="24"/>
        </w:rPr>
      </w:pPr>
    </w:p>
    <w:p w:rsidR="00896983" w:rsidRPr="002C2B6C" w:rsidRDefault="00896983" w:rsidP="00896983">
      <w:pPr>
        <w:pStyle w:val="NoSpacing"/>
        <w:spacing w:line="360" w:lineRule="auto"/>
        <w:rPr>
          <w:rFonts w:ascii="Times New Roman" w:hAnsi="Times New Roman" w:cs="Times New Roman"/>
          <w:sz w:val="24"/>
          <w:szCs w:val="24"/>
        </w:rPr>
      </w:pPr>
    </w:p>
    <w:p w:rsidR="00896983" w:rsidRPr="002C2B6C" w:rsidRDefault="00896983" w:rsidP="00896983">
      <w:pPr>
        <w:pStyle w:val="NoSpacing"/>
        <w:spacing w:line="360" w:lineRule="auto"/>
        <w:rPr>
          <w:rFonts w:ascii="Times New Roman" w:hAnsi="Times New Roman" w:cs="Times New Roman"/>
          <w:sz w:val="24"/>
          <w:szCs w:val="24"/>
        </w:rPr>
      </w:pPr>
      <w:r w:rsidRPr="002C2B6C">
        <w:rPr>
          <w:rFonts w:ascii="Times New Roman" w:hAnsi="Times New Roman" w:cs="Times New Roman"/>
          <w:sz w:val="24"/>
          <w:szCs w:val="24"/>
        </w:rPr>
        <w:t xml:space="preserve">Upon being notified of the reports, we here at Fortune Brands enacted our Emergency Action Plan.  As such, we immediately began our own investigation into the cause and origin of this outbreak of symptoms.  As it stands, there is no conclusive information regarding what has </w:t>
      </w:r>
      <w:r w:rsidRPr="002C2B6C">
        <w:rPr>
          <w:rFonts w:ascii="Times New Roman" w:hAnsi="Times New Roman" w:cs="Times New Roman"/>
          <w:sz w:val="24"/>
          <w:szCs w:val="24"/>
        </w:rPr>
        <w:lastRenderedPageBreak/>
        <w:t xml:space="preserve">actually caused these symptoms; however the ABC store owner, a Mrs. </w:t>
      </w:r>
      <w:proofErr w:type="spellStart"/>
      <w:r w:rsidRPr="002C2B6C">
        <w:rPr>
          <w:rFonts w:ascii="Times New Roman" w:hAnsi="Times New Roman" w:cs="Times New Roman"/>
          <w:sz w:val="24"/>
          <w:szCs w:val="24"/>
        </w:rPr>
        <w:t>Eyeknowyourfakeidwheniseeit</w:t>
      </w:r>
      <w:proofErr w:type="spellEnd"/>
      <w:r w:rsidRPr="002C2B6C">
        <w:rPr>
          <w:rFonts w:ascii="Times New Roman" w:hAnsi="Times New Roman" w:cs="Times New Roman"/>
          <w:sz w:val="24"/>
          <w:szCs w:val="24"/>
        </w:rPr>
        <w:t xml:space="preserve"> has been in close contact with us and, I directly quote from her, “we (ABC liquor store) recently let go an employee who had been caught repeatedly tampering with merchandise.” </w:t>
      </w:r>
    </w:p>
    <w:p w:rsidR="00896983" w:rsidRPr="002C2B6C" w:rsidRDefault="00896983" w:rsidP="00896983">
      <w:pPr>
        <w:pStyle w:val="NoSpacing"/>
        <w:spacing w:line="360" w:lineRule="auto"/>
        <w:rPr>
          <w:rFonts w:ascii="Times New Roman" w:hAnsi="Times New Roman" w:cs="Times New Roman"/>
          <w:sz w:val="24"/>
          <w:szCs w:val="24"/>
        </w:rPr>
      </w:pPr>
    </w:p>
    <w:p w:rsidR="00896983" w:rsidRPr="002C2B6C" w:rsidRDefault="00896983" w:rsidP="00896983">
      <w:pPr>
        <w:pStyle w:val="NoSpacing"/>
        <w:spacing w:line="360" w:lineRule="auto"/>
        <w:rPr>
          <w:rFonts w:ascii="Times New Roman" w:hAnsi="Times New Roman" w:cs="Times New Roman"/>
          <w:sz w:val="24"/>
          <w:szCs w:val="24"/>
        </w:rPr>
      </w:pPr>
      <w:r w:rsidRPr="002C2B6C">
        <w:rPr>
          <w:rFonts w:ascii="Times New Roman" w:hAnsi="Times New Roman" w:cs="Times New Roman"/>
          <w:sz w:val="24"/>
          <w:szCs w:val="24"/>
        </w:rPr>
        <w:t xml:space="preserve"> Local law enforcement is </w:t>
      </w:r>
      <w:r>
        <w:rPr>
          <w:rFonts w:ascii="Times New Roman" w:hAnsi="Times New Roman" w:cs="Times New Roman"/>
          <w:sz w:val="24"/>
          <w:szCs w:val="24"/>
        </w:rPr>
        <w:t xml:space="preserve">currently </w:t>
      </w:r>
      <w:r w:rsidRPr="002C2B6C">
        <w:rPr>
          <w:rFonts w:ascii="Times New Roman" w:hAnsi="Times New Roman" w:cs="Times New Roman"/>
          <w:sz w:val="24"/>
          <w:szCs w:val="24"/>
        </w:rPr>
        <w:t xml:space="preserve">reviewing the security tapes from the ABC store, and has reported that they will make a statement to the public regarding the initial toxicology reports from all nine victims affected by this outbreak, as well as to any possible leads that the security videos may produce.  This conference will be conducted by Chief of Police Beech at 4 PM Eastern Time from the Nance Room located in the </w:t>
      </w:r>
      <w:proofErr w:type="spellStart"/>
      <w:r w:rsidRPr="002C2B6C">
        <w:rPr>
          <w:rFonts w:ascii="Times New Roman" w:hAnsi="Times New Roman" w:cs="Times New Roman"/>
          <w:sz w:val="24"/>
          <w:szCs w:val="24"/>
        </w:rPr>
        <w:t>Dorrill</w:t>
      </w:r>
      <w:proofErr w:type="spellEnd"/>
      <w:r w:rsidRPr="002C2B6C">
        <w:rPr>
          <w:rFonts w:ascii="Times New Roman" w:hAnsi="Times New Roman" w:cs="Times New Roman"/>
          <w:sz w:val="24"/>
          <w:szCs w:val="24"/>
        </w:rPr>
        <w:t xml:space="preserve"> Dining Hall at Longwood University. </w:t>
      </w:r>
    </w:p>
    <w:p w:rsidR="00896983" w:rsidRPr="002C2B6C" w:rsidRDefault="00896983" w:rsidP="00896983">
      <w:pPr>
        <w:pStyle w:val="NoSpacing"/>
        <w:spacing w:line="360" w:lineRule="auto"/>
        <w:rPr>
          <w:rFonts w:ascii="Times New Roman" w:hAnsi="Times New Roman" w:cs="Times New Roman"/>
          <w:sz w:val="24"/>
          <w:szCs w:val="24"/>
        </w:rPr>
      </w:pPr>
      <w:r w:rsidRPr="002C2B6C">
        <w:rPr>
          <w:rFonts w:ascii="Times New Roman" w:hAnsi="Times New Roman" w:cs="Times New Roman"/>
          <w:sz w:val="24"/>
          <w:szCs w:val="24"/>
        </w:rPr>
        <w:t xml:space="preserve"> </w:t>
      </w:r>
    </w:p>
    <w:p w:rsidR="00896983" w:rsidRPr="002C2B6C" w:rsidRDefault="00896983" w:rsidP="00896983">
      <w:pPr>
        <w:pStyle w:val="NoSpacing"/>
        <w:spacing w:line="360" w:lineRule="auto"/>
        <w:rPr>
          <w:rFonts w:ascii="Times New Roman" w:hAnsi="Times New Roman" w:cs="Times New Roman"/>
          <w:sz w:val="24"/>
          <w:szCs w:val="24"/>
        </w:rPr>
      </w:pPr>
      <w:r w:rsidRPr="002C2B6C">
        <w:rPr>
          <w:rFonts w:ascii="Times New Roman" w:hAnsi="Times New Roman" w:cs="Times New Roman"/>
          <w:sz w:val="24"/>
          <w:szCs w:val="24"/>
        </w:rPr>
        <w:t>Moving forward, we will continue to provide live updates on the situation through our website FortuneBrands.com, in addition to making a statement following the release of the toxicology reports.</w:t>
      </w:r>
    </w:p>
    <w:p w:rsidR="00896983" w:rsidRPr="002C2B6C" w:rsidRDefault="00896983" w:rsidP="00896983">
      <w:pPr>
        <w:pStyle w:val="NoSpacing"/>
        <w:spacing w:line="360" w:lineRule="auto"/>
        <w:rPr>
          <w:rFonts w:ascii="Times New Roman" w:hAnsi="Times New Roman" w:cs="Times New Roman"/>
          <w:sz w:val="24"/>
          <w:szCs w:val="24"/>
        </w:rPr>
      </w:pPr>
      <w:r w:rsidRPr="002C2B6C">
        <w:rPr>
          <w:rFonts w:ascii="Times New Roman" w:hAnsi="Times New Roman" w:cs="Times New Roman"/>
          <w:sz w:val="24"/>
          <w:szCs w:val="24"/>
        </w:rPr>
        <w:t xml:space="preserve">Although we have thus far had a flawless safety record in our liquors division at Fortune Brands, and up to this point, Fortune Brands has never had to issue a hold on any of our products in the liquors division, we acknowledge that crises develop for a reason.  </w:t>
      </w:r>
    </w:p>
    <w:p w:rsidR="00896983" w:rsidRPr="002C2B6C" w:rsidRDefault="00896983" w:rsidP="00896983">
      <w:pPr>
        <w:pStyle w:val="NoSpacing"/>
        <w:spacing w:line="360" w:lineRule="auto"/>
        <w:rPr>
          <w:rFonts w:ascii="Times New Roman" w:hAnsi="Times New Roman" w:cs="Times New Roman"/>
          <w:sz w:val="24"/>
          <w:szCs w:val="24"/>
        </w:rPr>
      </w:pPr>
    </w:p>
    <w:p w:rsidR="00896983" w:rsidRPr="002C2B6C" w:rsidRDefault="00896983" w:rsidP="00896983">
      <w:pPr>
        <w:pStyle w:val="NoSpacing"/>
        <w:spacing w:line="360" w:lineRule="auto"/>
        <w:rPr>
          <w:rFonts w:ascii="Times New Roman" w:hAnsi="Times New Roman" w:cs="Times New Roman"/>
          <w:sz w:val="24"/>
          <w:szCs w:val="24"/>
        </w:rPr>
      </w:pPr>
      <w:r w:rsidRPr="002C2B6C">
        <w:rPr>
          <w:rFonts w:ascii="Times New Roman" w:hAnsi="Times New Roman" w:cs="Times New Roman"/>
          <w:sz w:val="24"/>
          <w:szCs w:val="24"/>
        </w:rPr>
        <w:t>Regardless of whether Fortune Brands is absolved of responsibility for this outbreak, whether it is through security video footage from the ABC store, or from interviews conducted with the recently released employee, we have decided to create a committee whose sole purpose is to further distinguish ourselves from our competitors in preventative product tampering measures.  We believe that times of uncertainty should be times of re-evaluation, and this is certainly a step in the right direction in future prevention of product tampering.</w:t>
      </w:r>
    </w:p>
    <w:p w:rsidR="00896983" w:rsidRPr="002C2B6C" w:rsidRDefault="00896983" w:rsidP="00896983">
      <w:pPr>
        <w:pStyle w:val="NoSpacing"/>
        <w:spacing w:line="360" w:lineRule="auto"/>
        <w:rPr>
          <w:rFonts w:ascii="Times New Roman" w:hAnsi="Times New Roman" w:cs="Times New Roman"/>
          <w:sz w:val="24"/>
          <w:szCs w:val="24"/>
        </w:rPr>
      </w:pPr>
    </w:p>
    <w:p w:rsidR="00896983" w:rsidRPr="002C2B6C" w:rsidRDefault="00896983" w:rsidP="00896983">
      <w:pPr>
        <w:pStyle w:val="NoSpacing"/>
        <w:spacing w:line="360" w:lineRule="auto"/>
        <w:rPr>
          <w:rFonts w:ascii="Times New Roman" w:hAnsi="Times New Roman" w:cs="Times New Roman"/>
          <w:sz w:val="24"/>
          <w:szCs w:val="24"/>
        </w:rPr>
      </w:pPr>
      <w:r w:rsidRPr="002C2B6C">
        <w:rPr>
          <w:rFonts w:ascii="Times New Roman" w:hAnsi="Times New Roman" w:cs="Times New Roman"/>
          <w:sz w:val="24"/>
          <w:szCs w:val="24"/>
        </w:rPr>
        <w:t xml:space="preserve">If you or a loved one is experiencing flu-like symptoms, hallucinations, or uncontrollable erratic behavior as a result of drinking Knob Creek bourbon purchased from the Farmville ABC store, call this number and we will have one of our on call emergency response teams in the area come to you to perform a primary assessment to determine if further medical treatment is needed.  That number is 434-555-4292.  Again, that number is 434-555-4292.  </w:t>
      </w:r>
    </w:p>
    <w:p w:rsidR="00896983" w:rsidRPr="002C2B6C" w:rsidRDefault="00896983" w:rsidP="00896983">
      <w:pPr>
        <w:pStyle w:val="NoSpacing"/>
        <w:spacing w:line="360" w:lineRule="auto"/>
        <w:rPr>
          <w:rFonts w:ascii="Times New Roman" w:hAnsi="Times New Roman" w:cs="Times New Roman"/>
          <w:sz w:val="24"/>
          <w:szCs w:val="24"/>
        </w:rPr>
      </w:pPr>
    </w:p>
    <w:p w:rsidR="00896983" w:rsidRPr="002C2B6C" w:rsidRDefault="00896983" w:rsidP="00896983">
      <w:pPr>
        <w:pStyle w:val="NoSpacing"/>
        <w:spacing w:line="360" w:lineRule="auto"/>
        <w:rPr>
          <w:rFonts w:ascii="Times New Roman" w:hAnsi="Times New Roman" w:cs="Times New Roman"/>
          <w:sz w:val="24"/>
          <w:szCs w:val="24"/>
        </w:rPr>
      </w:pPr>
      <w:r w:rsidRPr="002C2B6C">
        <w:rPr>
          <w:rFonts w:ascii="Times New Roman" w:hAnsi="Times New Roman" w:cs="Times New Roman"/>
          <w:sz w:val="24"/>
          <w:szCs w:val="24"/>
        </w:rPr>
        <w:lastRenderedPageBreak/>
        <w:t>If you are not located in the Central Virginia Area, and have the above symptoms as a result of drinking Knob Creek, please call 911 to seek medical help immediately.  We’d like to thank Virginia’s ABC stores for their cooperation, as well as the Prince Edward and Farmville Police Departments, Southside Community Hospital, and once again you all for being here on such short notice.  Finally, I will open up the floor to questions….</w:t>
      </w:r>
    </w:p>
    <w:p w:rsidR="00896983" w:rsidRPr="002C2B6C" w:rsidRDefault="00896983" w:rsidP="00896983">
      <w:pPr>
        <w:pStyle w:val="NoSpacing"/>
        <w:spacing w:line="360" w:lineRule="auto"/>
        <w:rPr>
          <w:rFonts w:ascii="Times New Roman" w:hAnsi="Times New Roman" w:cs="Times New Roman"/>
          <w:sz w:val="24"/>
          <w:szCs w:val="24"/>
        </w:rPr>
      </w:pPr>
    </w:p>
    <w:p w:rsidR="00896983" w:rsidRDefault="00896983" w:rsidP="00896983">
      <w:pPr>
        <w:pStyle w:val="NoSpacing"/>
        <w:spacing w:line="360" w:lineRule="auto"/>
        <w:rPr>
          <w:rFonts w:ascii="Times New Roman" w:hAnsi="Times New Roman" w:cs="Times New Roman"/>
          <w:sz w:val="24"/>
          <w:szCs w:val="24"/>
        </w:rPr>
      </w:pPr>
      <w:r w:rsidRPr="002C2B6C">
        <w:rPr>
          <w:rFonts w:ascii="Times New Roman" w:hAnsi="Times New Roman" w:cs="Times New Roman"/>
          <w:sz w:val="24"/>
          <w:szCs w:val="24"/>
        </w:rPr>
        <w:t xml:space="preserve">  </w:t>
      </w:r>
    </w:p>
    <w:p w:rsidR="00896983" w:rsidRDefault="00896983" w:rsidP="00896983">
      <w:pPr>
        <w:rPr>
          <w:rFonts w:ascii="Times New Roman" w:hAnsi="Times New Roman" w:cs="Times New Roman"/>
          <w:sz w:val="24"/>
          <w:szCs w:val="24"/>
        </w:rPr>
      </w:pPr>
    </w:p>
    <w:sectPr w:rsidR="00896983" w:rsidSect="001C3AFC">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92F51"/>
    <w:multiLevelType w:val="hybridMultilevel"/>
    <w:tmpl w:val="ED6E19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146364"/>
    <w:multiLevelType w:val="hybridMultilevel"/>
    <w:tmpl w:val="8398DDA2"/>
    <w:lvl w:ilvl="0" w:tplc="DC6CB91A">
      <w:numFmt w:val="bullet"/>
      <w:lvlText w:val="♦"/>
      <w:lvlJc w:val="left"/>
      <w:pPr>
        <w:tabs>
          <w:tab w:val="num" w:pos="1080"/>
        </w:tabs>
        <w:ind w:left="1080" w:hanging="360"/>
      </w:pPr>
      <w:rPr>
        <w:rFonts w:ascii="Arial" w:eastAsia="Times New Roman" w:hAnsi="Arial" w:hint="default"/>
      </w:rPr>
    </w:lvl>
    <w:lvl w:ilvl="1" w:tplc="237E0E90">
      <w:start w:val="303"/>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DF81713"/>
    <w:multiLevelType w:val="hybridMultilevel"/>
    <w:tmpl w:val="C7849B5C"/>
    <w:lvl w:ilvl="0" w:tplc="7D56E7EA">
      <w:start w:val="1"/>
      <w:numFmt w:val="bullet"/>
      <w:lvlText w:val=""/>
      <w:lvlJc w:val="left"/>
      <w:pPr>
        <w:tabs>
          <w:tab w:val="num" w:pos="720"/>
        </w:tabs>
        <w:ind w:left="720" w:hanging="360"/>
      </w:pPr>
      <w:rPr>
        <w:rFonts w:ascii="Wingdings" w:hAnsi="Wingdings" w:hint="default"/>
      </w:rPr>
    </w:lvl>
    <w:lvl w:ilvl="1" w:tplc="9E9433F0">
      <w:start w:val="1"/>
      <w:numFmt w:val="bullet"/>
      <w:lvlText w:val=""/>
      <w:lvlJc w:val="left"/>
      <w:pPr>
        <w:tabs>
          <w:tab w:val="num" w:pos="1440"/>
        </w:tabs>
        <w:ind w:left="1440" w:hanging="360"/>
      </w:pPr>
      <w:rPr>
        <w:rFonts w:ascii="Wingdings" w:hAnsi="Wingdings" w:hint="default"/>
      </w:rPr>
    </w:lvl>
    <w:lvl w:ilvl="2" w:tplc="DB42144E" w:tentative="1">
      <w:start w:val="1"/>
      <w:numFmt w:val="bullet"/>
      <w:lvlText w:val=""/>
      <w:lvlJc w:val="left"/>
      <w:pPr>
        <w:tabs>
          <w:tab w:val="num" w:pos="2160"/>
        </w:tabs>
        <w:ind w:left="2160" w:hanging="360"/>
      </w:pPr>
      <w:rPr>
        <w:rFonts w:ascii="Wingdings" w:hAnsi="Wingdings" w:hint="default"/>
      </w:rPr>
    </w:lvl>
    <w:lvl w:ilvl="3" w:tplc="7BD63018" w:tentative="1">
      <w:start w:val="1"/>
      <w:numFmt w:val="bullet"/>
      <w:lvlText w:val=""/>
      <w:lvlJc w:val="left"/>
      <w:pPr>
        <w:tabs>
          <w:tab w:val="num" w:pos="2880"/>
        </w:tabs>
        <w:ind w:left="2880" w:hanging="360"/>
      </w:pPr>
      <w:rPr>
        <w:rFonts w:ascii="Wingdings" w:hAnsi="Wingdings" w:hint="default"/>
      </w:rPr>
    </w:lvl>
    <w:lvl w:ilvl="4" w:tplc="8624AC1E" w:tentative="1">
      <w:start w:val="1"/>
      <w:numFmt w:val="bullet"/>
      <w:lvlText w:val=""/>
      <w:lvlJc w:val="left"/>
      <w:pPr>
        <w:tabs>
          <w:tab w:val="num" w:pos="3600"/>
        </w:tabs>
        <w:ind w:left="3600" w:hanging="360"/>
      </w:pPr>
      <w:rPr>
        <w:rFonts w:ascii="Wingdings" w:hAnsi="Wingdings" w:hint="default"/>
      </w:rPr>
    </w:lvl>
    <w:lvl w:ilvl="5" w:tplc="92E046F4" w:tentative="1">
      <w:start w:val="1"/>
      <w:numFmt w:val="bullet"/>
      <w:lvlText w:val=""/>
      <w:lvlJc w:val="left"/>
      <w:pPr>
        <w:tabs>
          <w:tab w:val="num" w:pos="4320"/>
        </w:tabs>
        <w:ind w:left="4320" w:hanging="360"/>
      </w:pPr>
      <w:rPr>
        <w:rFonts w:ascii="Wingdings" w:hAnsi="Wingdings" w:hint="default"/>
      </w:rPr>
    </w:lvl>
    <w:lvl w:ilvl="6" w:tplc="7DAE0348" w:tentative="1">
      <w:start w:val="1"/>
      <w:numFmt w:val="bullet"/>
      <w:lvlText w:val=""/>
      <w:lvlJc w:val="left"/>
      <w:pPr>
        <w:tabs>
          <w:tab w:val="num" w:pos="5040"/>
        </w:tabs>
        <w:ind w:left="5040" w:hanging="360"/>
      </w:pPr>
      <w:rPr>
        <w:rFonts w:ascii="Wingdings" w:hAnsi="Wingdings" w:hint="default"/>
      </w:rPr>
    </w:lvl>
    <w:lvl w:ilvl="7" w:tplc="5C3CC400" w:tentative="1">
      <w:start w:val="1"/>
      <w:numFmt w:val="bullet"/>
      <w:lvlText w:val=""/>
      <w:lvlJc w:val="left"/>
      <w:pPr>
        <w:tabs>
          <w:tab w:val="num" w:pos="5760"/>
        </w:tabs>
        <w:ind w:left="5760" w:hanging="360"/>
      </w:pPr>
      <w:rPr>
        <w:rFonts w:ascii="Wingdings" w:hAnsi="Wingdings" w:hint="default"/>
      </w:rPr>
    </w:lvl>
    <w:lvl w:ilvl="8" w:tplc="EF6EE1D0" w:tentative="1">
      <w:start w:val="1"/>
      <w:numFmt w:val="bullet"/>
      <w:lvlText w:val=""/>
      <w:lvlJc w:val="left"/>
      <w:pPr>
        <w:tabs>
          <w:tab w:val="num" w:pos="6480"/>
        </w:tabs>
        <w:ind w:left="6480" w:hanging="360"/>
      </w:pPr>
      <w:rPr>
        <w:rFonts w:ascii="Wingdings" w:hAnsi="Wingdings" w:hint="default"/>
      </w:rPr>
    </w:lvl>
  </w:abstractNum>
  <w:abstractNum w:abstractNumId="3">
    <w:nsid w:val="3F2A5EA6"/>
    <w:multiLevelType w:val="hybridMultilevel"/>
    <w:tmpl w:val="7E923F3E"/>
    <w:lvl w:ilvl="0" w:tplc="DC6CB91A">
      <w:numFmt w:val="bullet"/>
      <w:lvlText w:val="♦"/>
      <w:lvlJc w:val="left"/>
      <w:pPr>
        <w:tabs>
          <w:tab w:val="num" w:pos="2520"/>
        </w:tabs>
        <w:ind w:left="2520" w:hanging="360"/>
      </w:pPr>
      <w:rPr>
        <w:rFonts w:ascii="Arial" w:eastAsia="Times New Roman" w:hAnsi="Aria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66EE0A33"/>
    <w:multiLevelType w:val="hybridMultilevel"/>
    <w:tmpl w:val="15F82C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FF342C"/>
    <w:multiLevelType w:val="hybridMultilevel"/>
    <w:tmpl w:val="91A8829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54C5"/>
    <w:rsid w:val="00156585"/>
    <w:rsid w:val="00166E50"/>
    <w:rsid w:val="001C3AFC"/>
    <w:rsid w:val="001E3510"/>
    <w:rsid w:val="001F0736"/>
    <w:rsid w:val="002E2291"/>
    <w:rsid w:val="00342656"/>
    <w:rsid w:val="005F0DAF"/>
    <w:rsid w:val="00684C91"/>
    <w:rsid w:val="00896983"/>
    <w:rsid w:val="008E54C5"/>
    <w:rsid w:val="00981DE0"/>
    <w:rsid w:val="00AC602C"/>
    <w:rsid w:val="00AE152D"/>
    <w:rsid w:val="00AF7465"/>
    <w:rsid w:val="00B368BF"/>
    <w:rsid w:val="00B720F7"/>
    <w:rsid w:val="00C06C52"/>
    <w:rsid w:val="00D11D1B"/>
    <w:rsid w:val="00E903B8"/>
    <w:rsid w:val="00F036F3"/>
    <w:rsid w:val="00F755C3"/>
    <w:rsid w:val="00F80421"/>
    <w:rsid w:val="00FF0B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C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4C5"/>
    <w:pPr>
      <w:ind w:left="720"/>
      <w:contextualSpacing/>
    </w:pPr>
  </w:style>
  <w:style w:type="table" w:styleId="TableGrid">
    <w:name w:val="Table Grid"/>
    <w:basedOn w:val="TableNormal"/>
    <w:rsid w:val="00166E5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66E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npx">
    <w:name w:val="tenpx"/>
    <w:basedOn w:val="Normal"/>
    <w:rsid w:val="00D11D1B"/>
    <w:pPr>
      <w:spacing w:before="144" w:after="12" w:line="156" w:lineRule="atLeast"/>
    </w:pPr>
    <w:rPr>
      <w:rFonts w:ascii="Times New Roman" w:eastAsia="Times New Roman" w:hAnsi="Times New Roman" w:cs="Times New Roman"/>
      <w:sz w:val="12"/>
      <w:szCs w:val="12"/>
    </w:rPr>
  </w:style>
  <w:style w:type="paragraph" w:styleId="NoSpacing">
    <w:name w:val="No Spacing"/>
    <w:uiPriority w:val="1"/>
    <w:qFormat/>
    <w:rsid w:val="00896983"/>
    <w:pPr>
      <w:spacing w:after="0" w:line="240" w:lineRule="auto"/>
    </w:pPr>
  </w:style>
  <w:style w:type="paragraph" w:styleId="Subtitle">
    <w:name w:val="Subtitle"/>
    <w:basedOn w:val="Normal"/>
    <w:next w:val="Normal"/>
    <w:link w:val="SubtitleChar"/>
    <w:uiPriority w:val="11"/>
    <w:qFormat/>
    <w:rsid w:val="0089698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96983"/>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semiHidden/>
    <w:unhideWhenUsed/>
    <w:rsid w:val="00F80421"/>
    <w:rPr>
      <w:strike w:val="0"/>
      <w:dstrike w:val="0"/>
      <w:color w:val="519EF5"/>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3143</Words>
  <Characters>17920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dc:creator>
  <cp:lastModifiedBy>aj</cp:lastModifiedBy>
  <cp:revision>2</cp:revision>
  <dcterms:created xsi:type="dcterms:W3CDTF">2011-02-21T09:05:00Z</dcterms:created>
  <dcterms:modified xsi:type="dcterms:W3CDTF">2011-02-21T09:05:00Z</dcterms:modified>
</cp:coreProperties>
</file>