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C7" w:rsidRDefault="00A132A9" w:rsidP="00C57236">
      <w:pPr>
        <w:pStyle w:val="Standard"/>
        <w:spacing w:line="240" w:lineRule="auto"/>
        <w:rPr>
          <w:rFonts w:ascii="Times New Roman" w:hAnsi="Times New Roman"/>
        </w:rPr>
      </w:pPr>
      <w:r>
        <w:rPr>
          <w:rFonts w:ascii="Times New Roman" w:hAnsi="Times New Roman"/>
          <w:b/>
        </w:rPr>
        <w:t>Running Header</w:t>
      </w:r>
      <w:r>
        <w:rPr>
          <w:rFonts w:ascii="Times New Roman" w:hAnsi="Times New Roman"/>
        </w:rPr>
        <w:t xml:space="preserve">: </w:t>
      </w:r>
      <w:r w:rsidR="00BD43EF">
        <w:rPr>
          <w:rFonts w:ascii="Times New Roman" w:hAnsi="Times New Roman"/>
        </w:rPr>
        <w:t>Women &amp; Terrorism</w:t>
      </w: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BD43EF" w:rsidP="00C57236">
      <w:pPr>
        <w:pStyle w:val="Standard"/>
        <w:spacing w:line="240" w:lineRule="auto"/>
        <w:jc w:val="center"/>
        <w:rPr>
          <w:rFonts w:ascii="Times New Roman" w:hAnsi="Times New Roman"/>
          <w:sz w:val="28"/>
        </w:rPr>
      </w:pPr>
      <w:r>
        <w:rPr>
          <w:rFonts w:ascii="Times New Roman" w:hAnsi="Times New Roman"/>
          <w:sz w:val="28"/>
        </w:rPr>
        <w:t xml:space="preserve">Women &amp; Terrorism: The Growing Trend of Women </w:t>
      </w:r>
      <w:r w:rsidR="00F52A5A">
        <w:rPr>
          <w:rFonts w:ascii="Times New Roman" w:hAnsi="Times New Roman"/>
          <w:sz w:val="28"/>
        </w:rPr>
        <w:t xml:space="preserve">Suicide </w:t>
      </w:r>
      <w:r>
        <w:rPr>
          <w:rFonts w:ascii="Times New Roman" w:hAnsi="Times New Roman"/>
          <w:sz w:val="28"/>
        </w:rPr>
        <w:t>Terrorists</w:t>
      </w:r>
    </w:p>
    <w:p w:rsidR="001235C7" w:rsidRDefault="00A132A9" w:rsidP="00C57236">
      <w:pPr>
        <w:pStyle w:val="Standard"/>
        <w:spacing w:line="240" w:lineRule="auto"/>
        <w:jc w:val="center"/>
        <w:rPr>
          <w:rFonts w:ascii="Times New Roman" w:hAnsi="Times New Roman"/>
        </w:rPr>
      </w:pPr>
      <w:r>
        <w:rPr>
          <w:rFonts w:ascii="Times New Roman" w:hAnsi="Times New Roman"/>
        </w:rPr>
        <w:t>Giovanni Guerra</w:t>
      </w:r>
    </w:p>
    <w:p w:rsidR="001235C7" w:rsidRDefault="00A132A9" w:rsidP="00C57236">
      <w:pPr>
        <w:pStyle w:val="Standard"/>
        <w:spacing w:line="240" w:lineRule="auto"/>
        <w:jc w:val="center"/>
        <w:rPr>
          <w:rFonts w:ascii="Times New Roman" w:hAnsi="Times New Roman"/>
        </w:rPr>
      </w:pPr>
      <w:r>
        <w:rPr>
          <w:rFonts w:ascii="Times New Roman" w:hAnsi="Times New Roman"/>
        </w:rPr>
        <w:t>University of Texas at El Paso</w:t>
      </w: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A132A9" w:rsidP="00C57236">
      <w:pPr>
        <w:pStyle w:val="Standard"/>
        <w:spacing w:line="240" w:lineRule="auto"/>
        <w:jc w:val="center"/>
        <w:rPr>
          <w:rFonts w:ascii="Times New Roman" w:hAnsi="Times New Roman"/>
        </w:rPr>
      </w:pPr>
      <w:r>
        <w:rPr>
          <w:rFonts w:ascii="Times New Roman" w:hAnsi="Times New Roman"/>
        </w:rPr>
        <w:t xml:space="preserve">Professor </w:t>
      </w:r>
      <w:r w:rsidR="00501B2C">
        <w:rPr>
          <w:rFonts w:ascii="Times New Roman" w:hAnsi="Times New Roman"/>
        </w:rPr>
        <w:t>Jo</w:t>
      </w:r>
      <w:r w:rsidR="00077EDF">
        <w:rPr>
          <w:rFonts w:ascii="Times New Roman" w:hAnsi="Times New Roman" w:cs="Times New Roman"/>
        </w:rPr>
        <w:t>ã</w:t>
      </w:r>
      <w:r w:rsidR="00501B2C">
        <w:rPr>
          <w:rFonts w:ascii="Times New Roman" w:hAnsi="Times New Roman"/>
        </w:rPr>
        <w:t xml:space="preserve">o </w:t>
      </w:r>
      <w:r w:rsidR="00077EDF">
        <w:rPr>
          <w:rFonts w:ascii="Times New Roman" w:hAnsi="Times New Roman"/>
        </w:rPr>
        <w:t xml:space="preserve">Ricardo </w:t>
      </w:r>
      <w:r w:rsidR="00501B2C">
        <w:rPr>
          <w:rFonts w:ascii="Times New Roman" w:hAnsi="Times New Roman"/>
        </w:rPr>
        <w:t>Faria</w:t>
      </w:r>
    </w:p>
    <w:p w:rsidR="001235C7" w:rsidRDefault="00501B2C" w:rsidP="00C57236">
      <w:pPr>
        <w:pStyle w:val="Standard"/>
        <w:spacing w:line="240" w:lineRule="auto"/>
        <w:jc w:val="center"/>
        <w:rPr>
          <w:rFonts w:ascii="Times New Roman" w:hAnsi="Times New Roman"/>
        </w:rPr>
      </w:pPr>
      <w:r>
        <w:rPr>
          <w:rFonts w:ascii="Times New Roman" w:hAnsi="Times New Roman"/>
        </w:rPr>
        <w:t xml:space="preserve">INSS </w:t>
      </w:r>
      <w:r w:rsidR="00077EDF">
        <w:rPr>
          <w:rFonts w:ascii="Times New Roman" w:hAnsi="Times New Roman"/>
        </w:rPr>
        <w:t>5325</w:t>
      </w:r>
    </w:p>
    <w:p w:rsidR="001235C7" w:rsidRDefault="00501B2C" w:rsidP="00C57236">
      <w:pPr>
        <w:pStyle w:val="Standard"/>
        <w:spacing w:line="240" w:lineRule="auto"/>
        <w:jc w:val="center"/>
        <w:rPr>
          <w:rFonts w:ascii="Times New Roman" w:hAnsi="Times New Roman"/>
        </w:rPr>
      </w:pPr>
      <w:r>
        <w:rPr>
          <w:rFonts w:ascii="Times New Roman" w:hAnsi="Times New Roman"/>
        </w:rPr>
        <w:t>December 1</w:t>
      </w:r>
      <w:r w:rsidR="00A132A9">
        <w:rPr>
          <w:rFonts w:ascii="Times New Roman" w:hAnsi="Times New Roman"/>
        </w:rPr>
        <w:t>, 2010</w:t>
      </w: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jc w:val="center"/>
        <w:rPr>
          <w:rFonts w:ascii="Times New Roman" w:hAnsi="Times New Roman"/>
        </w:rPr>
      </w:pPr>
    </w:p>
    <w:p w:rsidR="001235C7" w:rsidRDefault="001235C7" w:rsidP="00C57236">
      <w:pPr>
        <w:pStyle w:val="Standard"/>
        <w:spacing w:line="240" w:lineRule="auto"/>
        <w:rPr>
          <w:rFonts w:ascii="Times New Roman" w:hAnsi="Times New Roman"/>
        </w:rPr>
      </w:pPr>
    </w:p>
    <w:p w:rsidR="001235C7" w:rsidRDefault="001235C7" w:rsidP="00C57236">
      <w:pPr>
        <w:pStyle w:val="Standard"/>
        <w:spacing w:line="240" w:lineRule="auto"/>
        <w:rPr>
          <w:rFonts w:ascii="Times New Roman" w:hAnsi="Times New Roman"/>
          <w:sz w:val="30"/>
        </w:rPr>
      </w:pPr>
    </w:p>
    <w:p w:rsidR="007211F2" w:rsidRDefault="007211F2" w:rsidP="00C57236">
      <w:pPr>
        <w:pStyle w:val="Heading2"/>
        <w:spacing w:after="283" w:line="240" w:lineRule="auto"/>
        <w:rPr>
          <w:rFonts w:ascii="Times New Roman" w:hAnsi="Times New Roman"/>
          <w:color w:val="00000A"/>
          <w:sz w:val="28"/>
          <w:szCs w:val="28"/>
        </w:rPr>
      </w:pPr>
      <w:r>
        <w:rPr>
          <w:rFonts w:ascii="Times New Roman" w:hAnsi="Times New Roman"/>
          <w:color w:val="00000A"/>
          <w:sz w:val="28"/>
          <w:szCs w:val="28"/>
        </w:rPr>
        <w:lastRenderedPageBreak/>
        <w:t>Abstract</w:t>
      </w:r>
    </w:p>
    <w:p w:rsidR="007211F2" w:rsidRDefault="00C57236" w:rsidP="00C57236">
      <w:pPr>
        <w:pStyle w:val="Textbody"/>
        <w:spacing w:line="240" w:lineRule="auto"/>
      </w:pPr>
      <w:r>
        <w:t>[150 words max]</w:t>
      </w:r>
    </w:p>
    <w:p w:rsidR="00C57236" w:rsidRPr="007211F2" w:rsidRDefault="00C57236" w:rsidP="00C57236">
      <w:pPr>
        <w:pStyle w:val="Textbody"/>
        <w:spacing w:line="240" w:lineRule="auto"/>
      </w:pPr>
    </w:p>
    <w:p w:rsidR="00861E1C" w:rsidRDefault="00A132A9" w:rsidP="00A315BD">
      <w:pPr>
        <w:pStyle w:val="Heading2"/>
        <w:spacing w:after="283" w:line="480" w:lineRule="auto"/>
        <w:rPr>
          <w:rFonts w:ascii="Times New Roman" w:hAnsi="Times New Roman"/>
          <w:color w:val="00000A"/>
          <w:sz w:val="28"/>
          <w:szCs w:val="28"/>
        </w:rPr>
      </w:pPr>
      <w:r>
        <w:rPr>
          <w:rFonts w:ascii="Times New Roman" w:hAnsi="Times New Roman"/>
          <w:color w:val="00000A"/>
          <w:sz w:val="28"/>
          <w:szCs w:val="28"/>
        </w:rPr>
        <w:t>Introduction</w:t>
      </w:r>
    </w:p>
    <w:p w:rsidR="00174885" w:rsidRDefault="001B1CF7" w:rsidP="00A315BD">
      <w:pPr>
        <w:pStyle w:val="Heading2"/>
        <w:spacing w:after="283" w:line="480" w:lineRule="auto"/>
        <w:ind w:firstLine="709"/>
        <w:rPr>
          <w:rFonts w:ascii="Times New Roman" w:hAnsi="Times New Roman"/>
          <w:b w:val="0"/>
          <w:color w:val="00000A"/>
          <w:sz w:val="24"/>
          <w:szCs w:val="24"/>
        </w:rPr>
      </w:pPr>
      <w:r>
        <w:rPr>
          <w:rFonts w:ascii="Times New Roman" w:hAnsi="Times New Roman"/>
          <w:b w:val="0"/>
          <w:color w:val="00000A"/>
          <w:sz w:val="24"/>
          <w:szCs w:val="24"/>
        </w:rPr>
        <w:t>Today in the United States, t</w:t>
      </w:r>
      <w:r w:rsidR="00861E1C">
        <w:rPr>
          <w:rFonts w:ascii="Times New Roman" w:hAnsi="Times New Roman"/>
          <w:b w:val="0"/>
          <w:color w:val="00000A"/>
          <w:sz w:val="24"/>
          <w:szCs w:val="24"/>
        </w:rPr>
        <w:t>here are many preconceived notions about terrorism. One of them</w:t>
      </w:r>
      <w:r w:rsidR="00D50736">
        <w:rPr>
          <w:rFonts w:ascii="Times New Roman" w:hAnsi="Times New Roman"/>
          <w:b w:val="0"/>
          <w:color w:val="00000A"/>
          <w:sz w:val="24"/>
          <w:szCs w:val="24"/>
        </w:rPr>
        <w:t xml:space="preserve"> is that </w:t>
      </w:r>
      <w:r>
        <w:rPr>
          <w:rFonts w:ascii="Times New Roman" w:hAnsi="Times New Roman"/>
          <w:b w:val="0"/>
          <w:color w:val="00000A"/>
          <w:sz w:val="24"/>
          <w:szCs w:val="24"/>
        </w:rPr>
        <w:t xml:space="preserve">terrorist </w:t>
      </w:r>
      <w:r w:rsidR="00D50736">
        <w:rPr>
          <w:rFonts w:ascii="Times New Roman" w:hAnsi="Times New Roman"/>
          <w:b w:val="0"/>
          <w:color w:val="00000A"/>
          <w:sz w:val="24"/>
          <w:szCs w:val="24"/>
        </w:rPr>
        <w:t>groups are</w:t>
      </w:r>
      <w:r>
        <w:rPr>
          <w:rFonts w:ascii="Times New Roman" w:hAnsi="Times New Roman"/>
          <w:b w:val="0"/>
          <w:color w:val="00000A"/>
          <w:sz w:val="24"/>
          <w:szCs w:val="24"/>
        </w:rPr>
        <w:t xml:space="preserve"> all</w:t>
      </w:r>
      <w:r w:rsidR="00D50736">
        <w:rPr>
          <w:rFonts w:ascii="Times New Roman" w:hAnsi="Times New Roman"/>
          <w:b w:val="0"/>
          <w:color w:val="00000A"/>
          <w:sz w:val="24"/>
          <w:szCs w:val="24"/>
        </w:rPr>
        <w:t xml:space="preserve"> radical religious groups. </w:t>
      </w:r>
      <w:r>
        <w:rPr>
          <w:rFonts w:ascii="Times New Roman" w:hAnsi="Times New Roman"/>
          <w:b w:val="0"/>
          <w:color w:val="00000A"/>
          <w:sz w:val="24"/>
          <w:szCs w:val="24"/>
        </w:rPr>
        <w:t xml:space="preserve">Although not fully correct, this notion is a more accurate depiction of the current terrorist groups that the United States is fighting in its “War on Terror”. </w:t>
      </w:r>
      <w:r w:rsidR="00F73C22">
        <w:rPr>
          <w:rFonts w:ascii="Times New Roman" w:hAnsi="Times New Roman"/>
          <w:b w:val="0"/>
          <w:color w:val="00000A"/>
          <w:sz w:val="24"/>
          <w:szCs w:val="24"/>
        </w:rPr>
        <w:t xml:space="preserve">The trend of religious fundamentalist terror groups today drives this preconceived notion about terrorism. A similar increasing trend in terrorism is the trend of female participation. This trend however goes against many preconceived notions of culture and traditions in society. </w:t>
      </w:r>
      <w:r w:rsidR="00174885">
        <w:rPr>
          <w:rFonts w:ascii="Times New Roman" w:hAnsi="Times New Roman"/>
          <w:b w:val="0"/>
          <w:color w:val="00000A"/>
          <w:sz w:val="24"/>
          <w:szCs w:val="24"/>
        </w:rPr>
        <w:t>In the</w:t>
      </w:r>
      <w:r w:rsidR="00861E1C">
        <w:rPr>
          <w:rFonts w:ascii="Times New Roman" w:hAnsi="Times New Roman"/>
          <w:b w:val="0"/>
          <w:color w:val="00000A"/>
          <w:sz w:val="24"/>
          <w:szCs w:val="24"/>
        </w:rPr>
        <w:t xml:space="preserve"> world of terrorism, although mostly dominated by men, </w:t>
      </w:r>
      <w:r w:rsidR="00174885">
        <w:rPr>
          <w:rFonts w:ascii="Times New Roman" w:hAnsi="Times New Roman"/>
          <w:b w:val="0"/>
          <w:color w:val="00000A"/>
          <w:sz w:val="24"/>
          <w:szCs w:val="24"/>
        </w:rPr>
        <w:t xml:space="preserve">women are </w:t>
      </w:r>
      <w:r w:rsidR="00C319EC">
        <w:rPr>
          <w:rFonts w:ascii="Times New Roman" w:hAnsi="Times New Roman"/>
          <w:b w:val="0"/>
          <w:color w:val="00000A"/>
          <w:sz w:val="24"/>
          <w:szCs w:val="24"/>
        </w:rPr>
        <w:t>now</w:t>
      </w:r>
      <w:r w:rsidR="00174885">
        <w:rPr>
          <w:rFonts w:ascii="Times New Roman" w:hAnsi="Times New Roman"/>
          <w:b w:val="0"/>
          <w:color w:val="00000A"/>
          <w:sz w:val="24"/>
          <w:szCs w:val="24"/>
        </w:rPr>
        <w:t xml:space="preserve"> </w:t>
      </w:r>
      <w:r w:rsidR="00434823">
        <w:rPr>
          <w:rFonts w:ascii="Times New Roman" w:hAnsi="Times New Roman"/>
          <w:b w:val="0"/>
          <w:color w:val="00000A"/>
          <w:sz w:val="24"/>
          <w:szCs w:val="24"/>
        </w:rPr>
        <w:t>joining terrorist groups</w:t>
      </w:r>
      <w:r w:rsidR="00C319EC">
        <w:rPr>
          <w:rFonts w:ascii="Times New Roman" w:hAnsi="Times New Roman"/>
          <w:b w:val="0"/>
          <w:color w:val="00000A"/>
          <w:sz w:val="24"/>
          <w:szCs w:val="24"/>
        </w:rPr>
        <w:t xml:space="preserve"> and becoming involved with terrorist activities</w:t>
      </w:r>
      <w:r w:rsidR="00D16BA7">
        <w:rPr>
          <w:rFonts w:ascii="Times New Roman" w:hAnsi="Times New Roman"/>
          <w:b w:val="0"/>
          <w:color w:val="00000A"/>
          <w:sz w:val="24"/>
          <w:szCs w:val="24"/>
        </w:rPr>
        <w:t xml:space="preserve">, specifically suicide bombings. </w:t>
      </w:r>
    </w:p>
    <w:p w:rsidR="008F55F5" w:rsidRDefault="00DD4CFB" w:rsidP="00A315BD">
      <w:pPr>
        <w:widowControl/>
        <w:suppressAutoHyphens w:val="0"/>
        <w:autoSpaceDN/>
        <w:spacing w:before="100" w:beforeAutospacing="1" w:after="100" w:afterAutospacing="1" w:line="480" w:lineRule="auto"/>
        <w:ind w:firstLine="709"/>
        <w:textAlignment w:val="auto"/>
        <w:rPr>
          <w:rFonts w:ascii="Times New Roman" w:eastAsia="Times New Roman" w:hAnsi="Times New Roman"/>
          <w:color w:val="000000"/>
          <w:kern w:val="0"/>
          <w:sz w:val="24"/>
          <w:szCs w:val="24"/>
        </w:rPr>
      </w:pPr>
      <w:r>
        <w:rPr>
          <w:rFonts w:ascii="Times New Roman" w:eastAsia="Times New Roman" w:hAnsi="Times New Roman"/>
          <w:kern w:val="0"/>
          <w:sz w:val="24"/>
          <w:szCs w:val="24"/>
        </w:rPr>
        <w:t xml:space="preserve">Since women are not traditionally used as suicide bombers by terrorists groups, the use of women by terrorist groups is an interesting phenomenon. </w:t>
      </w:r>
      <w:r w:rsidR="008955A1">
        <w:rPr>
          <w:rFonts w:ascii="Times New Roman" w:hAnsi="Times New Roman"/>
          <w:kern w:val="0"/>
          <w:sz w:val="24"/>
          <w:szCs w:val="24"/>
        </w:rPr>
        <w:t>T</w:t>
      </w:r>
      <w:r w:rsidR="008955A1" w:rsidRPr="00C319EC">
        <w:rPr>
          <w:rFonts w:ascii="Times New Roman" w:hAnsi="Times New Roman"/>
          <w:kern w:val="0"/>
          <w:sz w:val="24"/>
          <w:szCs w:val="24"/>
        </w:rPr>
        <w:t xml:space="preserve">he issue with the growing trend of female terrorists </w:t>
      </w:r>
      <w:r w:rsidR="00FF7858">
        <w:rPr>
          <w:rFonts w:ascii="Times New Roman" w:hAnsi="Times New Roman"/>
          <w:kern w:val="0"/>
          <w:sz w:val="24"/>
          <w:szCs w:val="24"/>
        </w:rPr>
        <w:t xml:space="preserve">counters many </w:t>
      </w:r>
      <w:r w:rsidR="00C319EC">
        <w:rPr>
          <w:rFonts w:ascii="Times New Roman" w:hAnsi="Times New Roman"/>
          <w:kern w:val="0"/>
          <w:sz w:val="24"/>
          <w:szCs w:val="24"/>
        </w:rPr>
        <w:t xml:space="preserve">pre-conceived notions of the </w:t>
      </w:r>
      <w:r w:rsidR="00FF7858">
        <w:rPr>
          <w:rFonts w:ascii="Times New Roman" w:hAnsi="Times New Roman"/>
          <w:kern w:val="0"/>
          <w:sz w:val="24"/>
          <w:szCs w:val="24"/>
        </w:rPr>
        <w:t xml:space="preserve">role </w:t>
      </w:r>
      <w:r w:rsidR="00C319EC">
        <w:rPr>
          <w:rFonts w:ascii="Times New Roman" w:hAnsi="Times New Roman"/>
          <w:kern w:val="0"/>
          <w:sz w:val="24"/>
          <w:szCs w:val="24"/>
        </w:rPr>
        <w:t xml:space="preserve">of </w:t>
      </w:r>
      <w:r w:rsidR="00FA6A63">
        <w:rPr>
          <w:rFonts w:ascii="Times New Roman" w:hAnsi="Times New Roman"/>
          <w:kern w:val="0"/>
          <w:sz w:val="24"/>
          <w:szCs w:val="24"/>
        </w:rPr>
        <w:t>women</w:t>
      </w:r>
      <w:r w:rsidR="00B41F24">
        <w:rPr>
          <w:rFonts w:ascii="Times New Roman" w:hAnsi="Times New Roman"/>
          <w:kern w:val="0"/>
          <w:sz w:val="24"/>
          <w:szCs w:val="24"/>
        </w:rPr>
        <w:t xml:space="preserve"> in society</w:t>
      </w:r>
      <w:r w:rsidR="00D16BA7">
        <w:rPr>
          <w:rFonts w:ascii="Times New Roman" w:hAnsi="Times New Roman"/>
          <w:kern w:val="0"/>
          <w:sz w:val="24"/>
          <w:szCs w:val="24"/>
        </w:rPr>
        <w:t>. As these n</w:t>
      </w:r>
      <w:r w:rsidR="00C319EC">
        <w:rPr>
          <w:rFonts w:ascii="Times New Roman" w:hAnsi="Times New Roman"/>
          <w:kern w:val="0"/>
          <w:sz w:val="24"/>
          <w:szCs w:val="24"/>
        </w:rPr>
        <w:t>otion</w:t>
      </w:r>
      <w:r w:rsidR="00FA6A63">
        <w:rPr>
          <w:rFonts w:ascii="Times New Roman" w:hAnsi="Times New Roman"/>
          <w:kern w:val="0"/>
          <w:sz w:val="24"/>
          <w:szCs w:val="24"/>
        </w:rPr>
        <w:t xml:space="preserve">s </w:t>
      </w:r>
      <w:r w:rsidR="00C319EC">
        <w:rPr>
          <w:rFonts w:ascii="Times New Roman" w:hAnsi="Times New Roman"/>
          <w:kern w:val="0"/>
          <w:sz w:val="24"/>
          <w:szCs w:val="24"/>
        </w:rPr>
        <w:t xml:space="preserve">about women </w:t>
      </w:r>
      <w:r w:rsidR="00D16BA7">
        <w:rPr>
          <w:rFonts w:ascii="Times New Roman" w:hAnsi="Times New Roman"/>
          <w:kern w:val="0"/>
          <w:sz w:val="24"/>
          <w:szCs w:val="24"/>
        </w:rPr>
        <w:t xml:space="preserve">are shattered, questions arise about </w:t>
      </w:r>
      <w:r w:rsidR="00B41F24">
        <w:rPr>
          <w:rFonts w:ascii="Times New Roman" w:hAnsi="Times New Roman"/>
          <w:kern w:val="0"/>
          <w:sz w:val="24"/>
          <w:szCs w:val="24"/>
        </w:rPr>
        <w:t xml:space="preserve">the motivational factors that </w:t>
      </w:r>
      <w:r w:rsidR="00FF7858">
        <w:rPr>
          <w:rFonts w:ascii="Times New Roman" w:hAnsi="Times New Roman"/>
          <w:kern w:val="0"/>
          <w:sz w:val="24"/>
          <w:szCs w:val="24"/>
        </w:rPr>
        <w:t>drive women to become suicide bombers</w:t>
      </w:r>
      <w:r w:rsidR="008A3022">
        <w:rPr>
          <w:rFonts w:ascii="Times New Roman" w:hAnsi="Times New Roman"/>
          <w:kern w:val="0"/>
          <w:sz w:val="24"/>
          <w:szCs w:val="24"/>
        </w:rPr>
        <w:t xml:space="preserve">. </w:t>
      </w:r>
      <w:r w:rsidR="008F55F5">
        <w:rPr>
          <w:rFonts w:ascii="Times New Roman" w:eastAsia="Times New Roman" w:hAnsi="Times New Roman"/>
          <w:color w:val="000000"/>
          <w:kern w:val="0"/>
          <w:sz w:val="24"/>
          <w:szCs w:val="24"/>
        </w:rPr>
        <w:t>Strong religious belief for any terrorist, man or woman, a</w:t>
      </w:r>
      <w:r w:rsidR="008F55F5">
        <w:rPr>
          <w:rFonts w:ascii="Times New Roman" w:eastAsia="Times New Roman" w:hAnsi="Times New Roman"/>
          <w:color w:val="000000"/>
          <w:kern w:val="0"/>
          <w:sz w:val="24"/>
          <w:szCs w:val="24"/>
        </w:rPr>
        <w:t>s</w:t>
      </w:r>
      <w:r w:rsidR="008F55F5">
        <w:rPr>
          <w:rFonts w:ascii="Times New Roman" w:eastAsia="Times New Roman" w:hAnsi="Times New Roman"/>
          <w:color w:val="000000"/>
          <w:kern w:val="0"/>
          <w:sz w:val="24"/>
          <w:szCs w:val="24"/>
        </w:rPr>
        <w:t>sociated with a religious fundamentalist group is undeniable, so the issue of concern becomes whether there are other motivating factors that are gender specific that drive women to join te</w:t>
      </w:r>
      <w:r w:rsidR="008F55F5">
        <w:rPr>
          <w:rFonts w:ascii="Times New Roman" w:eastAsia="Times New Roman" w:hAnsi="Times New Roman"/>
          <w:color w:val="000000"/>
          <w:kern w:val="0"/>
          <w:sz w:val="24"/>
          <w:szCs w:val="24"/>
        </w:rPr>
        <w:t>r</w:t>
      </w:r>
      <w:r w:rsidR="008F55F5">
        <w:rPr>
          <w:rFonts w:ascii="Times New Roman" w:eastAsia="Times New Roman" w:hAnsi="Times New Roman"/>
          <w:color w:val="000000"/>
          <w:kern w:val="0"/>
          <w:sz w:val="24"/>
          <w:szCs w:val="24"/>
        </w:rPr>
        <w:t>rorist groups and whether these gender differences also translate to gender differences in the uti</w:t>
      </w:r>
      <w:r w:rsidR="008F55F5">
        <w:rPr>
          <w:rFonts w:ascii="Times New Roman" w:eastAsia="Times New Roman" w:hAnsi="Times New Roman"/>
          <w:color w:val="000000"/>
          <w:kern w:val="0"/>
          <w:sz w:val="24"/>
          <w:szCs w:val="24"/>
        </w:rPr>
        <w:t>l</w:t>
      </w:r>
      <w:r w:rsidR="008F55F5">
        <w:rPr>
          <w:rFonts w:ascii="Times New Roman" w:eastAsia="Times New Roman" w:hAnsi="Times New Roman"/>
          <w:color w:val="000000"/>
          <w:kern w:val="0"/>
          <w:sz w:val="24"/>
          <w:szCs w:val="24"/>
        </w:rPr>
        <w:t xml:space="preserve">ity of female suicide bombers over male suicide bombers. </w:t>
      </w:r>
    </w:p>
    <w:p w:rsidR="008F55F5" w:rsidRDefault="008F55F5" w:rsidP="00A315BD">
      <w:pPr>
        <w:widowControl/>
        <w:suppressAutoHyphens w:val="0"/>
        <w:autoSpaceDN/>
        <w:spacing w:before="100" w:beforeAutospacing="1" w:after="100" w:afterAutospacing="1" w:line="480" w:lineRule="auto"/>
        <w:ind w:firstLine="709"/>
        <w:textAlignment w:val="auto"/>
        <w:rPr>
          <w:rFonts w:ascii="Times New Roman" w:hAnsi="Times New Roman"/>
          <w:kern w:val="0"/>
          <w:sz w:val="24"/>
          <w:szCs w:val="24"/>
        </w:rPr>
      </w:pPr>
      <w:r>
        <w:rPr>
          <w:rFonts w:ascii="Times New Roman" w:hAnsi="Times New Roman"/>
          <w:kern w:val="0"/>
          <w:sz w:val="24"/>
          <w:szCs w:val="24"/>
        </w:rPr>
        <w:t>The goal of this paper is to approach this issue from both a political and economic per</w:t>
      </w:r>
      <w:r>
        <w:rPr>
          <w:rFonts w:ascii="Times New Roman" w:hAnsi="Times New Roman"/>
          <w:kern w:val="0"/>
          <w:sz w:val="24"/>
          <w:szCs w:val="24"/>
        </w:rPr>
        <w:t>s</w:t>
      </w:r>
      <w:r>
        <w:rPr>
          <w:rFonts w:ascii="Times New Roman" w:hAnsi="Times New Roman"/>
          <w:kern w:val="0"/>
          <w:sz w:val="24"/>
          <w:szCs w:val="24"/>
        </w:rPr>
        <w:t>pective by striving to test the following hypotheses:</w:t>
      </w:r>
    </w:p>
    <w:p w:rsidR="008A3022" w:rsidRDefault="008A3022" w:rsidP="00A315BD">
      <w:pPr>
        <w:widowControl/>
        <w:suppressAutoHyphens w:val="0"/>
        <w:autoSpaceDN/>
        <w:spacing w:before="100" w:beforeAutospacing="1" w:after="100" w:afterAutospacing="1" w:line="480" w:lineRule="auto"/>
        <w:ind w:left="709"/>
        <w:textAlignment w:val="auto"/>
        <w:rPr>
          <w:rFonts w:ascii="Times New Roman" w:hAnsi="Times New Roman"/>
          <w:kern w:val="0"/>
          <w:sz w:val="24"/>
          <w:szCs w:val="24"/>
        </w:rPr>
      </w:pPr>
      <w:r>
        <w:rPr>
          <w:rFonts w:ascii="Times New Roman" w:hAnsi="Times New Roman"/>
          <w:kern w:val="0"/>
          <w:sz w:val="24"/>
          <w:szCs w:val="24"/>
        </w:rPr>
        <w:t>H</w:t>
      </w:r>
      <w:r w:rsidRPr="008A3022">
        <w:rPr>
          <w:rFonts w:ascii="Times New Roman" w:hAnsi="Times New Roman"/>
          <w:kern w:val="0"/>
          <w:sz w:val="24"/>
          <w:szCs w:val="24"/>
          <w:vertAlign w:val="subscript"/>
        </w:rPr>
        <w:t>1</w:t>
      </w:r>
      <w:r>
        <w:rPr>
          <w:rFonts w:ascii="Times New Roman" w:hAnsi="Times New Roman"/>
          <w:kern w:val="0"/>
          <w:sz w:val="24"/>
          <w:szCs w:val="24"/>
        </w:rPr>
        <w:t xml:space="preserve">: Motivations </w:t>
      </w:r>
      <w:r w:rsidR="00A315BD">
        <w:rPr>
          <w:rFonts w:ascii="Times New Roman" w:hAnsi="Times New Roman"/>
          <w:kern w:val="0"/>
          <w:sz w:val="24"/>
          <w:szCs w:val="24"/>
        </w:rPr>
        <w:t>for joining terrorist groups and becoming a suicide bomber are not gen</w:t>
      </w:r>
      <w:r w:rsidR="00A315BD">
        <w:rPr>
          <w:rFonts w:ascii="Times New Roman" w:hAnsi="Times New Roman"/>
          <w:kern w:val="0"/>
          <w:sz w:val="24"/>
          <w:szCs w:val="24"/>
        </w:rPr>
        <w:t>d</w:t>
      </w:r>
      <w:r w:rsidR="00A315BD">
        <w:rPr>
          <w:rFonts w:ascii="Times New Roman" w:hAnsi="Times New Roman"/>
          <w:kern w:val="0"/>
          <w:sz w:val="24"/>
          <w:szCs w:val="24"/>
        </w:rPr>
        <w:t xml:space="preserve">er specific. </w:t>
      </w:r>
    </w:p>
    <w:p w:rsidR="008F55F5" w:rsidRDefault="008F55F5" w:rsidP="00A315BD">
      <w:pPr>
        <w:widowControl/>
        <w:suppressAutoHyphens w:val="0"/>
        <w:autoSpaceDN/>
        <w:spacing w:before="100" w:beforeAutospacing="1" w:after="100" w:afterAutospacing="1" w:line="480" w:lineRule="auto"/>
        <w:ind w:left="709"/>
        <w:textAlignment w:val="auto"/>
        <w:rPr>
          <w:rFonts w:ascii="Times New Roman" w:eastAsia="Times New Roman" w:hAnsi="Times New Roman"/>
          <w:color w:val="000000"/>
          <w:kern w:val="0"/>
          <w:sz w:val="24"/>
        </w:rPr>
      </w:pPr>
      <w:r w:rsidRPr="00B41F24">
        <w:rPr>
          <w:rFonts w:ascii="Times New Roman" w:eastAsia="Times New Roman" w:hAnsi="Times New Roman"/>
          <w:color w:val="000000"/>
          <w:kern w:val="0"/>
          <w:sz w:val="24"/>
        </w:rPr>
        <w:t>H</w:t>
      </w:r>
      <w:r w:rsidRPr="00B41F24">
        <w:rPr>
          <w:rFonts w:ascii="Times New Roman" w:eastAsia="Times New Roman" w:hAnsi="Times New Roman"/>
          <w:color w:val="000000"/>
          <w:kern w:val="0"/>
          <w:sz w:val="24"/>
          <w:vertAlign w:val="subscript"/>
        </w:rPr>
        <w:t>2</w:t>
      </w:r>
      <w:r w:rsidRPr="00B41F24">
        <w:rPr>
          <w:rFonts w:ascii="Times New Roman" w:eastAsia="Times New Roman" w:hAnsi="Times New Roman"/>
          <w:color w:val="000000"/>
          <w:kern w:val="0"/>
          <w:sz w:val="24"/>
        </w:rPr>
        <w:t xml:space="preserve">: Terrorist </w:t>
      </w:r>
      <w:r>
        <w:rPr>
          <w:rFonts w:ascii="Times New Roman" w:eastAsia="Times New Roman" w:hAnsi="Times New Roman"/>
          <w:color w:val="000000"/>
          <w:kern w:val="0"/>
          <w:sz w:val="24"/>
        </w:rPr>
        <w:t>recruitment differ</w:t>
      </w:r>
      <w:r w:rsidR="00A315BD">
        <w:rPr>
          <w:rFonts w:ascii="Times New Roman" w:eastAsia="Times New Roman" w:hAnsi="Times New Roman"/>
          <w:color w:val="000000"/>
          <w:kern w:val="0"/>
          <w:sz w:val="24"/>
        </w:rPr>
        <w:t>s</w:t>
      </w:r>
      <w:r>
        <w:rPr>
          <w:rFonts w:ascii="Times New Roman" w:eastAsia="Times New Roman" w:hAnsi="Times New Roman"/>
          <w:color w:val="000000"/>
          <w:kern w:val="0"/>
          <w:sz w:val="24"/>
        </w:rPr>
        <w:t xml:space="preserve"> in regards to gender. </w:t>
      </w:r>
    </w:p>
    <w:p w:rsidR="008F55F5" w:rsidRDefault="008F55F5" w:rsidP="00A315BD">
      <w:pPr>
        <w:widowControl/>
        <w:suppressAutoHyphens w:val="0"/>
        <w:autoSpaceDN/>
        <w:spacing w:before="100" w:beforeAutospacing="1" w:after="100" w:afterAutospacing="1" w:line="480" w:lineRule="auto"/>
        <w:ind w:left="709"/>
        <w:textAlignment w:val="auto"/>
        <w:rPr>
          <w:rFonts w:ascii="Times New Roman" w:hAnsi="Times New Roman"/>
          <w:kern w:val="0"/>
          <w:sz w:val="24"/>
          <w:szCs w:val="24"/>
        </w:rPr>
      </w:pPr>
      <w:r>
        <w:rPr>
          <w:rFonts w:ascii="Times New Roman" w:eastAsia="Times New Roman" w:hAnsi="Times New Roman"/>
          <w:color w:val="000000"/>
          <w:kern w:val="0"/>
          <w:sz w:val="24"/>
        </w:rPr>
        <w:t xml:space="preserve">H3: </w:t>
      </w:r>
      <w:r w:rsidR="00A315BD">
        <w:rPr>
          <w:rFonts w:ascii="Times New Roman" w:eastAsia="Times New Roman" w:hAnsi="Times New Roman"/>
          <w:color w:val="000000"/>
          <w:kern w:val="0"/>
          <w:sz w:val="24"/>
        </w:rPr>
        <w:t>For terrorist groups, u</w:t>
      </w:r>
      <w:r>
        <w:rPr>
          <w:rFonts w:ascii="Times New Roman" w:eastAsia="Times New Roman" w:hAnsi="Times New Roman"/>
          <w:color w:val="000000"/>
          <w:kern w:val="0"/>
          <w:sz w:val="24"/>
        </w:rPr>
        <w:t xml:space="preserve">tility of recruits </w:t>
      </w:r>
      <w:r w:rsidR="00A315BD">
        <w:rPr>
          <w:rFonts w:ascii="Times New Roman" w:eastAsia="Times New Roman" w:hAnsi="Times New Roman"/>
          <w:color w:val="000000"/>
          <w:kern w:val="0"/>
          <w:sz w:val="24"/>
        </w:rPr>
        <w:t xml:space="preserve">(whether male or female) </w:t>
      </w:r>
      <w:r>
        <w:rPr>
          <w:rFonts w:ascii="Times New Roman" w:eastAsia="Times New Roman" w:hAnsi="Times New Roman"/>
          <w:color w:val="000000"/>
          <w:kern w:val="0"/>
          <w:sz w:val="24"/>
        </w:rPr>
        <w:t xml:space="preserve">is gendered. </w:t>
      </w:r>
    </w:p>
    <w:p w:rsidR="00525A3D" w:rsidRDefault="00A315BD" w:rsidP="00A315BD">
      <w:pPr>
        <w:widowControl/>
        <w:suppressAutoHyphens w:val="0"/>
        <w:autoSpaceDN/>
        <w:spacing w:before="100" w:beforeAutospacing="1" w:after="100" w:afterAutospacing="1" w:line="480" w:lineRule="auto"/>
        <w:textAlignment w:val="auto"/>
        <w:rPr>
          <w:rFonts w:ascii="Times New Roman" w:eastAsia="Times New Roman" w:hAnsi="Times New Roman"/>
          <w:color w:val="000000"/>
          <w:kern w:val="0"/>
          <w:sz w:val="24"/>
        </w:rPr>
      </w:pPr>
      <w:r>
        <w:rPr>
          <w:rFonts w:ascii="Times New Roman" w:eastAsia="Times New Roman" w:hAnsi="Times New Roman"/>
          <w:color w:val="000000"/>
          <w:kern w:val="0"/>
          <w:sz w:val="24"/>
          <w:szCs w:val="24"/>
        </w:rPr>
        <w:t>To test these hypotheses, the following elements will first discussed previous research in the to</w:t>
      </w:r>
      <w:r>
        <w:rPr>
          <w:rFonts w:ascii="Times New Roman" w:eastAsia="Times New Roman" w:hAnsi="Times New Roman"/>
          <w:color w:val="000000"/>
          <w:kern w:val="0"/>
          <w:sz w:val="24"/>
          <w:szCs w:val="24"/>
        </w:rPr>
        <w:t>p</w:t>
      </w:r>
      <w:r>
        <w:rPr>
          <w:rFonts w:ascii="Times New Roman" w:eastAsia="Times New Roman" w:hAnsi="Times New Roman"/>
          <w:color w:val="000000"/>
          <w:kern w:val="0"/>
          <w:sz w:val="24"/>
          <w:szCs w:val="24"/>
        </w:rPr>
        <w:t xml:space="preserve">ic of women and terrorism that concerns </w:t>
      </w:r>
      <w:r>
        <w:rPr>
          <w:rFonts w:ascii="Times New Roman" w:eastAsia="Times New Roman" w:hAnsi="Times New Roman"/>
          <w:color w:val="000000"/>
          <w:kern w:val="0"/>
          <w:sz w:val="24"/>
        </w:rPr>
        <w:t>the gender differences in motivations of suicide bom</w:t>
      </w:r>
      <w:r>
        <w:rPr>
          <w:rFonts w:ascii="Times New Roman" w:eastAsia="Times New Roman" w:hAnsi="Times New Roman"/>
          <w:color w:val="000000"/>
          <w:kern w:val="0"/>
          <w:sz w:val="24"/>
        </w:rPr>
        <w:t>b</w:t>
      </w:r>
      <w:r>
        <w:rPr>
          <w:rFonts w:ascii="Times New Roman" w:eastAsia="Times New Roman" w:hAnsi="Times New Roman"/>
          <w:color w:val="000000"/>
          <w:kern w:val="0"/>
          <w:sz w:val="24"/>
        </w:rPr>
        <w:t xml:space="preserve">ers and the characteristic differences that affect recruitment, and the utility of female suicide bombers that accounts for the differences in religious fundamental terrorist groups that utilize women suicide bombers. </w:t>
      </w:r>
      <w:r>
        <w:rPr>
          <w:rFonts w:ascii="Times New Roman" w:hAnsi="Times New Roman"/>
          <w:kern w:val="0"/>
          <w:sz w:val="24"/>
          <w:szCs w:val="24"/>
        </w:rPr>
        <w:t xml:space="preserve">It is the goal of this paper to address these questions, because of the growing concern that </w:t>
      </w:r>
      <w:r w:rsidRPr="00C319EC">
        <w:rPr>
          <w:rFonts w:ascii="Times New Roman" w:hAnsi="Times New Roman"/>
          <w:kern w:val="0"/>
          <w:sz w:val="24"/>
          <w:szCs w:val="24"/>
        </w:rPr>
        <w:t xml:space="preserve">an </w:t>
      </w:r>
      <w:r w:rsidRPr="00C319EC">
        <w:rPr>
          <w:rFonts w:ascii="Times New Roman" w:eastAsia="Times New Roman" w:hAnsi="Times New Roman"/>
          <w:color w:val="000000"/>
          <w:kern w:val="0"/>
          <w:sz w:val="24"/>
          <w:szCs w:val="24"/>
        </w:rPr>
        <w:t>i</w:t>
      </w:r>
      <w:r>
        <w:rPr>
          <w:rFonts w:ascii="Times New Roman" w:eastAsia="Times New Roman" w:hAnsi="Times New Roman"/>
          <w:color w:val="000000"/>
          <w:kern w:val="0"/>
          <w:sz w:val="24"/>
          <w:szCs w:val="24"/>
        </w:rPr>
        <w:t xml:space="preserve">ncrease in female participation </w:t>
      </w:r>
      <w:r w:rsidRPr="00C319EC">
        <w:rPr>
          <w:rFonts w:ascii="Times New Roman" w:eastAsia="Times New Roman" w:hAnsi="Times New Roman"/>
          <w:color w:val="000000"/>
          <w:kern w:val="0"/>
          <w:sz w:val="24"/>
          <w:szCs w:val="24"/>
        </w:rPr>
        <w:t>may lead to an increase in the number of terrorists thus perpetuating the terrorist cause and increasing the difficulty of national strat</w:t>
      </w:r>
      <w:r w:rsidRPr="00C319EC">
        <w:rPr>
          <w:rFonts w:ascii="Times New Roman" w:eastAsia="Times New Roman" w:hAnsi="Times New Roman"/>
          <w:color w:val="000000"/>
          <w:kern w:val="0"/>
          <w:sz w:val="24"/>
          <w:szCs w:val="24"/>
        </w:rPr>
        <w:t>e</w:t>
      </w:r>
      <w:r w:rsidRPr="00C319EC">
        <w:rPr>
          <w:rFonts w:ascii="Times New Roman" w:eastAsia="Times New Roman" w:hAnsi="Times New Roman"/>
          <w:color w:val="000000"/>
          <w:kern w:val="0"/>
          <w:sz w:val="24"/>
          <w:szCs w:val="24"/>
        </w:rPr>
        <w:t>gies to stop terrorism.</w:t>
      </w:r>
      <w:r w:rsidR="00525A3D">
        <w:rPr>
          <w:rFonts w:ascii="Times New Roman" w:eastAsia="Times New Roman" w:hAnsi="Times New Roman"/>
          <w:color w:val="000000"/>
          <w:kern w:val="0"/>
          <w:sz w:val="24"/>
          <w:szCs w:val="24"/>
        </w:rPr>
        <w:t xml:space="preserve"> As such, u</w:t>
      </w:r>
      <w:r w:rsidR="00525A3D" w:rsidRPr="00D16BA7">
        <w:rPr>
          <w:rFonts w:ascii="Times New Roman" w:eastAsia="Times New Roman" w:hAnsi="Times New Roman"/>
          <w:color w:val="000000"/>
          <w:kern w:val="0"/>
          <w:sz w:val="24"/>
        </w:rPr>
        <w:t xml:space="preserve">nderstanding this </w:t>
      </w:r>
      <w:r w:rsidR="00525A3D">
        <w:rPr>
          <w:rFonts w:ascii="Times New Roman" w:eastAsia="Times New Roman" w:hAnsi="Times New Roman"/>
          <w:color w:val="000000"/>
          <w:kern w:val="0"/>
          <w:sz w:val="24"/>
        </w:rPr>
        <w:t xml:space="preserve">trend of female terrorism is an essential to providing an overall </w:t>
      </w:r>
      <w:r w:rsidR="00525A3D" w:rsidRPr="00D16BA7">
        <w:rPr>
          <w:rFonts w:ascii="Times New Roman" w:eastAsia="Times New Roman" w:hAnsi="Times New Roman"/>
          <w:color w:val="000000"/>
          <w:kern w:val="0"/>
          <w:sz w:val="24"/>
        </w:rPr>
        <w:t xml:space="preserve">solution to </w:t>
      </w:r>
      <w:r w:rsidR="00525A3D">
        <w:rPr>
          <w:rFonts w:ascii="Times New Roman" w:eastAsia="Times New Roman" w:hAnsi="Times New Roman"/>
          <w:color w:val="000000"/>
          <w:kern w:val="0"/>
          <w:sz w:val="24"/>
        </w:rPr>
        <w:t xml:space="preserve">the </w:t>
      </w:r>
      <w:r w:rsidR="00525A3D" w:rsidRPr="00D16BA7">
        <w:rPr>
          <w:rFonts w:ascii="Times New Roman" w:eastAsia="Times New Roman" w:hAnsi="Times New Roman"/>
          <w:color w:val="000000"/>
          <w:kern w:val="0"/>
          <w:sz w:val="24"/>
        </w:rPr>
        <w:t xml:space="preserve">current strategies </w:t>
      </w:r>
      <w:r w:rsidR="00525A3D">
        <w:rPr>
          <w:rFonts w:ascii="Times New Roman" w:eastAsia="Times New Roman" w:hAnsi="Times New Roman"/>
          <w:color w:val="000000"/>
          <w:kern w:val="0"/>
          <w:sz w:val="24"/>
        </w:rPr>
        <w:t xml:space="preserve">employed by the United States </w:t>
      </w:r>
      <w:r w:rsidR="00525A3D" w:rsidRPr="00D16BA7">
        <w:rPr>
          <w:rFonts w:ascii="Times New Roman" w:eastAsia="Times New Roman" w:hAnsi="Times New Roman"/>
          <w:color w:val="000000"/>
          <w:kern w:val="0"/>
          <w:sz w:val="24"/>
        </w:rPr>
        <w:t>in the Mi</w:t>
      </w:r>
      <w:r w:rsidR="00525A3D" w:rsidRPr="00D16BA7">
        <w:rPr>
          <w:rFonts w:ascii="Times New Roman" w:eastAsia="Times New Roman" w:hAnsi="Times New Roman"/>
          <w:color w:val="000000"/>
          <w:kern w:val="0"/>
          <w:sz w:val="24"/>
        </w:rPr>
        <w:t>d</w:t>
      </w:r>
      <w:r w:rsidR="00525A3D" w:rsidRPr="00D16BA7">
        <w:rPr>
          <w:rFonts w:ascii="Times New Roman" w:eastAsia="Times New Roman" w:hAnsi="Times New Roman"/>
          <w:color w:val="000000"/>
          <w:kern w:val="0"/>
          <w:sz w:val="24"/>
        </w:rPr>
        <w:t>dle East</w:t>
      </w:r>
      <w:r w:rsidR="00525A3D">
        <w:rPr>
          <w:rFonts w:ascii="Times New Roman" w:eastAsia="Times New Roman" w:hAnsi="Times New Roman"/>
          <w:color w:val="000000"/>
          <w:kern w:val="0"/>
          <w:sz w:val="24"/>
        </w:rPr>
        <w:t xml:space="preserve">, where it </w:t>
      </w:r>
      <w:r w:rsidR="00525A3D" w:rsidRPr="00D16BA7">
        <w:rPr>
          <w:rFonts w:ascii="Times New Roman" w:eastAsia="Times New Roman" w:hAnsi="Times New Roman"/>
          <w:color w:val="000000"/>
          <w:kern w:val="0"/>
          <w:sz w:val="24"/>
        </w:rPr>
        <w:t>is continuing its fight against terrorism. By knowing the motivations of women in becoming female terrorists, and targeting this source of potential recruits to terrorist organiz</w:t>
      </w:r>
      <w:r w:rsidR="00525A3D" w:rsidRPr="00D16BA7">
        <w:rPr>
          <w:rFonts w:ascii="Times New Roman" w:eastAsia="Times New Roman" w:hAnsi="Times New Roman"/>
          <w:color w:val="000000"/>
          <w:kern w:val="0"/>
          <w:sz w:val="24"/>
        </w:rPr>
        <w:t>a</w:t>
      </w:r>
      <w:r w:rsidR="00525A3D" w:rsidRPr="00D16BA7">
        <w:rPr>
          <w:rFonts w:ascii="Times New Roman" w:eastAsia="Times New Roman" w:hAnsi="Times New Roman"/>
          <w:color w:val="000000"/>
          <w:kern w:val="0"/>
          <w:sz w:val="24"/>
        </w:rPr>
        <w:t>tions, the U.S. can target this and reduce the utility and desire of women to join terrorist groups while at the same time creating a more stable democratic society.</w:t>
      </w:r>
    </w:p>
    <w:p w:rsidR="00470EC8" w:rsidRDefault="00470EC8" w:rsidP="00A315BD">
      <w:pPr>
        <w:widowControl/>
        <w:suppressAutoHyphens w:val="0"/>
        <w:autoSpaceDN/>
        <w:spacing w:before="100" w:beforeAutospacing="1" w:after="100" w:afterAutospacing="1" w:line="480" w:lineRule="auto"/>
        <w:textAlignment w:val="auto"/>
        <w:rPr>
          <w:rFonts w:ascii="Times New Roman" w:eastAsia="Times New Roman" w:hAnsi="Times New Roman"/>
          <w:color w:val="000000"/>
          <w:kern w:val="0"/>
          <w:sz w:val="24"/>
          <w:szCs w:val="24"/>
        </w:rPr>
      </w:pPr>
    </w:p>
    <w:p w:rsidR="005D3F61" w:rsidRDefault="005D3F61" w:rsidP="00274094">
      <w:pPr>
        <w:widowControl/>
        <w:suppressAutoHyphens w:val="0"/>
        <w:autoSpaceDN/>
        <w:spacing w:before="100" w:beforeAutospacing="1" w:after="100" w:afterAutospacing="1"/>
        <w:textAlignment w:val="auto"/>
        <w:rPr>
          <w:rFonts w:ascii="Times New Roman" w:eastAsia="Times New Roman" w:hAnsi="Times New Roman"/>
          <w:b/>
          <w:color w:val="000000"/>
          <w:kern w:val="0"/>
          <w:sz w:val="28"/>
          <w:szCs w:val="28"/>
        </w:rPr>
      </w:pPr>
      <w:r>
        <w:rPr>
          <w:rFonts w:ascii="Times New Roman" w:eastAsia="Times New Roman" w:hAnsi="Times New Roman"/>
          <w:b/>
          <w:color w:val="000000"/>
          <w:kern w:val="0"/>
          <w:sz w:val="28"/>
          <w:szCs w:val="28"/>
        </w:rPr>
        <w:t>Background</w:t>
      </w:r>
    </w:p>
    <w:p w:rsidR="00312A2A" w:rsidRDefault="00312A2A" w:rsidP="00312A2A">
      <w:pPr>
        <w:widowControl/>
        <w:suppressAutoHyphens w:val="0"/>
        <w:autoSpaceDN/>
        <w:spacing w:before="100" w:beforeAutospacing="1" w:after="100" w:afterAutospacing="1"/>
        <w:ind w:firstLine="709"/>
        <w:textAlignment w:val="auto"/>
        <w:rPr>
          <w:rFonts w:ascii="Times New Roman" w:eastAsia="Times New Roman" w:hAnsi="Times New Roman"/>
          <w:kern w:val="0"/>
          <w:sz w:val="24"/>
          <w:szCs w:val="24"/>
        </w:rPr>
      </w:pPr>
      <w:r w:rsidRPr="00893C9E">
        <w:rPr>
          <w:rFonts w:ascii="Times New Roman" w:eastAsia="Times New Roman" w:hAnsi="Times New Roman"/>
          <w:kern w:val="0"/>
          <w:sz w:val="24"/>
          <w:szCs w:val="24"/>
        </w:rPr>
        <w:t>In studying the phenomenon of terrorism</w:t>
      </w:r>
      <w:r>
        <w:rPr>
          <w:rFonts w:ascii="Times New Roman" w:eastAsia="Times New Roman" w:hAnsi="Times New Roman"/>
          <w:kern w:val="0"/>
          <w:sz w:val="24"/>
          <w:szCs w:val="24"/>
        </w:rPr>
        <w:t xml:space="preserve"> and suicide bombers,</w:t>
      </w:r>
      <w:r w:rsidRPr="00893C9E">
        <w:rPr>
          <w:rFonts w:ascii="Times New Roman" w:eastAsia="Times New Roman" w:hAnsi="Times New Roman"/>
          <w:kern w:val="0"/>
          <w:sz w:val="24"/>
          <w:szCs w:val="24"/>
        </w:rPr>
        <w:t xml:space="preserve"> </w:t>
      </w:r>
      <w:r>
        <w:rPr>
          <w:rFonts w:ascii="Times New Roman" w:eastAsia="Times New Roman" w:hAnsi="Times New Roman"/>
          <w:kern w:val="0"/>
          <w:sz w:val="24"/>
          <w:szCs w:val="24"/>
        </w:rPr>
        <w:t xml:space="preserve">there are two </w:t>
      </w:r>
      <w:r w:rsidRPr="00893C9E">
        <w:rPr>
          <w:rFonts w:ascii="Times New Roman" w:eastAsia="Times New Roman" w:hAnsi="Times New Roman"/>
          <w:kern w:val="0"/>
          <w:sz w:val="24"/>
          <w:szCs w:val="24"/>
        </w:rPr>
        <w:t>important element</w:t>
      </w:r>
      <w:r>
        <w:rPr>
          <w:rFonts w:ascii="Times New Roman" w:eastAsia="Times New Roman" w:hAnsi="Times New Roman"/>
          <w:kern w:val="0"/>
          <w:sz w:val="24"/>
          <w:szCs w:val="24"/>
        </w:rPr>
        <w:t>s</w:t>
      </w:r>
      <w:r w:rsidRPr="00893C9E">
        <w:rPr>
          <w:rFonts w:ascii="Times New Roman" w:eastAsia="Times New Roman" w:hAnsi="Times New Roman"/>
          <w:kern w:val="0"/>
          <w:sz w:val="24"/>
          <w:szCs w:val="24"/>
        </w:rPr>
        <w:t xml:space="preserve"> to understand</w:t>
      </w:r>
      <w:r>
        <w:rPr>
          <w:rFonts w:ascii="Times New Roman" w:eastAsia="Times New Roman" w:hAnsi="Times New Roman"/>
          <w:kern w:val="0"/>
          <w:sz w:val="24"/>
          <w:szCs w:val="24"/>
        </w:rPr>
        <w:t xml:space="preserve">: </w:t>
      </w:r>
      <w:r w:rsidRPr="00893C9E">
        <w:rPr>
          <w:rFonts w:ascii="Times New Roman" w:eastAsia="Times New Roman" w:hAnsi="Times New Roman"/>
          <w:kern w:val="0"/>
          <w:sz w:val="24"/>
          <w:szCs w:val="24"/>
        </w:rPr>
        <w:t>the motivations that drive individuals to join terrorist groups</w:t>
      </w:r>
      <w:r>
        <w:rPr>
          <w:rFonts w:ascii="Times New Roman" w:eastAsia="Times New Roman" w:hAnsi="Times New Roman"/>
          <w:kern w:val="0"/>
          <w:sz w:val="24"/>
          <w:szCs w:val="24"/>
        </w:rPr>
        <w:t xml:space="preserve">, and the recruitment tactics terrorist groups use. The study of women in terrorism looks as each of these elements to </w:t>
      </w:r>
      <w:r w:rsidR="001E53A3">
        <w:rPr>
          <w:rFonts w:ascii="Times New Roman" w:eastAsia="Times New Roman" w:hAnsi="Times New Roman"/>
          <w:kern w:val="0"/>
          <w:sz w:val="24"/>
          <w:szCs w:val="24"/>
        </w:rPr>
        <w:t xml:space="preserve">find gender specific motivations </w:t>
      </w:r>
      <w:r w:rsidR="00C23821">
        <w:rPr>
          <w:rFonts w:ascii="Times New Roman" w:eastAsia="Times New Roman" w:hAnsi="Times New Roman"/>
          <w:kern w:val="0"/>
          <w:sz w:val="24"/>
          <w:szCs w:val="24"/>
        </w:rPr>
        <w:t xml:space="preserve">and tactics, as well as allows for the examination of the utility for terrorist groups in using women over men. </w:t>
      </w:r>
    </w:p>
    <w:p w:rsidR="00077EDF" w:rsidRPr="005D3F61" w:rsidRDefault="005D3F61" w:rsidP="00274094">
      <w:pPr>
        <w:widowControl/>
        <w:suppressAutoHyphens w:val="0"/>
        <w:autoSpaceDN/>
        <w:spacing w:before="100" w:beforeAutospacing="1" w:after="100" w:afterAutospacing="1"/>
        <w:textAlignment w:val="auto"/>
        <w:rPr>
          <w:rFonts w:ascii="Times New Roman" w:eastAsia="Times New Roman" w:hAnsi="Times New Roman"/>
          <w:i/>
          <w:kern w:val="0"/>
          <w:sz w:val="26"/>
          <w:szCs w:val="26"/>
        </w:rPr>
      </w:pPr>
      <w:r w:rsidRPr="005D3F61">
        <w:rPr>
          <w:rFonts w:ascii="Times New Roman" w:eastAsia="Times New Roman" w:hAnsi="Times New Roman"/>
          <w:i/>
          <w:color w:val="000000"/>
          <w:kern w:val="0"/>
          <w:sz w:val="26"/>
          <w:szCs w:val="26"/>
        </w:rPr>
        <w:t>Motivations</w:t>
      </w:r>
    </w:p>
    <w:p w:rsidR="00470EC8" w:rsidRPr="00893C9E" w:rsidRDefault="007C0AAA" w:rsidP="00893C9E">
      <w:pPr>
        <w:widowControl/>
        <w:suppressAutoHyphens w:val="0"/>
        <w:autoSpaceDN/>
        <w:spacing w:before="100" w:beforeAutospacing="1" w:after="100" w:afterAutospacing="1"/>
        <w:ind w:firstLine="709"/>
        <w:textAlignment w:val="auto"/>
        <w:rPr>
          <w:rFonts w:ascii="Times New Roman" w:hAnsi="Times New Roman"/>
          <w:iCs/>
          <w:kern w:val="0"/>
          <w:sz w:val="24"/>
          <w:szCs w:val="24"/>
        </w:rPr>
      </w:pPr>
      <w:r>
        <w:rPr>
          <w:rFonts w:ascii="Times New Roman" w:eastAsia="Times New Roman" w:hAnsi="Times New Roman"/>
          <w:kern w:val="0"/>
          <w:sz w:val="24"/>
          <w:szCs w:val="24"/>
        </w:rPr>
        <w:t>“Worldwide terrorism uses people as bombs under [the] guise of addressing human pro</w:t>
      </w:r>
      <w:r>
        <w:rPr>
          <w:rFonts w:ascii="Times New Roman" w:eastAsia="Times New Roman" w:hAnsi="Times New Roman"/>
          <w:kern w:val="0"/>
          <w:sz w:val="24"/>
          <w:szCs w:val="24"/>
        </w:rPr>
        <w:t>b</w:t>
      </w:r>
      <w:r>
        <w:rPr>
          <w:rFonts w:ascii="Times New Roman" w:eastAsia="Times New Roman" w:hAnsi="Times New Roman"/>
          <w:kern w:val="0"/>
          <w:sz w:val="24"/>
          <w:szCs w:val="24"/>
        </w:rPr>
        <w:t>lems” (Zedalis, pg. 12). This gui</w:t>
      </w:r>
      <w:r w:rsidR="003D2C19">
        <w:rPr>
          <w:rFonts w:ascii="Times New Roman" w:eastAsia="Times New Roman" w:hAnsi="Times New Roman"/>
          <w:kern w:val="0"/>
          <w:sz w:val="24"/>
          <w:szCs w:val="24"/>
        </w:rPr>
        <w:t xml:space="preserve">se that Debra Zedalis refers to, </w:t>
      </w:r>
      <w:r>
        <w:rPr>
          <w:rFonts w:ascii="Times New Roman" w:eastAsia="Times New Roman" w:hAnsi="Times New Roman"/>
          <w:kern w:val="0"/>
          <w:sz w:val="24"/>
          <w:szCs w:val="24"/>
        </w:rPr>
        <w:t xml:space="preserve">in </w:t>
      </w:r>
      <w:r w:rsidR="003D2C19">
        <w:rPr>
          <w:rFonts w:ascii="Times New Roman" w:eastAsia="Times New Roman" w:hAnsi="Times New Roman"/>
          <w:i/>
          <w:kern w:val="0"/>
          <w:sz w:val="24"/>
          <w:szCs w:val="24"/>
        </w:rPr>
        <w:t>Female Suicide Bombers</w:t>
      </w:r>
      <w:r w:rsidR="003D2C19">
        <w:rPr>
          <w:rFonts w:ascii="Times New Roman" w:eastAsia="Times New Roman" w:hAnsi="Times New Roman"/>
          <w:kern w:val="0"/>
          <w:sz w:val="24"/>
          <w:szCs w:val="24"/>
        </w:rPr>
        <w:t>,</w:t>
      </w:r>
      <w:r>
        <w:rPr>
          <w:rFonts w:ascii="Times New Roman" w:eastAsia="Times New Roman" w:hAnsi="Times New Roman"/>
          <w:kern w:val="0"/>
          <w:sz w:val="24"/>
          <w:szCs w:val="24"/>
        </w:rPr>
        <w:t xml:space="preserve"> a</w:t>
      </w:r>
      <w:r>
        <w:rPr>
          <w:rFonts w:ascii="Times New Roman" w:eastAsia="Times New Roman" w:hAnsi="Times New Roman"/>
          <w:kern w:val="0"/>
          <w:sz w:val="24"/>
          <w:szCs w:val="24"/>
        </w:rPr>
        <w:t>d</w:t>
      </w:r>
      <w:r>
        <w:rPr>
          <w:rFonts w:ascii="Times New Roman" w:eastAsia="Times New Roman" w:hAnsi="Times New Roman"/>
          <w:kern w:val="0"/>
          <w:sz w:val="24"/>
          <w:szCs w:val="24"/>
        </w:rPr>
        <w:t>dresses t</w:t>
      </w:r>
      <w:r w:rsidR="005D3F61">
        <w:rPr>
          <w:rFonts w:ascii="Times New Roman" w:eastAsia="Times New Roman" w:hAnsi="Times New Roman"/>
          <w:kern w:val="0"/>
          <w:sz w:val="24"/>
          <w:szCs w:val="24"/>
        </w:rPr>
        <w:t>he excuses of terrorist groups that involve issues such as claims of abuse and discrimin</w:t>
      </w:r>
      <w:r w:rsidR="005D3F61">
        <w:rPr>
          <w:rFonts w:ascii="Times New Roman" w:eastAsia="Times New Roman" w:hAnsi="Times New Roman"/>
          <w:kern w:val="0"/>
          <w:sz w:val="24"/>
          <w:szCs w:val="24"/>
        </w:rPr>
        <w:t>a</w:t>
      </w:r>
      <w:r w:rsidR="005D3F61">
        <w:rPr>
          <w:rFonts w:ascii="Times New Roman" w:eastAsia="Times New Roman" w:hAnsi="Times New Roman"/>
          <w:kern w:val="0"/>
          <w:sz w:val="24"/>
          <w:szCs w:val="24"/>
        </w:rPr>
        <w:t xml:space="preserve">tion. </w:t>
      </w:r>
      <w:r w:rsidR="00312A2A">
        <w:rPr>
          <w:rFonts w:ascii="Times New Roman" w:eastAsia="Times New Roman" w:hAnsi="Times New Roman"/>
          <w:kern w:val="0"/>
          <w:sz w:val="24"/>
          <w:szCs w:val="24"/>
        </w:rPr>
        <w:t>These claims however must not be confused by the motivations of individuals to join terro</w:t>
      </w:r>
      <w:r w:rsidR="00312A2A">
        <w:rPr>
          <w:rFonts w:ascii="Times New Roman" w:eastAsia="Times New Roman" w:hAnsi="Times New Roman"/>
          <w:kern w:val="0"/>
          <w:sz w:val="24"/>
          <w:szCs w:val="24"/>
        </w:rPr>
        <w:t>r</w:t>
      </w:r>
      <w:r w:rsidR="00312A2A">
        <w:rPr>
          <w:rFonts w:ascii="Times New Roman" w:eastAsia="Times New Roman" w:hAnsi="Times New Roman"/>
          <w:kern w:val="0"/>
          <w:sz w:val="24"/>
          <w:szCs w:val="24"/>
        </w:rPr>
        <w:t xml:space="preserve">ist groups and become suicide bombers. Previous studies have examined </w:t>
      </w:r>
      <w:r>
        <w:rPr>
          <w:rFonts w:ascii="Times New Roman" w:eastAsia="Times New Roman" w:hAnsi="Times New Roman"/>
          <w:kern w:val="0"/>
          <w:sz w:val="24"/>
          <w:szCs w:val="24"/>
        </w:rPr>
        <w:t>characte</w:t>
      </w:r>
      <w:r w:rsidR="00312A2A">
        <w:rPr>
          <w:rFonts w:ascii="Times New Roman" w:eastAsia="Times New Roman" w:hAnsi="Times New Roman"/>
          <w:kern w:val="0"/>
          <w:sz w:val="24"/>
          <w:szCs w:val="24"/>
        </w:rPr>
        <w:t xml:space="preserve">ristics </w:t>
      </w:r>
      <w:r>
        <w:rPr>
          <w:rFonts w:ascii="Times New Roman" w:eastAsia="Times New Roman" w:hAnsi="Times New Roman"/>
          <w:kern w:val="0"/>
          <w:sz w:val="24"/>
          <w:szCs w:val="24"/>
        </w:rPr>
        <w:t>of su</w:t>
      </w:r>
      <w:r>
        <w:rPr>
          <w:rFonts w:ascii="Times New Roman" w:eastAsia="Times New Roman" w:hAnsi="Times New Roman"/>
          <w:kern w:val="0"/>
          <w:sz w:val="24"/>
          <w:szCs w:val="24"/>
        </w:rPr>
        <w:t>i</w:t>
      </w:r>
      <w:r>
        <w:rPr>
          <w:rFonts w:ascii="Times New Roman" w:eastAsia="Times New Roman" w:hAnsi="Times New Roman"/>
          <w:kern w:val="0"/>
          <w:sz w:val="24"/>
          <w:szCs w:val="24"/>
        </w:rPr>
        <w:t xml:space="preserve">cide bombers </w:t>
      </w:r>
      <w:r w:rsidR="00312A2A">
        <w:rPr>
          <w:rFonts w:ascii="Times New Roman" w:eastAsia="Times New Roman" w:hAnsi="Times New Roman"/>
          <w:kern w:val="0"/>
          <w:sz w:val="24"/>
          <w:szCs w:val="24"/>
        </w:rPr>
        <w:t>such as age,</w:t>
      </w:r>
      <w:r w:rsidR="00133056">
        <w:rPr>
          <w:rFonts w:ascii="Times New Roman" w:eastAsia="Times New Roman" w:hAnsi="Times New Roman"/>
          <w:kern w:val="0"/>
          <w:sz w:val="24"/>
          <w:szCs w:val="24"/>
        </w:rPr>
        <w:t xml:space="preserve"> education level, and economic status </w:t>
      </w:r>
      <w:r w:rsidR="00312A2A">
        <w:rPr>
          <w:rFonts w:ascii="Times New Roman" w:eastAsia="Times New Roman" w:hAnsi="Times New Roman"/>
          <w:kern w:val="0"/>
          <w:sz w:val="24"/>
          <w:szCs w:val="24"/>
        </w:rPr>
        <w:t>(Zedalis)</w:t>
      </w:r>
      <w:r w:rsidR="00133056">
        <w:rPr>
          <w:rFonts w:ascii="Times New Roman" w:eastAsia="Times New Roman" w:hAnsi="Times New Roman"/>
          <w:kern w:val="0"/>
          <w:sz w:val="24"/>
          <w:szCs w:val="24"/>
        </w:rPr>
        <w:t>. The only truly a</w:t>
      </w:r>
      <w:r w:rsidR="00133056">
        <w:rPr>
          <w:rFonts w:ascii="Times New Roman" w:eastAsia="Times New Roman" w:hAnsi="Times New Roman"/>
          <w:kern w:val="0"/>
          <w:sz w:val="24"/>
          <w:szCs w:val="24"/>
        </w:rPr>
        <w:t>c</w:t>
      </w:r>
      <w:r w:rsidR="00133056">
        <w:rPr>
          <w:rFonts w:ascii="Times New Roman" w:eastAsia="Times New Roman" w:hAnsi="Times New Roman"/>
          <w:kern w:val="0"/>
          <w:sz w:val="24"/>
          <w:szCs w:val="24"/>
        </w:rPr>
        <w:t>cepted factor, according to Zedalis, is age. In both genders, the younger ages are associated with su</w:t>
      </w:r>
      <w:r w:rsidR="00133056">
        <w:rPr>
          <w:rFonts w:ascii="Times New Roman" w:eastAsia="Times New Roman" w:hAnsi="Times New Roman"/>
          <w:kern w:val="0"/>
          <w:sz w:val="24"/>
          <w:szCs w:val="24"/>
        </w:rPr>
        <w:t>i</w:t>
      </w:r>
      <w:r w:rsidR="00133056">
        <w:rPr>
          <w:rFonts w:ascii="Times New Roman" w:eastAsia="Times New Roman" w:hAnsi="Times New Roman"/>
          <w:kern w:val="0"/>
          <w:sz w:val="24"/>
          <w:szCs w:val="24"/>
        </w:rPr>
        <w:t xml:space="preserve">cide bombers. The study of superficial characteristics of individuals, like age do not illustrate the true motivations that individuals have for becoming suicide bombers. As such since then, there have been more studies on the psychological motivations of individuals. </w:t>
      </w:r>
      <w:r w:rsidR="003D2C19">
        <w:rPr>
          <w:rFonts w:ascii="Times New Roman" w:eastAsia="Times New Roman" w:hAnsi="Times New Roman"/>
          <w:kern w:val="0"/>
          <w:sz w:val="24"/>
          <w:szCs w:val="24"/>
        </w:rPr>
        <w:t xml:space="preserve">Recently in 2008, a </w:t>
      </w:r>
      <w:r w:rsidR="00470EC8" w:rsidRPr="00893C9E">
        <w:rPr>
          <w:rFonts w:ascii="Times New Roman" w:eastAsia="Times New Roman" w:hAnsi="Times New Roman"/>
          <w:kern w:val="0"/>
          <w:sz w:val="24"/>
          <w:szCs w:val="24"/>
        </w:rPr>
        <w:t xml:space="preserve">psychological approach of the gendered differences in motivations for becoming a suicide bomber was done by </w:t>
      </w:r>
      <w:r w:rsidR="003D2C19">
        <w:rPr>
          <w:rFonts w:ascii="Times New Roman" w:eastAsia="Times New Roman" w:hAnsi="Times New Roman"/>
          <w:kern w:val="0"/>
          <w:sz w:val="24"/>
          <w:szCs w:val="24"/>
        </w:rPr>
        <w:t xml:space="preserve">Karen </w:t>
      </w:r>
      <w:r w:rsidR="00470EC8" w:rsidRPr="00893C9E">
        <w:rPr>
          <w:rFonts w:ascii="Times New Roman" w:eastAsia="Times New Roman" w:hAnsi="Times New Roman"/>
          <w:kern w:val="0"/>
          <w:sz w:val="24"/>
          <w:szCs w:val="24"/>
        </w:rPr>
        <w:t xml:space="preserve">Jacques and </w:t>
      </w:r>
      <w:r w:rsidR="003D2C19">
        <w:rPr>
          <w:rFonts w:ascii="Times New Roman" w:eastAsia="Times New Roman" w:hAnsi="Times New Roman"/>
          <w:kern w:val="0"/>
          <w:sz w:val="24"/>
          <w:szCs w:val="24"/>
        </w:rPr>
        <w:t xml:space="preserve">Paul J. </w:t>
      </w:r>
      <w:r w:rsidR="00470EC8" w:rsidRPr="00893C9E">
        <w:rPr>
          <w:rFonts w:ascii="Times New Roman" w:eastAsia="Times New Roman" w:hAnsi="Times New Roman"/>
          <w:kern w:val="0"/>
          <w:sz w:val="24"/>
          <w:szCs w:val="24"/>
        </w:rPr>
        <w:t xml:space="preserve">Taylor. They conclude that </w:t>
      </w:r>
      <w:r w:rsidR="00893C9E" w:rsidRPr="00893C9E">
        <w:rPr>
          <w:rFonts w:ascii="Times New Roman" w:hAnsi="Times New Roman"/>
          <w:iCs/>
          <w:kern w:val="0"/>
          <w:sz w:val="24"/>
          <w:szCs w:val="24"/>
        </w:rPr>
        <w:t>women</w:t>
      </w:r>
      <w:r w:rsidR="00470EC8" w:rsidRPr="00893C9E">
        <w:rPr>
          <w:rFonts w:ascii="Times New Roman" w:hAnsi="Times New Roman"/>
          <w:iCs/>
          <w:kern w:val="0"/>
          <w:sz w:val="24"/>
          <w:szCs w:val="24"/>
        </w:rPr>
        <w:t xml:space="preserve"> were mot</w:t>
      </w:r>
      <w:r w:rsidR="00470EC8" w:rsidRPr="00893C9E">
        <w:rPr>
          <w:rFonts w:ascii="Times New Roman" w:hAnsi="Times New Roman"/>
          <w:iCs/>
          <w:kern w:val="0"/>
          <w:sz w:val="24"/>
          <w:szCs w:val="24"/>
        </w:rPr>
        <w:t>i</w:t>
      </w:r>
      <w:r w:rsidR="00470EC8" w:rsidRPr="00893C9E">
        <w:rPr>
          <w:rFonts w:ascii="Times New Roman" w:hAnsi="Times New Roman"/>
          <w:iCs/>
          <w:kern w:val="0"/>
          <w:sz w:val="24"/>
          <w:szCs w:val="24"/>
        </w:rPr>
        <w:t>vated more by “personal events”</w:t>
      </w:r>
      <w:r w:rsidR="00893C9E" w:rsidRPr="00893C9E">
        <w:rPr>
          <w:rFonts w:ascii="Times New Roman" w:hAnsi="Times New Roman"/>
          <w:iCs/>
          <w:kern w:val="0"/>
          <w:sz w:val="24"/>
          <w:szCs w:val="24"/>
        </w:rPr>
        <w:t xml:space="preserve"> like ----, </w:t>
      </w:r>
      <w:r w:rsidR="00470EC8" w:rsidRPr="00893C9E">
        <w:rPr>
          <w:rFonts w:ascii="Times New Roman" w:hAnsi="Times New Roman"/>
          <w:iCs/>
          <w:kern w:val="0"/>
          <w:sz w:val="24"/>
          <w:szCs w:val="24"/>
        </w:rPr>
        <w:t xml:space="preserve">while </w:t>
      </w:r>
      <w:r w:rsidR="00893C9E" w:rsidRPr="00893C9E">
        <w:rPr>
          <w:rFonts w:ascii="Times New Roman" w:hAnsi="Times New Roman"/>
          <w:iCs/>
          <w:kern w:val="0"/>
          <w:sz w:val="24"/>
          <w:szCs w:val="24"/>
        </w:rPr>
        <w:t>men</w:t>
      </w:r>
      <w:r w:rsidR="00470EC8" w:rsidRPr="00893C9E">
        <w:rPr>
          <w:rFonts w:ascii="Times New Roman" w:hAnsi="Times New Roman"/>
          <w:iCs/>
          <w:kern w:val="0"/>
          <w:sz w:val="24"/>
          <w:szCs w:val="24"/>
        </w:rPr>
        <w:t xml:space="preserve"> were </w:t>
      </w:r>
      <w:r w:rsidR="00893C9E" w:rsidRPr="00893C9E">
        <w:rPr>
          <w:rFonts w:ascii="Times New Roman" w:hAnsi="Times New Roman"/>
          <w:iCs/>
          <w:kern w:val="0"/>
          <w:sz w:val="24"/>
          <w:szCs w:val="24"/>
        </w:rPr>
        <w:t>more motivated by religious and n</w:t>
      </w:r>
      <w:r w:rsidR="00893C9E" w:rsidRPr="00893C9E">
        <w:rPr>
          <w:rFonts w:ascii="Times New Roman" w:hAnsi="Times New Roman"/>
          <w:iCs/>
          <w:kern w:val="0"/>
          <w:sz w:val="24"/>
          <w:szCs w:val="24"/>
        </w:rPr>
        <w:t>a</w:t>
      </w:r>
      <w:r w:rsidR="00893C9E" w:rsidRPr="00893C9E">
        <w:rPr>
          <w:rFonts w:ascii="Times New Roman" w:hAnsi="Times New Roman"/>
          <w:iCs/>
          <w:kern w:val="0"/>
          <w:sz w:val="24"/>
          <w:szCs w:val="24"/>
        </w:rPr>
        <w:t>tionalistic fa</w:t>
      </w:r>
      <w:r w:rsidR="00893C9E" w:rsidRPr="00893C9E">
        <w:rPr>
          <w:rFonts w:ascii="Times New Roman" w:hAnsi="Times New Roman"/>
          <w:iCs/>
          <w:kern w:val="0"/>
          <w:sz w:val="24"/>
          <w:szCs w:val="24"/>
        </w:rPr>
        <w:t>c</w:t>
      </w:r>
      <w:r w:rsidR="00893C9E" w:rsidRPr="00893C9E">
        <w:rPr>
          <w:rFonts w:ascii="Times New Roman" w:hAnsi="Times New Roman"/>
          <w:iCs/>
          <w:kern w:val="0"/>
          <w:sz w:val="24"/>
          <w:szCs w:val="24"/>
        </w:rPr>
        <w:t xml:space="preserve">tors (Jacques and Taylor, 2008). </w:t>
      </w:r>
    </w:p>
    <w:p w:rsidR="005D3F61" w:rsidRPr="005D3F61" w:rsidRDefault="005D3F61" w:rsidP="00470EC8">
      <w:pPr>
        <w:widowControl/>
        <w:suppressAutoHyphens w:val="0"/>
        <w:autoSpaceDN/>
        <w:spacing w:before="100" w:beforeAutospacing="1" w:after="100" w:afterAutospacing="1"/>
        <w:textAlignment w:val="auto"/>
        <w:rPr>
          <w:rFonts w:ascii="Times-Italic" w:hAnsi="Times-Italic" w:cs="Times-Italic"/>
          <w:i/>
          <w:iCs/>
          <w:kern w:val="0"/>
          <w:sz w:val="26"/>
          <w:szCs w:val="24"/>
        </w:rPr>
      </w:pPr>
      <w:r w:rsidRPr="005D3F61">
        <w:rPr>
          <w:rFonts w:ascii="Times-Italic" w:hAnsi="Times-Italic" w:cs="Times-Italic"/>
          <w:i/>
          <w:iCs/>
          <w:kern w:val="0"/>
          <w:sz w:val="26"/>
          <w:szCs w:val="24"/>
        </w:rPr>
        <w:t>Recruitment</w:t>
      </w:r>
    </w:p>
    <w:p w:rsidR="00893C9E" w:rsidRDefault="00893C9E" w:rsidP="00470EC8">
      <w:pPr>
        <w:widowControl/>
        <w:suppressAutoHyphens w:val="0"/>
        <w:autoSpaceDN/>
        <w:spacing w:before="100" w:beforeAutospacing="1" w:after="100" w:afterAutospacing="1"/>
        <w:textAlignment w:val="auto"/>
        <w:rPr>
          <w:rFonts w:ascii="Times-Italic" w:hAnsi="Times-Italic" w:cs="Times-Italic"/>
          <w:iCs/>
          <w:kern w:val="0"/>
          <w:sz w:val="24"/>
          <w:szCs w:val="24"/>
        </w:rPr>
      </w:pPr>
      <w:r>
        <w:rPr>
          <w:rFonts w:ascii="Times-Italic" w:hAnsi="Times-Italic" w:cs="Times-Italic"/>
          <w:iCs/>
          <w:kern w:val="0"/>
          <w:sz w:val="24"/>
          <w:szCs w:val="24"/>
        </w:rPr>
        <w:t xml:space="preserve">The next element necessary to understand is the recruitment of individuals. </w:t>
      </w:r>
    </w:p>
    <w:p w:rsidR="00470EC8" w:rsidRPr="00470EC8" w:rsidRDefault="00470EC8" w:rsidP="00470EC8">
      <w:pPr>
        <w:widowControl/>
        <w:suppressAutoHyphens w:val="0"/>
        <w:autoSpaceDN/>
        <w:spacing w:before="100" w:beforeAutospacing="1" w:after="100" w:afterAutospacing="1"/>
        <w:textAlignment w:val="auto"/>
        <w:rPr>
          <w:rFonts w:ascii="Times-Italic" w:hAnsi="Times-Italic" w:cs="Times-Italic"/>
          <w:iCs/>
          <w:kern w:val="0"/>
          <w:sz w:val="24"/>
          <w:szCs w:val="24"/>
        </w:rPr>
      </w:pPr>
      <w:r w:rsidRPr="00470EC8">
        <w:rPr>
          <w:rFonts w:ascii="Times-Italic" w:hAnsi="Times-Italic" w:cs="Times-Italic"/>
          <w:iCs/>
          <w:kern w:val="0"/>
          <w:sz w:val="24"/>
          <w:szCs w:val="24"/>
        </w:rPr>
        <w:t>Females were equally likely as</w:t>
      </w:r>
      <w:r>
        <w:rPr>
          <w:rFonts w:ascii="Times-Italic" w:hAnsi="Times-Italic" w:cs="Times-Italic"/>
          <w:iCs/>
          <w:kern w:val="0"/>
          <w:sz w:val="24"/>
          <w:szCs w:val="24"/>
        </w:rPr>
        <w:t xml:space="preserve"> </w:t>
      </w:r>
      <w:r w:rsidRPr="00470EC8">
        <w:rPr>
          <w:rFonts w:ascii="Times-Italic" w:hAnsi="Times-Italic" w:cs="Times-Italic"/>
          <w:iCs/>
          <w:kern w:val="0"/>
          <w:sz w:val="24"/>
          <w:szCs w:val="24"/>
        </w:rPr>
        <w:t>males to be recruited through peer influence, exploitat</w:t>
      </w:r>
      <w:r>
        <w:rPr>
          <w:rFonts w:ascii="Times-Italic" w:hAnsi="Times-Italic" w:cs="Times-Italic"/>
          <w:iCs/>
          <w:kern w:val="0"/>
          <w:sz w:val="24"/>
          <w:szCs w:val="24"/>
        </w:rPr>
        <w:t xml:space="preserve">ion, or self promotion, whereas </w:t>
      </w:r>
      <w:r w:rsidRPr="00470EC8">
        <w:rPr>
          <w:rFonts w:ascii="Times-Italic" w:hAnsi="Times-Italic" w:cs="Times-Italic"/>
          <w:iCs/>
          <w:kern w:val="0"/>
          <w:sz w:val="24"/>
          <w:szCs w:val="24"/>
        </w:rPr>
        <w:t>males were more likely to be recruited as a result of religious persua</w:t>
      </w:r>
      <w:r w:rsidR="007C0AAA">
        <w:rPr>
          <w:rFonts w:ascii="Times-Italic" w:hAnsi="Times-Italic" w:cs="Times-Italic"/>
          <w:iCs/>
          <w:kern w:val="0"/>
          <w:sz w:val="24"/>
          <w:szCs w:val="24"/>
        </w:rPr>
        <w:t xml:space="preserve">sion </w:t>
      </w:r>
      <w:r w:rsidR="00893C9E">
        <w:rPr>
          <w:rFonts w:ascii="Times-Italic" w:hAnsi="Times-Italic" w:cs="Times-Italic"/>
          <w:iCs/>
          <w:kern w:val="0"/>
          <w:sz w:val="24"/>
          <w:szCs w:val="24"/>
        </w:rPr>
        <w:t>(Ja</w:t>
      </w:r>
      <w:r w:rsidR="007C0AAA">
        <w:rPr>
          <w:rFonts w:ascii="Times-Italic" w:hAnsi="Times-Italic" w:cs="Times-Italic"/>
          <w:iCs/>
          <w:kern w:val="0"/>
          <w:sz w:val="24"/>
          <w:szCs w:val="24"/>
        </w:rPr>
        <w:t>c</w:t>
      </w:r>
      <w:r w:rsidR="00893C9E">
        <w:rPr>
          <w:rFonts w:ascii="Times-Italic" w:hAnsi="Times-Italic" w:cs="Times-Italic"/>
          <w:iCs/>
          <w:kern w:val="0"/>
          <w:sz w:val="24"/>
          <w:szCs w:val="24"/>
        </w:rPr>
        <w:t xml:space="preserve">ques and Taylor, 2008). </w:t>
      </w:r>
    </w:p>
    <w:p w:rsidR="00274094" w:rsidRPr="00501B2C" w:rsidRDefault="00274094" w:rsidP="00274094">
      <w:pPr>
        <w:widowControl/>
        <w:suppressAutoHyphens w:val="0"/>
        <w:autoSpaceDN/>
        <w:spacing w:before="100" w:beforeAutospacing="1" w:after="100" w:afterAutospacing="1"/>
        <w:textAlignment w:val="auto"/>
        <w:rPr>
          <w:rFonts w:ascii="Times New Roman" w:eastAsia="Times New Roman" w:hAnsi="Times New Roman"/>
          <w:kern w:val="0"/>
          <w:sz w:val="24"/>
          <w:szCs w:val="24"/>
        </w:rPr>
      </w:pPr>
      <w:r w:rsidRPr="00501B2C">
        <w:rPr>
          <w:rFonts w:ascii="Arial" w:eastAsia="Times New Roman" w:hAnsi="Arial" w:cs="Arial"/>
          <w:color w:val="000000"/>
          <w:kern w:val="0"/>
        </w:rPr>
        <w:t>Zedalis-gender characteristic differences of suicide bombers that affect recruitment</w:t>
      </w:r>
    </w:p>
    <w:p w:rsidR="00274094" w:rsidRPr="00501B2C" w:rsidRDefault="00274094" w:rsidP="00274094">
      <w:pPr>
        <w:widowControl/>
        <w:suppressAutoHyphens w:val="0"/>
        <w:autoSpaceDN/>
        <w:spacing w:before="100" w:beforeAutospacing="1" w:after="100" w:afterAutospacing="1"/>
        <w:textAlignment w:val="auto"/>
        <w:rPr>
          <w:rFonts w:ascii="Times New Roman" w:eastAsia="Times New Roman" w:hAnsi="Times New Roman"/>
          <w:kern w:val="0"/>
          <w:sz w:val="24"/>
          <w:szCs w:val="24"/>
        </w:rPr>
      </w:pPr>
      <w:r w:rsidRPr="00501B2C">
        <w:rPr>
          <w:rFonts w:ascii="Arial" w:eastAsia="Times New Roman" w:hAnsi="Arial" w:cs="Arial"/>
          <w:color w:val="000000"/>
          <w:kern w:val="0"/>
        </w:rPr>
        <w:t>Bloom- Female Suicide Bombers</w:t>
      </w:r>
    </w:p>
    <w:p w:rsidR="00274094" w:rsidRDefault="00274094" w:rsidP="00274094">
      <w:pPr>
        <w:widowControl/>
        <w:suppressAutoHyphens w:val="0"/>
        <w:autoSpaceDN/>
        <w:spacing w:before="100" w:beforeAutospacing="1" w:after="100" w:afterAutospacing="1"/>
        <w:textAlignment w:val="auto"/>
        <w:rPr>
          <w:rFonts w:ascii="Arial" w:eastAsia="Times New Roman" w:hAnsi="Arial" w:cs="Arial"/>
          <w:color w:val="000000"/>
          <w:kern w:val="0"/>
        </w:rPr>
      </w:pPr>
      <w:r w:rsidRPr="00501B2C">
        <w:rPr>
          <w:rFonts w:ascii="Arial" w:eastAsia="Times New Roman" w:hAnsi="Arial" w:cs="Arial"/>
          <w:color w:val="000000"/>
          <w:kern w:val="0"/>
        </w:rPr>
        <w:t xml:space="preserve">Ruether-Fundamentalism </w:t>
      </w:r>
    </w:p>
    <w:p w:rsidR="00274094" w:rsidRPr="00501B2C" w:rsidRDefault="00274094" w:rsidP="00274094">
      <w:pPr>
        <w:widowControl/>
        <w:suppressAutoHyphens w:val="0"/>
        <w:autoSpaceDN/>
        <w:spacing w:before="100" w:beforeAutospacing="1" w:after="100" w:afterAutospacing="1"/>
        <w:textAlignment w:val="auto"/>
        <w:rPr>
          <w:rFonts w:ascii="Times New Roman" w:eastAsia="Times New Roman" w:hAnsi="Times New Roman"/>
          <w:kern w:val="0"/>
          <w:sz w:val="24"/>
          <w:szCs w:val="24"/>
        </w:rPr>
      </w:pPr>
      <w:r>
        <w:rPr>
          <w:rFonts w:ascii="Arial" w:eastAsia="Times New Roman" w:hAnsi="Arial" w:cs="Arial"/>
          <w:color w:val="000000"/>
          <w:kern w:val="0"/>
        </w:rPr>
        <w:t>THEORY: Hoffman- Suicide Terrorism</w:t>
      </w:r>
    </w:p>
    <w:p w:rsidR="00274094" w:rsidRPr="00646F15" w:rsidRDefault="00274094" w:rsidP="00274094">
      <w:pPr>
        <w:widowControl/>
        <w:suppressAutoHyphens w:val="0"/>
        <w:autoSpaceDN/>
        <w:spacing w:before="100" w:beforeAutospacing="1" w:after="100" w:afterAutospacing="1"/>
        <w:textAlignment w:val="auto"/>
        <w:rPr>
          <w:rFonts w:ascii="Times New Roman" w:eastAsia="Times New Roman" w:hAnsi="Times New Roman"/>
          <w:b/>
          <w:color w:val="000000"/>
          <w:kern w:val="0"/>
          <w:sz w:val="26"/>
          <w:szCs w:val="26"/>
        </w:rPr>
      </w:pPr>
      <w:r w:rsidRPr="00501B2C">
        <w:rPr>
          <w:rFonts w:ascii="Arial" w:eastAsia="Times New Roman" w:hAnsi="Arial" w:cs="Arial"/>
          <w:color w:val="000000"/>
          <w:kern w:val="0"/>
        </w:rPr>
        <w:t> </w:t>
      </w:r>
      <w:r w:rsidR="00646F15">
        <w:rPr>
          <w:rFonts w:ascii="Times New Roman" w:eastAsia="Times New Roman" w:hAnsi="Times New Roman"/>
          <w:b/>
          <w:color w:val="000000"/>
          <w:kern w:val="0"/>
          <w:sz w:val="26"/>
          <w:szCs w:val="26"/>
        </w:rPr>
        <w:t>Model</w:t>
      </w:r>
    </w:p>
    <w:p w:rsidR="00470EC8" w:rsidRDefault="00470EC8" w:rsidP="00274094">
      <w:pPr>
        <w:widowControl/>
        <w:suppressAutoHyphens w:val="0"/>
        <w:autoSpaceDN/>
        <w:spacing w:before="100" w:beforeAutospacing="1" w:after="100" w:afterAutospacing="1"/>
        <w:textAlignment w:val="auto"/>
        <w:rPr>
          <w:rFonts w:ascii="Arial" w:eastAsia="Times New Roman" w:hAnsi="Arial" w:cs="Arial"/>
          <w:color w:val="000000"/>
          <w:kern w:val="0"/>
        </w:rPr>
      </w:pPr>
      <w:r>
        <w:rPr>
          <w:rFonts w:ascii="Arial" w:eastAsia="Times New Roman" w:hAnsi="Arial" w:cs="Arial"/>
          <w:color w:val="000000"/>
          <w:kern w:val="0"/>
          <w:u w:val="single"/>
        </w:rPr>
        <w:t xml:space="preserve">2 player game: </w:t>
      </w:r>
      <w:r w:rsidRPr="00470EC8">
        <w:rPr>
          <w:rFonts w:ascii="Arial" w:eastAsia="Times New Roman" w:hAnsi="Arial" w:cs="Arial"/>
          <w:color w:val="000000"/>
          <w:kern w:val="0"/>
        </w:rPr>
        <w:t xml:space="preserve">individual recruit (male or female) and </w:t>
      </w:r>
      <w:r>
        <w:rPr>
          <w:rFonts w:ascii="Arial" w:eastAsia="Times New Roman" w:hAnsi="Arial" w:cs="Arial"/>
          <w:color w:val="000000"/>
          <w:kern w:val="0"/>
        </w:rPr>
        <w:t>the terrorist organization</w:t>
      </w:r>
    </w:p>
    <w:p w:rsidR="00274094" w:rsidRPr="00501B2C" w:rsidRDefault="00274094" w:rsidP="00274094">
      <w:pPr>
        <w:widowControl/>
        <w:suppressAutoHyphens w:val="0"/>
        <w:autoSpaceDN/>
        <w:spacing w:before="100" w:beforeAutospacing="1" w:after="100" w:afterAutospacing="1"/>
        <w:textAlignment w:val="auto"/>
        <w:rPr>
          <w:rFonts w:ascii="Times New Roman" w:eastAsia="Times New Roman" w:hAnsi="Times New Roman"/>
          <w:kern w:val="0"/>
          <w:sz w:val="24"/>
          <w:szCs w:val="24"/>
        </w:rPr>
      </w:pPr>
      <w:r w:rsidRPr="00501B2C">
        <w:rPr>
          <w:rFonts w:ascii="Arial" w:eastAsia="Times New Roman" w:hAnsi="Arial" w:cs="Arial"/>
          <w:color w:val="000000"/>
          <w:kern w:val="0"/>
        </w:rPr>
        <w:t>Faria and Arce- recruitment model</w:t>
      </w:r>
    </w:p>
    <w:p w:rsidR="00274094" w:rsidRPr="00501B2C" w:rsidRDefault="00274094" w:rsidP="00274094">
      <w:pPr>
        <w:widowControl/>
        <w:suppressAutoHyphens w:val="0"/>
        <w:autoSpaceDN/>
        <w:spacing w:before="100" w:beforeAutospacing="1" w:after="100" w:afterAutospacing="1"/>
        <w:textAlignment w:val="auto"/>
        <w:rPr>
          <w:rFonts w:ascii="Times New Roman" w:eastAsia="Times New Roman" w:hAnsi="Times New Roman"/>
          <w:kern w:val="0"/>
          <w:sz w:val="24"/>
          <w:szCs w:val="24"/>
        </w:rPr>
      </w:pPr>
      <w:r w:rsidRPr="00501B2C">
        <w:rPr>
          <w:rFonts w:ascii="Arial" w:eastAsia="Times New Roman" w:hAnsi="Arial" w:cs="Arial"/>
          <w:color w:val="000000"/>
          <w:kern w:val="0"/>
        </w:rPr>
        <w:t>Frey and Leuchinger- effective anti-terrorist policy</w:t>
      </w:r>
    </w:p>
    <w:p w:rsidR="00274094" w:rsidRDefault="00274094" w:rsidP="00274094">
      <w:pPr>
        <w:pStyle w:val="Heading2"/>
        <w:spacing w:line="240" w:lineRule="auto"/>
        <w:rPr>
          <w:rFonts w:ascii="Times New Roman" w:hAnsi="Times New Roman"/>
          <w:color w:val="000000"/>
          <w:sz w:val="28"/>
          <w:szCs w:val="28"/>
        </w:rPr>
      </w:pPr>
      <w:r>
        <w:rPr>
          <w:rFonts w:ascii="Times New Roman" w:hAnsi="Times New Roman"/>
          <w:color w:val="000000"/>
          <w:sz w:val="28"/>
          <w:szCs w:val="28"/>
        </w:rPr>
        <w:t>Conclusion &amp; Implications</w:t>
      </w:r>
    </w:p>
    <w:p w:rsidR="00274094" w:rsidRDefault="00274094" w:rsidP="00274094">
      <w:pPr>
        <w:ind w:firstLine="709"/>
        <w:rPr>
          <w:rFonts w:ascii="Times New Roman" w:eastAsia="Times New Roman" w:hAnsi="Times New Roman"/>
          <w:color w:val="000000"/>
          <w:kern w:val="0"/>
          <w:sz w:val="24"/>
        </w:rPr>
      </w:pPr>
      <w:r>
        <w:rPr>
          <w:rFonts w:ascii="Times New Roman" w:eastAsia="Times New Roman" w:hAnsi="Times New Roman"/>
          <w:color w:val="000000"/>
          <w:kern w:val="0"/>
          <w:sz w:val="24"/>
          <w:szCs w:val="24"/>
        </w:rPr>
        <w:t>As such, u</w:t>
      </w:r>
      <w:r w:rsidRPr="00D16BA7">
        <w:rPr>
          <w:rFonts w:ascii="Times New Roman" w:eastAsia="Times New Roman" w:hAnsi="Times New Roman"/>
          <w:color w:val="000000"/>
          <w:kern w:val="0"/>
          <w:sz w:val="24"/>
        </w:rPr>
        <w:t xml:space="preserve">nderstanding this </w:t>
      </w:r>
      <w:r>
        <w:rPr>
          <w:rFonts w:ascii="Times New Roman" w:eastAsia="Times New Roman" w:hAnsi="Times New Roman"/>
          <w:color w:val="000000"/>
          <w:kern w:val="0"/>
          <w:sz w:val="24"/>
        </w:rPr>
        <w:t xml:space="preserve">trend of female terrorism is an essential to providing an overall </w:t>
      </w:r>
      <w:r w:rsidRPr="00D16BA7">
        <w:rPr>
          <w:rFonts w:ascii="Times New Roman" w:eastAsia="Times New Roman" w:hAnsi="Times New Roman"/>
          <w:color w:val="000000"/>
          <w:kern w:val="0"/>
          <w:sz w:val="24"/>
        </w:rPr>
        <w:t xml:space="preserve">solution to </w:t>
      </w:r>
      <w:r>
        <w:rPr>
          <w:rFonts w:ascii="Times New Roman" w:eastAsia="Times New Roman" w:hAnsi="Times New Roman"/>
          <w:color w:val="000000"/>
          <w:kern w:val="0"/>
          <w:sz w:val="24"/>
        </w:rPr>
        <w:t xml:space="preserve">the </w:t>
      </w:r>
      <w:r w:rsidRPr="00D16BA7">
        <w:rPr>
          <w:rFonts w:ascii="Times New Roman" w:eastAsia="Times New Roman" w:hAnsi="Times New Roman"/>
          <w:color w:val="000000"/>
          <w:kern w:val="0"/>
          <w:sz w:val="24"/>
        </w:rPr>
        <w:t xml:space="preserve">current strategies </w:t>
      </w:r>
      <w:r>
        <w:rPr>
          <w:rFonts w:ascii="Times New Roman" w:eastAsia="Times New Roman" w:hAnsi="Times New Roman"/>
          <w:color w:val="000000"/>
          <w:kern w:val="0"/>
          <w:sz w:val="24"/>
        </w:rPr>
        <w:t xml:space="preserve">employed by the United States </w:t>
      </w:r>
      <w:r w:rsidRPr="00D16BA7">
        <w:rPr>
          <w:rFonts w:ascii="Times New Roman" w:eastAsia="Times New Roman" w:hAnsi="Times New Roman"/>
          <w:color w:val="000000"/>
          <w:kern w:val="0"/>
          <w:sz w:val="24"/>
        </w:rPr>
        <w:t>in the Middle East</w:t>
      </w:r>
      <w:r>
        <w:rPr>
          <w:rFonts w:ascii="Times New Roman" w:eastAsia="Times New Roman" w:hAnsi="Times New Roman"/>
          <w:color w:val="000000"/>
          <w:kern w:val="0"/>
          <w:sz w:val="24"/>
        </w:rPr>
        <w:t xml:space="preserve">, where it </w:t>
      </w:r>
      <w:r w:rsidRPr="00D16BA7">
        <w:rPr>
          <w:rFonts w:ascii="Times New Roman" w:eastAsia="Times New Roman" w:hAnsi="Times New Roman"/>
          <w:color w:val="000000"/>
          <w:kern w:val="0"/>
          <w:sz w:val="24"/>
        </w:rPr>
        <w:t xml:space="preserve">is continuing its fight against terrorism. By knowing the motivations of women in becoming female terrorists, and targeting this source of potential recruits to terrorist organizations, the U.S. can target this and reduce the utility and desire of women to join terrorist groups while at the same time creating a more stable democratic society. </w:t>
      </w:r>
    </w:p>
    <w:p w:rsidR="00180BCC" w:rsidRPr="00180BCC" w:rsidRDefault="00180BCC" w:rsidP="00180BCC">
      <w:pPr>
        <w:pStyle w:val="Textbody"/>
      </w:pPr>
    </w:p>
    <w:p w:rsidR="001235C7" w:rsidRDefault="00A132A9" w:rsidP="00C57236">
      <w:pPr>
        <w:pStyle w:val="Standard"/>
        <w:pageBreakBefore/>
        <w:spacing w:line="240" w:lineRule="auto"/>
        <w:rPr>
          <w:rFonts w:ascii="Times New Roman" w:hAnsi="Times New Roman"/>
          <w:b/>
          <w:bCs/>
          <w:sz w:val="28"/>
          <w:szCs w:val="28"/>
        </w:rPr>
      </w:pPr>
      <w:r>
        <w:rPr>
          <w:rFonts w:ascii="Times New Roman" w:hAnsi="Times New Roman"/>
          <w:b/>
          <w:bCs/>
          <w:sz w:val="28"/>
          <w:szCs w:val="28"/>
        </w:rPr>
        <w:t>References</w:t>
      </w:r>
    </w:p>
    <w:p w:rsidR="001235C7" w:rsidRDefault="001235C7" w:rsidP="00C57236">
      <w:pPr>
        <w:pStyle w:val="Heading2"/>
        <w:spacing w:after="283" w:line="240" w:lineRule="auto"/>
        <w:rPr>
          <w:rFonts w:ascii="Times New Roman" w:hAnsi="Times New Roman"/>
          <w:sz w:val="24"/>
          <w:szCs w:val="24"/>
        </w:rPr>
      </w:pPr>
    </w:p>
    <w:sectPr w:rsidR="001235C7" w:rsidSect="001235C7">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C7" w:rsidRDefault="001235C7" w:rsidP="001235C7">
      <w:r>
        <w:separator/>
      </w:r>
    </w:p>
  </w:endnote>
  <w:endnote w:type="continuationSeparator" w:id="0">
    <w:p w:rsidR="001235C7" w:rsidRDefault="001235C7" w:rsidP="00123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 Pro">
    <w:altName w:val="Times New Roman"/>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DejaVu Sans">
    <w:panose1 w:val="020B0603030804020204"/>
    <w:charset w:val="00"/>
    <w:family w:val="swiss"/>
    <w:pitch w:val="variable"/>
    <w:sig w:usb0="E7000EFF" w:usb1="5200FDFF" w:usb2="0A042021" w:usb3="00000000" w:csb0="000001BF" w:csb1="00000000"/>
  </w:font>
  <w:font w:name="Lohit Hindi">
    <w:charset w:val="00"/>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C7" w:rsidRDefault="00A132A9" w:rsidP="001235C7">
      <w:r w:rsidRPr="001235C7">
        <w:rPr>
          <w:color w:val="000000"/>
        </w:rPr>
        <w:separator/>
      </w:r>
    </w:p>
  </w:footnote>
  <w:footnote w:type="continuationSeparator" w:id="0">
    <w:p w:rsidR="001235C7" w:rsidRDefault="001235C7" w:rsidP="00123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C7" w:rsidRDefault="001235C7">
    <w:pPr>
      <w:pStyle w:val="Header"/>
      <w:jc w:val="right"/>
    </w:pPr>
    <w:r>
      <w:rPr>
        <w:rFonts w:ascii="Times New Roman" w:hAnsi="Times New Roman"/>
      </w:rPr>
      <w:t xml:space="preserve">Social Welfare Attitudes, </w:t>
    </w:r>
    <w:r w:rsidR="003C421E">
      <w:rPr>
        <w:rFonts w:ascii="Times New Roman" w:hAnsi="Times New Roman"/>
      </w:rPr>
      <w:fldChar w:fldCharType="begin"/>
    </w:r>
    <w:r>
      <w:rPr>
        <w:rFonts w:ascii="Times New Roman" w:hAnsi="Times New Roman"/>
      </w:rPr>
      <w:instrText xml:space="preserve"> PAGE </w:instrText>
    </w:r>
    <w:r w:rsidR="003C421E">
      <w:rPr>
        <w:rFonts w:ascii="Times New Roman" w:hAnsi="Times New Roman"/>
      </w:rPr>
      <w:fldChar w:fldCharType="separate"/>
    </w:r>
    <w:r w:rsidR="003D2C19">
      <w:rPr>
        <w:rFonts w:ascii="Times New Roman" w:hAnsi="Times New Roman"/>
        <w:noProof/>
      </w:rPr>
      <w:t>4</w:t>
    </w:r>
    <w:r w:rsidR="003C421E">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BA" w:rsidRDefault="00BD43EF">
    <w:pPr>
      <w:pStyle w:val="Header"/>
      <w:jc w:val="right"/>
    </w:pPr>
    <w:r>
      <w:t>Women &amp; Terrorism</w:t>
    </w:r>
    <w:r w:rsidR="00083FBA">
      <w:t xml:space="preserve">, </w:t>
    </w:r>
    <w:sdt>
      <w:sdtPr>
        <w:id w:val="10829438"/>
        <w:docPartObj>
          <w:docPartGallery w:val="Page Numbers (Top of Page)"/>
          <w:docPartUnique/>
        </w:docPartObj>
      </w:sdtPr>
      <w:sdtContent>
        <w:fldSimple w:instr=" PAGE   \* MERGEFORMAT ">
          <w:r w:rsidR="003D2C19">
            <w:rPr>
              <w:noProof/>
            </w:rPr>
            <w:t>1</w:t>
          </w:r>
        </w:fldSimple>
      </w:sdtContent>
    </w:sdt>
  </w:p>
  <w:p w:rsidR="001235C7" w:rsidRDefault="001235C7">
    <w:pPr>
      <w:pStyle w:val="Header"/>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204F"/>
    <w:multiLevelType w:val="multilevel"/>
    <w:tmpl w:val="74CC3670"/>
    <w:styleLink w:val="WWNum4"/>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4FE82ABF"/>
    <w:multiLevelType w:val="multilevel"/>
    <w:tmpl w:val="2034D180"/>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5D02715F"/>
    <w:multiLevelType w:val="multilevel"/>
    <w:tmpl w:val="18166C30"/>
    <w:styleLink w:val="WWNum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610709B9"/>
    <w:multiLevelType w:val="multilevel"/>
    <w:tmpl w:val="7AFC9A0E"/>
    <w:styleLink w:val="WWNum5"/>
    <w:lvl w:ilvl="0">
      <w:numFmt w:val="bullet"/>
      <w:lvlText w:val="•"/>
      <w:lvlJc w:val="left"/>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726E3CE7"/>
    <w:multiLevelType w:val="multilevel"/>
    <w:tmpl w:val="566031C2"/>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autoHyphenation/>
  <w:evenAndOddHeaders/>
  <w:characterSpacingControl w:val="doNotCompress"/>
  <w:savePreviewPicture/>
  <w:footnotePr>
    <w:footnote w:id="-1"/>
    <w:footnote w:id="0"/>
  </w:footnotePr>
  <w:endnotePr>
    <w:endnote w:id="-1"/>
    <w:endnote w:id="0"/>
  </w:endnotePr>
  <w:compat/>
  <w:rsids>
    <w:rsidRoot w:val="001235C7"/>
    <w:rsid w:val="0003132C"/>
    <w:rsid w:val="00077EDF"/>
    <w:rsid w:val="00083FBA"/>
    <w:rsid w:val="001235C7"/>
    <w:rsid w:val="00133056"/>
    <w:rsid w:val="00174885"/>
    <w:rsid w:val="00180BCC"/>
    <w:rsid w:val="001B1CF7"/>
    <w:rsid w:val="001D4D3E"/>
    <w:rsid w:val="001E53A3"/>
    <w:rsid w:val="00274094"/>
    <w:rsid w:val="002F2D80"/>
    <w:rsid w:val="00312A2A"/>
    <w:rsid w:val="003C421E"/>
    <w:rsid w:val="003D2C19"/>
    <w:rsid w:val="003E5E6C"/>
    <w:rsid w:val="004164A9"/>
    <w:rsid w:val="00434823"/>
    <w:rsid w:val="00470EC8"/>
    <w:rsid w:val="00501B2C"/>
    <w:rsid w:val="00525A3D"/>
    <w:rsid w:val="005A11FE"/>
    <w:rsid w:val="005D3F61"/>
    <w:rsid w:val="00646F15"/>
    <w:rsid w:val="007211F2"/>
    <w:rsid w:val="0077551A"/>
    <w:rsid w:val="007C0AAA"/>
    <w:rsid w:val="00844104"/>
    <w:rsid w:val="00861E1C"/>
    <w:rsid w:val="00893C9E"/>
    <w:rsid w:val="008955A1"/>
    <w:rsid w:val="008A3022"/>
    <w:rsid w:val="008F55F5"/>
    <w:rsid w:val="00A132A9"/>
    <w:rsid w:val="00A315BD"/>
    <w:rsid w:val="00B157B4"/>
    <w:rsid w:val="00B2316D"/>
    <w:rsid w:val="00B41F24"/>
    <w:rsid w:val="00BD43EF"/>
    <w:rsid w:val="00C23821"/>
    <w:rsid w:val="00C319EC"/>
    <w:rsid w:val="00C57236"/>
    <w:rsid w:val="00D16BA7"/>
    <w:rsid w:val="00D50736"/>
    <w:rsid w:val="00DD4CFB"/>
    <w:rsid w:val="00F52A5A"/>
    <w:rsid w:val="00F73C22"/>
    <w:rsid w:val="00FA6A63"/>
    <w:rsid w:val="00FF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3E"/>
  </w:style>
  <w:style w:type="paragraph" w:styleId="Heading1">
    <w:name w:val="heading 1"/>
    <w:basedOn w:val="Standard"/>
    <w:next w:val="Textbody"/>
    <w:rsid w:val="001235C7"/>
    <w:pPr>
      <w:keepNext/>
      <w:spacing w:before="480" w:after="0"/>
      <w:outlineLvl w:val="0"/>
    </w:pPr>
    <w:rPr>
      <w:rFonts w:ascii="Cambria" w:eastAsia="Times New Roman" w:hAnsi="Cambria"/>
      <w:b/>
      <w:bCs/>
      <w:color w:val="365F91"/>
      <w:sz w:val="28"/>
      <w:szCs w:val="28"/>
    </w:rPr>
  </w:style>
  <w:style w:type="paragraph" w:styleId="Heading2">
    <w:name w:val="heading 2"/>
    <w:basedOn w:val="Standard"/>
    <w:next w:val="Textbody"/>
    <w:rsid w:val="001235C7"/>
    <w:pPr>
      <w:keepNext/>
      <w:spacing w:before="200" w:after="0"/>
      <w:outlineLvl w:val="1"/>
    </w:pPr>
    <w:rPr>
      <w:rFonts w:ascii="Cambria" w:eastAsia="Times New Roman" w:hAnsi="Cambria"/>
      <w:b/>
      <w:bCs/>
      <w:color w:val="4F81BD"/>
      <w:sz w:val="26"/>
      <w:szCs w:val="26"/>
    </w:rPr>
  </w:style>
  <w:style w:type="paragraph" w:styleId="Heading3">
    <w:name w:val="heading 3"/>
    <w:basedOn w:val="Heading"/>
    <w:next w:val="Textbody"/>
    <w:rsid w:val="001235C7"/>
    <w:pPr>
      <w:outlineLvl w:val="2"/>
    </w:pPr>
    <w:rPr>
      <w:b/>
      <w:bCs/>
    </w:rPr>
  </w:style>
  <w:style w:type="paragraph" w:styleId="Heading4">
    <w:name w:val="heading 4"/>
    <w:basedOn w:val="Heading"/>
    <w:next w:val="Textbody"/>
    <w:rsid w:val="001235C7"/>
    <w:pPr>
      <w:outlineLvl w:val="3"/>
    </w:pPr>
    <w:rPr>
      <w:b/>
      <w:bCs/>
      <w:i/>
      <w:iCs/>
    </w:rPr>
  </w:style>
  <w:style w:type="paragraph" w:styleId="Heading5">
    <w:name w:val="heading 5"/>
    <w:basedOn w:val="Heading"/>
    <w:next w:val="Textbody"/>
    <w:rsid w:val="001235C7"/>
    <w:pPr>
      <w:outlineLvl w:val="4"/>
    </w:pPr>
    <w:rPr>
      <w:b/>
      <w:bCs/>
    </w:rPr>
  </w:style>
  <w:style w:type="paragraph" w:styleId="Heading6">
    <w:name w:val="heading 6"/>
    <w:basedOn w:val="Heading"/>
    <w:next w:val="Textbody"/>
    <w:rsid w:val="001235C7"/>
    <w:pPr>
      <w:outlineLvl w:val="5"/>
    </w:pPr>
    <w:rPr>
      <w:b/>
      <w:bCs/>
    </w:rPr>
  </w:style>
  <w:style w:type="paragraph" w:styleId="Heading7">
    <w:name w:val="heading 7"/>
    <w:basedOn w:val="Heading"/>
    <w:next w:val="Textbody"/>
    <w:rsid w:val="001235C7"/>
    <w:pPr>
      <w:outlineLvl w:val="6"/>
    </w:pPr>
    <w:rPr>
      <w:b/>
      <w:bCs/>
    </w:rPr>
  </w:style>
  <w:style w:type="paragraph" w:styleId="Heading8">
    <w:name w:val="heading 8"/>
    <w:basedOn w:val="Heading"/>
    <w:next w:val="Textbody"/>
    <w:rsid w:val="001235C7"/>
    <w:pPr>
      <w:outlineLvl w:val="7"/>
    </w:pPr>
    <w:rPr>
      <w:b/>
      <w:bCs/>
    </w:rPr>
  </w:style>
  <w:style w:type="paragraph" w:styleId="Heading9">
    <w:name w:val="heading 9"/>
    <w:basedOn w:val="Heading"/>
    <w:next w:val="Textbody"/>
    <w:rsid w:val="001235C7"/>
    <w:p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235C7"/>
    <w:pPr>
      <w:widowControl/>
      <w:spacing w:after="200" w:line="276" w:lineRule="auto"/>
    </w:pPr>
    <w:rPr>
      <w:rFonts w:ascii="Myriad Pro" w:hAnsi="Myriad Pro" w:cs="Myriad Pro"/>
      <w:color w:val="000000"/>
      <w:sz w:val="24"/>
      <w:szCs w:val="24"/>
    </w:rPr>
  </w:style>
  <w:style w:type="paragraph" w:customStyle="1" w:styleId="Heading">
    <w:name w:val="Heading"/>
    <w:basedOn w:val="Standard"/>
    <w:next w:val="Textbody"/>
    <w:rsid w:val="001235C7"/>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1235C7"/>
    <w:pPr>
      <w:spacing w:after="120"/>
    </w:pPr>
  </w:style>
  <w:style w:type="paragraph" w:styleId="List">
    <w:name w:val="List"/>
    <w:basedOn w:val="Textbody"/>
    <w:rsid w:val="001235C7"/>
    <w:rPr>
      <w:rFonts w:cs="Lohit Hindi"/>
    </w:rPr>
  </w:style>
  <w:style w:type="paragraph" w:styleId="Caption">
    <w:name w:val="caption"/>
    <w:basedOn w:val="Standard"/>
    <w:rsid w:val="001235C7"/>
    <w:pPr>
      <w:suppressLineNumbers/>
      <w:spacing w:before="120" w:after="120"/>
    </w:pPr>
    <w:rPr>
      <w:rFonts w:cs="Lohit Hindi"/>
      <w:i/>
      <w:iCs/>
    </w:rPr>
  </w:style>
  <w:style w:type="paragraph" w:customStyle="1" w:styleId="Index">
    <w:name w:val="Index"/>
    <w:basedOn w:val="Standard"/>
    <w:rsid w:val="001235C7"/>
    <w:pPr>
      <w:suppressLineNumbers/>
    </w:pPr>
    <w:rPr>
      <w:rFonts w:cs="Lohit Hindi"/>
    </w:rPr>
  </w:style>
  <w:style w:type="paragraph" w:styleId="Header">
    <w:name w:val="header"/>
    <w:basedOn w:val="Standard"/>
    <w:uiPriority w:val="99"/>
    <w:rsid w:val="001235C7"/>
    <w:pPr>
      <w:suppressLineNumbers/>
      <w:tabs>
        <w:tab w:val="center" w:pos="4680"/>
        <w:tab w:val="right" w:pos="9360"/>
      </w:tabs>
      <w:spacing w:after="0" w:line="240" w:lineRule="auto"/>
    </w:pPr>
  </w:style>
  <w:style w:type="paragraph" w:styleId="Footer">
    <w:name w:val="footer"/>
    <w:basedOn w:val="Standard"/>
    <w:rsid w:val="001235C7"/>
    <w:pPr>
      <w:suppressLineNumbers/>
      <w:tabs>
        <w:tab w:val="center" w:pos="4680"/>
        <w:tab w:val="right" w:pos="9360"/>
      </w:tabs>
      <w:spacing w:after="0" w:line="240" w:lineRule="auto"/>
    </w:pPr>
  </w:style>
  <w:style w:type="paragraph" w:styleId="FootnoteText">
    <w:name w:val="footnote text"/>
    <w:basedOn w:val="Standard"/>
    <w:rsid w:val="001235C7"/>
  </w:style>
  <w:style w:type="paragraph" w:styleId="BalloonText">
    <w:name w:val="Balloon Text"/>
    <w:basedOn w:val="Standard"/>
    <w:rsid w:val="001235C7"/>
  </w:style>
  <w:style w:type="paragraph" w:styleId="Bibliography">
    <w:name w:val="Bibliography"/>
    <w:basedOn w:val="Standard"/>
    <w:rsid w:val="001235C7"/>
  </w:style>
  <w:style w:type="paragraph" w:styleId="NormalWeb">
    <w:name w:val="Normal (Web)"/>
    <w:basedOn w:val="Standard"/>
    <w:uiPriority w:val="99"/>
    <w:rsid w:val="001235C7"/>
  </w:style>
  <w:style w:type="paragraph" w:styleId="ListParagraph">
    <w:name w:val="List Paragraph"/>
    <w:basedOn w:val="Standard"/>
    <w:rsid w:val="001235C7"/>
  </w:style>
  <w:style w:type="paragraph" w:customStyle="1" w:styleId="CM54">
    <w:name w:val="CM54"/>
    <w:basedOn w:val="Standard"/>
    <w:rsid w:val="001235C7"/>
  </w:style>
  <w:style w:type="paragraph" w:customStyle="1" w:styleId="CM44">
    <w:name w:val="CM44"/>
    <w:basedOn w:val="Standard"/>
    <w:rsid w:val="001235C7"/>
  </w:style>
  <w:style w:type="paragraph" w:customStyle="1" w:styleId="Footnote">
    <w:name w:val="Footnote"/>
    <w:basedOn w:val="Standard"/>
    <w:rsid w:val="001235C7"/>
    <w:pPr>
      <w:suppressLineNumbers/>
      <w:ind w:left="283" w:hanging="283"/>
    </w:pPr>
    <w:rPr>
      <w:sz w:val="20"/>
      <w:szCs w:val="20"/>
    </w:rPr>
  </w:style>
  <w:style w:type="paragraph" w:customStyle="1" w:styleId="Heading10">
    <w:name w:val="Heading 10"/>
    <w:basedOn w:val="Heading"/>
    <w:next w:val="Textbody"/>
    <w:rsid w:val="001235C7"/>
    <w:rPr>
      <w:b/>
      <w:bCs/>
    </w:rPr>
  </w:style>
  <w:style w:type="paragraph" w:customStyle="1" w:styleId="Framecontents">
    <w:name w:val="Frame contents"/>
    <w:basedOn w:val="Textbody"/>
    <w:rsid w:val="001235C7"/>
  </w:style>
  <w:style w:type="character" w:customStyle="1" w:styleId="Heading1Char">
    <w:name w:val="Heading 1 Char"/>
    <w:basedOn w:val="DefaultParagraphFont"/>
    <w:rsid w:val="001235C7"/>
  </w:style>
  <w:style w:type="character" w:customStyle="1" w:styleId="Heading2Char">
    <w:name w:val="Heading 2 Char"/>
    <w:basedOn w:val="DefaultParagraphFont"/>
    <w:rsid w:val="001235C7"/>
  </w:style>
  <w:style w:type="character" w:customStyle="1" w:styleId="HeaderChar">
    <w:name w:val="Header Char"/>
    <w:basedOn w:val="DefaultParagraphFont"/>
    <w:uiPriority w:val="99"/>
    <w:rsid w:val="001235C7"/>
  </w:style>
  <w:style w:type="character" w:customStyle="1" w:styleId="FooterChar">
    <w:name w:val="Footer Char"/>
    <w:basedOn w:val="DefaultParagraphFont"/>
    <w:rsid w:val="001235C7"/>
  </w:style>
  <w:style w:type="character" w:customStyle="1" w:styleId="Internetlink">
    <w:name w:val="Internet link"/>
    <w:basedOn w:val="DefaultParagraphFont"/>
    <w:rsid w:val="001235C7"/>
    <w:rPr>
      <w:rFonts w:cs="Times New Roman"/>
      <w:color w:val="0000FF"/>
      <w:u w:val="single"/>
    </w:rPr>
  </w:style>
  <w:style w:type="character" w:customStyle="1" w:styleId="FootnoteTextChar">
    <w:name w:val="Footnote Text Char"/>
    <w:basedOn w:val="DefaultParagraphFont"/>
    <w:rsid w:val="001235C7"/>
  </w:style>
  <w:style w:type="character" w:styleId="FootnoteReference">
    <w:name w:val="footnote reference"/>
    <w:basedOn w:val="DefaultParagraphFont"/>
    <w:rsid w:val="001235C7"/>
  </w:style>
  <w:style w:type="character" w:customStyle="1" w:styleId="BalloonTextChar">
    <w:name w:val="Balloon Text Char"/>
    <w:basedOn w:val="DefaultParagraphFont"/>
    <w:rsid w:val="001235C7"/>
  </w:style>
  <w:style w:type="character" w:styleId="Emphasis">
    <w:name w:val="Emphasis"/>
    <w:basedOn w:val="DefaultParagraphFont"/>
    <w:rsid w:val="001235C7"/>
    <w:rPr>
      <w:rFonts w:cs="Times New Roman"/>
      <w:i/>
      <w:iCs/>
    </w:rPr>
  </w:style>
  <w:style w:type="character" w:customStyle="1" w:styleId="StrongEmphasis">
    <w:name w:val="Strong Emphasis"/>
    <w:basedOn w:val="DefaultParagraphFont"/>
    <w:rsid w:val="001235C7"/>
    <w:rPr>
      <w:rFonts w:cs="Times New Roman"/>
      <w:b/>
      <w:bCs/>
    </w:rPr>
  </w:style>
  <w:style w:type="character" w:customStyle="1" w:styleId="ListLabel1">
    <w:name w:val="ListLabel 1"/>
    <w:rsid w:val="001235C7"/>
    <w:rPr>
      <w:rFonts w:eastAsia="Times New Roman"/>
    </w:rPr>
  </w:style>
  <w:style w:type="character" w:customStyle="1" w:styleId="ListLabel2">
    <w:name w:val="ListLabel 2"/>
    <w:rsid w:val="001235C7"/>
    <w:rPr>
      <w:rFonts w:cs="Times New Roman"/>
    </w:rPr>
  </w:style>
  <w:style w:type="character" w:customStyle="1" w:styleId="FootnoteSymbol">
    <w:name w:val="Footnote Symbol"/>
    <w:rsid w:val="001235C7"/>
  </w:style>
  <w:style w:type="character" w:customStyle="1" w:styleId="Footnoteanchor">
    <w:name w:val="Footnote anchor"/>
    <w:rsid w:val="001235C7"/>
    <w:rPr>
      <w:position w:val="0"/>
      <w:vertAlign w:val="superscript"/>
    </w:rPr>
  </w:style>
  <w:style w:type="character" w:customStyle="1" w:styleId="BulletSymbols">
    <w:name w:val="Bullet Symbols"/>
    <w:rsid w:val="001235C7"/>
    <w:rPr>
      <w:rFonts w:ascii="OpenSymbol" w:eastAsia="OpenSymbol" w:hAnsi="OpenSymbol" w:cs="OpenSymbol"/>
    </w:rPr>
  </w:style>
  <w:style w:type="numbering" w:customStyle="1" w:styleId="WWNum1">
    <w:name w:val="WWNum1"/>
    <w:basedOn w:val="NoList"/>
    <w:rsid w:val="001235C7"/>
    <w:pPr>
      <w:numPr>
        <w:numId w:val="1"/>
      </w:numPr>
    </w:pPr>
  </w:style>
  <w:style w:type="numbering" w:customStyle="1" w:styleId="WWNum2">
    <w:name w:val="WWNum2"/>
    <w:basedOn w:val="NoList"/>
    <w:rsid w:val="001235C7"/>
    <w:pPr>
      <w:numPr>
        <w:numId w:val="2"/>
      </w:numPr>
    </w:pPr>
  </w:style>
  <w:style w:type="numbering" w:customStyle="1" w:styleId="WWNum3">
    <w:name w:val="WWNum3"/>
    <w:basedOn w:val="NoList"/>
    <w:rsid w:val="001235C7"/>
    <w:pPr>
      <w:numPr>
        <w:numId w:val="3"/>
      </w:numPr>
    </w:pPr>
  </w:style>
  <w:style w:type="numbering" w:customStyle="1" w:styleId="WWNum4">
    <w:name w:val="WWNum4"/>
    <w:basedOn w:val="NoList"/>
    <w:rsid w:val="001235C7"/>
    <w:pPr>
      <w:numPr>
        <w:numId w:val="4"/>
      </w:numPr>
    </w:pPr>
  </w:style>
  <w:style w:type="numbering" w:customStyle="1" w:styleId="WWNum5">
    <w:name w:val="WWNum5"/>
    <w:basedOn w:val="NoList"/>
    <w:rsid w:val="001235C7"/>
    <w:pPr>
      <w:numPr>
        <w:numId w:val="5"/>
      </w:numPr>
    </w:pPr>
  </w:style>
</w:styles>
</file>

<file path=word/webSettings.xml><?xml version="1.0" encoding="utf-8"?>
<w:webSettings xmlns:r="http://schemas.openxmlformats.org/officeDocument/2006/relationships" xmlns:w="http://schemas.openxmlformats.org/wordprocessingml/2006/main">
  <w:divs>
    <w:div w:id="152382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6</Pages>
  <Words>966</Words>
  <Characters>5457</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Running Header: Cyber Security</vt:lpstr>
      <vt:lpstr>    Abstract</vt:lpstr>
      <vt:lpstr>    Introduction</vt:lpstr>
      <vt:lpstr>    Today in the United States, there are many preconceived notions about terrorism.</vt:lpstr>
      <vt:lpstr>    Conclusion &amp; Implications</vt:lpstr>
      <vt:lpstr>    </vt:lpstr>
    </vt:vector>
  </TitlesOfParts>
  <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Header: Cyber Security</dc:title>
  <dc:creator>Gio</dc:creator>
  <cp:lastModifiedBy>Gio</cp:lastModifiedBy>
  <cp:revision>22</cp:revision>
  <cp:lastPrinted>2010-11-10T11:21:00Z</cp:lastPrinted>
  <dcterms:created xsi:type="dcterms:W3CDTF">2010-11-24T21:20:00Z</dcterms:created>
  <dcterms:modified xsi:type="dcterms:W3CDTF">2010-11-28T20:15:00Z</dcterms:modified>
</cp:coreProperties>
</file>