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horzAnchor="margin" w:tblpY="-56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60"/>
        <w:gridCol w:w="3480"/>
      </w:tblGrid>
      <w:tr w:rsidR="009C7195">
        <w:tc>
          <w:tcPr>
            <w:tcW w:w="6960" w:type="dxa"/>
          </w:tcPr>
          <w:p w:rsidR="009C7195" w:rsidRDefault="009C7195" w:rsidP="009C7195">
            <w:pPr>
              <w:rPr>
                <w:rFonts w:ascii="Arial" w:hAnsi="Arial"/>
                <w:b/>
                <w:noProof/>
                <w:sz w:val="20"/>
              </w:rPr>
            </w:pPr>
            <w:r>
              <w:rPr>
                <w:rFonts w:ascii="Arial" w:hAnsi="Arial"/>
                <w:b/>
                <w:noProof/>
                <w:sz w:val="20"/>
              </w:rPr>
              <w:drawing>
                <wp:inline distT="0" distB="0" distL="0" distR="0">
                  <wp:extent cx="4210050" cy="966930"/>
                  <wp:effectExtent l="19050" t="0" r="0" b="0"/>
                  <wp:docPr id="2" name="Picture 1" descr="Schulich_SOE_logo+NUwordmark_GREYSC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ulich_SOE_logo+NUwordmark_GREYSCALE.jpg"/>
                          <pic:cNvPicPr/>
                        </pic:nvPicPr>
                        <pic:blipFill>
                          <a:blip r:embed="rId7"/>
                          <a:stretch>
                            <a:fillRect/>
                          </a:stretch>
                        </pic:blipFill>
                        <pic:spPr>
                          <a:xfrm>
                            <a:off x="0" y="0"/>
                            <a:ext cx="4211886" cy="967352"/>
                          </a:xfrm>
                          <a:prstGeom prst="rect">
                            <a:avLst/>
                          </a:prstGeom>
                        </pic:spPr>
                      </pic:pic>
                    </a:graphicData>
                  </a:graphic>
                </wp:inline>
              </w:drawing>
            </w:r>
          </w:p>
        </w:tc>
        <w:tc>
          <w:tcPr>
            <w:tcW w:w="3480" w:type="dxa"/>
            <w:vAlign w:val="center"/>
          </w:tcPr>
          <w:p w:rsidR="009C7195" w:rsidRPr="008118DE" w:rsidRDefault="009C7195" w:rsidP="008118DE">
            <w:pPr>
              <w:jc w:val="center"/>
              <w:rPr>
                <w:rFonts w:ascii="Arial" w:hAnsi="Arial"/>
                <w:b/>
                <w:noProof/>
                <w:sz w:val="36"/>
                <w:szCs w:val="36"/>
              </w:rPr>
            </w:pPr>
            <w:r w:rsidRPr="008118DE">
              <w:rPr>
                <w:rFonts w:ascii="Arial" w:hAnsi="Arial"/>
                <w:b/>
                <w:noProof/>
                <w:sz w:val="36"/>
                <w:szCs w:val="36"/>
              </w:rPr>
              <w:t xml:space="preserve">Lesson Plan </w:t>
            </w:r>
            <w:r w:rsidR="008118DE" w:rsidRPr="008118DE">
              <w:rPr>
                <w:rFonts w:ascii="Arial" w:hAnsi="Arial"/>
                <w:b/>
                <w:noProof/>
                <w:sz w:val="36"/>
                <w:szCs w:val="36"/>
              </w:rPr>
              <w:br/>
            </w:r>
            <w:r w:rsidRPr="008118DE">
              <w:rPr>
                <w:rFonts w:ascii="Arial" w:hAnsi="Arial"/>
                <w:b/>
                <w:noProof/>
                <w:sz w:val="36"/>
                <w:szCs w:val="36"/>
              </w:rPr>
              <w:t>Template</w:t>
            </w:r>
          </w:p>
        </w:tc>
      </w:tr>
    </w:tbl>
    <w:p w:rsidR="0044140F" w:rsidRPr="009C7195" w:rsidRDefault="0044140F">
      <w:pPr>
        <w:rPr>
          <w:rFonts w:ascii="Arial" w:hAnsi="Arial"/>
          <w:b/>
          <w:spacing w:val="150"/>
          <w:sz w:val="16"/>
          <w:szCs w:val="16"/>
        </w:rPr>
      </w:pPr>
      <w:r w:rsidRPr="004F6191">
        <w:rPr>
          <w:rFonts w:ascii="Arial" w:hAnsi="Arial"/>
          <w:b/>
          <w:noProof/>
          <w:sz w:val="20"/>
        </w:rPr>
        <w:tab/>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98"/>
        <w:gridCol w:w="4860"/>
      </w:tblGrid>
      <w:tr w:rsidR="0044140F" w:rsidRPr="004F6191">
        <w:tc>
          <w:tcPr>
            <w:tcW w:w="10458" w:type="dxa"/>
            <w:gridSpan w:val="2"/>
            <w:tcBorders>
              <w:top w:val="single" w:sz="4" w:space="0" w:color="auto"/>
              <w:left w:val="single" w:sz="4" w:space="0" w:color="auto"/>
              <w:bottom w:val="single" w:sz="4" w:space="0" w:color="auto"/>
              <w:right w:val="single" w:sz="4" w:space="0" w:color="auto"/>
            </w:tcBorders>
            <w:shd w:val="clear" w:color="auto" w:fill="D9D9D9"/>
          </w:tcPr>
          <w:p w:rsidR="0044140F" w:rsidRPr="004F6191" w:rsidRDefault="0044140F">
            <w:pPr>
              <w:tabs>
                <w:tab w:val="left" w:pos="345"/>
              </w:tabs>
              <w:rPr>
                <w:rFonts w:ascii="Arial" w:hAnsi="Arial"/>
                <w:b/>
                <w:sz w:val="20"/>
              </w:rPr>
            </w:pPr>
            <w:r w:rsidRPr="004F6191">
              <w:rPr>
                <w:rFonts w:ascii="Arial" w:hAnsi="Arial"/>
                <w:b/>
                <w:sz w:val="20"/>
              </w:rPr>
              <w:t>1.  Lesson Plan Information</w:t>
            </w:r>
          </w:p>
        </w:tc>
      </w:tr>
      <w:tr w:rsidR="0044140F" w:rsidRPr="004F6191">
        <w:trPr>
          <w:trHeight w:val="168"/>
        </w:trPr>
        <w:tc>
          <w:tcPr>
            <w:tcW w:w="5598" w:type="dxa"/>
            <w:tcBorders>
              <w:top w:val="single" w:sz="4" w:space="0" w:color="auto"/>
              <w:left w:val="single" w:sz="4" w:space="0" w:color="auto"/>
              <w:bottom w:val="single" w:sz="4" w:space="0" w:color="auto"/>
              <w:right w:val="single" w:sz="4" w:space="0" w:color="auto"/>
            </w:tcBorders>
          </w:tcPr>
          <w:p w:rsidR="0044140F" w:rsidRPr="004F6191" w:rsidRDefault="0044140F" w:rsidP="00532DF5">
            <w:pPr>
              <w:rPr>
                <w:rFonts w:ascii="Arial" w:hAnsi="Arial"/>
                <w:b/>
                <w:sz w:val="20"/>
              </w:rPr>
            </w:pPr>
            <w:r w:rsidRPr="004F6191">
              <w:rPr>
                <w:rFonts w:ascii="Arial" w:hAnsi="Arial"/>
                <w:b/>
                <w:sz w:val="20"/>
              </w:rPr>
              <w:t>Subject/Course:</w:t>
            </w:r>
            <w:r w:rsidRPr="004F6191">
              <w:rPr>
                <w:rFonts w:ascii="Arial" w:hAnsi="Arial"/>
                <w:sz w:val="20"/>
              </w:rPr>
              <w:t xml:space="preserve"> </w:t>
            </w:r>
            <w:r w:rsidR="00743BE4">
              <w:rPr>
                <w:rFonts w:ascii="Arial" w:hAnsi="Arial"/>
                <w:sz w:val="20"/>
              </w:rPr>
              <w:t xml:space="preserve"> </w:t>
            </w:r>
            <w:r w:rsidR="00592D6F">
              <w:rPr>
                <w:rFonts w:ascii="Arial" w:hAnsi="Arial"/>
                <w:sz w:val="20"/>
              </w:rPr>
              <w:t>Art</w:t>
            </w:r>
          </w:p>
        </w:tc>
        <w:tc>
          <w:tcPr>
            <w:tcW w:w="4860" w:type="dxa"/>
            <w:tcBorders>
              <w:top w:val="single" w:sz="4" w:space="0" w:color="auto"/>
              <w:left w:val="single" w:sz="4" w:space="0" w:color="auto"/>
              <w:bottom w:val="single" w:sz="4" w:space="0" w:color="auto"/>
              <w:right w:val="single" w:sz="4" w:space="0" w:color="auto"/>
            </w:tcBorders>
          </w:tcPr>
          <w:p w:rsidR="0044140F" w:rsidRPr="004F6191" w:rsidRDefault="0044140F">
            <w:pPr>
              <w:rPr>
                <w:rFonts w:ascii="Arial" w:hAnsi="Arial"/>
                <w:b/>
                <w:sz w:val="20"/>
              </w:rPr>
            </w:pPr>
            <w:r w:rsidRPr="004F6191">
              <w:rPr>
                <w:rFonts w:ascii="Arial" w:hAnsi="Arial"/>
                <w:b/>
                <w:sz w:val="20"/>
              </w:rPr>
              <w:t>Name:</w:t>
            </w:r>
            <w:r w:rsidRPr="004F6191">
              <w:rPr>
                <w:rFonts w:ascii="Arial" w:hAnsi="Arial"/>
                <w:sz w:val="20"/>
              </w:rPr>
              <w:t xml:space="preserve">   </w:t>
            </w:r>
            <w:r w:rsidR="003436B7">
              <w:rPr>
                <w:rFonts w:ascii="Arial" w:hAnsi="Arial"/>
                <w:sz w:val="20"/>
              </w:rPr>
              <w:t xml:space="preserve">Miss </w:t>
            </w:r>
            <w:r w:rsidR="00830AB1">
              <w:rPr>
                <w:rFonts w:ascii="Arial" w:hAnsi="Arial"/>
                <w:sz w:val="20"/>
              </w:rPr>
              <w:t>Gillian Higgins</w:t>
            </w:r>
          </w:p>
        </w:tc>
      </w:tr>
      <w:tr w:rsidR="0044140F" w:rsidRPr="004F6191">
        <w:tc>
          <w:tcPr>
            <w:tcW w:w="5598" w:type="dxa"/>
            <w:tcBorders>
              <w:top w:val="single" w:sz="4" w:space="0" w:color="auto"/>
              <w:left w:val="single" w:sz="4" w:space="0" w:color="auto"/>
              <w:bottom w:val="single" w:sz="4" w:space="0" w:color="auto"/>
              <w:right w:val="single" w:sz="4" w:space="0" w:color="auto"/>
            </w:tcBorders>
          </w:tcPr>
          <w:p w:rsidR="0044140F" w:rsidRPr="004F6191" w:rsidRDefault="0044140F">
            <w:pPr>
              <w:rPr>
                <w:rFonts w:ascii="Arial" w:hAnsi="Arial"/>
                <w:b/>
                <w:sz w:val="20"/>
              </w:rPr>
            </w:pPr>
            <w:r w:rsidRPr="004F6191">
              <w:rPr>
                <w:rFonts w:ascii="Arial" w:hAnsi="Arial"/>
                <w:b/>
                <w:sz w:val="20"/>
              </w:rPr>
              <w:t>Grade Level:</w:t>
            </w:r>
            <w:r w:rsidRPr="004F6191">
              <w:rPr>
                <w:rFonts w:ascii="Arial" w:hAnsi="Arial"/>
                <w:sz w:val="20"/>
              </w:rPr>
              <w:t xml:space="preserve"> </w:t>
            </w:r>
            <w:r w:rsidR="00592D6F">
              <w:rPr>
                <w:rFonts w:ascii="Arial" w:hAnsi="Arial"/>
                <w:sz w:val="20"/>
              </w:rPr>
              <w:t>2</w:t>
            </w:r>
          </w:p>
        </w:tc>
        <w:tc>
          <w:tcPr>
            <w:tcW w:w="4860" w:type="dxa"/>
            <w:tcBorders>
              <w:top w:val="single" w:sz="4" w:space="0" w:color="auto"/>
              <w:left w:val="single" w:sz="4" w:space="0" w:color="auto"/>
              <w:bottom w:val="single" w:sz="4" w:space="0" w:color="auto"/>
              <w:right w:val="single" w:sz="4" w:space="0" w:color="auto"/>
            </w:tcBorders>
          </w:tcPr>
          <w:p w:rsidR="0044140F" w:rsidRPr="004F6191" w:rsidRDefault="0044140F" w:rsidP="00136458">
            <w:pPr>
              <w:rPr>
                <w:rFonts w:ascii="Arial" w:hAnsi="Arial"/>
                <w:b/>
                <w:sz w:val="20"/>
              </w:rPr>
            </w:pPr>
            <w:r w:rsidRPr="004F6191">
              <w:rPr>
                <w:rFonts w:ascii="Arial" w:hAnsi="Arial"/>
                <w:b/>
                <w:sz w:val="20"/>
              </w:rPr>
              <w:t xml:space="preserve">Date:  </w:t>
            </w:r>
            <w:r w:rsidR="00853D2D">
              <w:rPr>
                <w:rFonts w:ascii="Arial" w:hAnsi="Arial"/>
                <w:b/>
                <w:sz w:val="20"/>
              </w:rPr>
              <w:t>February 18</w:t>
            </w:r>
            <w:r w:rsidR="00592D6F">
              <w:rPr>
                <w:rFonts w:ascii="Arial" w:hAnsi="Arial"/>
                <w:b/>
                <w:sz w:val="20"/>
              </w:rPr>
              <w:t>, 2011</w:t>
            </w:r>
            <w:r w:rsidR="00F43AF6">
              <w:rPr>
                <w:rFonts w:ascii="Arial" w:hAnsi="Arial"/>
                <w:b/>
                <w:sz w:val="20"/>
              </w:rPr>
              <w:t xml:space="preserve">  </w:t>
            </w:r>
            <w:r w:rsidRPr="004F6191">
              <w:rPr>
                <w:rFonts w:ascii="Arial" w:hAnsi="Arial"/>
                <w:b/>
                <w:sz w:val="20"/>
              </w:rPr>
              <w:t xml:space="preserve">     Time:</w:t>
            </w:r>
            <w:r w:rsidR="00743BE4">
              <w:rPr>
                <w:rFonts w:ascii="Arial" w:hAnsi="Arial"/>
                <w:b/>
                <w:sz w:val="20"/>
              </w:rPr>
              <w:t xml:space="preserve"> </w:t>
            </w:r>
            <w:r w:rsidR="003436B7">
              <w:rPr>
                <w:rFonts w:ascii="Arial" w:hAnsi="Arial"/>
                <w:b/>
                <w:sz w:val="20"/>
              </w:rPr>
              <w:t>1</w:t>
            </w:r>
            <w:r w:rsidR="00592D6F">
              <w:rPr>
                <w:rFonts w:ascii="Arial" w:hAnsi="Arial"/>
                <w:b/>
                <w:sz w:val="20"/>
              </w:rPr>
              <w:t>:00 – 2:20</w:t>
            </w:r>
          </w:p>
        </w:tc>
      </w:tr>
      <w:tr w:rsidR="0044140F" w:rsidRPr="004F6191">
        <w:trPr>
          <w:trHeight w:val="246"/>
        </w:trPr>
        <w:tc>
          <w:tcPr>
            <w:tcW w:w="5598" w:type="dxa"/>
            <w:tcBorders>
              <w:top w:val="single" w:sz="4" w:space="0" w:color="auto"/>
              <w:left w:val="single" w:sz="4" w:space="0" w:color="auto"/>
              <w:bottom w:val="single" w:sz="4" w:space="0" w:color="auto"/>
              <w:right w:val="single" w:sz="4" w:space="0" w:color="auto"/>
            </w:tcBorders>
          </w:tcPr>
          <w:p w:rsidR="0044140F" w:rsidRPr="004F6191" w:rsidRDefault="0044140F" w:rsidP="00853D2D">
            <w:pPr>
              <w:rPr>
                <w:rFonts w:ascii="Arial" w:hAnsi="Arial"/>
                <w:b/>
                <w:sz w:val="20"/>
              </w:rPr>
            </w:pPr>
            <w:r w:rsidRPr="004F6191">
              <w:rPr>
                <w:rFonts w:ascii="Arial" w:hAnsi="Arial"/>
                <w:b/>
                <w:sz w:val="20"/>
              </w:rPr>
              <w:t>Topic:</w:t>
            </w:r>
            <w:r w:rsidRPr="004F6191">
              <w:rPr>
                <w:rFonts w:ascii="Arial" w:hAnsi="Arial"/>
                <w:sz w:val="20"/>
              </w:rPr>
              <w:t xml:space="preserve">     </w:t>
            </w:r>
            <w:r w:rsidR="00853D2D">
              <w:rPr>
                <w:rFonts w:ascii="Arial" w:hAnsi="Arial"/>
                <w:sz w:val="20"/>
              </w:rPr>
              <w:t>3D shapes and form</w:t>
            </w:r>
          </w:p>
        </w:tc>
        <w:tc>
          <w:tcPr>
            <w:tcW w:w="4860" w:type="dxa"/>
            <w:tcBorders>
              <w:top w:val="single" w:sz="4" w:space="0" w:color="auto"/>
              <w:left w:val="single" w:sz="4" w:space="0" w:color="auto"/>
              <w:bottom w:val="single" w:sz="4" w:space="0" w:color="auto"/>
              <w:right w:val="single" w:sz="4" w:space="0" w:color="auto"/>
            </w:tcBorders>
          </w:tcPr>
          <w:p w:rsidR="0044140F" w:rsidRPr="004F6191" w:rsidRDefault="0044140F">
            <w:pPr>
              <w:rPr>
                <w:rFonts w:ascii="Arial" w:hAnsi="Arial"/>
                <w:b/>
                <w:sz w:val="20"/>
              </w:rPr>
            </w:pPr>
            <w:r w:rsidRPr="004F6191">
              <w:rPr>
                <w:rFonts w:ascii="Arial" w:hAnsi="Arial"/>
                <w:b/>
                <w:sz w:val="20"/>
              </w:rPr>
              <w:t>Length of Period:</w:t>
            </w:r>
            <w:r w:rsidRPr="004F6191">
              <w:rPr>
                <w:rFonts w:ascii="Arial" w:hAnsi="Arial"/>
                <w:sz w:val="20"/>
              </w:rPr>
              <w:t xml:space="preserve"> </w:t>
            </w:r>
            <w:r w:rsidR="00592D6F">
              <w:rPr>
                <w:rFonts w:ascii="Arial" w:hAnsi="Arial"/>
                <w:sz w:val="20"/>
              </w:rPr>
              <w:t>80 min</w:t>
            </w:r>
          </w:p>
        </w:tc>
      </w:tr>
    </w:tbl>
    <w:p w:rsidR="0044140F" w:rsidRPr="009C7195" w:rsidRDefault="0044140F">
      <w:pPr>
        <w:rPr>
          <w:rFonts w:ascii="Arial" w:hAnsi="Arial"/>
          <w:b/>
          <w:sz w:val="16"/>
          <w:szCs w:val="16"/>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58"/>
      </w:tblGrid>
      <w:tr w:rsidR="0044140F" w:rsidRPr="004F6191">
        <w:trPr>
          <w:trHeight w:val="296"/>
        </w:trPr>
        <w:tc>
          <w:tcPr>
            <w:tcW w:w="10458" w:type="dxa"/>
            <w:tcBorders>
              <w:top w:val="single" w:sz="4" w:space="0" w:color="auto"/>
              <w:left w:val="single" w:sz="4" w:space="0" w:color="auto"/>
              <w:bottom w:val="single" w:sz="4" w:space="0" w:color="auto"/>
              <w:right w:val="single" w:sz="4" w:space="0" w:color="auto"/>
            </w:tcBorders>
            <w:shd w:val="pct12" w:color="auto" w:fill="FFFFFF"/>
          </w:tcPr>
          <w:p w:rsidR="0044140F" w:rsidRPr="004F6191" w:rsidRDefault="0044140F" w:rsidP="0044140F">
            <w:pPr>
              <w:rPr>
                <w:rFonts w:ascii="Arial" w:hAnsi="Arial"/>
                <w:b/>
                <w:sz w:val="20"/>
              </w:rPr>
            </w:pPr>
            <w:r w:rsidRPr="004F6191">
              <w:rPr>
                <w:rFonts w:ascii="Arial" w:hAnsi="Arial"/>
                <w:b/>
                <w:sz w:val="20"/>
              </w:rPr>
              <w:t xml:space="preserve">2.  Expectation(s) </w:t>
            </w:r>
          </w:p>
        </w:tc>
      </w:tr>
      <w:tr w:rsidR="0044140F" w:rsidRPr="004F6191">
        <w:trPr>
          <w:trHeight w:val="674"/>
        </w:trPr>
        <w:tc>
          <w:tcPr>
            <w:tcW w:w="10458" w:type="dxa"/>
            <w:tcBorders>
              <w:top w:val="single" w:sz="4" w:space="0" w:color="auto"/>
              <w:left w:val="single" w:sz="4" w:space="0" w:color="auto"/>
              <w:bottom w:val="single" w:sz="4" w:space="0" w:color="auto"/>
              <w:right w:val="single" w:sz="4" w:space="0" w:color="auto"/>
            </w:tcBorders>
          </w:tcPr>
          <w:p w:rsidR="0044140F" w:rsidRDefault="0044140F">
            <w:pPr>
              <w:rPr>
                <w:rFonts w:ascii="Arial" w:hAnsi="Arial"/>
                <w:b/>
                <w:sz w:val="20"/>
              </w:rPr>
            </w:pPr>
            <w:r w:rsidRPr="004F6191">
              <w:rPr>
                <w:rFonts w:ascii="Arial" w:hAnsi="Arial"/>
                <w:b/>
                <w:sz w:val="20"/>
              </w:rPr>
              <w:t>Expectation</w:t>
            </w:r>
            <w:r>
              <w:rPr>
                <w:rFonts w:ascii="Arial" w:hAnsi="Arial"/>
                <w:b/>
                <w:sz w:val="20"/>
              </w:rPr>
              <w:t>(</w:t>
            </w:r>
            <w:r w:rsidRPr="004F6191">
              <w:rPr>
                <w:rFonts w:ascii="Arial" w:hAnsi="Arial"/>
                <w:b/>
                <w:sz w:val="20"/>
              </w:rPr>
              <w:t>s</w:t>
            </w:r>
            <w:r>
              <w:rPr>
                <w:rFonts w:ascii="Arial" w:hAnsi="Arial"/>
                <w:b/>
                <w:sz w:val="20"/>
              </w:rPr>
              <w:t>) (</w:t>
            </w:r>
            <w:r w:rsidRPr="00195241">
              <w:rPr>
                <w:rFonts w:ascii="Arial" w:hAnsi="Arial"/>
                <w:b/>
                <w:i/>
                <w:sz w:val="20"/>
              </w:rPr>
              <w:t xml:space="preserve">Directly from </w:t>
            </w:r>
            <w:r>
              <w:rPr>
                <w:rFonts w:ascii="Arial" w:hAnsi="Arial"/>
                <w:b/>
                <w:i/>
                <w:sz w:val="20"/>
              </w:rPr>
              <w:t>T</w:t>
            </w:r>
            <w:r w:rsidRPr="00195241">
              <w:rPr>
                <w:rFonts w:ascii="Arial" w:hAnsi="Arial"/>
                <w:b/>
                <w:i/>
                <w:sz w:val="20"/>
              </w:rPr>
              <w:t>he Ontario Curriculum</w:t>
            </w:r>
            <w:r>
              <w:rPr>
                <w:rFonts w:ascii="Arial" w:hAnsi="Arial"/>
                <w:b/>
                <w:i/>
                <w:sz w:val="20"/>
              </w:rPr>
              <w:t>):</w:t>
            </w:r>
          </w:p>
          <w:p w:rsidR="00136458" w:rsidRPr="00853D2D" w:rsidRDefault="00853D2D">
            <w:pPr>
              <w:rPr>
                <w:rFonts w:ascii="Arial" w:hAnsi="Arial"/>
                <w:b/>
                <w:sz w:val="20"/>
              </w:rPr>
            </w:pPr>
            <w:r w:rsidRPr="00853D2D">
              <w:rPr>
                <w:rFonts w:ascii="Arial" w:hAnsi="Arial"/>
                <w:b/>
                <w:sz w:val="20"/>
              </w:rPr>
              <w:t xml:space="preserve"> The students will </w:t>
            </w:r>
            <w:r w:rsidRPr="00853D2D">
              <w:rPr>
                <w:rFonts w:ascii="Palatino" w:hAnsi="Palatino" w:cs="Palatino"/>
                <w:color w:val="141413"/>
                <w:sz w:val="20"/>
                <w:szCs w:val="19"/>
              </w:rPr>
              <w:t>create two- and three-dimensional works of art</w:t>
            </w:r>
          </w:p>
          <w:p w:rsidR="0044140F" w:rsidRPr="004F6191" w:rsidRDefault="0044140F">
            <w:pPr>
              <w:rPr>
                <w:rFonts w:ascii="Arial" w:hAnsi="Arial"/>
                <w:b/>
                <w:sz w:val="20"/>
              </w:rPr>
            </w:pPr>
          </w:p>
          <w:p w:rsidR="00AA7725" w:rsidRDefault="00AA7725">
            <w:pPr>
              <w:rPr>
                <w:rFonts w:ascii="Arial" w:hAnsi="Arial"/>
                <w:b/>
                <w:sz w:val="20"/>
              </w:rPr>
            </w:pPr>
          </w:p>
          <w:p w:rsidR="0044140F" w:rsidRPr="004F6191" w:rsidRDefault="0044140F">
            <w:pPr>
              <w:rPr>
                <w:rFonts w:ascii="Arial" w:hAnsi="Arial"/>
                <w:b/>
                <w:sz w:val="20"/>
              </w:rPr>
            </w:pPr>
          </w:p>
          <w:p w:rsidR="0044140F" w:rsidRPr="004F6191" w:rsidRDefault="0044140F">
            <w:pPr>
              <w:rPr>
                <w:rFonts w:ascii="Arial" w:hAnsi="Arial"/>
                <w:b/>
                <w:sz w:val="20"/>
              </w:rPr>
            </w:pPr>
            <w:r w:rsidRPr="004F6191">
              <w:rPr>
                <w:rFonts w:ascii="Arial" w:hAnsi="Arial"/>
                <w:b/>
                <w:sz w:val="20"/>
              </w:rPr>
              <w:t xml:space="preserve">Learning Skills </w:t>
            </w:r>
            <w:r w:rsidRPr="00195241">
              <w:rPr>
                <w:rFonts w:ascii="Arial" w:hAnsi="Arial"/>
                <w:b/>
                <w:i/>
                <w:sz w:val="20"/>
              </w:rPr>
              <w:t>(Where applicable):</w:t>
            </w:r>
            <w:r w:rsidRPr="004F6191">
              <w:rPr>
                <w:rFonts w:ascii="Arial" w:hAnsi="Arial"/>
                <w:b/>
                <w:sz w:val="20"/>
              </w:rPr>
              <w:t xml:space="preserve"> </w:t>
            </w:r>
          </w:p>
          <w:p w:rsidR="00853D2D" w:rsidRPr="00AA7725" w:rsidRDefault="00853D2D">
            <w:pPr>
              <w:rPr>
                <w:rFonts w:ascii="Arial" w:hAnsi="Arial"/>
                <w:sz w:val="20"/>
              </w:rPr>
            </w:pPr>
            <w:r w:rsidRPr="00AA7725">
              <w:rPr>
                <w:rFonts w:ascii="Arial" w:hAnsi="Arial"/>
                <w:sz w:val="20"/>
              </w:rPr>
              <w:t>Form</w:t>
            </w:r>
          </w:p>
          <w:p w:rsidR="00744657" w:rsidRDefault="00744657">
            <w:pPr>
              <w:rPr>
                <w:rFonts w:ascii="Arial" w:hAnsi="Arial"/>
                <w:b/>
                <w:sz w:val="20"/>
              </w:rPr>
            </w:pPr>
          </w:p>
          <w:p w:rsidR="0044140F" w:rsidRPr="004F6191" w:rsidRDefault="0044140F">
            <w:pPr>
              <w:rPr>
                <w:rFonts w:ascii="Arial" w:hAnsi="Arial"/>
                <w:b/>
                <w:sz w:val="20"/>
              </w:rPr>
            </w:pPr>
          </w:p>
          <w:p w:rsidR="0044140F" w:rsidRPr="004F6191" w:rsidRDefault="0044140F">
            <w:pPr>
              <w:rPr>
                <w:rFonts w:ascii="Arial" w:hAnsi="Arial"/>
                <w:b/>
                <w:sz w:val="20"/>
              </w:rPr>
            </w:pPr>
          </w:p>
        </w:tc>
      </w:tr>
    </w:tbl>
    <w:p w:rsidR="0044140F" w:rsidRPr="009C7195" w:rsidRDefault="0044140F" w:rsidP="0044140F">
      <w:pPr>
        <w:rPr>
          <w:rFonts w:ascii="Arial" w:hAnsi="Arial"/>
          <w:b/>
          <w:sz w:val="16"/>
          <w:szCs w:val="16"/>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58"/>
      </w:tblGrid>
      <w:tr w:rsidR="0044140F" w:rsidRPr="004F6191">
        <w:trPr>
          <w:trHeight w:val="296"/>
        </w:trPr>
        <w:tc>
          <w:tcPr>
            <w:tcW w:w="10458" w:type="dxa"/>
            <w:tcBorders>
              <w:top w:val="single" w:sz="4" w:space="0" w:color="auto"/>
              <w:left w:val="single" w:sz="4" w:space="0" w:color="auto"/>
              <w:bottom w:val="single" w:sz="4" w:space="0" w:color="auto"/>
              <w:right w:val="single" w:sz="4" w:space="0" w:color="auto"/>
            </w:tcBorders>
            <w:shd w:val="pct12" w:color="auto" w:fill="FFFFFF"/>
          </w:tcPr>
          <w:p w:rsidR="0044140F" w:rsidRPr="004F6191" w:rsidRDefault="0044140F" w:rsidP="0044140F">
            <w:pPr>
              <w:rPr>
                <w:rFonts w:ascii="Arial" w:hAnsi="Arial"/>
                <w:b/>
                <w:sz w:val="20"/>
              </w:rPr>
            </w:pPr>
            <w:r>
              <w:rPr>
                <w:rFonts w:ascii="Arial" w:hAnsi="Arial"/>
                <w:b/>
                <w:sz w:val="20"/>
              </w:rPr>
              <w:t>3</w:t>
            </w:r>
            <w:r w:rsidRPr="004F6191">
              <w:rPr>
                <w:rFonts w:ascii="Arial" w:hAnsi="Arial"/>
                <w:b/>
                <w:sz w:val="20"/>
              </w:rPr>
              <w:t xml:space="preserve">.  </w:t>
            </w:r>
            <w:r>
              <w:rPr>
                <w:rFonts w:ascii="Arial" w:hAnsi="Arial"/>
                <w:b/>
                <w:sz w:val="20"/>
              </w:rPr>
              <w:t>Content</w:t>
            </w:r>
            <w:r w:rsidRPr="004F6191">
              <w:rPr>
                <w:rFonts w:ascii="Arial" w:hAnsi="Arial"/>
                <w:b/>
                <w:sz w:val="20"/>
              </w:rPr>
              <w:t xml:space="preserve"> </w:t>
            </w:r>
          </w:p>
        </w:tc>
      </w:tr>
      <w:tr w:rsidR="0044140F" w:rsidRPr="004F6191">
        <w:trPr>
          <w:trHeight w:val="674"/>
        </w:trPr>
        <w:tc>
          <w:tcPr>
            <w:tcW w:w="10458" w:type="dxa"/>
            <w:tcBorders>
              <w:top w:val="single" w:sz="4" w:space="0" w:color="auto"/>
              <w:left w:val="single" w:sz="4" w:space="0" w:color="auto"/>
              <w:bottom w:val="single" w:sz="4" w:space="0" w:color="auto"/>
              <w:right w:val="single" w:sz="4" w:space="0" w:color="auto"/>
            </w:tcBorders>
          </w:tcPr>
          <w:p w:rsidR="00796983" w:rsidRDefault="0044140F" w:rsidP="0044140F">
            <w:pPr>
              <w:rPr>
                <w:rFonts w:ascii="Arial" w:hAnsi="Arial"/>
                <w:b/>
                <w:i/>
                <w:sz w:val="20"/>
              </w:rPr>
            </w:pPr>
            <w:r w:rsidRPr="004F6191">
              <w:rPr>
                <w:rFonts w:ascii="Arial" w:hAnsi="Arial"/>
                <w:b/>
                <w:i/>
                <w:sz w:val="20"/>
              </w:rPr>
              <w:t xml:space="preserve">What do I want </w:t>
            </w:r>
            <w:r>
              <w:rPr>
                <w:rFonts w:ascii="Arial" w:hAnsi="Arial"/>
                <w:b/>
                <w:i/>
                <w:sz w:val="20"/>
              </w:rPr>
              <w:t>the learners to</w:t>
            </w:r>
            <w:r w:rsidRPr="004F6191">
              <w:rPr>
                <w:rFonts w:ascii="Arial" w:hAnsi="Arial"/>
                <w:b/>
                <w:i/>
                <w:sz w:val="20"/>
              </w:rPr>
              <w:t xml:space="preserve"> know</w:t>
            </w:r>
            <w:r>
              <w:rPr>
                <w:rFonts w:ascii="Arial" w:hAnsi="Arial"/>
                <w:b/>
                <w:i/>
                <w:sz w:val="20"/>
              </w:rPr>
              <w:t xml:space="preserve"> </w:t>
            </w:r>
            <w:r w:rsidRPr="004F6191">
              <w:rPr>
                <w:rFonts w:ascii="Arial" w:hAnsi="Arial"/>
                <w:b/>
                <w:i/>
                <w:sz w:val="20"/>
              </w:rPr>
              <w:t>and</w:t>
            </w:r>
            <w:r>
              <w:rPr>
                <w:rFonts w:ascii="Arial" w:hAnsi="Arial"/>
                <w:b/>
                <w:i/>
                <w:sz w:val="20"/>
              </w:rPr>
              <w:t>/</w:t>
            </w:r>
            <w:r w:rsidRPr="004F6191">
              <w:rPr>
                <w:rFonts w:ascii="Arial" w:hAnsi="Arial"/>
                <w:b/>
                <w:i/>
                <w:sz w:val="20"/>
              </w:rPr>
              <w:t>or be able to do?</w:t>
            </w:r>
          </w:p>
          <w:p w:rsidR="003436B7" w:rsidRDefault="003436B7" w:rsidP="0044140F">
            <w:pPr>
              <w:rPr>
                <w:rFonts w:ascii="Arial" w:hAnsi="Arial"/>
                <w:b/>
                <w:i/>
                <w:sz w:val="20"/>
              </w:rPr>
            </w:pPr>
          </w:p>
          <w:p w:rsidR="003436B7" w:rsidRPr="00AA7725" w:rsidRDefault="00796983" w:rsidP="0044140F">
            <w:pPr>
              <w:rPr>
                <w:rFonts w:ascii="Arial" w:hAnsi="Arial"/>
                <w:sz w:val="20"/>
              </w:rPr>
            </w:pPr>
            <w:r w:rsidRPr="00AA7725">
              <w:rPr>
                <w:rFonts w:ascii="Arial" w:hAnsi="Arial"/>
                <w:sz w:val="20"/>
              </w:rPr>
              <w:t>The students will draw four</w:t>
            </w:r>
            <w:r w:rsidR="00853D2D" w:rsidRPr="00AA7725">
              <w:rPr>
                <w:rFonts w:ascii="Arial" w:hAnsi="Arial"/>
                <w:sz w:val="20"/>
              </w:rPr>
              <w:t xml:space="preserve"> 2D shapes and make them look 3D with shading.</w:t>
            </w:r>
          </w:p>
          <w:p w:rsidR="0044140F" w:rsidRDefault="0044140F" w:rsidP="0044140F">
            <w:pPr>
              <w:rPr>
                <w:rFonts w:ascii="Arial" w:hAnsi="Arial"/>
                <w:b/>
                <w:sz w:val="20"/>
              </w:rPr>
            </w:pPr>
          </w:p>
          <w:p w:rsidR="0044140F" w:rsidRPr="004F6191" w:rsidRDefault="0044140F" w:rsidP="0044140F">
            <w:pPr>
              <w:rPr>
                <w:rFonts w:ascii="Arial" w:hAnsi="Arial"/>
                <w:b/>
                <w:sz w:val="20"/>
              </w:rPr>
            </w:pPr>
            <w:r w:rsidRPr="004F6191">
              <w:rPr>
                <w:rFonts w:ascii="Arial" w:hAnsi="Arial"/>
                <w:b/>
                <w:sz w:val="20"/>
              </w:rPr>
              <w:t xml:space="preserve">Today </w:t>
            </w:r>
            <w:r>
              <w:rPr>
                <w:rFonts w:ascii="Arial" w:hAnsi="Arial"/>
                <w:b/>
                <w:sz w:val="20"/>
              </w:rPr>
              <w:t>learners</w:t>
            </w:r>
            <w:r w:rsidRPr="004F6191">
              <w:rPr>
                <w:rFonts w:ascii="Arial" w:hAnsi="Arial"/>
                <w:b/>
                <w:sz w:val="20"/>
              </w:rPr>
              <w:t xml:space="preserve"> will: </w:t>
            </w:r>
          </w:p>
          <w:p w:rsidR="003436B7" w:rsidRDefault="003436B7">
            <w:pPr>
              <w:rPr>
                <w:rFonts w:ascii="Arial" w:hAnsi="Arial"/>
                <w:b/>
                <w:sz w:val="20"/>
              </w:rPr>
            </w:pPr>
          </w:p>
          <w:p w:rsidR="0044140F" w:rsidRPr="00AA7725" w:rsidRDefault="00853D2D">
            <w:pPr>
              <w:rPr>
                <w:rFonts w:ascii="Arial" w:hAnsi="Arial"/>
                <w:sz w:val="20"/>
              </w:rPr>
            </w:pPr>
            <w:r w:rsidRPr="00AA7725">
              <w:rPr>
                <w:rFonts w:ascii="Arial" w:hAnsi="Arial"/>
                <w:sz w:val="20"/>
              </w:rPr>
              <w:t xml:space="preserve">Use </w:t>
            </w:r>
            <w:r w:rsidR="00AA7725" w:rsidRPr="00AA7725">
              <w:rPr>
                <w:rFonts w:ascii="Arial" w:hAnsi="Arial"/>
                <w:sz w:val="20"/>
              </w:rPr>
              <w:t>charcoal</w:t>
            </w:r>
            <w:r w:rsidRPr="00AA7725">
              <w:rPr>
                <w:rFonts w:ascii="Arial" w:hAnsi="Arial"/>
                <w:sz w:val="20"/>
              </w:rPr>
              <w:t xml:space="preserve"> to create 2D shapes that look 3D</w:t>
            </w:r>
          </w:p>
          <w:p w:rsidR="0044140F" w:rsidRPr="004F6191" w:rsidRDefault="0044140F">
            <w:pPr>
              <w:rPr>
                <w:rFonts w:ascii="Arial" w:hAnsi="Arial"/>
                <w:b/>
                <w:sz w:val="20"/>
              </w:rPr>
            </w:pPr>
          </w:p>
        </w:tc>
      </w:tr>
    </w:tbl>
    <w:p w:rsidR="0044140F" w:rsidRPr="009C7195" w:rsidRDefault="0044140F">
      <w:pPr>
        <w:rPr>
          <w:rFonts w:ascii="Arial" w:hAnsi="Arial"/>
          <w:color w:val="008000"/>
          <w:sz w:val="16"/>
          <w:szCs w:val="16"/>
        </w:rPr>
      </w:pPr>
    </w:p>
    <w:tbl>
      <w:tblPr>
        <w:tblW w:w="10458" w:type="dxa"/>
        <w:tblBorders>
          <w:top w:val="single" w:sz="12" w:space="0" w:color="auto"/>
          <w:left w:val="single" w:sz="2" w:space="0" w:color="auto"/>
          <w:bottom w:val="single" w:sz="12" w:space="0" w:color="auto"/>
          <w:right w:val="single" w:sz="2" w:space="0" w:color="auto"/>
          <w:insideH w:val="single" w:sz="2" w:space="0" w:color="auto"/>
          <w:insideV w:val="single" w:sz="2" w:space="0" w:color="auto"/>
        </w:tblBorders>
        <w:tblLayout w:type="fixed"/>
        <w:tblLook w:val="0000"/>
      </w:tblPr>
      <w:tblGrid>
        <w:gridCol w:w="10458"/>
      </w:tblGrid>
      <w:tr w:rsidR="0044140F" w:rsidRPr="004F6191">
        <w:tc>
          <w:tcPr>
            <w:tcW w:w="10458" w:type="dxa"/>
            <w:tcBorders>
              <w:top w:val="single" w:sz="2" w:space="0" w:color="auto"/>
              <w:left w:val="single" w:sz="2" w:space="0" w:color="auto"/>
              <w:bottom w:val="single" w:sz="2" w:space="0" w:color="auto"/>
              <w:right w:val="single" w:sz="2" w:space="0" w:color="auto"/>
            </w:tcBorders>
            <w:shd w:val="clear" w:color="auto" w:fill="D9D9D9"/>
          </w:tcPr>
          <w:p w:rsidR="0044140F" w:rsidRDefault="0044140F" w:rsidP="0044140F">
            <w:pPr>
              <w:rPr>
                <w:rFonts w:ascii="Arial" w:hAnsi="Arial"/>
                <w:b/>
                <w:color w:val="008000"/>
                <w:sz w:val="20"/>
              </w:rPr>
            </w:pPr>
            <w:r>
              <w:rPr>
                <w:rFonts w:ascii="Arial" w:hAnsi="Arial"/>
                <w:b/>
                <w:sz w:val="20"/>
              </w:rPr>
              <w:t>4. Assessment (collect</w:t>
            </w:r>
            <w:r w:rsidRPr="004F6191">
              <w:rPr>
                <w:rFonts w:ascii="Arial" w:hAnsi="Arial"/>
                <w:b/>
                <w:sz w:val="20"/>
              </w:rPr>
              <w:t xml:space="preserve"> data) </w:t>
            </w:r>
            <w:r>
              <w:rPr>
                <w:rFonts w:ascii="Arial" w:hAnsi="Arial"/>
                <w:b/>
                <w:sz w:val="20"/>
              </w:rPr>
              <w:t xml:space="preserve">/ Evaluation (interpret </w:t>
            </w:r>
            <w:r w:rsidRPr="004F6191">
              <w:rPr>
                <w:rFonts w:ascii="Arial" w:hAnsi="Arial"/>
                <w:b/>
                <w:sz w:val="20"/>
              </w:rPr>
              <w:t>data)</w:t>
            </w:r>
            <w:r>
              <w:rPr>
                <w:rFonts w:ascii="Arial" w:hAnsi="Arial"/>
                <w:b/>
                <w:sz w:val="20"/>
              </w:rPr>
              <w:t xml:space="preserve"> </w:t>
            </w:r>
          </w:p>
          <w:p w:rsidR="0044140F" w:rsidRPr="004F6191" w:rsidRDefault="0044140F" w:rsidP="0044140F">
            <w:pPr>
              <w:rPr>
                <w:rFonts w:ascii="Arial" w:hAnsi="Arial"/>
                <w:b/>
                <w:sz w:val="20"/>
              </w:rPr>
            </w:pPr>
            <w:r w:rsidRPr="004F6191">
              <w:rPr>
                <w:rFonts w:ascii="Arial" w:hAnsi="Arial"/>
                <w:b/>
                <w:sz w:val="20"/>
              </w:rPr>
              <w:t>(Recording Devices</w:t>
            </w:r>
            <w:r>
              <w:rPr>
                <w:rFonts w:ascii="Arial" w:hAnsi="Arial"/>
                <w:b/>
                <w:sz w:val="20"/>
              </w:rPr>
              <w:t xml:space="preserve"> (where applicable)</w:t>
            </w:r>
            <w:r w:rsidRPr="004F6191">
              <w:rPr>
                <w:rFonts w:ascii="Arial" w:hAnsi="Arial"/>
                <w:b/>
                <w:sz w:val="20"/>
              </w:rPr>
              <w:t>: anecdotal record, checklist, rating scale, rubric)</w:t>
            </w:r>
          </w:p>
        </w:tc>
      </w:tr>
      <w:tr w:rsidR="0044140F" w:rsidRPr="004F6191">
        <w:tc>
          <w:tcPr>
            <w:tcW w:w="10458" w:type="dxa"/>
            <w:tcBorders>
              <w:top w:val="single" w:sz="2" w:space="0" w:color="auto"/>
              <w:left w:val="single" w:sz="2" w:space="0" w:color="auto"/>
              <w:bottom w:val="single" w:sz="12" w:space="0" w:color="auto"/>
              <w:right w:val="single" w:sz="2" w:space="0" w:color="auto"/>
            </w:tcBorders>
          </w:tcPr>
          <w:p w:rsidR="0044140F" w:rsidRDefault="0044140F">
            <w:pPr>
              <w:tabs>
                <w:tab w:val="left" w:pos="5910"/>
              </w:tabs>
              <w:rPr>
                <w:rFonts w:ascii="Arial" w:hAnsi="Arial"/>
                <w:b/>
                <w:i/>
                <w:sz w:val="20"/>
              </w:rPr>
            </w:pPr>
            <w:r>
              <w:rPr>
                <w:rFonts w:ascii="Arial" w:hAnsi="Arial"/>
                <w:b/>
                <w:i/>
                <w:sz w:val="20"/>
              </w:rPr>
              <w:t>Based on the application, h</w:t>
            </w:r>
            <w:r w:rsidRPr="00160CB1">
              <w:rPr>
                <w:rFonts w:ascii="Arial" w:hAnsi="Arial"/>
                <w:b/>
                <w:i/>
                <w:sz w:val="20"/>
              </w:rPr>
              <w:t>ow will I know students have learned what I intended?</w:t>
            </w:r>
            <w:r w:rsidRPr="00160CB1">
              <w:rPr>
                <w:rFonts w:ascii="Arial" w:hAnsi="Arial"/>
                <w:b/>
                <w:i/>
                <w:sz w:val="20"/>
              </w:rPr>
              <w:tab/>
            </w:r>
          </w:p>
          <w:p w:rsidR="0044140F" w:rsidRDefault="0044140F">
            <w:pPr>
              <w:tabs>
                <w:tab w:val="left" w:pos="5910"/>
              </w:tabs>
              <w:rPr>
                <w:rFonts w:ascii="Arial" w:hAnsi="Arial"/>
                <w:b/>
                <w:i/>
                <w:sz w:val="20"/>
              </w:rPr>
            </w:pPr>
          </w:p>
          <w:p w:rsidR="0044140F" w:rsidRPr="00AA7725" w:rsidRDefault="00853D2D" w:rsidP="0044140F">
            <w:pPr>
              <w:rPr>
                <w:rFonts w:ascii="Arial" w:hAnsi="Arial"/>
                <w:sz w:val="20"/>
              </w:rPr>
            </w:pPr>
            <w:r w:rsidRPr="00AA7725">
              <w:rPr>
                <w:rFonts w:ascii="Arial" w:hAnsi="Arial"/>
                <w:sz w:val="20"/>
              </w:rPr>
              <w:t>The teacher will use a check list to assess the students achievement that looks at – form, shape, neatness and completeness.</w:t>
            </w:r>
          </w:p>
          <w:p w:rsidR="0044140F" w:rsidRPr="004F6191" w:rsidRDefault="0044140F" w:rsidP="0044140F">
            <w:pPr>
              <w:rPr>
                <w:rFonts w:ascii="Arial" w:hAnsi="Arial"/>
                <w:b/>
                <w:sz w:val="20"/>
              </w:rPr>
            </w:pPr>
          </w:p>
        </w:tc>
      </w:tr>
    </w:tbl>
    <w:p w:rsidR="0044140F" w:rsidRPr="009C7195" w:rsidRDefault="0044140F">
      <w:pPr>
        <w:rPr>
          <w:rFonts w:ascii="Arial" w:hAnsi="Arial"/>
          <w:b/>
          <w:sz w:val="16"/>
          <w:szCs w:val="16"/>
        </w:rPr>
      </w:pPr>
    </w:p>
    <w:tbl>
      <w:tblPr>
        <w:tblW w:w="10458" w:type="dxa"/>
        <w:tblBorders>
          <w:top w:val="single" w:sz="12" w:space="0" w:color="auto"/>
          <w:left w:val="single" w:sz="2" w:space="0" w:color="auto"/>
          <w:bottom w:val="single" w:sz="12" w:space="0" w:color="auto"/>
          <w:right w:val="single" w:sz="2" w:space="0" w:color="auto"/>
          <w:insideH w:val="single" w:sz="2" w:space="0" w:color="auto"/>
          <w:insideV w:val="single" w:sz="6" w:space="0" w:color="auto"/>
        </w:tblBorders>
        <w:tblLayout w:type="fixed"/>
        <w:tblLook w:val="0000"/>
      </w:tblPr>
      <w:tblGrid>
        <w:gridCol w:w="10458"/>
      </w:tblGrid>
      <w:tr w:rsidR="0044140F" w:rsidRPr="004F6191">
        <w:tc>
          <w:tcPr>
            <w:tcW w:w="10458" w:type="dxa"/>
            <w:tcBorders>
              <w:top w:val="single" w:sz="12" w:space="0" w:color="auto"/>
              <w:left w:val="single" w:sz="2" w:space="0" w:color="auto"/>
              <w:bottom w:val="single" w:sz="2" w:space="0" w:color="auto"/>
              <w:right w:val="single" w:sz="2" w:space="0" w:color="auto"/>
            </w:tcBorders>
            <w:shd w:val="pct12" w:color="auto" w:fill="FFFFFF"/>
          </w:tcPr>
          <w:p w:rsidR="0044140F" w:rsidRPr="004F6191" w:rsidRDefault="0044140F">
            <w:pPr>
              <w:rPr>
                <w:rFonts w:ascii="Arial" w:hAnsi="Arial"/>
                <w:b/>
                <w:sz w:val="20"/>
              </w:rPr>
            </w:pPr>
            <w:r>
              <w:rPr>
                <w:rFonts w:ascii="Arial" w:hAnsi="Arial"/>
                <w:b/>
                <w:sz w:val="20"/>
              </w:rPr>
              <w:t>5</w:t>
            </w:r>
            <w:r w:rsidRPr="004F6191">
              <w:rPr>
                <w:rFonts w:ascii="Arial" w:hAnsi="Arial"/>
                <w:b/>
                <w:sz w:val="20"/>
              </w:rPr>
              <w:t>.  Learning Context</w:t>
            </w:r>
          </w:p>
        </w:tc>
      </w:tr>
      <w:tr w:rsidR="0044140F" w:rsidRPr="004F6191">
        <w:trPr>
          <w:trHeight w:val="925"/>
        </w:trPr>
        <w:tc>
          <w:tcPr>
            <w:tcW w:w="10458" w:type="dxa"/>
            <w:tcBorders>
              <w:top w:val="single" w:sz="2" w:space="0" w:color="auto"/>
              <w:left w:val="single" w:sz="2" w:space="0" w:color="auto"/>
              <w:bottom w:val="single" w:sz="2" w:space="0" w:color="auto"/>
              <w:right w:val="single" w:sz="2" w:space="0" w:color="auto"/>
            </w:tcBorders>
          </w:tcPr>
          <w:p w:rsidR="0044140F" w:rsidRPr="004F6191" w:rsidRDefault="0044140F">
            <w:pPr>
              <w:rPr>
                <w:rFonts w:ascii="Arial" w:hAnsi="Arial"/>
                <w:b/>
                <w:sz w:val="20"/>
              </w:rPr>
            </w:pPr>
            <w:r w:rsidRPr="004F6191">
              <w:rPr>
                <w:rFonts w:ascii="Arial" w:hAnsi="Arial"/>
                <w:b/>
                <w:sz w:val="20"/>
              </w:rPr>
              <w:t xml:space="preserve">A.  </w:t>
            </w:r>
            <w:r>
              <w:rPr>
                <w:rFonts w:ascii="Arial" w:hAnsi="Arial"/>
                <w:b/>
                <w:sz w:val="20"/>
              </w:rPr>
              <w:t>The Learners</w:t>
            </w:r>
          </w:p>
          <w:p w:rsidR="00796983" w:rsidRDefault="0044140F">
            <w:pPr>
              <w:rPr>
                <w:rFonts w:ascii="Arial" w:hAnsi="Arial"/>
                <w:b/>
                <w:i/>
                <w:sz w:val="20"/>
              </w:rPr>
            </w:pPr>
            <w:r w:rsidRPr="004F6191">
              <w:rPr>
                <w:rFonts w:ascii="Arial" w:hAnsi="Arial"/>
                <w:b/>
                <w:sz w:val="20"/>
              </w:rPr>
              <w:t>(</w:t>
            </w:r>
            <w:r>
              <w:rPr>
                <w:rFonts w:ascii="Arial" w:hAnsi="Arial"/>
                <w:b/>
                <w:sz w:val="20"/>
              </w:rPr>
              <w:t>i</w:t>
            </w:r>
            <w:r w:rsidRPr="004F6191">
              <w:rPr>
                <w:rFonts w:ascii="Arial" w:hAnsi="Arial"/>
                <w:b/>
                <w:sz w:val="20"/>
              </w:rPr>
              <w:t xml:space="preserve">) </w:t>
            </w:r>
            <w:r w:rsidRPr="004F6191">
              <w:rPr>
                <w:rFonts w:ascii="Arial" w:hAnsi="Arial"/>
                <w:b/>
                <w:i/>
                <w:sz w:val="20"/>
              </w:rPr>
              <w:t xml:space="preserve">What prior experiences, </w:t>
            </w:r>
            <w:r>
              <w:rPr>
                <w:rFonts w:ascii="Arial" w:hAnsi="Arial"/>
                <w:b/>
                <w:i/>
                <w:sz w:val="20"/>
              </w:rPr>
              <w:t>knowledge and skills do the learners bring with them to this</w:t>
            </w:r>
            <w:r w:rsidRPr="004F6191">
              <w:rPr>
                <w:rFonts w:ascii="Arial" w:hAnsi="Arial"/>
                <w:b/>
                <w:i/>
                <w:sz w:val="20"/>
              </w:rPr>
              <w:t xml:space="preserve"> learning experience?</w:t>
            </w:r>
          </w:p>
          <w:p w:rsidR="0044140F" w:rsidRPr="004F6191" w:rsidRDefault="0044140F">
            <w:pPr>
              <w:rPr>
                <w:rFonts w:ascii="Arial" w:hAnsi="Arial"/>
                <w:sz w:val="20"/>
              </w:rPr>
            </w:pPr>
          </w:p>
          <w:p w:rsidR="003436B7" w:rsidRDefault="00853D2D">
            <w:pPr>
              <w:rPr>
                <w:rFonts w:ascii="Arial" w:hAnsi="Arial"/>
                <w:b/>
                <w:sz w:val="20"/>
              </w:rPr>
            </w:pPr>
            <w:r>
              <w:rPr>
                <w:rFonts w:ascii="Arial" w:hAnsi="Arial"/>
                <w:b/>
                <w:sz w:val="20"/>
              </w:rPr>
              <w:t xml:space="preserve">The students have been studying 3D solids in math. </w:t>
            </w:r>
          </w:p>
          <w:p w:rsidR="0044140F" w:rsidRPr="004F6191" w:rsidRDefault="0044140F">
            <w:pPr>
              <w:rPr>
                <w:rFonts w:ascii="Arial" w:hAnsi="Arial"/>
                <w:b/>
                <w:sz w:val="20"/>
              </w:rPr>
            </w:pPr>
          </w:p>
          <w:p w:rsidR="0044140F" w:rsidRPr="004F6191" w:rsidRDefault="0044140F">
            <w:pPr>
              <w:rPr>
                <w:rFonts w:ascii="Arial" w:hAnsi="Arial"/>
                <w:b/>
                <w:sz w:val="20"/>
              </w:rPr>
            </w:pPr>
            <w:r w:rsidRPr="004F6191">
              <w:rPr>
                <w:rFonts w:ascii="Arial" w:hAnsi="Arial"/>
                <w:b/>
                <w:sz w:val="20"/>
              </w:rPr>
              <w:t xml:space="preserve">(ii) </w:t>
            </w:r>
            <w:r w:rsidRPr="004F6191">
              <w:rPr>
                <w:rFonts w:ascii="Arial" w:hAnsi="Arial"/>
                <w:b/>
                <w:i/>
                <w:sz w:val="20"/>
              </w:rPr>
              <w:t xml:space="preserve">How will I differentiate the </w:t>
            </w:r>
            <w:r>
              <w:rPr>
                <w:rFonts w:ascii="Arial" w:hAnsi="Arial"/>
                <w:b/>
                <w:i/>
                <w:sz w:val="20"/>
              </w:rPr>
              <w:t>instruction (</w:t>
            </w:r>
            <w:r w:rsidRPr="004F6191">
              <w:rPr>
                <w:rFonts w:ascii="Arial" w:hAnsi="Arial"/>
                <w:b/>
                <w:i/>
                <w:sz w:val="20"/>
              </w:rPr>
              <w:t>content, process and</w:t>
            </w:r>
            <w:r>
              <w:rPr>
                <w:rFonts w:ascii="Arial" w:hAnsi="Arial"/>
                <w:b/>
                <w:i/>
                <w:sz w:val="20"/>
              </w:rPr>
              <w:t>/</w:t>
            </w:r>
            <w:r w:rsidRPr="004F6191">
              <w:rPr>
                <w:rFonts w:ascii="Arial" w:hAnsi="Arial"/>
                <w:b/>
                <w:i/>
                <w:sz w:val="20"/>
              </w:rPr>
              <w:t>or product</w:t>
            </w:r>
            <w:r>
              <w:rPr>
                <w:rFonts w:ascii="Arial" w:hAnsi="Arial"/>
                <w:b/>
                <w:i/>
                <w:sz w:val="20"/>
              </w:rPr>
              <w:t>)</w:t>
            </w:r>
            <w:r w:rsidRPr="004F6191">
              <w:rPr>
                <w:rFonts w:ascii="Arial" w:hAnsi="Arial"/>
                <w:b/>
                <w:i/>
                <w:sz w:val="20"/>
              </w:rPr>
              <w:t xml:space="preserve"> to </w:t>
            </w:r>
            <w:r>
              <w:rPr>
                <w:rFonts w:ascii="Arial" w:hAnsi="Arial"/>
                <w:b/>
                <w:i/>
                <w:sz w:val="20"/>
              </w:rPr>
              <w:t>ensure</w:t>
            </w:r>
            <w:r w:rsidRPr="004F6191">
              <w:rPr>
                <w:rFonts w:ascii="Arial" w:hAnsi="Arial"/>
                <w:b/>
                <w:i/>
                <w:sz w:val="20"/>
              </w:rPr>
              <w:t xml:space="preserve"> the inclusion </w:t>
            </w:r>
            <w:r>
              <w:rPr>
                <w:rFonts w:ascii="Arial" w:hAnsi="Arial"/>
                <w:b/>
                <w:i/>
                <w:sz w:val="20"/>
              </w:rPr>
              <w:t>of</w:t>
            </w:r>
            <w:r w:rsidRPr="004F6191">
              <w:rPr>
                <w:rFonts w:ascii="Arial" w:hAnsi="Arial"/>
                <w:b/>
                <w:i/>
                <w:sz w:val="20"/>
              </w:rPr>
              <w:t xml:space="preserve"> all students?</w:t>
            </w:r>
            <w:r w:rsidRPr="004F6191">
              <w:rPr>
                <w:rFonts w:ascii="Arial" w:hAnsi="Arial"/>
                <w:b/>
                <w:sz w:val="20"/>
              </w:rPr>
              <w:t xml:space="preserve"> </w:t>
            </w:r>
            <w:r>
              <w:rPr>
                <w:rFonts w:ascii="Arial" w:hAnsi="Arial"/>
                <w:b/>
                <w:sz w:val="20"/>
              </w:rPr>
              <w:t>(M</w:t>
            </w:r>
            <w:r w:rsidRPr="004F6191">
              <w:rPr>
                <w:rFonts w:ascii="Arial" w:hAnsi="Arial"/>
                <w:b/>
                <w:sz w:val="20"/>
              </w:rPr>
              <w:t>ust include where applicable accommodations and</w:t>
            </w:r>
            <w:r>
              <w:rPr>
                <w:rFonts w:ascii="Arial" w:hAnsi="Arial"/>
                <w:b/>
                <w:sz w:val="20"/>
              </w:rPr>
              <w:t>/or</w:t>
            </w:r>
            <w:r w:rsidRPr="004F6191">
              <w:rPr>
                <w:rFonts w:ascii="Arial" w:hAnsi="Arial"/>
                <w:b/>
                <w:sz w:val="20"/>
              </w:rPr>
              <w:t xml:space="preserve"> modifications for </w:t>
            </w:r>
            <w:r>
              <w:rPr>
                <w:rFonts w:ascii="Arial" w:hAnsi="Arial"/>
                <w:b/>
                <w:sz w:val="20"/>
              </w:rPr>
              <w:t>learners</w:t>
            </w:r>
            <w:r w:rsidRPr="004F6191">
              <w:rPr>
                <w:rFonts w:ascii="Arial" w:hAnsi="Arial"/>
                <w:b/>
                <w:sz w:val="20"/>
              </w:rPr>
              <w:t xml:space="preserve"> identified as exceptional</w:t>
            </w:r>
            <w:r>
              <w:rPr>
                <w:rFonts w:ascii="Arial" w:hAnsi="Arial"/>
                <w:b/>
                <w:sz w:val="20"/>
              </w:rPr>
              <w:t>.)</w:t>
            </w:r>
          </w:p>
          <w:p w:rsidR="00796983" w:rsidRDefault="00796983" w:rsidP="000834CF">
            <w:pPr>
              <w:rPr>
                <w:rFonts w:ascii="Arial" w:hAnsi="Arial"/>
                <w:sz w:val="20"/>
              </w:rPr>
            </w:pPr>
          </w:p>
          <w:p w:rsidR="0044140F" w:rsidRPr="00796983" w:rsidRDefault="00796983">
            <w:pPr>
              <w:rPr>
                <w:rFonts w:ascii="Arial" w:hAnsi="Arial"/>
                <w:sz w:val="20"/>
              </w:rPr>
            </w:pPr>
            <w:r>
              <w:rPr>
                <w:rFonts w:ascii="Arial" w:hAnsi="Arial"/>
                <w:sz w:val="20"/>
              </w:rPr>
              <w:t>JW will be in IBI training during this time. ML and MB may require extra time. ML may need to work alone, or extra instructions on how to work together.</w:t>
            </w:r>
          </w:p>
          <w:p w:rsidR="0044140F" w:rsidRDefault="0044140F">
            <w:pPr>
              <w:rPr>
                <w:rFonts w:ascii="Arial" w:hAnsi="Arial"/>
                <w:b/>
                <w:sz w:val="20"/>
              </w:rPr>
            </w:pPr>
          </w:p>
          <w:p w:rsidR="0044140F" w:rsidRPr="004F6191" w:rsidRDefault="0044140F">
            <w:pPr>
              <w:rPr>
                <w:rFonts w:ascii="Arial" w:hAnsi="Arial"/>
                <w:b/>
                <w:sz w:val="20"/>
              </w:rPr>
            </w:pPr>
          </w:p>
        </w:tc>
      </w:tr>
      <w:tr w:rsidR="0044140F" w:rsidRPr="004F6191">
        <w:tc>
          <w:tcPr>
            <w:tcW w:w="10458" w:type="dxa"/>
            <w:tcBorders>
              <w:top w:val="single" w:sz="2" w:space="0" w:color="auto"/>
              <w:left w:val="single" w:sz="2" w:space="0" w:color="auto"/>
              <w:bottom w:val="single" w:sz="2" w:space="0" w:color="auto"/>
              <w:right w:val="single" w:sz="2" w:space="0" w:color="auto"/>
            </w:tcBorders>
          </w:tcPr>
          <w:p w:rsidR="00592D6F" w:rsidRDefault="0044140F">
            <w:pPr>
              <w:rPr>
                <w:rFonts w:ascii="Arial" w:hAnsi="Arial"/>
                <w:b/>
                <w:sz w:val="20"/>
              </w:rPr>
            </w:pPr>
            <w:r w:rsidRPr="004F6191">
              <w:rPr>
                <w:rFonts w:ascii="Arial" w:hAnsi="Arial"/>
                <w:b/>
                <w:sz w:val="20"/>
              </w:rPr>
              <w:t>B.  Learning Environment</w:t>
            </w:r>
          </w:p>
          <w:p w:rsidR="000834CF" w:rsidRPr="00AA7725" w:rsidRDefault="00592D6F">
            <w:pPr>
              <w:rPr>
                <w:rFonts w:ascii="Arial" w:hAnsi="Arial"/>
                <w:sz w:val="20"/>
              </w:rPr>
            </w:pPr>
            <w:r w:rsidRPr="00AA7725">
              <w:rPr>
                <w:rFonts w:ascii="Arial" w:hAnsi="Arial"/>
                <w:sz w:val="20"/>
              </w:rPr>
              <w:t>The general clas</w:t>
            </w:r>
            <w:r w:rsidR="006D5257" w:rsidRPr="00AA7725">
              <w:rPr>
                <w:rFonts w:ascii="Arial" w:hAnsi="Arial"/>
                <w:sz w:val="20"/>
              </w:rPr>
              <w:t>s</w:t>
            </w:r>
            <w:r w:rsidR="00853D2D" w:rsidRPr="00AA7725">
              <w:rPr>
                <w:rFonts w:ascii="Arial" w:hAnsi="Arial"/>
                <w:sz w:val="20"/>
              </w:rPr>
              <w:t>room</w:t>
            </w:r>
          </w:p>
          <w:p w:rsidR="000834CF" w:rsidRDefault="000834CF">
            <w:pPr>
              <w:rPr>
                <w:rFonts w:ascii="Arial" w:hAnsi="Arial"/>
                <w:b/>
                <w:sz w:val="20"/>
              </w:rPr>
            </w:pPr>
          </w:p>
          <w:p w:rsidR="0044140F" w:rsidRPr="004F6191" w:rsidRDefault="0044140F" w:rsidP="000834CF">
            <w:pPr>
              <w:rPr>
                <w:rFonts w:ascii="Arial" w:hAnsi="Arial"/>
                <w:b/>
                <w:sz w:val="20"/>
              </w:rPr>
            </w:pPr>
          </w:p>
        </w:tc>
      </w:tr>
      <w:tr w:rsidR="0044140F" w:rsidRPr="004F6191">
        <w:tc>
          <w:tcPr>
            <w:tcW w:w="10458" w:type="dxa"/>
            <w:tcBorders>
              <w:top w:val="single" w:sz="2" w:space="0" w:color="auto"/>
              <w:left w:val="single" w:sz="2" w:space="0" w:color="auto"/>
              <w:bottom w:val="single" w:sz="12" w:space="0" w:color="auto"/>
              <w:right w:val="single" w:sz="2" w:space="0" w:color="auto"/>
            </w:tcBorders>
          </w:tcPr>
          <w:p w:rsidR="00592D6F" w:rsidRDefault="0044140F">
            <w:pPr>
              <w:rPr>
                <w:rFonts w:ascii="Arial" w:hAnsi="Arial"/>
                <w:b/>
                <w:sz w:val="20"/>
              </w:rPr>
            </w:pPr>
            <w:r w:rsidRPr="004F6191">
              <w:rPr>
                <w:rFonts w:ascii="Arial" w:hAnsi="Arial"/>
                <w:b/>
                <w:sz w:val="20"/>
              </w:rPr>
              <w:t>C.  Resources/Materials</w:t>
            </w:r>
          </w:p>
          <w:p w:rsidR="00853D2D" w:rsidRPr="00AA7725" w:rsidRDefault="00853D2D" w:rsidP="00853D2D">
            <w:pPr>
              <w:widowControl w:val="0"/>
              <w:numPr>
                <w:ilvl w:val="0"/>
                <w:numId w:val="9"/>
              </w:numPr>
              <w:tabs>
                <w:tab w:val="left" w:pos="220"/>
                <w:tab w:val="left" w:pos="720"/>
              </w:tabs>
              <w:autoSpaceDE w:val="0"/>
              <w:autoSpaceDN w:val="0"/>
              <w:adjustRightInd w:val="0"/>
              <w:ind w:hanging="720"/>
              <w:rPr>
                <w:rFonts w:ascii="Arial" w:hAnsi="Arial"/>
                <w:sz w:val="20"/>
              </w:rPr>
            </w:pPr>
            <w:r w:rsidRPr="00AA7725">
              <w:rPr>
                <w:rFonts w:ascii="Arial" w:hAnsi="Arial"/>
                <w:sz w:val="20"/>
              </w:rPr>
              <w:t>Paper for each student</w:t>
            </w:r>
          </w:p>
          <w:p w:rsidR="00853D2D" w:rsidRPr="00AA7725" w:rsidRDefault="00853D2D" w:rsidP="00853D2D">
            <w:pPr>
              <w:widowControl w:val="0"/>
              <w:numPr>
                <w:ilvl w:val="0"/>
                <w:numId w:val="9"/>
              </w:numPr>
              <w:tabs>
                <w:tab w:val="left" w:pos="220"/>
                <w:tab w:val="left" w:pos="720"/>
              </w:tabs>
              <w:autoSpaceDE w:val="0"/>
              <w:autoSpaceDN w:val="0"/>
              <w:adjustRightInd w:val="0"/>
              <w:ind w:hanging="720"/>
              <w:rPr>
                <w:rFonts w:ascii="Arial" w:hAnsi="Arial"/>
                <w:sz w:val="20"/>
              </w:rPr>
            </w:pPr>
            <w:r w:rsidRPr="00AA7725">
              <w:rPr>
                <w:rFonts w:ascii="Arial" w:hAnsi="Arial"/>
                <w:sz w:val="20"/>
              </w:rPr>
              <w:t>Charcoal crayon for each student</w:t>
            </w:r>
          </w:p>
          <w:p w:rsidR="0044140F" w:rsidRPr="004F6191" w:rsidRDefault="0044140F" w:rsidP="00853D2D">
            <w:pPr>
              <w:widowControl w:val="0"/>
              <w:numPr>
                <w:ilvl w:val="0"/>
                <w:numId w:val="9"/>
              </w:numPr>
              <w:tabs>
                <w:tab w:val="left" w:pos="220"/>
                <w:tab w:val="left" w:pos="720"/>
              </w:tabs>
              <w:autoSpaceDE w:val="0"/>
              <w:autoSpaceDN w:val="0"/>
              <w:adjustRightInd w:val="0"/>
              <w:ind w:hanging="720"/>
              <w:rPr>
                <w:rFonts w:ascii="Arial" w:hAnsi="Arial"/>
                <w:b/>
                <w:sz w:val="20"/>
              </w:rPr>
            </w:pPr>
          </w:p>
        </w:tc>
      </w:tr>
    </w:tbl>
    <w:p w:rsidR="0044140F" w:rsidRPr="004F6191" w:rsidRDefault="0044140F">
      <w:pPr>
        <w:rPr>
          <w:rFonts w:ascii="Arial" w:hAnsi="Arial"/>
          <w:sz w:val="20"/>
        </w:rPr>
      </w:pPr>
    </w:p>
    <w:tbl>
      <w:tblPr>
        <w:tblW w:w="106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638"/>
      </w:tblGrid>
      <w:tr w:rsidR="0044140F" w:rsidRPr="004F6191">
        <w:trPr>
          <w:trHeight w:val="596"/>
        </w:trPr>
        <w:tc>
          <w:tcPr>
            <w:tcW w:w="10638" w:type="dxa"/>
            <w:tcBorders>
              <w:top w:val="single" w:sz="12" w:space="0" w:color="auto"/>
              <w:left w:val="single" w:sz="2" w:space="0" w:color="auto"/>
              <w:bottom w:val="nil"/>
              <w:right w:val="single" w:sz="2" w:space="0" w:color="auto"/>
            </w:tcBorders>
            <w:shd w:val="pct12" w:color="auto" w:fill="FFFFFF"/>
          </w:tcPr>
          <w:p w:rsidR="0044140F" w:rsidRPr="004F6191" w:rsidRDefault="0044140F">
            <w:pPr>
              <w:rPr>
                <w:rFonts w:ascii="Arial" w:hAnsi="Arial"/>
                <w:b/>
                <w:sz w:val="20"/>
              </w:rPr>
            </w:pPr>
            <w:r>
              <w:rPr>
                <w:rFonts w:ascii="Arial" w:hAnsi="Arial"/>
                <w:b/>
                <w:sz w:val="20"/>
              </w:rPr>
              <w:t>6</w:t>
            </w:r>
            <w:r w:rsidRPr="004F6191">
              <w:rPr>
                <w:rFonts w:ascii="Arial" w:hAnsi="Arial"/>
                <w:b/>
                <w:sz w:val="20"/>
              </w:rPr>
              <w:t xml:space="preserve">. Teaching/Learning Strategies </w:t>
            </w:r>
          </w:p>
          <w:p w:rsidR="0044140F" w:rsidRPr="004F6191" w:rsidRDefault="0044140F">
            <w:pPr>
              <w:rPr>
                <w:rFonts w:ascii="Arial" w:hAnsi="Arial"/>
                <w:b/>
                <w:sz w:val="20"/>
              </w:rPr>
            </w:pPr>
          </w:p>
        </w:tc>
      </w:tr>
      <w:tr w:rsidR="0044140F" w:rsidRPr="004F6191">
        <w:trPr>
          <w:trHeight w:val="8987"/>
        </w:trPr>
        <w:tc>
          <w:tcPr>
            <w:tcW w:w="10638" w:type="dxa"/>
            <w:tcBorders>
              <w:top w:val="single" w:sz="2" w:space="0" w:color="auto"/>
              <w:left w:val="single" w:sz="2" w:space="0" w:color="auto"/>
              <w:bottom w:val="single" w:sz="12" w:space="0" w:color="auto"/>
              <w:right w:val="single" w:sz="2" w:space="0" w:color="auto"/>
            </w:tcBorders>
          </w:tcPr>
          <w:p w:rsidR="0044140F" w:rsidRPr="004F6191" w:rsidRDefault="0044140F">
            <w:pPr>
              <w:rPr>
                <w:rFonts w:ascii="Arial" w:hAnsi="Arial"/>
                <w:b/>
                <w:sz w:val="20"/>
              </w:rPr>
            </w:pPr>
            <w:r w:rsidRPr="004F6191">
              <w:rPr>
                <w:rFonts w:ascii="Arial" w:hAnsi="Arial"/>
                <w:b/>
                <w:sz w:val="20"/>
              </w:rPr>
              <w:t>INTRODUCTION</w:t>
            </w:r>
          </w:p>
          <w:p w:rsidR="0044140F" w:rsidRPr="004F6191" w:rsidRDefault="0044140F">
            <w:pPr>
              <w:rPr>
                <w:rFonts w:ascii="Arial" w:hAnsi="Arial"/>
                <w:b/>
                <w:sz w:val="20"/>
              </w:rPr>
            </w:pPr>
            <w:r w:rsidRPr="006E033F">
              <w:rPr>
                <w:rFonts w:ascii="Arial" w:hAnsi="Arial"/>
                <w:b/>
                <w:i/>
                <w:sz w:val="20"/>
              </w:rPr>
              <w:t xml:space="preserve">How will I engage the </w:t>
            </w:r>
            <w:r>
              <w:rPr>
                <w:rFonts w:ascii="Arial" w:hAnsi="Arial"/>
                <w:b/>
                <w:i/>
                <w:sz w:val="20"/>
              </w:rPr>
              <w:t>learners</w:t>
            </w:r>
            <w:r w:rsidRPr="006E033F">
              <w:rPr>
                <w:rFonts w:ascii="Arial" w:hAnsi="Arial"/>
                <w:b/>
                <w:i/>
                <w:sz w:val="20"/>
              </w:rPr>
              <w:t>?</w:t>
            </w:r>
            <w:r w:rsidRPr="004F6191">
              <w:rPr>
                <w:rFonts w:ascii="Arial" w:hAnsi="Arial"/>
                <w:b/>
                <w:i/>
                <w:sz w:val="20"/>
              </w:rPr>
              <w:t xml:space="preserve"> </w:t>
            </w:r>
            <w:r w:rsidRPr="00BA369F">
              <w:rPr>
                <w:rFonts w:ascii="Arial" w:hAnsi="Arial"/>
                <w:b/>
                <w:sz w:val="20"/>
              </w:rPr>
              <w:t>(e.g., motivational strategy, hook, activation of students’ prior knowledge, activities, procedures, compelling  problem)</w:t>
            </w:r>
            <w:r w:rsidR="00796983">
              <w:rPr>
                <w:rFonts w:ascii="Arial" w:hAnsi="Arial"/>
                <w:b/>
                <w:sz w:val="20"/>
              </w:rPr>
              <w:t xml:space="preserve"> 15</w:t>
            </w:r>
            <w:r w:rsidR="00853D2D">
              <w:rPr>
                <w:rFonts w:ascii="Arial" w:hAnsi="Arial"/>
                <w:b/>
                <w:sz w:val="20"/>
              </w:rPr>
              <w:t xml:space="preserve"> </w:t>
            </w:r>
            <w:r w:rsidR="000834CF">
              <w:rPr>
                <w:rFonts w:ascii="Arial" w:hAnsi="Arial"/>
                <w:b/>
                <w:sz w:val="20"/>
              </w:rPr>
              <w:t>minutes</w:t>
            </w:r>
          </w:p>
          <w:p w:rsidR="0044140F" w:rsidRDefault="0044140F">
            <w:pPr>
              <w:rPr>
                <w:rFonts w:ascii="Arial" w:hAnsi="Arial"/>
                <w:b/>
                <w:sz w:val="20"/>
              </w:rPr>
            </w:pPr>
          </w:p>
          <w:p w:rsidR="0044140F" w:rsidRPr="00796983" w:rsidRDefault="00853D2D">
            <w:pPr>
              <w:rPr>
                <w:rFonts w:ascii="Arial" w:hAnsi="Arial"/>
                <w:sz w:val="20"/>
              </w:rPr>
            </w:pPr>
            <w:r w:rsidRPr="00796983">
              <w:rPr>
                <w:rFonts w:ascii="Arial" w:hAnsi="Arial"/>
                <w:sz w:val="20"/>
              </w:rPr>
              <w:t>The teacher will show the students the solids that they have been working on in math and will explain that in Art we are going to make 2D shapes look 3D. The teacher will review what 2D and 3D mean.</w:t>
            </w:r>
          </w:p>
          <w:p w:rsidR="0044140F" w:rsidRPr="004F6191" w:rsidRDefault="0044140F">
            <w:pPr>
              <w:rPr>
                <w:rFonts w:ascii="Arial" w:hAnsi="Arial"/>
                <w:b/>
                <w:sz w:val="20"/>
              </w:rPr>
            </w:pPr>
          </w:p>
          <w:p w:rsidR="0044140F" w:rsidRPr="004F6191" w:rsidRDefault="0044140F">
            <w:pPr>
              <w:rPr>
                <w:rFonts w:ascii="Arial" w:hAnsi="Arial"/>
                <w:b/>
                <w:sz w:val="20"/>
              </w:rPr>
            </w:pPr>
            <w:r w:rsidRPr="004F6191">
              <w:rPr>
                <w:rFonts w:ascii="Arial" w:hAnsi="Arial"/>
                <w:b/>
                <w:sz w:val="20"/>
              </w:rPr>
              <w:t xml:space="preserve">MIDDLE:  </w:t>
            </w:r>
          </w:p>
          <w:p w:rsidR="0044140F" w:rsidRPr="00181AC5" w:rsidRDefault="0044140F">
            <w:pPr>
              <w:rPr>
                <w:rFonts w:ascii="Arial" w:hAnsi="Arial"/>
                <w:b/>
                <w:i/>
                <w:sz w:val="20"/>
              </w:rPr>
            </w:pPr>
            <w:r w:rsidRPr="00181AC5">
              <w:rPr>
                <w:rFonts w:ascii="Arial" w:hAnsi="Arial"/>
                <w:b/>
                <w:sz w:val="20"/>
                <w:u w:val="single"/>
              </w:rPr>
              <w:t>Teaching</w:t>
            </w:r>
            <w:r w:rsidRPr="00181AC5">
              <w:rPr>
                <w:rFonts w:ascii="Arial" w:hAnsi="Arial"/>
                <w:b/>
                <w:sz w:val="20"/>
              </w:rPr>
              <w:t xml:space="preserve">:  </w:t>
            </w:r>
            <w:r w:rsidRPr="00181AC5">
              <w:rPr>
                <w:rFonts w:ascii="Arial" w:hAnsi="Arial"/>
                <w:b/>
                <w:i/>
                <w:sz w:val="20"/>
              </w:rPr>
              <w:t xml:space="preserve">How does the lesson develop? </w:t>
            </w:r>
          </w:p>
          <w:p w:rsidR="0044140F" w:rsidRPr="00181AC5" w:rsidRDefault="0044140F">
            <w:pPr>
              <w:rPr>
                <w:rFonts w:ascii="Arial" w:hAnsi="Arial"/>
                <w:b/>
                <w:sz w:val="20"/>
              </w:rPr>
            </w:pPr>
            <w:r w:rsidRPr="00181AC5">
              <w:rPr>
                <w:rFonts w:ascii="Arial" w:hAnsi="Arial"/>
                <w:b/>
                <w:sz w:val="20"/>
              </w:rPr>
              <w:t>How we teach new concepts, processes (e.g., gradual release of responsibility - modeled, shared, and guided instruction).</w:t>
            </w:r>
            <w:r w:rsidR="000834CF">
              <w:rPr>
                <w:rFonts w:ascii="Arial" w:hAnsi="Arial"/>
                <w:b/>
                <w:sz w:val="20"/>
              </w:rPr>
              <w:t xml:space="preserve"> 20</w:t>
            </w:r>
            <w:r w:rsidR="00B168C1">
              <w:rPr>
                <w:rFonts w:ascii="Arial" w:hAnsi="Arial"/>
                <w:b/>
                <w:sz w:val="20"/>
              </w:rPr>
              <w:t xml:space="preserve"> </w:t>
            </w:r>
            <w:r w:rsidR="000834CF">
              <w:rPr>
                <w:rFonts w:ascii="Arial" w:hAnsi="Arial"/>
                <w:b/>
                <w:sz w:val="20"/>
              </w:rPr>
              <w:t>minutes</w:t>
            </w:r>
          </w:p>
          <w:p w:rsidR="00853D2D" w:rsidRDefault="00853D2D" w:rsidP="00136458">
            <w:pPr>
              <w:pStyle w:val="ListParagraph"/>
              <w:rPr>
                <w:rFonts w:ascii="Arial" w:hAnsi="Arial"/>
                <w:b/>
                <w:color w:val="0000FF"/>
                <w:sz w:val="20"/>
              </w:rPr>
            </w:pPr>
          </w:p>
          <w:p w:rsidR="000834CF" w:rsidRPr="00796983" w:rsidRDefault="00853D2D" w:rsidP="00136458">
            <w:pPr>
              <w:pStyle w:val="ListParagraph"/>
              <w:rPr>
                <w:rFonts w:ascii="Arial" w:hAnsi="Arial"/>
                <w:sz w:val="20"/>
              </w:rPr>
            </w:pPr>
            <w:r w:rsidRPr="00796983">
              <w:rPr>
                <w:rFonts w:ascii="Arial" w:hAnsi="Arial"/>
                <w:sz w:val="20"/>
              </w:rPr>
              <w:t xml:space="preserve">The teacher will show the students her exemplar of what we are going to be doing. The teacher will have a blank piece of paper and will walk the students through the first step. </w:t>
            </w:r>
            <w:r w:rsidR="00B168C1" w:rsidRPr="00796983">
              <w:rPr>
                <w:rFonts w:ascii="Arial" w:hAnsi="Arial"/>
                <w:sz w:val="20"/>
              </w:rPr>
              <w:t xml:space="preserve">The teacher will begin with the sphere and show the students a sphere with the light on one side. The teacher will explain where we should shade the circle to make it look 3D. The teacher will draw a circle and begin shading to show the students what they need to be doing. </w:t>
            </w:r>
          </w:p>
          <w:p w:rsidR="0044140F" w:rsidRDefault="0044140F">
            <w:pPr>
              <w:rPr>
                <w:rFonts w:ascii="Arial" w:hAnsi="Arial"/>
                <w:b/>
                <w:color w:val="0000FF"/>
                <w:sz w:val="20"/>
              </w:rPr>
            </w:pPr>
          </w:p>
          <w:p w:rsidR="0044140F" w:rsidRPr="000B51B6" w:rsidRDefault="0044140F">
            <w:pPr>
              <w:rPr>
                <w:rFonts w:ascii="Arial" w:hAnsi="Arial"/>
                <w:b/>
                <w:color w:val="0000FF"/>
                <w:sz w:val="20"/>
              </w:rPr>
            </w:pPr>
          </w:p>
          <w:p w:rsidR="0044140F" w:rsidRPr="00181AC5" w:rsidRDefault="0044140F" w:rsidP="0044140F">
            <w:pPr>
              <w:rPr>
                <w:rFonts w:ascii="Arial" w:hAnsi="Arial"/>
                <w:b/>
                <w:sz w:val="20"/>
              </w:rPr>
            </w:pPr>
            <w:r w:rsidRPr="00181AC5">
              <w:rPr>
                <w:rFonts w:ascii="Arial" w:hAnsi="Arial"/>
                <w:b/>
                <w:sz w:val="20"/>
                <w:u w:val="single"/>
              </w:rPr>
              <w:t>Consolidation</w:t>
            </w:r>
            <w:r>
              <w:rPr>
                <w:rFonts w:ascii="Arial" w:hAnsi="Arial"/>
                <w:b/>
                <w:sz w:val="20"/>
                <w:u w:val="single"/>
              </w:rPr>
              <w:t xml:space="preserve"> and</w:t>
            </w:r>
            <w:r w:rsidRPr="00181AC5">
              <w:rPr>
                <w:rFonts w:ascii="Arial" w:hAnsi="Arial"/>
                <w:b/>
                <w:sz w:val="20"/>
                <w:u w:val="single"/>
              </w:rPr>
              <w:t>/</w:t>
            </w:r>
            <w:r>
              <w:rPr>
                <w:rFonts w:ascii="Arial" w:hAnsi="Arial"/>
                <w:b/>
                <w:sz w:val="20"/>
                <w:u w:val="single"/>
              </w:rPr>
              <w:t xml:space="preserve">or </w:t>
            </w:r>
            <w:r w:rsidRPr="00181AC5">
              <w:rPr>
                <w:rFonts w:ascii="Arial" w:hAnsi="Arial"/>
                <w:b/>
                <w:sz w:val="20"/>
                <w:u w:val="single"/>
              </w:rPr>
              <w:t>Recapitulation Process</w:t>
            </w:r>
            <w:r w:rsidRPr="00181AC5">
              <w:rPr>
                <w:rFonts w:ascii="Arial" w:hAnsi="Arial"/>
                <w:b/>
                <w:i/>
                <w:sz w:val="20"/>
              </w:rPr>
              <w:t>:  How will I bring all the important ideas from the learning experiences together for/with the students? How will I check for understanding?</w:t>
            </w:r>
            <w:r w:rsidRPr="00181AC5">
              <w:rPr>
                <w:rFonts w:ascii="Arial" w:hAnsi="Arial"/>
                <w:b/>
                <w:sz w:val="20"/>
              </w:rPr>
              <w:t xml:space="preserve"> </w:t>
            </w:r>
            <w:r w:rsidR="00796983">
              <w:rPr>
                <w:rFonts w:ascii="Arial" w:hAnsi="Arial"/>
                <w:b/>
                <w:sz w:val="20"/>
              </w:rPr>
              <w:t>10</w:t>
            </w:r>
            <w:r w:rsidR="000834CF">
              <w:rPr>
                <w:rFonts w:ascii="Arial" w:hAnsi="Arial"/>
                <w:b/>
                <w:sz w:val="20"/>
              </w:rPr>
              <w:t xml:space="preserve"> minutes</w:t>
            </w:r>
          </w:p>
          <w:p w:rsidR="0044140F" w:rsidRDefault="0044140F">
            <w:pPr>
              <w:rPr>
                <w:rFonts w:ascii="Arial" w:hAnsi="Arial"/>
                <w:b/>
                <w:color w:val="008000"/>
                <w:sz w:val="20"/>
              </w:rPr>
            </w:pPr>
          </w:p>
          <w:p w:rsidR="00B168C1" w:rsidRPr="00796983" w:rsidRDefault="00853D2D">
            <w:pPr>
              <w:rPr>
                <w:rFonts w:ascii="Arial" w:hAnsi="Arial"/>
                <w:sz w:val="20"/>
              </w:rPr>
            </w:pPr>
            <w:r w:rsidRPr="00796983">
              <w:rPr>
                <w:rFonts w:ascii="Arial" w:hAnsi="Arial"/>
                <w:sz w:val="20"/>
              </w:rPr>
              <w:t xml:space="preserve">The teacher will ask </w:t>
            </w:r>
            <w:r w:rsidR="00B168C1" w:rsidRPr="00796983">
              <w:rPr>
                <w:rFonts w:ascii="Arial" w:hAnsi="Arial"/>
                <w:sz w:val="20"/>
              </w:rPr>
              <w:t>the students</w:t>
            </w:r>
          </w:p>
          <w:p w:rsidR="00B168C1" w:rsidRPr="00796983" w:rsidRDefault="00B168C1" w:rsidP="00B168C1">
            <w:pPr>
              <w:pStyle w:val="ListParagraph"/>
              <w:numPr>
                <w:ilvl w:val="0"/>
                <w:numId w:val="10"/>
              </w:numPr>
              <w:rPr>
                <w:rFonts w:ascii="Arial" w:hAnsi="Arial"/>
                <w:sz w:val="20"/>
              </w:rPr>
            </w:pPr>
            <w:r w:rsidRPr="00796983">
              <w:rPr>
                <w:rFonts w:ascii="Arial" w:hAnsi="Arial"/>
                <w:sz w:val="20"/>
              </w:rPr>
              <w:t>What is a 2D shape?</w:t>
            </w:r>
          </w:p>
          <w:p w:rsidR="00B168C1" w:rsidRPr="00796983" w:rsidRDefault="00B168C1" w:rsidP="00B168C1">
            <w:pPr>
              <w:pStyle w:val="ListParagraph"/>
              <w:numPr>
                <w:ilvl w:val="0"/>
                <w:numId w:val="10"/>
              </w:numPr>
              <w:rPr>
                <w:rFonts w:ascii="Arial" w:hAnsi="Arial"/>
                <w:sz w:val="20"/>
              </w:rPr>
            </w:pPr>
            <w:r w:rsidRPr="00796983">
              <w:rPr>
                <w:rFonts w:ascii="Arial" w:hAnsi="Arial"/>
                <w:sz w:val="20"/>
              </w:rPr>
              <w:t>What is a 3D shape?</w:t>
            </w:r>
          </w:p>
          <w:p w:rsidR="0044140F" w:rsidRPr="00796983" w:rsidRDefault="00B168C1" w:rsidP="00B168C1">
            <w:pPr>
              <w:pStyle w:val="ListParagraph"/>
              <w:numPr>
                <w:ilvl w:val="0"/>
                <w:numId w:val="10"/>
              </w:numPr>
              <w:rPr>
                <w:rFonts w:ascii="Arial" w:hAnsi="Arial"/>
                <w:sz w:val="20"/>
              </w:rPr>
            </w:pPr>
            <w:r w:rsidRPr="00796983">
              <w:rPr>
                <w:rFonts w:ascii="Arial" w:hAnsi="Arial"/>
                <w:sz w:val="20"/>
              </w:rPr>
              <w:t>How do we make a 2D shape look 3D?</w:t>
            </w:r>
          </w:p>
          <w:p w:rsidR="0044140F" w:rsidRDefault="0044140F">
            <w:pPr>
              <w:rPr>
                <w:rFonts w:ascii="Arial" w:hAnsi="Arial"/>
                <w:b/>
                <w:sz w:val="20"/>
              </w:rPr>
            </w:pPr>
          </w:p>
          <w:p w:rsidR="0044140F" w:rsidRPr="004F6191" w:rsidRDefault="0044140F">
            <w:pPr>
              <w:rPr>
                <w:rFonts w:ascii="Arial" w:hAnsi="Arial"/>
                <w:b/>
                <w:sz w:val="20"/>
              </w:rPr>
            </w:pPr>
          </w:p>
          <w:p w:rsidR="0044140F" w:rsidRPr="004F6191" w:rsidRDefault="0044140F">
            <w:pPr>
              <w:rPr>
                <w:rFonts w:ascii="Arial" w:hAnsi="Arial"/>
                <w:b/>
                <w:sz w:val="20"/>
              </w:rPr>
            </w:pPr>
            <w:r w:rsidRPr="004F6191">
              <w:rPr>
                <w:rFonts w:ascii="Arial" w:hAnsi="Arial"/>
                <w:b/>
                <w:sz w:val="20"/>
              </w:rPr>
              <w:t xml:space="preserve">                </w:t>
            </w:r>
          </w:p>
          <w:p w:rsidR="0044140F" w:rsidRDefault="0044140F" w:rsidP="0044140F">
            <w:pPr>
              <w:rPr>
                <w:rFonts w:ascii="Arial" w:hAnsi="Arial"/>
                <w:b/>
                <w:sz w:val="20"/>
              </w:rPr>
            </w:pPr>
            <w:r w:rsidRPr="006E033F">
              <w:rPr>
                <w:rFonts w:ascii="Arial" w:hAnsi="Arial"/>
                <w:b/>
                <w:sz w:val="20"/>
                <w:u w:val="single"/>
              </w:rPr>
              <w:t>Application</w:t>
            </w:r>
            <w:r w:rsidRPr="004F6191">
              <w:rPr>
                <w:rFonts w:ascii="Arial" w:hAnsi="Arial"/>
                <w:b/>
                <w:sz w:val="20"/>
              </w:rPr>
              <w:t>:</w:t>
            </w:r>
            <w:r>
              <w:rPr>
                <w:rFonts w:ascii="Arial" w:hAnsi="Arial"/>
                <w:b/>
                <w:sz w:val="20"/>
              </w:rPr>
              <w:t xml:space="preserve">  </w:t>
            </w:r>
            <w:r w:rsidRPr="004F6191">
              <w:rPr>
                <w:rFonts w:ascii="Arial" w:hAnsi="Arial"/>
                <w:b/>
                <w:sz w:val="20"/>
              </w:rPr>
              <w:t>What</w:t>
            </w:r>
            <w:r w:rsidRPr="006E033F">
              <w:rPr>
                <w:rFonts w:ascii="Arial" w:hAnsi="Arial"/>
                <w:b/>
                <w:i/>
                <w:sz w:val="20"/>
              </w:rPr>
              <w:t xml:space="preserve"> will </w:t>
            </w:r>
            <w:r>
              <w:rPr>
                <w:rFonts w:ascii="Arial" w:hAnsi="Arial"/>
                <w:b/>
                <w:i/>
                <w:sz w:val="20"/>
              </w:rPr>
              <w:t>learners</w:t>
            </w:r>
            <w:r w:rsidRPr="006E033F">
              <w:rPr>
                <w:rFonts w:ascii="Arial" w:hAnsi="Arial"/>
                <w:b/>
                <w:i/>
                <w:sz w:val="20"/>
              </w:rPr>
              <w:t xml:space="preserve"> do to demonstrate their learning?</w:t>
            </w:r>
            <w:r w:rsidRPr="004F6191">
              <w:rPr>
                <w:rFonts w:ascii="Arial" w:hAnsi="Arial"/>
                <w:b/>
                <w:sz w:val="20"/>
              </w:rPr>
              <w:t xml:space="preserve"> </w:t>
            </w:r>
            <w:r>
              <w:rPr>
                <w:rFonts w:ascii="Arial" w:hAnsi="Arial"/>
                <w:b/>
                <w:sz w:val="20"/>
              </w:rPr>
              <w:t xml:space="preserve">(Moving from guided, </w:t>
            </w:r>
            <w:r w:rsidRPr="004F6191">
              <w:rPr>
                <w:rFonts w:ascii="Arial" w:hAnsi="Arial"/>
                <w:b/>
                <w:sz w:val="20"/>
              </w:rPr>
              <w:t>scaffolded practice, an</w:t>
            </w:r>
            <w:r>
              <w:rPr>
                <w:rFonts w:ascii="Arial" w:hAnsi="Arial"/>
                <w:b/>
                <w:sz w:val="20"/>
              </w:rPr>
              <w:t>d gradual release of responsibi</w:t>
            </w:r>
            <w:r w:rsidRPr="004F6191">
              <w:rPr>
                <w:rFonts w:ascii="Arial" w:hAnsi="Arial"/>
                <w:b/>
                <w:sz w:val="20"/>
              </w:rPr>
              <w:t>lity</w:t>
            </w:r>
            <w:r>
              <w:rPr>
                <w:rFonts w:ascii="Arial" w:hAnsi="Arial"/>
                <w:b/>
                <w:sz w:val="20"/>
              </w:rPr>
              <w:t>.)</w:t>
            </w:r>
            <w:r w:rsidRPr="004F6191">
              <w:rPr>
                <w:rFonts w:ascii="Arial" w:hAnsi="Arial"/>
                <w:b/>
                <w:sz w:val="20"/>
              </w:rPr>
              <w:t xml:space="preserve"> </w:t>
            </w:r>
            <w:r w:rsidR="00796983">
              <w:rPr>
                <w:rFonts w:ascii="Arial" w:hAnsi="Arial"/>
                <w:b/>
                <w:sz w:val="20"/>
              </w:rPr>
              <w:t>15</w:t>
            </w:r>
            <w:r w:rsidR="000834CF">
              <w:rPr>
                <w:rFonts w:ascii="Arial" w:hAnsi="Arial"/>
                <w:b/>
                <w:sz w:val="20"/>
              </w:rPr>
              <w:t xml:space="preserve"> minutes </w:t>
            </w:r>
          </w:p>
          <w:p w:rsidR="0044140F" w:rsidRDefault="0044140F" w:rsidP="0044140F">
            <w:pPr>
              <w:rPr>
                <w:rFonts w:ascii="Arial" w:hAnsi="Arial"/>
                <w:b/>
                <w:sz w:val="20"/>
              </w:rPr>
            </w:pPr>
          </w:p>
          <w:p w:rsidR="000834CF" w:rsidRPr="00796983" w:rsidRDefault="00B168C1" w:rsidP="000834CF">
            <w:pPr>
              <w:rPr>
                <w:rFonts w:ascii="Arial" w:hAnsi="Arial"/>
                <w:sz w:val="20"/>
              </w:rPr>
            </w:pPr>
            <w:r w:rsidRPr="00796983">
              <w:rPr>
                <w:rFonts w:ascii="Arial" w:hAnsi="Arial"/>
                <w:sz w:val="20"/>
              </w:rPr>
              <w:t>The students will begin working on their sphere and then the teacher will walk them through the next shape which is a cube and show them how to draw a cube and where they should put the shading.</w:t>
            </w:r>
            <w:r w:rsidR="00796983">
              <w:rPr>
                <w:rFonts w:ascii="Arial" w:hAnsi="Arial"/>
                <w:sz w:val="20"/>
              </w:rPr>
              <w:t xml:space="preserve"> The teacher will continue this for the next two shapes and then allow the students to draw on their own to see if they grasp the concept. </w:t>
            </w:r>
          </w:p>
          <w:p w:rsidR="0044140F" w:rsidRPr="004F6191" w:rsidRDefault="0044140F">
            <w:pPr>
              <w:rPr>
                <w:rFonts w:ascii="Arial" w:hAnsi="Arial"/>
                <w:b/>
                <w:sz w:val="20"/>
              </w:rPr>
            </w:pPr>
          </w:p>
          <w:p w:rsidR="0044140F" w:rsidRPr="004F6191" w:rsidRDefault="0044140F">
            <w:pPr>
              <w:rPr>
                <w:rFonts w:ascii="Arial" w:hAnsi="Arial"/>
                <w:b/>
                <w:sz w:val="20"/>
              </w:rPr>
            </w:pPr>
          </w:p>
          <w:p w:rsidR="0044140F" w:rsidRPr="004F6191" w:rsidRDefault="0044140F">
            <w:pPr>
              <w:rPr>
                <w:rFonts w:ascii="Arial" w:hAnsi="Arial"/>
                <w:b/>
                <w:sz w:val="20"/>
              </w:rPr>
            </w:pPr>
          </w:p>
          <w:p w:rsidR="00AC03E2" w:rsidRDefault="0044140F">
            <w:pPr>
              <w:rPr>
                <w:rFonts w:ascii="Arial" w:hAnsi="Arial"/>
                <w:b/>
                <w:sz w:val="20"/>
              </w:rPr>
            </w:pPr>
            <w:r w:rsidRPr="004F6191">
              <w:rPr>
                <w:rFonts w:ascii="Arial" w:hAnsi="Arial"/>
                <w:b/>
                <w:sz w:val="20"/>
              </w:rPr>
              <w:t xml:space="preserve">CONCLUSION: </w:t>
            </w:r>
            <w:r>
              <w:rPr>
                <w:rFonts w:ascii="Arial" w:hAnsi="Arial"/>
                <w:b/>
                <w:i/>
                <w:sz w:val="20"/>
              </w:rPr>
              <w:t>How will</w:t>
            </w:r>
            <w:r w:rsidRPr="006E033F">
              <w:rPr>
                <w:rFonts w:ascii="Arial" w:hAnsi="Arial"/>
                <w:b/>
                <w:i/>
                <w:sz w:val="20"/>
              </w:rPr>
              <w:t xml:space="preserve"> I </w:t>
            </w:r>
            <w:r>
              <w:rPr>
                <w:rFonts w:ascii="Arial" w:hAnsi="Arial"/>
                <w:b/>
                <w:i/>
                <w:sz w:val="20"/>
              </w:rPr>
              <w:t>conclude the lesson</w:t>
            </w:r>
            <w:r w:rsidRPr="006E033F">
              <w:rPr>
                <w:rFonts w:ascii="Arial" w:hAnsi="Arial"/>
                <w:b/>
                <w:i/>
                <w:sz w:val="20"/>
              </w:rPr>
              <w:t>?</w:t>
            </w:r>
            <w:r>
              <w:rPr>
                <w:rFonts w:ascii="Arial" w:hAnsi="Arial"/>
                <w:b/>
                <w:i/>
                <w:sz w:val="20"/>
              </w:rPr>
              <w:t xml:space="preserve"> </w:t>
            </w:r>
            <w:r w:rsidR="00796983">
              <w:rPr>
                <w:rFonts w:ascii="Arial" w:hAnsi="Arial"/>
                <w:b/>
                <w:i/>
                <w:sz w:val="20"/>
              </w:rPr>
              <w:t>10</w:t>
            </w:r>
            <w:r w:rsidR="000834CF">
              <w:rPr>
                <w:rFonts w:ascii="Arial" w:hAnsi="Arial"/>
                <w:b/>
                <w:i/>
                <w:sz w:val="20"/>
              </w:rPr>
              <w:t xml:space="preserve"> minutes</w:t>
            </w:r>
          </w:p>
          <w:p w:rsidR="00AC03E2" w:rsidRPr="00AA7725" w:rsidRDefault="00B168C1">
            <w:pPr>
              <w:rPr>
                <w:rFonts w:ascii="Arial" w:hAnsi="Arial"/>
                <w:sz w:val="20"/>
              </w:rPr>
            </w:pPr>
            <w:r w:rsidRPr="00AA7725">
              <w:rPr>
                <w:rFonts w:ascii="Arial" w:hAnsi="Arial"/>
                <w:sz w:val="20"/>
              </w:rPr>
              <w:t xml:space="preserve">The teacher will have the students bring their complete art projects up to the front and they will go wash their hands and get ready for recess. </w:t>
            </w:r>
          </w:p>
          <w:p w:rsidR="0044140F" w:rsidRPr="004F6191" w:rsidRDefault="0044140F">
            <w:pPr>
              <w:rPr>
                <w:rFonts w:ascii="Arial" w:hAnsi="Arial"/>
                <w:b/>
                <w:sz w:val="20"/>
              </w:rPr>
            </w:pPr>
          </w:p>
        </w:tc>
      </w:tr>
    </w:tbl>
    <w:p w:rsidR="0044140F" w:rsidRPr="004F6191" w:rsidRDefault="0044140F">
      <w:pPr>
        <w:rPr>
          <w:rFonts w:ascii="Arial" w:hAnsi="Arial"/>
          <w:b/>
          <w:sz w:val="20"/>
        </w:rPr>
      </w:pPr>
    </w:p>
    <w:tbl>
      <w:tblPr>
        <w:tblpPr w:leftFromText="180" w:rightFromText="180" w:vertAnchor="text" w:horzAnchor="page" w:tblpX="937" w:tblpY="-76"/>
        <w:tblW w:w="10728" w:type="dxa"/>
        <w:tblBorders>
          <w:top w:val="single" w:sz="12" w:space="0" w:color="auto"/>
          <w:left w:val="single" w:sz="2" w:space="0" w:color="auto"/>
          <w:bottom w:val="single" w:sz="12" w:space="0" w:color="auto"/>
          <w:right w:val="single" w:sz="2" w:space="0" w:color="auto"/>
          <w:insideH w:val="single" w:sz="2" w:space="0" w:color="auto"/>
          <w:insideV w:val="single" w:sz="12" w:space="0" w:color="auto"/>
        </w:tblBorders>
        <w:tblLayout w:type="fixed"/>
        <w:tblLook w:val="0000"/>
      </w:tblPr>
      <w:tblGrid>
        <w:gridCol w:w="10728"/>
      </w:tblGrid>
      <w:tr w:rsidR="0044140F" w:rsidRPr="004F6191">
        <w:tc>
          <w:tcPr>
            <w:tcW w:w="10728" w:type="dxa"/>
            <w:tcBorders>
              <w:top w:val="single" w:sz="12" w:space="0" w:color="auto"/>
              <w:left w:val="single" w:sz="2" w:space="0" w:color="auto"/>
              <w:bottom w:val="single" w:sz="2" w:space="0" w:color="auto"/>
              <w:right w:val="single" w:sz="2" w:space="0" w:color="auto"/>
            </w:tcBorders>
            <w:shd w:val="clear" w:color="auto" w:fill="D9D9D9"/>
          </w:tcPr>
          <w:p w:rsidR="0044140F" w:rsidRPr="004F6191" w:rsidRDefault="0044140F" w:rsidP="0044140F">
            <w:pPr>
              <w:rPr>
                <w:rFonts w:ascii="Arial" w:hAnsi="Arial"/>
                <w:b/>
                <w:sz w:val="20"/>
              </w:rPr>
            </w:pPr>
            <w:r>
              <w:rPr>
                <w:rFonts w:ascii="Arial" w:hAnsi="Arial"/>
                <w:b/>
                <w:sz w:val="20"/>
              </w:rPr>
              <w:t>7</w:t>
            </w:r>
            <w:r w:rsidRPr="004F6191">
              <w:rPr>
                <w:rFonts w:ascii="Arial" w:hAnsi="Arial"/>
                <w:b/>
                <w:sz w:val="20"/>
              </w:rPr>
              <w:t xml:space="preserve">. </w:t>
            </w:r>
            <w:r>
              <w:rPr>
                <w:rFonts w:ascii="Arial" w:hAnsi="Arial"/>
                <w:b/>
                <w:sz w:val="20"/>
              </w:rPr>
              <w:t xml:space="preserve">My </w:t>
            </w:r>
            <w:r w:rsidRPr="004F6191">
              <w:rPr>
                <w:rFonts w:ascii="Arial" w:hAnsi="Arial"/>
                <w:b/>
                <w:sz w:val="20"/>
              </w:rPr>
              <w:t xml:space="preserve">Reflections on the Lesson </w:t>
            </w:r>
          </w:p>
        </w:tc>
      </w:tr>
      <w:tr w:rsidR="0044140F" w:rsidRPr="004F6191">
        <w:tc>
          <w:tcPr>
            <w:tcW w:w="10728" w:type="dxa"/>
            <w:tcBorders>
              <w:top w:val="single" w:sz="2" w:space="0" w:color="auto"/>
              <w:left w:val="single" w:sz="2" w:space="0" w:color="auto"/>
              <w:bottom w:val="single" w:sz="2" w:space="0" w:color="auto"/>
              <w:right w:val="single" w:sz="2" w:space="0" w:color="auto"/>
            </w:tcBorders>
          </w:tcPr>
          <w:p w:rsidR="0044140F" w:rsidRPr="004F6191" w:rsidRDefault="0044140F" w:rsidP="0044140F">
            <w:pPr>
              <w:rPr>
                <w:rFonts w:ascii="Arial" w:hAnsi="Arial"/>
                <w:b/>
                <w:sz w:val="20"/>
              </w:rPr>
            </w:pPr>
            <w:r w:rsidRPr="006E033F">
              <w:rPr>
                <w:rFonts w:ascii="Arial" w:hAnsi="Arial"/>
                <w:b/>
                <w:i/>
                <w:sz w:val="20"/>
              </w:rPr>
              <w:t>What do I need to do to become more effective as a teacher in supporting student learning?</w:t>
            </w:r>
            <w:r w:rsidRPr="004F6191">
              <w:rPr>
                <w:rFonts w:ascii="Arial" w:hAnsi="Arial"/>
                <w:b/>
                <w:sz w:val="20"/>
              </w:rPr>
              <w:t xml:space="preserve"> </w:t>
            </w:r>
          </w:p>
          <w:p w:rsidR="0044140F" w:rsidRPr="009C2B99" w:rsidRDefault="0044140F" w:rsidP="0044140F">
            <w:pPr>
              <w:rPr>
                <w:rFonts w:ascii="Arial" w:hAnsi="Arial"/>
                <w:b/>
                <w:color w:val="3F3CD7"/>
                <w:sz w:val="20"/>
              </w:rPr>
            </w:pPr>
          </w:p>
          <w:p w:rsidR="0044140F" w:rsidRPr="00796983" w:rsidRDefault="00796983" w:rsidP="0044140F">
            <w:pPr>
              <w:rPr>
                <w:rFonts w:ascii="Arial" w:hAnsi="Arial"/>
                <w:sz w:val="20"/>
              </w:rPr>
            </w:pPr>
            <w:r w:rsidRPr="00796983">
              <w:rPr>
                <w:rFonts w:ascii="Arial" w:hAnsi="Arial"/>
                <w:sz w:val="20"/>
              </w:rPr>
              <w:t xml:space="preserve">I think that this lesson went well and the students art work was excellent. I found it tough being in front of the students walking them through the steps when I felt like it was more helpful if I walked around and guided them. I found that some of the students grasped the concept of shading and of shadows really well, while others were left behind. I think that it may have been more beneficial to have more of a lesson at the beginning of the class. </w:t>
            </w:r>
          </w:p>
          <w:p w:rsidR="0044140F" w:rsidRPr="004F6191" w:rsidRDefault="0044140F" w:rsidP="0044140F">
            <w:pPr>
              <w:rPr>
                <w:rFonts w:ascii="Arial" w:hAnsi="Arial"/>
                <w:b/>
                <w:sz w:val="20"/>
              </w:rPr>
            </w:pPr>
          </w:p>
          <w:p w:rsidR="0044140F" w:rsidRPr="004F6191" w:rsidRDefault="0044140F" w:rsidP="0044140F">
            <w:pPr>
              <w:tabs>
                <w:tab w:val="left" w:pos="360"/>
              </w:tabs>
              <w:rPr>
                <w:rFonts w:ascii="Arial" w:hAnsi="Arial"/>
                <w:b/>
                <w:sz w:val="20"/>
              </w:rPr>
            </w:pPr>
          </w:p>
        </w:tc>
      </w:tr>
    </w:tbl>
    <w:p w:rsidR="0044140F" w:rsidRDefault="0044140F" w:rsidP="008118DE">
      <w:pPr>
        <w:rPr>
          <w:rFonts w:ascii="Arial" w:hAnsi="Arial"/>
          <w:b/>
          <w:sz w:val="20"/>
        </w:rPr>
      </w:pPr>
    </w:p>
    <w:sectPr w:rsidR="0044140F" w:rsidSect="009028AD">
      <w:footerReference w:type="default" r:id="rId8"/>
      <w:pgSz w:w="12240" w:h="15840" w:code="1"/>
      <w:pgMar w:top="864" w:right="1008" w:bottom="864" w:left="1008" w:header="706" w:footer="706"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68C1" w:rsidRDefault="00B168C1">
      <w:r>
        <w:separator/>
      </w:r>
    </w:p>
  </w:endnote>
  <w:endnote w:type="continuationSeparator" w:id="0">
    <w:p w:rsidR="00B168C1" w:rsidRDefault="00B168C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Tahoma">
    <w:panose1 w:val="020B060403050404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8C1" w:rsidRDefault="00B168C1">
    <w:pPr>
      <w:pStyle w:val="Footer"/>
      <w:jc w:val="center"/>
      <w:rPr>
        <w:i/>
        <w:sz w:val="16"/>
      </w:rPr>
    </w:pPr>
    <w:r>
      <w:rPr>
        <w:i/>
        <w:sz w:val="16"/>
      </w:rPr>
      <w:t>Lesson Plan Template</w:t>
    </w:r>
  </w:p>
  <w:p w:rsidR="00B168C1" w:rsidRDefault="00B168C1">
    <w:pPr>
      <w:pStyle w:val="Footer"/>
      <w:jc w:val="center"/>
      <w:rPr>
        <w:i/>
        <w:sz w:val="12"/>
      </w:rPr>
    </w:pPr>
  </w:p>
  <w:p w:rsidR="00B168C1" w:rsidRDefault="009631FE">
    <w:pPr>
      <w:pBdr>
        <w:top w:val="single" w:sz="4" w:space="1" w:color="auto"/>
      </w:pBdr>
      <w:tabs>
        <w:tab w:val="right" w:pos="9900"/>
      </w:tabs>
      <w:autoSpaceDE w:val="0"/>
      <w:autoSpaceDN w:val="0"/>
      <w:adjustRightInd w:val="0"/>
      <w:rPr>
        <w:b/>
        <w:sz w:val="20"/>
      </w:rPr>
    </w:pPr>
    <w:r>
      <w:rPr>
        <w:rStyle w:val="PageNumber"/>
        <w:b/>
        <w:sz w:val="20"/>
      </w:rPr>
      <w:fldChar w:fldCharType="begin"/>
    </w:r>
    <w:r w:rsidR="00B168C1">
      <w:rPr>
        <w:rStyle w:val="PageNumber"/>
        <w:b/>
        <w:sz w:val="20"/>
      </w:rPr>
      <w:instrText xml:space="preserve"> PAGE </w:instrText>
    </w:r>
    <w:r>
      <w:rPr>
        <w:rStyle w:val="PageNumber"/>
        <w:b/>
        <w:sz w:val="20"/>
      </w:rPr>
      <w:fldChar w:fldCharType="separate"/>
    </w:r>
    <w:r w:rsidR="00AA7725">
      <w:rPr>
        <w:rStyle w:val="PageNumber"/>
        <w:b/>
        <w:noProof/>
        <w:sz w:val="20"/>
      </w:rPr>
      <w:t>1</w:t>
    </w:r>
    <w:r>
      <w:rPr>
        <w:rStyle w:val="PageNumber"/>
        <w:b/>
        <w:sz w:val="20"/>
      </w:rPr>
      <w:fldChar w:fldCharType="end"/>
    </w:r>
    <w:r w:rsidR="00B168C1">
      <w:rPr>
        <w:b/>
        <w:sz w:val="20"/>
      </w:rPr>
      <w:tab/>
      <w:t>Schulich School of Education – Practice Teaching Handbook 2010-2011</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68C1" w:rsidRDefault="00B168C1">
      <w:r>
        <w:separator/>
      </w:r>
    </w:p>
  </w:footnote>
  <w:footnote w:type="continuationSeparator" w:id="0">
    <w:p w:rsidR="00B168C1" w:rsidRDefault="00B168C1">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A5147A"/>
    <w:multiLevelType w:val="hybridMultilevel"/>
    <w:tmpl w:val="740E9602"/>
    <w:lvl w:ilvl="0" w:tplc="063816C8">
      <w:start w:val="3"/>
      <w:numFmt w:val="bullet"/>
      <w:lvlText w:val="-"/>
      <w:lvlJc w:val="left"/>
      <w:pPr>
        <w:ind w:left="420" w:hanging="360"/>
      </w:pPr>
      <w:rPr>
        <w:rFonts w:ascii="Arial" w:eastAsia="Times New Roman" w:hAnsi="Arial" w:cs="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nsid w:val="0C012192"/>
    <w:multiLevelType w:val="hybridMultilevel"/>
    <w:tmpl w:val="119294B2"/>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2B0955"/>
    <w:multiLevelType w:val="hybridMultilevel"/>
    <w:tmpl w:val="711A68AA"/>
    <w:lvl w:ilvl="0" w:tplc="04090003">
      <w:start w:val="1"/>
      <w:numFmt w:val="bullet"/>
      <w:lvlText w:val="o"/>
      <w:lvlJc w:val="left"/>
      <w:pPr>
        <w:tabs>
          <w:tab w:val="num" w:pos="2880"/>
        </w:tabs>
        <w:ind w:left="2880" w:hanging="360"/>
      </w:pPr>
      <w:rPr>
        <w:rFonts w:ascii="Courier New" w:hAnsi="Courier New" w:cs="Courier New"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4">
    <w:nsid w:val="3A7963B3"/>
    <w:multiLevelType w:val="hybridMultilevel"/>
    <w:tmpl w:val="B5E0FBB0"/>
    <w:lvl w:ilvl="0" w:tplc="5600B418">
      <w:start w:val="1"/>
      <w:numFmt w:val="lowerLetter"/>
      <w:lvlText w:val="(%1)"/>
      <w:lvlJc w:val="left"/>
      <w:pPr>
        <w:tabs>
          <w:tab w:val="num" w:pos="360"/>
        </w:tabs>
        <w:ind w:left="360" w:hanging="360"/>
      </w:pPr>
      <w:rPr>
        <w:rFonts w:hint="default"/>
      </w:rPr>
    </w:lvl>
    <w:lvl w:ilvl="1" w:tplc="04090001">
      <w:start w:val="1"/>
      <w:numFmt w:val="bullet"/>
      <w:lvlText w:val=""/>
      <w:lvlJc w:val="left"/>
      <w:pPr>
        <w:tabs>
          <w:tab w:val="num" w:pos="900"/>
        </w:tabs>
        <w:ind w:left="900" w:hanging="360"/>
      </w:pPr>
      <w:rPr>
        <w:rFonts w:ascii="Symbol" w:hAnsi="Symbol"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46B42271"/>
    <w:multiLevelType w:val="hybridMultilevel"/>
    <w:tmpl w:val="A93276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0A6A89"/>
    <w:multiLevelType w:val="hybridMultilevel"/>
    <w:tmpl w:val="E3D623BE"/>
    <w:lvl w:ilvl="0" w:tplc="04090003">
      <w:start w:val="1"/>
      <w:numFmt w:val="bullet"/>
      <w:lvlText w:val="o"/>
      <w:lvlJc w:val="left"/>
      <w:pPr>
        <w:tabs>
          <w:tab w:val="num" w:pos="2880"/>
        </w:tabs>
        <w:ind w:left="2880" w:hanging="360"/>
      </w:pPr>
      <w:rPr>
        <w:rFonts w:ascii="Courier New" w:hAnsi="Courier New" w:cs="Courier New"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7">
    <w:nsid w:val="5C986EBA"/>
    <w:multiLevelType w:val="hybridMultilevel"/>
    <w:tmpl w:val="37BEF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A16394"/>
    <w:multiLevelType w:val="hybridMultilevel"/>
    <w:tmpl w:val="9604A3C4"/>
    <w:lvl w:ilvl="0" w:tplc="1CB2316E">
      <w:start w:val="1"/>
      <w:numFmt w:val="decimal"/>
      <w:lvlText w:val="%1."/>
      <w:lvlJc w:val="left"/>
      <w:pPr>
        <w:tabs>
          <w:tab w:val="num" w:pos="360"/>
        </w:tabs>
        <w:ind w:left="360" w:hanging="360"/>
      </w:pPr>
      <w:rPr>
        <w:rFonts w:hint="default"/>
        <w:b/>
      </w:rPr>
    </w:lvl>
    <w:lvl w:ilvl="1" w:tplc="3360416A">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7DFA2685"/>
    <w:multiLevelType w:val="hybridMultilevel"/>
    <w:tmpl w:val="D80E20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4"/>
  </w:num>
  <w:num w:numId="3">
    <w:abstractNumId w:val="9"/>
  </w:num>
  <w:num w:numId="4">
    <w:abstractNumId w:val="6"/>
  </w:num>
  <w:num w:numId="5">
    <w:abstractNumId w:val="3"/>
  </w:num>
  <w:num w:numId="6">
    <w:abstractNumId w:val="2"/>
  </w:num>
  <w:num w:numId="7">
    <w:abstractNumId w:val="7"/>
  </w:num>
  <w:num w:numId="8">
    <w:abstractNumId w:val="5"/>
  </w:num>
  <w:num w:numId="9">
    <w:abstractNumId w:val="0"/>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stylePaneFormatFilter w:val="3701"/>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946957"/>
    <w:rsid w:val="000319D2"/>
    <w:rsid w:val="000834CF"/>
    <w:rsid w:val="001166EC"/>
    <w:rsid w:val="00136458"/>
    <w:rsid w:val="001C719C"/>
    <w:rsid w:val="00240BD1"/>
    <w:rsid w:val="002E7E3F"/>
    <w:rsid w:val="003436B7"/>
    <w:rsid w:val="00364F11"/>
    <w:rsid w:val="003B2E42"/>
    <w:rsid w:val="0044140F"/>
    <w:rsid w:val="004F5DDF"/>
    <w:rsid w:val="00532DF5"/>
    <w:rsid w:val="00592D6F"/>
    <w:rsid w:val="006513FD"/>
    <w:rsid w:val="006A6271"/>
    <w:rsid w:val="006D5257"/>
    <w:rsid w:val="006E1BF4"/>
    <w:rsid w:val="006E26B6"/>
    <w:rsid w:val="00743BE4"/>
    <w:rsid w:val="00744657"/>
    <w:rsid w:val="00796983"/>
    <w:rsid w:val="008118DE"/>
    <w:rsid w:val="00830AB1"/>
    <w:rsid w:val="00853D2D"/>
    <w:rsid w:val="009028AD"/>
    <w:rsid w:val="00946957"/>
    <w:rsid w:val="009631FE"/>
    <w:rsid w:val="00985D57"/>
    <w:rsid w:val="009C6490"/>
    <w:rsid w:val="009C7195"/>
    <w:rsid w:val="00A34D4E"/>
    <w:rsid w:val="00A77140"/>
    <w:rsid w:val="00AA7725"/>
    <w:rsid w:val="00AC03E2"/>
    <w:rsid w:val="00B168C1"/>
    <w:rsid w:val="00C57C5B"/>
    <w:rsid w:val="00CF0095"/>
    <w:rsid w:val="00DC0BB8"/>
    <w:rsid w:val="00EC1B06"/>
    <w:rsid w:val="00EE0743"/>
    <w:rsid w:val="00F43AF6"/>
  </w:rsids>
  <m:mathPr>
    <m:mathFont m:val="Palatino"/>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9028AD"/>
    <w:rPr>
      <w:sz w:val="24"/>
      <w:szCs w:val="24"/>
    </w:rPr>
  </w:style>
  <w:style w:type="paragraph" w:styleId="Heading1">
    <w:name w:val="heading 1"/>
    <w:basedOn w:val="Normal"/>
    <w:next w:val="Normal"/>
    <w:qFormat/>
    <w:rsid w:val="009028AD"/>
    <w:pPr>
      <w:keepNext/>
      <w:outlineLvl w:val="0"/>
    </w:pPr>
    <w:rPr>
      <w:rFonts w:ascii="Arial" w:hAnsi="Arial"/>
      <w:b/>
      <w:color w:val="993300"/>
      <w:sz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rsid w:val="009028AD"/>
    <w:pPr>
      <w:tabs>
        <w:tab w:val="center" w:pos="4320"/>
        <w:tab w:val="right" w:pos="8640"/>
      </w:tabs>
    </w:pPr>
    <w:rPr>
      <w:sz w:val="20"/>
      <w:szCs w:val="20"/>
      <w:lang w:val="en-GB"/>
    </w:rPr>
  </w:style>
  <w:style w:type="paragraph" w:styleId="Footer">
    <w:name w:val="footer"/>
    <w:basedOn w:val="Normal"/>
    <w:rsid w:val="009028AD"/>
    <w:pPr>
      <w:tabs>
        <w:tab w:val="center" w:pos="4320"/>
        <w:tab w:val="right" w:pos="8640"/>
      </w:tabs>
    </w:pPr>
    <w:rPr>
      <w:sz w:val="20"/>
      <w:szCs w:val="20"/>
      <w:lang w:val="en-GB"/>
    </w:rPr>
  </w:style>
  <w:style w:type="character" w:styleId="PageNumber">
    <w:name w:val="page number"/>
    <w:basedOn w:val="DefaultParagraphFont"/>
    <w:rsid w:val="009028AD"/>
  </w:style>
  <w:style w:type="paragraph" w:styleId="FootnoteText">
    <w:name w:val="footnote text"/>
    <w:basedOn w:val="Normal"/>
    <w:link w:val="FootnoteTextChar"/>
    <w:uiPriority w:val="99"/>
    <w:semiHidden/>
    <w:unhideWhenUsed/>
    <w:rsid w:val="007776C7"/>
  </w:style>
  <w:style w:type="character" w:customStyle="1" w:styleId="FootnoteTextChar">
    <w:name w:val="Footnote Text Char"/>
    <w:basedOn w:val="DefaultParagraphFont"/>
    <w:link w:val="FootnoteText"/>
    <w:uiPriority w:val="99"/>
    <w:semiHidden/>
    <w:rsid w:val="007776C7"/>
    <w:rPr>
      <w:sz w:val="24"/>
      <w:szCs w:val="24"/>
    </w:rPr>
  </w:style>
  <w:style w:type="character" w:styleId="FootnoteReference">
    <w:name w:val="footnote reference"/>
    <w:basedOn w:val="DefaultParagraphFont"/>
    <w:uiPriority w:val="99"/>
    <w:semiHidden/>
    <w:unhideWhenUsed/>
    <w:rsid w:val="007776C7"/>
    <w:rPr>
      <w:vertAlign w:val="superscript"/>
    </w:rPr>
  </w:style>
  <w:style w:type="table" w:styleId="TableGrid">
    <w:name w:val="Table Grid"/>
    <w:basedOn w:val="TableNormal"/>
    <w:uiPriority w:val="59"/>
    <w:rsid w:val="001166E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C7195"/>
    <w:rPr>
      <w:rFonts w:ascii="Tahoma" w:hAnsi="Tahoma" w:cs="Tahoma"/>
      <w:sz w:val="16"/>
      <w:szCs w:val="16"/>
    </w:rPr>
  </w:style>
  <w:style w:type="character" w:customStyle="1" w:styleId="BalloonTextChar">
    <w:name w:val="Balloon Text Char"/>
    <w:basedOn w:val="DefaultParagraphFont"/>
    <w:link w:val="BalloonText"/>
    <w:uiPriority w:val="99"/>
    <w:semiHidden/>
    <w:rsid w:val="009C7195"/>
    <w:rPr>
      <w:rFonts w:ascii="Tahoma" w:hAnsi="Tahoma" w:cs="Tahoma"/>
      <w:sz w:val="16"/>
      <w:szCs w:val="16"/>
    </w:rPr>
  </w:style>
  <w:style w:type="paragraph" w:styleId="ListParagraph">
    <w:name w:val="List Paragraph"/>
    <w:basedOn w:val="Normal"/>
    <w:uiPriority w:val="72"/>
    <w:qFormat/>
    <w:rsid w:val="00743BE4"/>
    <w:pPr>
      <w:ind w:left="720"/>
      <w:contextualSpacing/>
    </w:p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635</Words>
  <Characters>3622</Characters>
  <Application>Microsoft Macintosh Word</Application>
  <DocSecurity>0</DocSecurity>
  <Lines>30</Lines>
  <Paragraphs>7</Paragraphs>
  <ScaleCrop>false</ScaleCrop>
  <HeadingPairs>
    <vt:vector size="2" baseType="variant">
      <vt:variant>
        <vt:lpstr>Title</vt:lpstr>
      </vt:variant>
      <vt:variant>
        <vt:i4>1</vt:i4>
      </vt:variant>
    </vt:vector>
  </HeadingPairs>
  <TitlesOfParts>
    <vt:vector size="1" baseType="lpstr">
      <vt:lpstr>DIRECT INSTRUCTION PLANNING FORMAT - GUIDELINES</vt:lpstr>
    </vt:vector>
  </TitlesOfParts>
  <Company>Nipissing University</Company>
  <LinksUpToDate>false</LinksUpToDate>
  <CharactersWithSpaces>4448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 INSTRUCTION PLANNING FORMAT - GUIDELINES</dc:title>
  <dc:creator>DR</dc:creator>
  <cp:lastModifiedBy>Office 2004 Test Drive User</cp:lastModifiedBy>
  <cp:revision>4</cp:revision>
  <cp:lastPrinted>2010-06-15T19:55:00Z</cp:lastPrinted>
  <dcterms:created xsi:type="dcterms:W3CDTF">2011-02-18T16:10:00Z</dcterms:created>
  <dcterms:modified xsi:type="dcterms:W3CDTF">2011-03-30T13:38:00Z</dcterms:modified>
</cp:coreProperties>
</file>