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60"/>
        <w:tblW w:w="0" w:type="auto"/>
        <w:tblLook w:val="04A0"/>
      </w:tblPr>
      <w:tblGrid>
        <w:gridCol w:w="6960"/>
        <w:gridCol w:w="3480"/>
      </w:tblGrid>
      <w:tr w:rsidR="009C7195" w:rsidRPr="00D35D00">
        <w:tc>
          <w:tcPr>
            <w:tcW w:w="6960" w:type="dxa"/>
            <w:shd w:val="clear" w:color="auto" w:fill="auto"/>
          </w:tcPr>
          <w:p w:rsidR="009C7195" w:rsidRPr="00D35D00" w:rsidRDefault="001A3C95" w:rsidP="00FE5EE3">
            <w:pPr>
              <w:rPr>
                <w:rFonts w:ascii="Arial" w:hAnsi="Arial" w:cs="Arial"/>
                <w:b/>
                <w:noProof/>
                <w:color w:val="000000" w:themeColor="text1"/>
                <w:sz w:val="20"/>
                <w:szCs w:val="20"/>
              </w:rPr>
            </w:pPr>
            <w:r>
              <w:rPr>
                <w:rFonts w:ascii="Arial" w:hAnsi="Arial" w:cs="Arial"/>
                <w:b/>
                <w:noProof/>
                <w:color w:val="000000" w:themeColor="text1"/>
                <w:sz w:val="20"/>
                <w:szCs w:val="20"/>
              </w:rPr>
              <w:drawing>
                <wp:inline distT="0" distB="0" distL="0" distR="0">
                  <wp:extent cx="4210050" cy="971550"/>
                  <wp:effectExtent l="19050" t="0" r="0" b="0"/>
                  <wp:docPr id="1" name="Picture 1" descr="Description: Schulich_SOE_logo+NUwordmark_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chulich_SOE_logo+NUwordmark_GREYSCALE.jpg"/>
                          <pic:cNvPicPr>
                            <a:picLocks noChangeAspect="1" noChangeArrowheads="1"/>
                          </pic:cNvPicPr>
                        </pic:nvPicPr>
                        <pic:blipFill>
                          <a:blip r:embed="rId7" cstate="print"/>
                          <a:srcRect/>
                          <a:stretch>
                            <a:fillRect/>
                          </a:stretch>
                        </pic:blipFill>
                        <pic:spPr bwMode="auto">
                          <a:xfrm>
                            <a:off x="0" y="0"/>
                            <a:ext cx="4210050" cy="971550"/>
                          </a:xfrm>
                          <a:prstGeom prst="rect">
                            <a:avLst/>
                          </a:prstGeom>
                          <a:noFill/>
                          <a:ln w="9525">
                            <a:noFill/>
                            <a:miter lim="800000"/>
                            <a:headEnd/>
                            <a:tailEnd/>
                          </a:ln>
                        </pic:spPr>
                      </pic:pic>
                    </a:graphicData>
                  </a:graphic>
                </wp:inline>
              </w:drawing>
            </w:r>
          </w:p>
        </w:tc>
        <w:tc>
          <w:tcPr>
            <w:tcW w:w="3480" w:type="dxa"/>
            <w:shd w:val="clear" w:color="auto" w:fill="auto"/>
            <w:vAlign w:val="center"/>
          </w:tcPr>
          <w:p w:rsidR="009C7195" w:rsidRPr="00D35D00" w:rsidRDefault="009C7195" w:rsidP="00FE5EE3">
            <w:pPr>
              <w:jc w:val="center"/>
              <w:rPr>
                <w:rFonts w:ascii="Arial" w:hAnsi="Arial" w:cs="Arial"/>
                <w:b/>
                <w:noProof/>
                <w:color w:val="000000" w:themeColor="text1"/>
                <w:sz w:val="20"/>
                <w:szCs w:val="20"/>
              </w:rPr>
            </w:pPr>
            <w:r w:rsidRPr="00D35D00">
              <w:rPr>
                <w:rFonts w:ascii="Arial" w:hAnsi="Arial" w:cs="Arial"/>
                <w:b/>
                <w:noProof/>
                <w:color w:val="000000" w:themeColor="text1"/>
                <w:sz w:val="20"/>
                <w:szCs w:val="20"/>
              </w:rPr>
              <w:t xml:space="preserve">Lesson Plan </w:t>
            </w:r>
            <w:r w:rsidR="008118DE" w:rsidRPr="00D35D00">
              <w:rPr>
                <w:rFonts w:ascii="Arial" w:hAnsi="Arial" w:cs="Arial"/>
                <w:b/>
                <w:noProof/>
                <w:color w:val="000000" w:themeColor="text1"/>
                <w:sz w:val="20"/>
                <w:szCs w:val="20"/>
              </w:rPr>
              <w:br/>
            </w:r>
            <w:r w:rsidRPr="00D35D00">
              <w:rPr>
                <w:rFonts w:ascii="Arial" w:hAnsi="Arial" w:cs="Arial"/>
                <w:b/>
                <w:noProof/>
                <w:color w:val="000000" w:themeColor="text1"/>
                <w:sz w:val="20"/>
                <w:szCs w:val="20"/>
              </w:rPr>
              <w:t>Template</w:t>
            </w:r>
          </w:p>
        </w:tc>
      </w:tr>
    </w:tbl>
    <w:p w:rsidR="0044140F" w:rsidRPr="00D35D00" w:rsidRDefault="0044140F">
      <w:pPr>
        <w:rPr>
          <w:rFonts w:ascii="Arial" w:hAnsi="Arial" w:cs="Arial"/>
          <w:b/>
          <w:color w:val="000000" w:themeColor="text1"/>
          <w:spacing w:val="150"/>
          <w:sz w:val="20"/>
          <w:szCs w:val="20"/>
        </w:rPr>
      </w:pPr>
      <w:r w:rsidRPr="00D35D00">
        <w:rPr>
          <w:rFonts w:ascii="Arial" w:hAnsi="Arial" w:cs="Arial"/>
          <w:b/>
          <w:noProof/>
          <w:color w:val="000000" w:themeColor="text1"/>
          <w:sz w:val="20"/>
          <w:szCs w:val="20"/>
        </w:rPr>
        <w:tab/>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98"/>
        <w:gridCol w:w="4860"/>
      </w:tblGrid>
      <w:tr w:rsidR="0044140F" w:rsidRPr="00D35D00">
        <w:tc>
          <w:tcPr>
            <w:tcW w:w="10458" w:type="dxa"/>
            <w:gridSpan w:val="2"/>
            <w:tcBorders>
              <w:top w:val="single" w:sz="4" w:space="0" w:color="auto"/>
              <w:left w:val="single" w:sz="4" w:space="0" w:color="auto"/>
              <w:bottom w:val="single" w:sz="4" w:space="0" w:color="auto"/>
              <w:right w:val="single" w:sz="4" w:space="0" w:color="auto"/>
            </w:tcBorders>
            <w:shd w:val="clear" w:color="auto" w:fill="D9D9D9"/>
          </w:tcPr>
          <w:p w:rsidR="0044140F" w:rsidRPr="00D35D00" w:rsidRDefault="0044140F">
            <w:pPr>
              <w:tabs>
                <w:tab w:val="left" w:pos="345"/>
              </w:tabs>
              <w:rPr>
                <w:rFonts w:ascii="Arial" w:hAnsi="Arial" w:cs="Arial"/>
                <w:b/>
                <w:color w:val="000000" w:themeColor="text1"/>
                <w:sz w:val="20"/>
                <w:szCs w:val="20"/>
              </w:rPr>
            </w:pPr>
            <w:r w:rsidRPr="00D35D00">
              <w:rPr>
                <w:rFonts w:ascii="Arial" w:hAnsi="Arial" w:cs="Arial"/>
                <w:b/>
                <w:color w:val="000000" w:themeColor="text1"/>
                <w:sz w:val="20"/>
                <w:szCs w:val="20"/>
              </w:rPr>
              <w:t>1.  Lesson Plan Information</w:t>
            </w:r>
          </w:p>
        </w:tc>
      </w:tr>
      <w:tr w:rsidR="0044140F" w:rsidRPr="00D35D00">
        <w:tc>
          <w:tcPr>
            <w:tcW w:w="5598" w:type="dxa"/>
            <w:tcBorders>
              <w:top w:val="single" w:sz="4" w:space="0" w:color="auto"/>
              <w:left w:val="single" w:sz="4" w:space="0" w:color="auto"/>
              <w:bottom w:val="single" w:sz="4" w:space="0" w:color="auto"/>
              <w:right w:val="single" w:sz="4" w:space="0" w:color="auto"/>
            </w:tcBorders>
          </w:tcPr>
          <w:p w:rsidR="0044140F" w:rsidRPr="00D35D00" w:rsidRDefault="0044140F" w:rsidP="006C53D7">
            <w:pPr>
              <w:rPr>
                <w:rFonts w:ascii="Arial" w:hAnsi="Arial" w:cs="Arial"/>
                <w:b/>
                <w:color w:val="000000" w:themeColor="text1"/>
                <w:sz w:val="20"/>
                <w:szCs w:val="20"/>
              </w:rPr>
            </w:pPr>
            <w:r w:rsidRPr="00D35D00">
              <w:rPr>
                <w:rFonts w:ascii="Arial" w:hAnsi="Arial" w:cs="Arial"/>
                <w:b/>
                <w:color w:val="000000" w:themeColor="text1"/>
                <w:sz w:val="20"/>
                <w:szCs w:val="20"/>
              </w:rPr>
              <w:t>Subject/Course:</w:t>
            </w:r>
            <w:r w:rsidRPr="00D35D00">
              <w:rPr>
                <w:rFonts w:ascii="Arial" w:hAnsi="Arial" w:cs="Arial"/>
                <w:color w:val="000000" w:themeColor="text1"/>
                <w:sz w:val="20"/>
                <w:szCs w:val="20"/>
              </w:rPr>
              <w:t xml:space="preserve"> </w:t>
            </w:r>
            <w:r w:rsidR="00EE726B" w:rsidRPr="00D35D00">
              <w:rPr>
                <w:rFonts w:ascii="Arial" w:hAnsi="Arial" w:cs="Arial"/>
                <w:color w:val="000000" w:themeColor="text1"/>
                <w:sz w:val="20"/>
                <w:szCs w:val="20"/>
              </w:rPr>
              <w:t>Math</w:t>
            </w:r>
          </w:p>
        </w:tc>
        <w:tc>
          <w:tcPr>
            <w:tcW w:w="4860" w:type="dxa"/>
            <w:tcBorders>
              <w:top w:val="single" w:sz="4" w:space="0" w:color="auto"/>
              <w:left w:val="single" w:sz="4" w:space="0" w:color="auto"/>
              <w:bottom w:val="single" w:sz="4" w:space="0" w:color="auto"/>
              <w:right w:val="single" w:sz="4" w:space="0" w:color="auto"/>
            </w:tcBorders>
          </w:tcPr>
          <w:p w:rsidR="0044140F" w:rsidRPr="00D35D00" w:rsidRDefault="0044140F" w:rsidP="006C53D7">
            <w:pPr>
              <w:rPr>
                <w:rFonts w:ascii="Arial" w:hAnsi="Arial" w:cs="Arial"/>
                <w:b/>
                <w:color w:val="000000" w:themeColor="text1"/>
                <w:sz w:val="20"/>
                <w:szCs w:val="20"/>
              </w:rPr>
            </w:pPr>
            <w:r w:rsidRPr="00D35D00">
              <w:rPr>
                <w:rFonts w:ascii="Arial" w:hAnsi="Arial" w:cs="Arial"/>
                <w:b/>
                <w:color w:val="000000" w:themeColor="text1"/>
                <w:sz w:val="20"/>
                <w:szCs w:val="20"/>
              </w:rPr>
              <w:t>Name:</w:t>
            </w:r>
            <w:r w:rsidRPr="00D35D00">
              <w:rPr>
                <w:rFonts w:ascii="Arial" w:hAnsi="Arial" w:cs="Arial"/>
                <w:color w:val="000000" w:themeColor="text1"/>
                <w:sz w:val="20"/>
                <w:szCs w:val="20"/>
              </w:rPr>
              <w:t xml:space="preserve"> </w:t>
            </w:r>
            <w:r w:rsidR="00EE726B" w:rsidRPr="00D35D00">
              <w:rPr>
                <w:rFonts w:ascii="Arial" w:hAnsi="Arial" w:cs="Arial"/>
                <w:color w:val="000000" w:themeColor="text1"/>
                <w:sz w:val="20"/>
                <w:szCs w:val="20"/>
              </w:rPr>
              <w:t>Meghan Moore</w:t>
            </w:r>
          </w:p>
        </w:tc>
      </w:tr>
      <w:tr w:rsidR="0044140F" w:rsidRPr="00D35D00">
        <w:tc>
          <w:tcPr>
            <w:tcW w:w="5598" w:type="dxa"/>
            <w:tcBorders>
              <w:top w:val="single" w:sz="4" w:space="0" w:color="auto"/>
              <w:left w:val="single" w:sz="4" w:space="0" w:color="auto"/>
              <w:bottom w:val="single" w:sz="4" w:space="0" w:color="auto"/>
              <w:right w:val="single" w:sz="4" w:space="0" w:color="auto"/>
            </w:tcBorders>
          </w:tcPr>
          <w:p w:rsidR="0044140F" w:rsidRPr="00D35D00" w:rsidRDefault="0044140F" w:rsidP="006C53D7">
            <w:pPr>
              <w:rPr>
                <w:rFonts w:ascii="Arial" w:hAnsi="Arial" w:cs="Arial"/>
                <w:b/>
                <w:color w:val="000000" w:themeColor="text1"/>
                <w:sz w:val="20"/>
                <w:szCs w:val="20"/>
              </w:rPr>
            </w:pPr>
            <w:r w:rsidRPr="00D35D00">
              <w:rPr>
                <w:rFonts w:ascii="Arial" w:hAnsi="Arial" w:cs="Arial"/>
                <w:b/>
                <w:color w:val="000000" w:themeColor="text1"/>
                <w:sz w:val="20"/>
                <w:szCs w:val="20"/>
              </w:rPr>
              <w:t>Grade Level:</w:t>
            </w:r>
            <w:r w:rsidRPr="00D35D00">
              <w:rPr>
                <w:rFonts w:ascii="Arial" w:hAnsi="Arial" w:cs="Arial"/>
                <w:color w:val="000000" w:themeColor="text1"/>
                <w:sz w:val="20"/>
                <w:szCs w:val="20"/>
              </w:rPr>
              <w:t xml:space="preserve"> </w:t>
            </w:r>
            <w:r w:rsidR="00EE726B" w:rsidRPr="00D35D00">
              <w:rPr>
                <w:rFonts w:ascii="Arial" w:hAnsi="Arial" w:cs="Arial"/>
                <w:color w:val="000000" w:themeColor="text1"/>
                <w:sz w:val="20"/>
                <w:szCs w:val="20"/>
              </w:rPr>
              <w:t>Senior Kindergarten</w:t>
            </w:r>
            <w:r w:rsidR="00D35D00" w:rsidRPr="00D35D00">
              <w:rPr>
                <w:rFonts w:ascii="Arial" w:hAnsi="Arial" w:cs="Arial"/>
                <w:color w:val="000000" w:themeColor="text1"/>
                <w:sz w:val="20"/>
                <w:szCs w:val="20"/>
              </w:rPr>
              <w:t xml:space="preserve"> – A class</w:t>
            </w:r>
          </w:p>
        </w:tc>
        <w:tc>
          <w:tcPr>
            <w:tcW w:w="4860" w:type="dxa"/>
            <w:tcBorders>
              <w:top w:val="single" w:sz="4" w:space="0" w:color="auto"/>
              <w:left w:val="single" w:sz="4" w:space="0" w:color="auto"/>
              <w:bottom w:val="single" w:sz="4" w:space="0" w:color="auto"/>
              <w:right w:val="single" w:sz="4" w:space="0" w:color="auto"/>
            </w:tcBorders>
          </w:tcPr>
          <w:p w:rsidR="0044140F" w:rsidRPr="00D35D00" w:rsidRDefault="0044140F" w:rsidP="006C53D7">
            <w:pPr>
              <w:rPr>
                <w:rFonts w:ascii="Arial" w:hAnsi="Arial" w:cs="Arial"/>
                <w:color w:val="000000" w:themeColor="text1"/>
                <w:sz w:val="20"/>
                <w:szCs w:val="20"/>
              </w:rPr>
            </w:pPr>
            <w:r w:rsidRPr="00D35D00">
              <w:rPr>
                <w:rFonts w:ascii="Arial" w:hAnsi="Arial" w:cs="Arial"/>
                <w:b/>
                <w:color w:val="000000" w:themeColor="text1"/>
                <w:sz w:val="20"/>
                <w:szCs w:val="20"/>
              </w:rPr>
              <w:t>Date:</w:t>
            </w:r>
            <w:r w:rsidR="00B876DB" w:rsidRPr="00D35D00">
              <w:rPr>
                <w:rFonts w:ascii="Arial" w:hAnsi="Arial" w:cs="Arial"/>
                <w:color w:val="000000" w:themeColor="text1"/>
                <w:sz w:val="20"/>
                <w:szCs w:val="20"/>
              </w:rPr>
              <w:t xml:space="preserve"> </w:t>
            </w:r>
            <w:r w:rsidR="00C170AC" w:rsidRPr="00D35D00">
              <w:rPr>
                <w:rFonts w:ascii="Arial" w:hAnsi="Arial" w:cs="Arial"/>
                <w:color w:val="000000" w:themeColor="text1"/>
                <w:sz w:val="20"/>
                <w:szCs w:val="20"/>
              </w:rPr>
              <w:t xml:space="preserve">Wed, Oct </w:t>
            </w:r>
            <w:r w:rsidR="00D35D00" w:rsidRPr="00D35D00">
              <w:rPr>
                <w:rFonts w:ascii="Arial" w:hAnsi="Arial" w:cs="Arial"/>
                <w:color w:val="000000" w:themeColor="text1"/>
                <w:sz w:val="20"/>
                <w:szCs w:val="20"/>
              </w:rPr>
              <w:t>20, 2010</w:t>
            </w:r>
          </w:p>
        </w:tc>
      </w:tr>
      <w:tr w:rsidR="0044140F" w:rsidRPr="00D35D00">
        <w:tc>
          <w:tcPr>
            <w:tcW w:w="5598" w:type="dxa"/>
            <w:tcBorders>
              <w:top w:val="single" w:sz="4" w:space="0" w:color="auto"/>
              <w:left w:val="single" w:sz="4" w:space="0" w:color="auto"/>
              <w:bottom w:val="single" w:sz="4" w:space="0" w:color="auto"/>
              <w:right w:val="single" w:sz="4" w:space="0" w:color="auto"/>
            </w:tcBorders>
          </w:tcPr>
          <w:p w:rsidR="0044140F" w:rsidRPr="00D35D00" w:rsidRDefault="0044140F" w:rsidP="006C53D7">
            <w:pPr>
              <w:rPr>
                <w:rFonts w:ascii="Arial" w:hAnsi="Arial" w:cs="Arial"/>
                <w:b/>
                <w:color w:val="000000" w:themeColor="text1"/>
                <w:sz w:val="20"/>
                <w:szCs w:val="20"/>
              </w:rPr>
            </w:pPr>
            <w:r w:rsidRPr="00D35D00">
              <w:rPr>
                <w:rFonts w:ascii="Arial" w:hAnsi="Arial" w:cs="Arial"/>
                <w:b/>
                <w:color w:val="000000" w:themeColor="text1"/>
                <w:sz w:val="20"/>
                <w:szCs w:val="20"/>
              </w:rPr>
              <w:t>Topic:</w:t>
            </w:r>
            <w:r w:rsidR="00B876DB" w:rsidRPr="00D35D00">
              <w:rPr>
                <w:rFonts w:ascii="Arial" w:hAnsi="Arial" w:cs="Arial"/>
                <w:color w:val="000000" w:themeColor="text1"/>
                <w:sz w:val="20"/>
                <w:szCs w:val="20"/>
              </w:rPr>
              <w:t xml:space="preserve"> </w:t>
            </w:r>
            <w:r w:rsidR="00EE726B" w:rsidRPr="00D35D00">
              <w:rPr>
                <w:rFonts w:ascii="Arial" w:hAnsi="Arial" w:cs="Arial"/>
                <w:color w:val="000000" w:themeColor="text1"/>
                <w:sz w:val="20"/>
                <w:szCs w:val="20"/>
              </w:rPr>
              <w:t>Patterning</w:t>
            </w:r>
          </w:p>
        </w:tc>
        <w:tc>
          <w:tcPr>
            <w:tcW w:w="4860" w:type="dxa"/>
            <w:tcBorders>
              <w:top w:val="single" w:sz="4" w:space="0" w:color="auto"/>
              <w:left w:val="single" w:sz="4" w:space="0" w:color="auto"/>
              <w:bottom w:val="single" w:sz="4" w:space="0" w:color="auto"/>
              <w:right w:val="single" w:sz="4" w:space="0" w:color="auto"/>
            </w:tcBorders>
          </w:tcPr>
          <w:p w:rsidR="0044140F" w:rsidRPr="00D35D00" w:rsidRDefault="0044140F" w:rsidP="006C53D7">
            <w:pPr>
              <w:rPr>
                <w:rFonts w:ascii="Arial" w:hAnsi="Arial" w:cs="Arial"/>
                <w:b/>
                <w:color w:val="000000" w:themeColor="text1"/>
                <w:sz w:val="20"/>
                <w:szCs w:val="20"/>
              </w:rPr>
            </w:pPr>
            <w:r w:rsidRPr="00D35D00">
              <w:rPr>
                <w:rFonts w:ascii="Arial" w:hAnsi="Arial" w:cs="Arial"/>
                <w:b/>
                <w:color w:val="000000" w:themeColor="text1"/>
                <w:sz w:val="20"/>
                <w:szCs w:val="20"/>
              </w:rPr>
              <w:t>Length of Period:</w:t>
            </w:r>
            <w:r w:rsidRPr="00D35D00">
              <w:rPr>
                <w:rFonts w:ascii="Arial" w:hAnsi="Arial" w:cs="Arial"/>
                <w:color w:val="000000" w:themeColor="text1"/>
                <w:sz w:val="20"/>
                <w:szCs w:val="20"/>
              </w:rPr>
              <w:t xml:space="preserve"> </w:t>
            </w:r>
            <w:r w:rsidR="00EE726B" w:rsidRPr="00D35D00">
              <w:rPr>
                <w:rFonts w:ascii="Arial" w:hAnsi="Arial" w:cs="Arial"/>
                <w:color w:val="000000" w:themeColor="text1"/>
                <w:sz w:val="20"/>
                <w:szCs w:val="20"/>
              </w:rPr>
              <w:t>2:15 – 2:45</w:t>
            </w:r>
          </w:p>
        </w:tc>
      </w:tr>
    </w:tbl>
    <w:p w:rsidR="0044140F" w:rsidRPr="00D35D00" w:rsidRDefault="0044140F">
      <w:pPr>
        <w:rPr>
          <w:rFonts w:ascii="Arial" w:hAnsi="Arial" w:cs="Arial"/>
          <w:b/>
          <w:color w:val="000000" w:themeColor="text1"/>
          <w:sz w:val="20"/>
          <w:szCs w:val="20"/>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8"/>
      </w:tblGrid>
      <w:tr w:rsidR="0044140F" w:rsidRPr="00D35D00">
        <w:trPr>
          <w:trHeight w:val="296"/>
        </w:trPr>
        <w:tc>
          <w:tcPr>
            <w:tcW w:w="10458" w:type="dxa"/>
            <w:tcBorders>
              <w:top w:val="single" w:sz="4" w:space="0" w:color="auto"/>
              <w:left w:val="single" w:sz="4" w:space="0" w:color="auto"/>
              <w:bottom w:val="single" w:sz="4" w:space="0" w:color="auto"/>
              <w:right w:val="single" w:sz="4" w:space="0" w:color="auto"/>
            </w:tcBorders>
            <w:shd w:val="pct12" w:color="auto" w:fill="FFFFFF"/>
          </w:tcPr>
          <w:p w:rsidR="0044140F" w:rsidRPr="00D35D00" w:rsidRDefault="0044140F" w:rsidP="0044140F">
            <w:pPr>
              <w:rPr>
                <w:rFonts w:ascii="Arial" w:hAnsi="Arial" w:cs="Arial"/>
                <w:b/>
                <w:color w:val="000000" w:themeColor="text1"/>
                <w:sz w:val="20"/>
                <w:szCs w:val="20"/>
              </w:rPr>
            </w:pPr>
            <w:r w:rsidRPr="00D35D00">
              <w:rPr>
                <w:rFonts w:ascii="Arial" w:hAnsi="Arial" w:cs="Arial"/>
                <w:b/>
                <w:color w:val="000000" w:themeColor="text1"/>
                <w:sz w:val="20"/>
                <w:szCs w:val="20"/>
              </w:rPr>
              <w:t xml:space="preserve">2.  Expectation(s) </w:t>
            </w:r>
          </w:p>
        </w:tc>
      </w:tr>
      <w:tr w:rsidR="0044140F" w:rsidRPr="00D35D00">
        <w:trPr>
          <w:trHeight w:val="674"/>
        </w:trPr>
        <w:tc>
          <w:tcPr>
            <w:tcW w:w="10458" w:type="dxa"/>
            <w:tcBorders>
              <w:top w:val="single" w:sz="4" w:space="0" w:color="auto"/>
              <w:left w:val="single" w:sz="4" w:space="0" w:color="auto"/>
              <w:bottom w:val="single" w:sz="4" w:space="0" w:color="auto"/>
              <w:right w:val="single" w:sz="4" w:space="0" w:color="auto"/>
            </w:tcBorders>
          </w:tcPr>
          <w:p w:rsidR="0044140F" w:rsidRPr="00D35D00" w:rsidRDefault="0044140F">
            <w:pPr>
              <w:rPr>
                <w:rFonts w:ascii="Arial" w:hAnsi="Arial" w:cs="Arial"/>
                <w:b/>
                <w:color w:val="000000" w:themeColor="text1"/>
                <w:sz w:val="20"/>
                <w:szCs w:val="20"/>
              </w:rPr>
            </w:pPr>
            <w:r w:rsidRPr="00D35D00">
              <w:rPr>
                <w:rFonts w:ascii="Arial" w:hAnsi="Arial" w:cs="Arial"/>
                <w:b/>
                <w:color w:val="000000" w:themeColor="text1"/>
                <w:sz w:val="20"/>
                <w:szCs w:val="20"/>
              </w:rPr>
              <w:t>Expectation(s) (</w:t>
            </w:r>
            <w:r w:rsidRPr="00D35D00">
              <w:rPr>
                <w:rFonts w:ascii="Arial" w:hAnsi="Arial" w:cs="Arial"/>
                <w:b/>
                <w:i/>
                <w:color w:val="000000" w:themeColor="text1"/>
                <w:sz w:val="20"/>
                <w:szCs w:val="20"/>
              </w:rPr>
              <w:t>Directly from The Ontario Curriculum):</w:t>
            </w:r>
          </w:p>
          <w:p w:rsidR="0044140F" w:rsidRPr="00D35D00" w:rsidRDefault="00EE726B">
            <w:pPr>
              <w:rPr>
                <w:rFonts w:ascii="Arial" w:hAnsi="Arial" w:cs="Arial"/>
                <w:color w:val="000000" w:themeColor="text1"/>
                <w:sz w:val="20"/>
                <w:szCs w:val="20"/>
              </w:rPr>
            </w:pPr>
            <w:r w:rsidRPr="00D35D00">
              <w:rPr>
                <w:rFonts w:ascii="Arial" w:hAnsi="Arial" w:cs="Arial"/>
                <w:color w:val="000000" w:themeColor="text1"/>
                <w:sz w:val="20"/>
                <w:szCs w:val="20"/>
              </w:rPr>
              <w:t>P 4.1 – Identify, create, reproduce and extend repeating patterns through investigation, using a variety of materials and actions</w:t>
            </w:r>
          </w:p>
          <w:p w:rsidR="0044140F" w:rsidRPr="00D35D00" w:rsidRDefault="0044140F">
            <w:pPr>
              <w:rPr>
                <w:rFonts w:ascii="Arial" w:hAnsi="Arial" w:cs="Arial"/>
                <w:b/>
                <w:color w:val="000000" w:themeColor="text1"/>
                <w:sz w:val="20"/>
                <w:szCs w:val="20"/>
              </w:rPr>
            </w:pPr>
          </w:p>
        </w:tc>
      </w:tr>
    </w:tbl>
    <w:p w:rsidR="0044140F" w:rsidRPr="00D35D00" w:rsidRDefault="0044140F" w:rsidP="0044140F">
      <w:pPr>
        <w:rPr>
          <w:rFonts w:ascii="Arial" w:hAnsi="Arial" w:cs="Arial"/>
          <w:b/>
          <w:color w:val="000000" w:themeColor="text1"/>
          <w:sz w:val="20"/>
          <w:szCs w:val="20"/>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8"/>
      </w:tblGrid>
      <w:tr w:rsidR="0044140F" w:rsidRPr="00D35D00">
        <w:trPr>
          <w:trHeight w:val="296"/>
        </w:trPr>
        <w:tc>
          <w:tcPr>
            <w:tcW w:w="10458" w:type="dxa"/>
            <w:tcBorders>
              <w:top w:val="single" w:sz="4" w:space="0" w:color="auto"/>
              <w:left w:val="single" w:sz="4" w:space="0" w:color="auto"/>
              <w:bottom w:val="single" w:sz="4" w:space="0" w:color="auto"/>
              <w:right w:val="single" w:sz="4" w:space="0" w:color="auto"/>
            </w:tcBorders>
            <w:shd w:val="pct12" w:color="auto" w:fill="FFFFFF"/>
          </w:tcPr>
          <w:p w:rsidR="0044140F" w:rsidRPr="00D35D00" w:rsidRDefault="0044140F" w:rsidP="0044140F">
            <w:pPr>
              <w:rPr>
                <w:rFonts w:ascii="Arial" w:hAnsi="Arial" w:cs="Arial"/>
                <w:b/>
                <w:color w:val="000000" w:themeColor="text1"/>
                <w:sz w:val="20"/>
                <w:szCs w:val="20"/>
              </w:rPr>
            </w:pPr>
            <w:r w:rsidRPr="00D35D00">
              <w:rPr>
                <w:rFonts w:ascii="Arial" w:hAnsi="Arial" w:cs="Arial"/>
                <w:b/>
                <w:color w:val="000000" w:themeColor="text1"/>
                <w:sz w:val="20"/>
                <w:szCs w:val="20"/>
              </w:rPr>
              <w:t xml:space="preserve">3.  Content </w:t>
            </w:r>
          </w:p>
        </w:tc>
      </w:tr>
      <w:tr w:rsidR="0044140F" w:rsidRPr="00D35D00">
        <w:trPr>
          <w:trHeight w:val="674"/>
        </w:trPr>
        <w:tc>
          <w:tcPr>
            <w:tcW w:w="10458" w:type="dxa"/>
            <w:tcBorders>
              <w:top w:val="single" w:sz="4" w:space="0" w:color="auto"/>
              <w:left w:val="single" w:sz="4" w:space="0" w:color="auto"/>
              <w:bottom w:val="single" w:sz="4" w:space="0" w:color="auto"/>
              <w:right w:val="single" w:sz="4" w:space="0" w:color="auto"/>
            </w:tcBorders>
          </w:tcPr>
          <w:p w:rsidR="0044140F" w:rsidRPr="00D35D00" w:rsidRDefault="0044140F" w:rsidP="0044140F">
            <w:pPr>
              <w:rPr>
                <w:rFonts w:ascii="Arial" w:hAnsi="Arial" w:cs="Arial"/>
                <w:b/>
                <w:i/>
                <w:color w:val="000000" w:themeColor="text1"/>
                <w:sz w:val="20"/>
                <w:szCs w:val="20"/>
              </w:rPr>
            </w:pPr>
            <w:r w:rsidRPr="00D35D00">
              <w:rPr>
                <w:rFonts w:ascii="Arial" w:hAnsi="Arial" w:cs="Arial"/>
                <w:b/>
                <w:i/>
                <w:color w:val="000000" w:themeColor="text1"/>
                <w:sz w:val="20"/>
                <w:szCs w:val="20"/>
              </w:rPr>
              <w:t>What do I want the learners to know and/or be able to do?</w:t>
            </w:r>
          </w:p>
          <w:p w:rsidR="00EE726B" w:rsidRPr="00D35D00" w:rsidRDefault="00D35D00" w:rsidP="00D35D00">
            <w:pPr>
              <w:numPr>
                <w:ilvl w:val="0"/>
                <w:numId w:val="11"/>
              </w:numPr>
              <w:rPr>
                <w:rFonts w:ascii="Arial" w:hAnsi="Arial" w:cs="Arial"/>
                <w:color w:val="000000" w:themeColor="text1"/>
                <w:sz w:val="20"/>
                <w:szCs w:val="20"/>
              </w:rPr>
            </w:pPr>
            <w:r w:rsidRPr="00D35D00">
              <w:rPr>
                <w:rFonts w:ascii="Arial" w:hAnsi="Arial" w:cs="Arial"/>
                <w:color w:val="000000" w:themeColor="text1"/>
                <w:sz w:val="20"/>
                <w:szCs w:val="20"/>
              </w:rPr>
              <w:t>Think, pair and share</w:t>
            </w:r>
          </w:p>
          <w:p w:rsidR="00D35D00" w:rsidRPr="00D35D00" w:rsidRDefault="00D35D00" w:rsidP="00D35D00">
            <w:pPr>
              <w:numPr>
                <w:ilvl w:val="0"/>
                <w:numId w:val="11"/>
              </w:numPr>
              <w:rPr>
                <w:rFonts w:ascii="Arial" w:hAnsi="Arial" w:cs="Arial"/>
                <w:color w:val="000000" w:themeColor="text1"/>
                <w:sz w:val="20"/>
                <w:szCs w:val="20"/>
              </w:rPr>
            </w:pPr>
            <w:r w:rsidRPr="00D35D00">
              <w:rPr>
                <w:rFonts w:ascii="Arial" w:hAnsi="Arial" w:cs="Arial"/>
                <w:color w:val="000000" w:themeColor="text1"/>
                <w:sz w:val="20"/>
                <w:szCs w:val="20"/>
              </w:rPr>
              <w:t>Recognize patterns</w:t>
            </w:r>
          </w:p>
          <w:p w:rsidR="00D35D00" w:rsidRPr="00D35D00" w:rsidRDefault="00D35D00" w:rsidP="00D35D00">
            <w:pPr>
              <w:numPr>
                <w:ilvl w:val="0"/>
                <w:numId w:val="11"/>
              </w:numPr>
              <w:rPr>
                <w:rFonts w:ascii="Arial" w:hAnsi="Arial" w:cs="Arial"/>
                <w:color w:val="000000" w:themeColor="text1"/>
                <w:sz w:val="20"/>
                <w:szCs w:val="20"/>
              </w:rPr>
            </w:pPr>
            <w:r w:rsidRPr="00D35D00">
              <w:rPr>
                <w:rFonts w:ascii="Arial" w:hAnsi="Arial" w:cs="Arial"/>
                <w:color w:val="000000" w:themeColor="text1"/>
                <w:sz w:val="20"/>
                <w:szCs w:val="20"/>
              </w:rPr>
              <w:t>Know that a pattern is a</w:t>
            </w:r>
            <w:r w:rsidRPr="00D35D00">
              <w:rPr>
                <w:rStyle w:val="apple-style-span"/>
                <w:rFonts w:ascii="Arial" w:hAnsi="Arial" w:cs="Arial"/>
                <w:color w:val="000000" w:themeColor="text1"/>
                <w:sz w:val="20"/>
                <w:szCs w:val="20"/>
              </w:rPr>
              <w:t>ny sets of shapes, numbers, letters or objects that are repeated over and over again</w:t>
            </w:r>
          </w:p>
          <w:p w:rsidR="0044140F" w:rsidRPr="00D35D00" w:rsidRDefault="0044140F" w:rsidP="0044140F">
            <w:pPr>
              <w:rPr>
                <w:rFonts w:ascii="Arial" w:hAnsi="Arial" w:cs="Arial"/>
                <w:b/>
                <w:color w:val="000000" w:themeColor="text1"/>
                <w:sz w:val="20"/>
                <w:szCs w:val="20"/>
              </w:rPr>
            </w:pPr>
            <w:r w:rsidRPr="00D35D00">
              <w:rPr>
                <w:rFonts w:ascii="Arial" w:hAnsi="Arial" w:cs="Arial"/>
                <w:b/>
                <w:color w:val="000000" w:themeColor="text1"/>
                <w:sz w:val="20"/>
                <w:szCs w:val="20"/>
              </w:rPr>
              <w:t xml:space="preserve">    </w:t>
            </w:r>
          </w:p>
          <w:p w:rsidR="0044140F" w:rsidRPr="00D35D00" w:rsidRDefault="0044140F" w:rsidP="0044140F">
            <w:pPr>
              <w:rPr>
                <w:rFonts w:ascii="Arial" w:hAnsi="Arial" w:cs="Arial"/>
                <w:b/>
                <w:color w:val="000000" w:themeColor="text1"/>
                <w:sz w:val="20"/>
                <w:szCs w:val="20"/>
              </w:rPr>
            </w:pPr>
            <w:r w:rsidRPr="00D35D00">
              <w:rPr>
                <w:rFonts w:ascii="Arial" w:hAnsi="Arial" w:cs="Arial"/>
                <w:b/>
                <w:color w:val="000000" w:themeColor="text1"/>
                <w:sz w:val="20"/>
                <w:szCs w:val="20"/>
              </w:rPr>
              <w:t xml:space="preserve">Today learners will: </w:t>
            </w:r>
          </w:p>
          <w:p w:rsidR="0044140F" w:rsidRPr="00D35D00" w:rsidRDefault="00EE726B">
            <w:pPr>
              <w:rPr>
                <w:rFonts w:ascii="Arial" w:hAnsi="Arial" w:cs="Arial"/>
                <w:color w:val="000000" w:themeColor="text1"/>
                <w:sz w:val="20"/>
                <w:szCs w:val="20"/>
              </w:rPr>
            </w:pPr>
            <w:r w:rsidRPr="00D35D00">
              <w:rPr>
                <w:rFonts w:ascii="Arial" w:hAnsi="Arial" w:cs="Arial"/>
                <w:color w:val="000000" w:themeColor="text1"/>
                <w:sz w:val="20"/>
                <w:szCs w:val="20"/>
              </w:rPr>
              <w:t xml:space="preserve">Identify, create, reproduce and extend repeating patterns through investigation, using buttons </w:t>
            </w:r>
            <w:r w:rsidR="00D35D00" w:rsidRPr="00D35D00">
              <w:rPr>
                <w:rFonts w:ascii="Arial" w:hAnsi="Arial" w:cs="Arial"/>
                <w:color w:val="000000" w:themeColor="text1"/>
                <w:sz w:val="20"/>
                <w:szCs w:val="20"/>
              </w:rPr>
              <w:t>that will be strung onto pipe cleaners.</w:t>
            </w:r>
          </w:p>
          <w:p w:rsidR="00D35D00" w:rsidRPr="00D35D00" w:rsidRDefault="00D35D00">
            <w:pPr>
              <w:rPr>
                <w:rFonts w:ascii="Arial" w:hAnsi="Arial" w:cs="Arial"/>
                <w:color w:val="000000" w:themeColor="text1"/>
                <w:sz w:val="20"/>
                <w:szCs w:val="20"/>
              </w:rPr>
            </w:pPr>
          </w:p>
        </w:tc>
      </w:tr>
    </w:tbl>
    <w:p w:rsidR="0044140F" w:rsidRPr="00D35D00" w:rsidRDefault="0044140F">
      <w:pPr>
        <w:rPr>
          <w:rFonts w:ascii="Arial" w:hAnsi="Arial" w:cs="Arial"/>
          <w:color w:val="000000" w:themeColor="text1"/>
          <w:sz w:val="20"/>
          <w:szCs w:val="20"/>
        </w:rPr>
      </w:pPr>
    </w:p>
    <w:tbl>
      <w:tblPr>
        <w:tblW w:w="10458" w:type="dxa"/>
        <w:tblBorders>
          <w:top w:val="single" w:sz="12" w:space="0" w:color="auto"/>
          <w:left w:val="single" w:sz="2" w:space="0" w:color="auto"/>
          <w:bottom w:val="single" w:sz="12" w:space="0" w:color="auto"/>
          <w:right w:val="single" w:sz="2" w:space="0" w:color="auto"/>
          <w:insideH w:val="single" w:sz="2" w:space="0" w:color="auto"/>
          <w:insideV w:val="single" w:sz="2" w:space="0" w:color="auto"/>
        </w:tblBorders>
        <w:tblLayout w:type="fixed"/>
        <w:tblLook w:val="0000"/>
      </w:tblPr>
      <w:tblGrid>
        <w:gridCol w:w="10458"/>
      </w:tblGrid>
      <w:tr w:rsidR="0044140F" w:rsidRPr="00D35D00">
        <w:tc>
          <w:tcPr>
            <w:tcW w:w="10458" w:type="dxa"/>
            <w:tcBorders>
              <w:top w:val="single" w:sz="2" w:space="0" w:color="auto"/>
              <w:left w:val="single" w:sz="2" w:space="0" w:color="auto"/>
              <w:bottom w:val="single" w:sz="2" w:space="0" w:color="auto"/>
              <w:right w:val="single" w:sz="2" w:space="0" w:color="auto"/>
            </w:tcBorders>
            <w:shd w:val="clear" w:color="auto" w:fill="D9D9D9"/>
          </w:tcPr>
          <w:p w:rsidR="0044140F" w:rsidRPr="00D35D00" w:rsidRDefault="0044140F" w:rsidP="0044140F">
            <w:pPr>
              <w:rPr>
                <w:rFonts w:ascii="Arial" w:hAnsi="Arial" w:cs="Arial"/>
                <w:b/>
                <w:color w:val="000000" w:themeColor="text1"/>
                <w:sz w:val="20"/>
                <w:szCs w:val="20"/>
              </w:rPr>
            </w:pPr>
            <w:r w:rsidRPr="00D35D00">
              <w:rPr>
                <w:rFonts w:ascii="Arial" w:hAnsi="Arial" w:cs="Arial"/>
                <w:b/>
                <w:color w:val="000000" w:themeColor="text1"/>
                <w:sz w:val="20"/>
                <w:szCs w:val="20"/>
              </w:rPr>
              <w:t xml:space="preserve">4. Assessment (collect data) / Evaluation (interpret data) </w:t>
            </w:r>
          </w:p>
          <w:p w:rsidR="0044140F" w:rsidRPr="00D35D00" w:rsidRDefault="0044140F" w:rsidP="0044140F">
            <w:pPr>
              <w:rPr>
                <w:rFonts w:ascii="Arial" w:hAnsi="Arial" w:cs="Arial"/>
                <w:b/>
                <w:color w:val="000000" w:themeColor="text1"/>
                <w:sz w:val="20"/>
                <w:szCs w:val="20"/>
              </w:rPr>
            </w:pPr>
            <w:r w:rsidRPr="00D35D00">
              <w:rPr>
                <w:rFonts w:ascii="Arial" w:hAnsi="Arial" w:cs="Arial"/>
                <w:b/>
                <w:color w:val="000000" w:themeColor="text1"/>
                <w:sz w:val="20"/>
                <w:szCs w:val="20"/>
              </w:rPr>
              <w:t>(Recording Devices (where applicable): anecdotal record, checklist, rating scale, rubric)</w:t>
            </w:r>
          </w:p>
        </w:tc>
      </w:tr>
      <w:tr w:rsidR="0044140F" w:rsidRPr="00D35D00">
        <w:tc>
          <w:tcPr>
            <w:tcW w:w="10458" w:type="dxa"/>
            <w:tcBorders>
              <w:top w:val="single" w:sz="2" w:space="0" w:color="auto"/>
              <w:left w:val="single" w:sz="2" w:space="0" w:color="auto"/>
              <w:bottom w:val="single" w:sz="12" w:space="0" w:color="auto"/>
              <w:right w:val="single" w:sz="2" w:space="0" w:color="auto"/>
            </w:tcBorders>
          </w:tcPr>
          <w:p w:rsidR="0044140F" w:rsidRPr="00D35D00" w:rsidRDefault="0044140F">
            <w:pPr>
              <w:tabs>
                <w:tab w:val="left" w:pos="5910"/>
              </w:tabs>
              <w:rPr>
                <w:rFonts w:ascii="Arial" w:hAnsi="Arial" w:cs="Arial"/>
                <w:b/>
                <w:i/>
                <w:color w:val="000000" w:themeColor="text1"/>
                <w:sz w:val="20"/>
                <w:szCs w:val="20"/>
              </w:rPr>
            </w:pPr>
            <w:r w:rsidRPr="00D35D00">
              <w:rPr>
                <w:rFonts w:ascii="Arial" w:hAnsi="Arial" w:cs="Arial"/>
                <w:b/>
                <w:i/>
                <w:color w:val="000000" w:themeColor="text1"/>
                <w:sz w:val="20"/>
                <w:szCs w:val="20"/>
              </w:rPr>
              <w:t>Based on the application, how will I know students have learned what I intended?</w:t>
            </w:r>
            <w:r w:rsidRPr="00D35D00">
              <w:rPr>
                <w:rFonts w:ascii="Arial" w:hAnsi="Arial" w:cs="Arial"/>
                <w:b/>
                <w:i/>
                <w:color w:val="000000" w:themeColor="text1"/>
                <w:sz w:val="20"/>
                <w:szCs w:val="20"/>
              </w:rPr>
              <w:tab/>
            </w:r>
          </w:p>
          <w:p w:rsidR="0044140F" w:rsidRPr="00D35D00" w:rsidRDefault="00F93A04">
            <w:pPr>
              <w:tabs>
                <w:tab w:val="left" w:pos="5910"/>
              </w:tabs>
              <w:rPr>
                <w:rFonts w:ascii="Arial" w:hAnsi="Arial" w:cs="Arial"/>
                <w:color w:val="000000" w:themeColor="text1"/>
                <w:sz w:val="20"/>
                <w:szCs w:val="20"/>
              </w:rPr>
            </w:pPr>
            <w:r w:rsidRPr="00D35D00">
              <w:rPr>
                <w:rFonts w:ascii="Arial" w:hAnsi="Arial" w:cs="Arial"/>
                <w:color w:val="000000" w:themeColor="text1"/>
                <w:sz w:val="20"/>
                <w:szCs w:val="20"/>
              </w:rPr>
              <w:t xml:space="preserve">-The teacher will observe the students as the complete their placemats and bracelets and make </w:t>
            </w:r>
            <w:r w:rsidR="005004DB" w:rsidRPr="00D35D00">
              <w:rPr>
                <w:rFonts w:ascii="Arial" w:hAnsi="Arial" w:cs="Arial"/>
                <w:color w:val="000000" w:themeColor="text1"/>
                <w:sz w:val="20"/>
                <w:szCs w:val="20"/>
              </w:rPr>
              <w:t>anecdotal</w:t>
            </w:r>
            <w:r w:rsidRPr="00D35D00">
              <w:rPr>
                <w:rFonts w:ascii="Arial" w:hAnsi="Arial" w:cs="Arial"/>
                <w:color w:val="000000" w:themeColor="text1"/>
                <w:sz w:val="20"/>
                <w:szCs w:val="20"/>
              </w:rPr>
              <w:t xml:space="preserve"> notes on each students folders regarding the understanding component</w:t>
            </w:r>
          </w:p>
          <w:p w:rsidR="0044140F" w:rsidRPr="00D35D00" w:rsidRDefault="00F93A04" w:rsidP="00F93A04">
            <w:pPr>
              <w:tabs>
                <w:tab w:val="left" w:pos="5910"/>
              </w:tabs>
              <w:rPr>
                <w:rFonts w:ascii="Arial" w:hAnsi="Arial" w:cs="Arial"/>
                <w:color w:val="000000" w:themeColor="text1"/>
                <w:sz w:val="20"/>
                <w:szCs w:val="20"/>
              </w:rPr>
            </w:pPr>
            <w:r w:rsidRPr="00D35D00">
              <w:rPr>
                <w:rFonts w:ascii="Arial" w:hAnsi="Arial" w:cs="Arial"/>
                <w:color w:val="000000" w:themeColor="text1"/>
                <w:sz w:val="20"/>
                <w:szCs w:val="20"/>
              </w:rPr>
              <w:t>-The teacher will check students understanding of what a pattern is</w:t>
            </w:r>
          </w:p>
          <w:p w:rsidR="0044140F" w:rsidRPr="00D35D00" w:rsidRDefault="0044140F" w:rsidP="0044140F">
            <w:pPr>
              <w:rPr>
                <w:rFonts w:ascii="Arial" w:hAnsi="Arial" w:cs="Arial"/>
                <w:color w:val="000000" w:themeColor="text1"/>
                <w:sz w:val="20"/>
                <w:szCs w:val="20"/>
              </w:rPr>
            </w:pPr>
          </w:p>
        </w:tc>
      </w:tr>
    </w:tbl>
    <w:p w:rsidR="0044140F" w:rsidRPr="00D35D00" w:rsidRDefault="0044140F">
      <w:pPr>
        <w:rPr>
          <w:rFonts w:ascii="Arial" w:hAnsi="Arial" w:cs="Arial"/>
          <w:b/>
          <w:color w:val="000000" w:themeColor="text1"/>
          <w:sz w:val="20"/>
          <w:szCs w:val="20"/>
        </w:rPr>
      </w:pPr>
    </w:p>
    <w:tbl>
      <w:tblPr>
        <w:tblW w:w="10458" w:type="dxa"/>
        <w:tblBorders>
          <w:top w:val="single" w:sz="12" w:space="0" w:color="auto"/>
          <w:left w:val="single" w:sz="2" w:space="0" w:color="auto"/>
          <w:bottom w:val="single" w:sz="12" w:space="0" w:color="auto"/>
          <w:right w:val="single" w:sz="2" w:space="0" w:color="auto"/>
          <w:insideH w:val="single" w:sz="2" w:space="0" w:color="auto"/>
          <w:insideV w:val="single" w:sz="6" w:space="0" w:color="auto"/>
        </w:tblBorders>
        <w:tblLayout w:type="fixed"/>
        <w:tblLook w:val="0000"/>
      </w:tblPr>
      <w:tblGrid>
        <w:gridCol w:w="10458"/>
      </w:tblGrid>
      <w:tr w:rsidR="0044140F" w:rsidRPr="00D35D00">
        <w:tc>
          <w:tcPr>
            <w:tcW w:w="10458" w:type="dxa"/>
            <w:tcBorders>
              <w:top w:val="single" w:sz="12" w:space="0" w:color="auto"/>
              <w:left w:val="single" w:sz="2" w:space="0" w:color="auto"/>
              <w:bottom w:val="single" w:sz="2" w:space="0" w:color="auto"/>
              <w:right w:val="single" w:sz="2" w:space="0" w:color="auto"/>
            </w:tcBorders>
            <w:shd w:val="pct12" w:color="auto" w:fill="FFFFFF"/>
          </w:tcPr>
          <w:p w:rsidR="0044140F" w:rsidRPr="00D35D00" w:rsidRDefault="0044140F">
            <w:pPr>
              <w:rPr>
                <w:rFonts w:ascii="Arial" w:hAnsi="Arial" w:cs="Arial"/>
                <w:b/>
                <w:color w:val="000000" w:themeColor="text1"/>
                <w:sz w:val="20"/>
                <w:szCs w:val="20"/>
              </w:rPr>
            </w:pPr>
            <w:r w:rsidRPr="00D35D00">
              <w:rPr>
                <w:rFonts w:ascii="Arial" w:hAnsi="Arial" w:cs="Arial"/>
                <w:b/>
                <w:color w:val="000000" w:themeColor="text1"/>
                <w:sz w:val="20"/>
                <w:szCs w:val="20"/>
              </w:rPr>
              <w:t>5.  Learning Context</w:t>
            </w:r>
          </w:p>
        </w:tc>
      </w:tr>
      <w:tr w:rsidR="0044140F" w:rsidRPr="00D35D00">
        <w:trPr>
          <w:trHeight w:val="925"/>
        </w:trPr>
        <w:tc>
          <w:tcPr>
            <w:tcW w:w="10458" w:type="dxa"/>
            <w:tcBorders>
              <w:top w:val="single" w:sz="2" w:space="0" w:color="auto"/>
              <w:left w:val="single" w:sz="2" w:space="0" w:color="auto"/>
              <w:bottom w:val="single" w:sz="2" w:space="0" w:color="auto"/>
              <w:right w:val="single" w:sz="2" w:space="0" w:color="auto"/>
            </w:tcBorders>
          </w:tcPr>
          <w:p w:rsidR="0044140F" w:rsidRPr="00D35D00" w:rsidRDefault="0044140F">
            <w:pPr>
              <w:rPr>
                <w:rFonts w:ascii="Arial" w:hAnsi="Arial" w:cs="Arial"/>
                <w:b/>
                <w:color w:val="000000" w:themeColor="text1"/>
                <w:sz w:val="20"/>
                <w:szCs w:val="20"/>
              </w:rPr>
            </w:pPr>
            <w:r w:rsidRPr="00D35D00">
              <w:rPr>
                <w:rFonts w:ascii="Arial" w:hAnsi="Arial" w:cs="Arial"/>
                <w:b/>
                <w:color w:val="000000" w:themeColor="text1"/>
                <w:sz w:val="20"/>
                <w:szCs w:val="20"/>
              </w:rPr>
              <w:t>A.  The Learners</w:t>
            </w:r>
          </w:p>
          <w:p w:rsidR="0044140F" w:rsidRPr="00D35D00" w:rsidRDefault="0044140F">
            <w:pPr>
              <w:rPr>
                <w:rFonts w:ascii="Arial" w:hAnsi="Arial" w:cs="Arial"/>
                <w:color w:val="000000" w:themeColor="text1"/>
                <w:sz w:val="20"/>
                <w:szCs w:val="20"/>
              </w:rPr>
            </w:pPr>
            <w:r w:rsidRPr="00D35D00">
              <w:rPr>
                <w:rFonts w:ascii="Arial" w:hAnsi="Arial" w:cs="Arial"/>
                <w:b/>
                <w:color w:val="000000" w:themeColor="text1"/>
                <w:sz w:val="20"/>
                <w:szCs w:val="20"/>
              </w:rPr>
              <w:t>(</w:t>
            </w:r>
            <w:proofErr w:type="spellStart"/>
            <w:r w:rsidRPr="00D35D00">
              <w:rPr>
                <w:rFonts w:ascii="Arial" w:hAnsi="Arial" w:cs="Arial"/>
                <w:b/>
                <w:color w:val="000000" w:themeColor="text1"/>
                <w:sz w:val="20"/>
                <w:szCs w:val="20"/>
              </w:rPr>
              <w:t>i</w:t>
            </w:r>
            <w:proofErr w:type="spellEnd"/>
            <w:r w:rsidRPr="00D35D00">
              <w:rPr>
                <w:rFonts w:ascii="Arial" w:hAnsi="Arial" w:cs="Arial"/>
                <w:b/>
                <w:color w:val="000000" w:themeColor="text1"/>
                <w:sz w:val="20"/>
                <w:szCs w:val="20"/>
              </w:rPr>
              <w:t xml:space="preserve">) </w:t>
            </w:r>
            <w:r w:rsidRPr="00D35D00">
              <w:rPr>
                <w:rFonts w:ascii="Arial" w:hAnsi="Arial" w:cs="Arial"/>
                <w:b/>
                <w:i/>
                <w:color w:val="000000" w:themeColor="text1"/>
                <w:sz w:val="20"/>
                <w:szCs w:val="20"/>
              </w:rPr>
              <w:t>What prior experiences, knowledge and skills do the learners bring with them to this learning experience?</w:t>
            </w:r>
          </w:p>
          <w:p w:rsidR="0044140F" w:rsidRPr="00D35D00" w:rsidRDefault="00D35D00">
            <w:pPr>
              <w:rPr>
                <w:rFonts w:ascii="Arial" w:hAnsi="Arial" w:cs="Arial"/>
                <w:color w:val="000000" w:themeColor="text1"/>
                <w:sz w:val="20"/>
                <w:szCs w:val="20"/>
              </w:rPr>
            </w:pPr>
            <w:r w:rsidRPr="00D35D00">
              <w:rPr>
                <w:rFonts w:ascii="Arial" w:hAnsi="Arial" w:cs="Arial"/>
                <w:color w:val="000000" w:themeColor="text1"/>
                <w:sz w:val="20"/>
                <w:szCs w:val="20"/>
              </w:rPr>
              <w:t>-can speak in simple sentences</w:t>
            </w:r>
          </w:p>
          <w:p w:rsidR="00D35D00" w:rsidRPr="00D35D00" w:rsidRDefault="00D35D00">
            <w:pPr>
              <w:rPr>
                <w:rFonts w:ascii="Arial" w:hAnsi="Arial" w:cs="Arial"/>
                <w:color w:val="000000" w:themeColor="text1"/>
                <w:sz w:val="20"/>
                <w:szCs w:val="20"/>
              </w:rPr>
            </w:pPr>
            <w:r w:rsidRPr="00D35D00">
              <w:rPr>
                <w:rFonts w:ascii="Arial" w:hAnsi="Arial" w:cs="Arial"/>
                <w:color w:val="000000" w:themeColor="text1"/>
                <w:sz w:val="20"/>
                <w:szCs w:val="20"/>
              </w:rPr>
              <w:t>-have experienced patterns in calendar everyday</w:t>
            </w:r>
          </w:p>
          <w:p w:rsidR="00D35D00" w:rsidRPr="00D35D00" w:rsidRDefault="00D35D00">
            <w:pPr>
              <w:rPr>
                <w:rFonts w:ascii="Arial" w:hAnsi="Arial" w:cs="Arial"/>
                <w:color w:val="000000" w:themeColor="text1"/>
                <w:sz w:val="20"/>
                <w:szCs w:val="20"/>
              </w:rPr>
            </w:pPr>
            <w:r w:rsidRPr="00D35D00">
              <w:rPr>
                <w:rFonts w:ascii="Arial" w:hAnsi="Arial" w:cs="Arial"/>
                <w:color w:val="000000" w:themeColor="text1"/>
                <w:sz w:val="20"/>
                <w:szCs w:val="20"/>
              </w:rPr>
              <w:t xml:space="preserve">-know that when the teacher pulls out the big book the students should be sitting </w:t>
            </w:r>
            <w:proofErr w:type="spellStart"/>
            <w:r w:rsidRPr="00D35D00">
              <w:rPr>
                <w:rFonts w:ascii="Arial" w:hAnsi="Arial" w:cs="Arial"/>
                <w:color w:val="000000" w:themeColor="text1"/>
                <w:sz w:val="20"/>
                <w:szCs w:val="20"/>
              </w:rPr>
              <w:t>criss</w:t>
            </w:r>
            <w:proofErr w:type="spellEnd"/>
            <w:r w:rsidRPr="00D35D00">
              <w:rPr>
                <w:rFonts w:ascii="Arial" w:hAnsi="Arial" w:cs="Arial"/>
                <w:color w:val="000000" w:themeColor="text1"/>
                <w:sz w:val="20"/>
                <w:szCs w:val="20"/>
              </w:rPr>
              <w:t>-cross apple sauce, with their hands folded in their laps</w:t>
            </w:r>
          </w:p>
          <w:p w:rsidR="0044140F" w:rsidRPr="00D35D00" w:rsidRDefault="0044140F">
            <w:pPr>
              <w:rPr>
                <w:rFonts w:ascii="Arial" w:hAnsi="Arial" w:cs="Arial"/>
                <w:color w:val="000000" w:themeColor="text1"/>
                <w:sz w:val="20"/>
                <w:szCs w:val="20"/>
              </w:rPr>
            </w:pPr>
          </w:p>
          <w:p w:rsidR="0044140F" w:rsidRPr="00D35D00" w:rsidRDefault="0044140F">
            <w:pPr>
              <w:rPr>
                <w:rFonts w:ascii="Arial" w:hAnsi="Arial" w:cs="Arial"/>
                <w:b/>
                <w:color w:val="000000" w:themeColor="text1"/>
                <w:sz w:val="20"/>
                <w:szCs w:val="20"/>
              </w:rPr>
            </w:pPr>
            <w:r w:rsidRPr="00D35D00">
              <w:rPr>
                <w:rFonts w:ascii="Arial" w:hAnsi="Arial" w:cs="Arial"/>
                <w:b/>
                <w:color w:val="000000" w:themeColor="text1"/>
                <w:sz w:val="20"/>
                <w:szCs w:val="20"/>
              </w:rPr>
              <w:t xml:space="preserve">(ii) </w:t>
            </w:r>
            <w:r w:rsidRPr="00D35D00">
              <w:rPr>
                <w:rFonts w:ascii="Arial" w:hAnsi="Arial" w:cs="Arial"/>
                <w:b/>
                <w:i/>
                <w:color w:val="000000" w:themeColor="text1"/>
                <w:sz w:val="20"/>
                <w:szCs w:val="20"/>
              </w:rPr>
              <w:t>How will I differentiate the instruction (content, process and/or product) to ensure the inclusion of all students?</w:t>
            </w:r>
            <w:r w:rsidRPr="00D35D00">
              <w:rPr>
                <w:rFonts w:ascii="Arial" w:hAnsi="Arial" w:cs="Arial"/>
                <w:b/>
                <w:color w:val="000000" w:themeColor="text1"/>
                <w:sz w:val="20"/>
                <w:szCs w:val="20"/>
              </w:rPr>
              <w:t xml:space="preserve"> (Must include where applicable accommodations and/or modifications for learners identified as exceptional.)</w:t>
            </w:r>
          </w:p>
          <w:p w:rsidR="00D35D00" w:rsidRPr="00D35D00" w:rsidRDefault="00D35D00" w:rsidP="00D35D00">
            <w:pPr>
              <w:rPr>
                <w:rFonts w:ascii="Arial" w:hAnsi="Arial" w:cs="Arial"/>
                <w:color w:val="000000" w:themeColor="text1"/>
                <w:sz w:val="20"/>
                <w:szCs w:val="20"/>
              </w:rPr>
            </w:pPr>
            <w:r w:rsidRPr="00D35D00">
              <w:rPr>
                <w:rFonts w:ascii="Arial" w:hAnsi="Arial" w:cs="Arial"/>
                <w:color w:val="000000" w:themeColor="text1"/>
                <w:sz w:val="20"/>
                <w:szCs w:val="20"/>
              </w:rPr>
              <w:t>-HK has C.P and requires 100% assistance from EA</w:t>
            </w:r>
          </w:p>
          <w:p w:rsidR="0044140F" w:rsidRPr="00D35D00" w:rsidRDefault="00D35D00">
            <w:pPr>
              <w:rPr>
                <w:rFonts w:ascii="Arial" w:hAnsi="Arial" w:cs="Arial"/>
                <w:color w:val="000000" w:themeColor="text1"/>
                <w:sz w:val="20"/>
                <w:szCs w:val="20"/>
              </w:rPr>
            </w:pPr>
            <w:r w:rsidRPr="00D35D00">
              <w:rPr>
                <w:rFonts w:ascii="Arial" w:hAnsi="Arial" w:cs="Arial"/>
                <w:color w:val="000000" w:themeColor="text1"/>
                <w:sz w:val="20"/>
                <w:szCs w:val="20"/>
              </w:rPr>
              <w:t>-JK and DS have difficulty with their fine motor skills, so the teacher may need to string the beads for them</w:t>
            </w:r>
          </w:p>
          <w:p w:rsidR="0044140F" w:rsidRPr="00D35D00" w:rsidRDefault="0044140F">
            <w:pPr>
              <w:rPr>
                <w:rFonts w:ascii="Arial" w:hAnsi="Arial" w:cs="Arial"/>
                <w:color w:val="000000" w:themeColor="text1"/>
                <w:sz w:val="20"/>
                <w:szCs w:val="20"/>
              </w:rPr>
            </w:pPr>
          </w:p>
        </w:tc>
      </w:tr>
      <w:tr w:rsidR="0044140F" w:rsidRPr="00D35D00">
        <w:tc>
          <w:tcPr>
            <w:tcW w:w="10458" w:type="dxa"/>
            <w:tcBorders>
              <w:top w:val="single" w:sz="2" w:space="0" w:color="auto"/>
              <w:left w:val="single" w:sz="2" w:space="0" w:color="auto"/>
              <w:bottom w:val="single" w:sz="2" w:space="0" w:color="auto"/>
              <w:right w:val="single" w:sz="2" w:space="0" w:color="auto"/>
            </w:tcBorders>
          </w:tcPr>
          <w:p w:rsidR="0044140F" w:rsidRPr="00D35D00" w:rsidRDefault="0044140F">
            <w:pPr>
              <w:rPr>
                <w:rFonts w:ascii="Arial" w:hAnsi="Arial" w:cs="Arial"/>
                <w:b/>
                <w:color w:val="000000" w:themeColor="text1"/>
                <w:sz w:val="20"/>
                <w:szCs w:val="20"/>
              </w:rPr>
            </w:pPr>
            <w:r w:rsidRPr="00D35D00">
              <w:rPr>
                <w:rFonts w:ascii="Arial" w:hAnsi="Arial" w:cs="Arial"/>
                <w:b/>
                <w:color w:val="000000" w:themeColor="text1"/>
                <w:sz w:val="20"/>
                <w:szCs w:val="20"/>
              </w:rPr>
              <w:t>B.  Learning Environment</w:t>
            </w:r>
          </w:p>
          <w:p w:rsidR="00D35D00" w:rsidRPr="00D35D00" w:rsidRDefault="00D35D00">
            <w:pPr>
              <w:rPr>
                <w:rFonts w:ascii="Arial" w:hAnsi="Arial" w:cs="Arial"/>
                <w:color w:val="000000" w:themeColor="text1"/>
                <w:sz w:val="20"/>
                <w:szCs w:val="20"/>
              </w:rPr>
            </w:pPr>
            <w:r w:rsidRPr="00D35D00">
              <w:rPr>
                <w:rFonts w:ascii="Arial" w:hAnsi="Arial" w:cs="Arial"/>
                <w:color w:val="000000" w:themeColor="text1"/>
                <w:sz w:val="20"/>
                <w:szCs w:val="20"/>
              </w:rPr>
              <w:t>-13 students: 7 girls and 6 boys</w:t>
            </w:r>
          </w:p>
          <w:p w:rsidR="0044140F" w:rsidRPr="00D35D00" w:rsidRDefault="00D35D00">
            <w:pPr>
              <w:rPr>
                <w:rFonts w:ascii="Arial" w:hAnsi="Arial" w:cs="Arial"/>
                <w:color w:val="000000" w:themeColor="text1"/>
                <w:sz w:val="20"/>
                <w:szCs w:val="20"/>
              </w:rPr>
            </w:pPr>
            <w:r w:rsidRPr="00D35D00">
              <w:rPr>
                <w:rFonts w:ascii="Arial" w:hAnsi="Arial" w:cs="Arial"/>
                <w:color w:val="000000" w:themeColor="text1"/>
                <w:sz w:val="20"/>
                <w:szCs w:val="20"/>
              </w:rPr>
              <w:t>-The application will be done at the work tables, but the instructional portion will take place on the carpet, as students sit on their name cards</w:t>
            </w:r>
          </w:p>
          <w:p w:rsidR="00D35D00" w:rsidRPr="00D35D00" w:rsidRDefault="00D35D00" w:rsidP="00D35D00">
            <w:pPr>
              <w:rPr>
                <w:rFonts w:ascii="Arial" w:hAnsi="Arial" w:cs="Arial"/>
                <w:color w:val="000000" w:themeColor="text1"/>
                <w:sz w:val="20"/>
                <w:szCs w:val="20"/>
              </w:rPr>
            </w:pPr>
          </w:p>
        </w:tc>
      </w:tr>
      <w:tr w:rsidR="0044140F" w:rsidRPr="00D35D00">
        <w:tc>
          <w:tcPr>
            <w:tcW w:w="10458" w:type="dxa"/>
            <w:tcBorders>
              <w:top w:val="single" w:sz="2" w:space="0" w:color="auto"/>
              <w:left w:val="single" w:sz="2" w:space="0" w:color="auto"/>
              <w:bottom w:val="single" w:sz="12" w:space="0" w:color="auto"/>
              <w:right w:val="single" w:sz="2" w:space="0" w:color="auto"/>
            </w:tcBorders>
          </w:tcPr>
          <w:p w:rsidR="0044140F" w:rsidRPr="00D35D00" w:rsidRDefault="0044140F">
            <w:pPr>
              <w:rPr>
                <w:rFonts w:ascii="Arial" w:hAnsi="Arial" w:cs="Arial"/>
                <w:color w:val="000000" w:themeColor="text1"/>
                <w:sz w:val="20"/>
                <w:szCs w:val="20"/>
              </w:rPr>
            </w:pPr>
            <w:r w:rsidRPr="00D35D00">
              <w:rPr>
                <w:rFonts w:ascii="Arial" w:hAnsi="Arial" w:cs="Arial"/>
                <w:b/>
                <w:color w:val="000000" w:themeColor="text1"/>
                <w:sz w:val="20"/>
                <w:szCs w:val="20"/>
              </w:rPr>
              <w:t>C.  Resources/Materials</w:t>
            </w:r>
          </w:p>
          <w:p w:rsidR="0044140F" w:rsidRPr="00D35D00" w:rsidRDefault="00D35D00">
            <w:pPr>
              <w:rPr>
                <w:rFonts w:ascii="Arial" w:hAnsi="Arial" w:cs="Arial"/>
                <w:color w:val="000000" w:themeColor="text1"/>
                <w:sz w:val="20"/>
                <w:szCs w:val="20"/>
              </w:rPr>
            </w:pPr>
            <w:r w:rsidRPr="00D35D00">
              <w:rPr>
                <w:rFonts w:ascii="Arial" w:hAnsi="Arial" w:cs="Arial"/>
                <w:color w:val="000000" w:themeColor="text1"/>
                <w:sz w:val="20"/>
                <w:szCs w:val="20"/>
              </w:rPr>
              <w:t xml:space="preserve">“The Necklace” by </w:t>
            </w:r>
            <w:proofErr w:type="spellStart"/>
            <w:r w:rsidRPr="00D35D00">
              <w:rPr>
                <w:rFonts w:ascii="Arial" w:hAnsi="Arial" w:cs="Arial"/>
                <w:color w:val="000000" w:themeColor="text1"/>
                <w:sz w:val="20"/>
                <w:szCs w:val="20"/>
              </w:rPr>
              <w:t>Larlie</w:t>
            </w:r>
            <w:proofErr w:type="spellEnd"/>
            <w:r w:rsidRPr="00D35D00">
              <w:rPr>
                <w:rFonts w:ascii="Arial" w:hAnsi="Arial" w:cs="Arial"/>
                <w:color w:val="000000" w:themeColor="text1"/>
                <w:sz w:val="20"/>
                <w:szCs w:val="20"/>
              </w:rPr>
              <w:t xml:space="preserve"> Harcourt and </w:t>
            </w:r>
            <w:proofErr w:type="spellStart"/>
            <w:r w:rsidRPr="00D35D00">
              <w:rPr>
                <w:rFonts w:ascii="Arial" w:hAnsi="Arial" w:cs="Arial"/>
                <w:color w:val="000000" w:themeColor="text1"/>
                <w:sz w:val="20"/>
                <w:szCs w:val="20"/>
              </w:rPr>
              <w:t>Ricki</w:t>
            </w:r>
            <w:proofErr w:type="spellEnd"/>
            <w:r w:rsidRPr="00D35D00">
              <w:rPr>
                <w:rFonts w:ascii="Arial" w:hAnsi="Arial" w:cs="Arial"/>
                <w:color w:val="000000" w:themeColor="text1"/>
                <w:sz w:val="20"/>
                <w:szCs w:val="20"/>
              </w:rPr>
              <w:t xml:space="preserve"> </w:t>
            </w:r>
            <w:proofErr w:type="spellStart"/>
            <w:r w:rsidRPr="00D35D00">
              <w:rPr>
                <w:rFonts w:ascii="Arial" w:hAnsi="Arial" w:cs="Arial"/>
                <w:color w:val="000000" w:themeColor="text1"/>
                <w:sz w:val="20"/>
                <w:szCs w:val="20"/>
              </w:rPr>
              <w:t>Wortzman</w:t>
            </w:r>
            <w:proofErr w:type="spellEnd"/>
          </w:p>
          <w:p w:rsidR="00D35D00" w:rsidRPr="00D35D00" w:rsidRDefault="00D35D00">
            <w:pPr>
              <w:rPr>
                <w:rFonts w:ascii="Arial" w:hAnsi="Arial" w:cs="Arial"/>
                <w:color w:val="000000" w:themeColor="text1"/>
                <w:sz w:val="20"/>
                <w:szCs w:val="20"/>
              </w:rPr>
            </w:pPr>
            <w:r w:rsidRPr="00D35D00">
              <w:rPr>
                <w:rFonts w:ascii="Arial" w:hAnsi="Arial" w:cs="Arial"/>
                <w:color w:val="000000" w:themeColor="text1"/>
                <w:sz w:val="20"/>
                <w:szCs w:val="20"/>
              </w:rPr>
              <w:t>39 red buttons</w:t>
            </w:r>
          </w:p>
          <w:p w:rsidR="00D35D00" w:rsidRPr="00D35D00" w:rsidRDefault="00D35D00">
            <w:pPr>
              <w:rPr>
                <w:rFonts w:ascii="Arial" w:hAnsi="Arial" w:cs="Arial"/>
                <w:color w:val="000000" w:themeColor="text1"/>
                <w:sz w:val="20"/>
                <w:szCs w:val="20"/>
              </w:rPr>
            </w:pPr>
            <w:r w:rsidRPr="00D35D00">
              <w:rPr>
                <w:rFonts w:ascii="Arial" w:hAnsi="Arial" w:cs="Arial"/>
                <w:color w:val="000000" w:themeColor="text1"/>
                <w:sz w:val="20"/>
                <w:szCs w:val="20"/>
              </w:rPr>
              <w:t>39 blue buttons</w:t>
            </w:r>
          </w:p>
          <w:p w:rsidR="00D35D00" w:rsidRPr="00D35D00" w:rsidRDefault="00D35D00">
            <w:pPr>
              <w:rPr>
                <w:rFonts w:ascii="Arial" w:hAnsi="Arial" w:cs="Arial"/>
                <w:color w:val="000000" w:themeColor="text1"/>
                <w:sz w:val="20"/>
                <w:szCs w:val="20"/>
              </w:rPr>
            </w:pPr>
            <w:r w:rsidRPr="00D35D00">
              <w:rPr>
                <w:rFonts w:ascii="Arial" w:hAnsi="Arial" w:cs="Arial"/>
                <w:color w:val="000000" w:themeColor="text1"/>
                <w:sz w:val="20"/>
                <w:szCs w:val="20"/>
              </w:rPr>
              <w:t>13 pipe cleaners</w:t>
            </w:r>
          </w:p>
          <w:p w:rsidR="00D35D00" w:rsidRPr="00D35D00" w:rsidRDefault="00D35D00">
            <w:pPr>
              <w:rPr>
                <w:rFonts w:ascii="Arial" w:hAnsi="Arial" w:cs="Arial"/>
                <w:color w:val="000000" w:themeColor="text1"/>
                <w:sz w:val="20"/>
                <w:szCs w:val="20"/>
              </w:rPr>
            </w:pPr>
            <w:r w:rsidRPr="00D35D00">
              <w:rPr>
                <w:rFonts w:ascii="Arial" w:hAnsi="Arial" w:cs="Arial"/>
                <w:color w:val="000000" w:themeColor="text1"/>
                <w:sz w:val="20"/>
                <w:szCs w:val="20"/>
              </w:rPr>
              <w:t>13 pieces of news print</w:t>
            </w:r>
          </w:p>
          <w:p w:rsidR="00D35D00" w:rsidRPr="00D35D00" w:rsidRDefault="00D35D00">
            <w:pPr>
              <w:rPr>
                <w:rFonts w:ascii="Arial" w:hAnsi="Arial" w:cs="Arial"/>
                <w:color w:val="000000" w:themeColor="text1"/>
                <w:sz w:val="20"/>
                <w:szCs w:val="20"/>
              </w:rPr>
            </w:pPr>
            <w:r w:rsidRPr="00D35D00">
              <w:rPr>
                <w:rFonts w:ascii="Arial" w:hAnsi="Arial" w:cs="Arial"/>
                <w:color w:val="000000" w:themeColor="text1"/>
                <w:sz w:val="20"/>
                <w:szCs w:val="20"/>
              </w:rPr>
              <w:t>26 bingo dabbers – 13 green, 13 purple</w:t>
            </w:r>
          </w:p>
          <w:p w:rsidR="0044140F" w:rsidRPr="00D35D00" w:rsidRDefault="0044140F">
            <w:pPr>
              <w:rPr>
                <w:rFonts w:ascii="Arial" w:hAnsi="Arial" w:cs="Arial"/>
                <w:b/>
                <w:color w:val="000000" w:themeColor="text1"/>
                <w:sz w:val="20"/>
                <w:szCs w:val="20"/>
              </w:rPr>
            </w:pPr>
          </w:p>
        </w:tc>
      </w:tr>
    </w:tbl>
    <w:p w:rsidR="0044140F" w:rsidRPr="00D35D00" w:rsidRDefault="0044140F">
      <w:pPr>
        <w:rPr>
          <w:rFonts w:ascii="Arial" w:hAnsi="Arial" w:cs="Arial"/>
          <w:color w:val="000000" w:themeColor="text1"/>
          <w:sz w:val="20"/>
          <w:szCs w:val="20"/>
        </w:rPr>
      </w:pPr>
    </w:p>
    <w:tbl>
      <w:tblPr>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598"/>
      </w:tblGrid>
      <w:tr w:rsidR="0044140F" w:rsidRPr="00D35D00">
        <w:trPr>
          <w:trHeight w:val="596"/>
        </w:trPr>
        <w:tc>
          <w:tcPr>
            <w:tcW w:w="10598" w:type="dxa"/>
            <w:tcBorders>
              <w:top w:val="single" w:sz="12" w:space="0" w:color="auto"/>
              <w:left w:val="single" w:sz="2" w:space="0" w:color="auto"/>
              <w:bottom w:val="nil"/>
              <w:right w:val="single" w:sz="2" w:space="0" w:color="auto"/>
            </w:tcBorders>
            <w:shd w:val="pct12" w:color="auto" w:fill="FFFFFF"/>
          </w:tcPr>
          <w:p w:rsidR="0044140F" w:rsidRPr="00D35D00" w:rsidRDefault="0044140F">
            <w:pPr>
              <w:rPr>
                <w:rFonts w:ascii="Arial" w:hAnsi="Arial" w:cs="Arial"/>
                <w:b/>
                <w:color w:val="000000" w:themeColor="text1"/>
                <w:sz w:val="20"/>
                <w:szCs w:val="20"/>
              </w:rPr>
            </w:pPr>
            <w:r w:rsidRPr="00D35D00">
              <w:rPr>
                <w:rFonts w:ascii="Arial" w:hAnsi="Arial" w:cs="Arial"/>
                <w:b/>
                <w:color w:val="000000" w:themeColor="text1"/>
                <w:sz w:val="20"/>
                <w:szCs w:val="20"/>
              </w:rPr>
              <w:t xml:space="preserve">6. Teaching/Learning Strategies </w:t>
            </w:r>
          </w:p>
          <w:p w:rsidR="0044140F" w:rsidRPr="00D35D00" w:rsidRDefault="0044140F">
            <w:pPr>
              <w:rPr>
                <w:rFonts w:ascii="Arial" w:hAnsi="Arial" w:cs="Arial"/>
                <w:b/>
                <w:color w:val="000000" w:themeColor="text1"/>
                <w:sz w:val="20"/>
                <w:szCs w:val="20"/>
              </w:rPr>
            </w:pPr>
          </w:p>
        </w:tc>
      </w:tr>
      <w:tr w:rsidR="0044140F" w:rsidRPr="00D35D00">
        <w:trPr>
          <w:trHeight w:val="8987"/>
        </w:trPr>
        <w:tc>
          <w:tcPr>
            <w:tcW w:w="10598" w:type="dxa"/>
            <w:tcBorders>
              <w:top w:val="single" w:sz="2" w:space="0" w:color="auto"/>
              <w:left w:val="single" w:sz="2" w:space="0" w:color="auto"/>
              <w:bottom w:val="single" w:sz="12" w:space="0" w:color="auto"/>
              <w:right w:val="single" w:sz="2" w:space="0" w:color="auto"/>
            </w:tcBorders>
          </w:tcPr>
          <w:p w:rsidR="0044140F" w:rsidRPr="00D35D00" w:rsidRDefault="0044140F">
            <w:pPr>
              <w:rPr>
                <w:rFonts w:ascii="Arial" w:hAnsi="Arial" w:cs="Arial"/>
                <w:b/>
                <w:color w:val="000000" w:themeColor="text1"/>
                <w:sz w:val="20"/>
                <w:szCs w:val="20"/>
              </w:rPr>
            </w:pPr>
            <w:r w:rsidRPr="00D35D00">
              <w:rPr>
                <w:rFonts w:ascii="Arial" w:hAnsi="Arial" w:cs="Arial"/>
                <w:b/>
                <w:color w:val="000000" w:themeColor="text1"/>
                <w:sz w:val="20"/>
                <w:szCs w:val="20"/>
              </w:rPr>
              <w:t>INTRODUCTION</w:t>
            </w:r>
          </w:p>
          <w:p w:rsidR="0044140F" w:rsidRPr="00D35D00" w:rsidRDefault="0044140F">
            <w:pPr>
              <w:rPr>
                <w:rFonts w:ascii="Arial" w:hAnsi="Arial" w:cs="Arial"/>
                <w:b/>
                <w:color w:val="000000" w:themeColor="text1"/>
                <w:sz w:val="20"/>
                <w:szCs w:val="20"/>
              </w:rPr>
            </w:pPr>
            <w:r w:rsidRPr="00D35D00">
              <w:rPr>
                <w:rFonts w:ascii="Arial" w:hAnsi="Arial" w:cs="Arial"/>
                <w:b/>
                <w:i/>
                <w:color w:val="000000" w:themeColor="text1"/>
                <w:sz w:val="20"/>
                <w:szCs w:val="20"/>
              </w:rPr>
              <w:t xml:space="preserve">How will I engage the learners? </w:t>
            </w:r>
            <w:r w:rsidRPr="00D35D00">
              <w:rPr>
                <w:rFonts w:ascii="Arial" w:hAnsi="Arial" w:cs="Arial"/>
                <w:b/>
                <w:color w:val="000000" w:themeColor="text1"/>
                <w:sz w:val="20"/>
                <w:szCs w:val="20"/>
              </w:rPr>
              <w:t>(e.g., motivational strategy, hook, activation of students’ prior knowledge, activities, procedures, compelling  problem)</w:t>
            </w:r>
          </w:p>
          <w:p w:rsidR="0044140F" w:rsidRPr="00D35D00" w:rsidRDefault="00C83C5C">
            <w:pPr>
              <w:rPr>
                <w:rFonts w:ascii="Arial" w:hAnsi="Arial" w:cs="Arial"/>
                <w:color w:val="000000" w:themeColor="text1"/>
                <w:sz w:val="20"/>
                <w:szCs w:val="20"/>
              </w:rPr>
            </w:pPr>
            <w:r w:rsidRPr="00D35D00">
              <w:rPr>
                <w:rFonts w:ascii="Arial" w:hAnsi="Arial" w:cs="Arial"/>
                <w:color w:val="000000" w:themeColor="text1"/>
                <w:sz w:val="20"/>
                <w:szCs w:val="20"/>
              </w:rPr>
              <w:t>3 minutes</w:t>
            </w:r>
          </w:p>
          <w:p w:rsidR="0044140F" w:rsidRPr="00D35D00" w:rsidRDefault="004A28EE">
            <w:pPr>
              <w:rPr>
                <w:rFonts w:ascii="Arial" w:hAnsi="Arial" w:cs="Arial"/>
                <w:color w:val="000000" w:themeColor="text1"/>
                <w:sz w:val="20"/>
                <w:szCs w:val="20"/>
              </w:rPr>
            </w:pPr>
            <w:r w:rsidRPr="00D35D00">
              <w:rPr>
                <w:rFonts w:ascii="Arial" w:hAnsi="Arial" w:cs="Arial"/>
                <w:color w:val="000000" w:themeColor="text1"/>
                <w:sz w:val="20"/>
                <w:szCs w:val="20"/>
              </w:rPr>
              <w:t xml:space="preserve">The teacher will read “The Necklace” by </w:t>
            </w:r>
            <w:proofErr w:type="spellStart"/>
            <w:r w:rsidRPr="00D35D00">
              <w:rPr>
                <w:rFonts w:ascii="Arial" w:hAnsi="Arial" w:cs="Arial"/>
                <w:color w:val="000000" w:themeColor="text1"/>
                <w:sz w:val="20"/>
                <w:szCs w:val="20"/>
              </w:rPr>
              <w:t>Larlie</w:t>
            </w:r>
            <w:proofErr w:type="spellEnd"/>
            <w:r w:rsidRPr="00D35D00">
              <w:rPr>
                <w:rFonts w:ascii="Arial" w:hAnsi="Arial" w:cs="Arial"/>
                <w:color w:val="000000" w:themeColor="text1"/>
                <w:sz w:val="20"/>
                <w:szCs w:val="20"/>
              </w:rPr>
              <w:t xml:space="preserve"> Harcourt and </w:t>
            </w:r>
            <w:proofErr w:type="spellStart"/>
            <w:r w:rsidRPr="00D35D00">
              <w:rPr>
                <w:rFonts w:ascii="Arial" w:hAnsi="Arial" w:cs="Arial"/>
                <w:color w:val="000000" w:themeColor="text1"/>
                <w:sz w:val="20"/>
                <w:szCs w:val="20"/>
              </w:rPr>
              <w:t>Ricki</w:t>
            </w:r>
            <w:proofErr w:type="spellEnd"/>
            <w:r w:rsidRPr="00D35D00">
              <w:rPr>
                <w:rFonts w:ascii="Arial" w:hAnsi="Arial" w:cs="Arial"/>
                <w:color w:val="000000" w:themeColor="text1"/>
                <w:sz w:val="20"/>
                <w:szCs w:val="20"/>
              </w:rPr>
              <w:t xml:space="preserve"> </w:t>
            </w:r>
            <w:proofErr w:type="spellStart"/>
            <w:r w:rsidRPr="00D35D00">
              <w:rPr>
                <w:rFonts w:ascii="Arial" w:hAnsi="Arial" w:cs="Arial"/>
                <w:color w:val="000000" w:themeColor="text1"/>
                <w:sz w:val="20"/>
                <w:szCs w:val="20"/>
              </w:rPr>
              <w:t>Wortzman</w:t>
            </w:r>
            <w:proofErr w:type="spellEnd"/>
            <w:r w:rsidRPr="00D35D00">
              <w:rPr>
                <w:rFonts w:ascii="Arial" w:hAnsi="Arial" w:cs="Arial"/>
                <w:color w:val="000000" w:themeColor="text1"/>
                <w:sz w:val="20"/>
                <w:szCs w:val="20"/>
              </w:rPr>
              <w:t xml:space="preserve">.  </w:t>
            </w:r>
          </w:p>
          <w:p w:rsidR="0044140F" w:rsidRPr="00D35D00" w:rsidRDefault="004A28EE">
            <w:pPr>
              <w:rPr>
                <w:rFonts w:ascii="Arial" w:hAnsi="Arial" w:cs="Arial"/>
                <w:color w:val="000000" w:themeColor="text1"/>
                <w:sz w:val="20"/>
                <w:szCs w:val="20"/>
              </w:rPr>
            </w:pPr>
            <w:r w:rsidRPr="00D35D00">
              <w:rPr>
                <w:rFonts w:ascii="Arial" w:hAnsi="Arial" w:cs="Arial"/>
                <w:color w:val="000000" w:themeColor="text1"/>
                <w:sz w:val="20"/>
                <w:szCs w:val="20"/>
              </w:rPr>
              <w:t>Have the students pay attention to what the necklace looks like at the very end.</w:t>
            </w:r>
          </w:p>
          <w:p w:rsidR="0044140F" w:rsidRPr="00D35D00" w:rsidRDefault="0044140F">
            <w:pPr>
              <w:rPr>
                <w:rFonts w:ascii="Arial" w:hAnsi="Arial" w:cs="Arial"/>
                <w:b/>
                <w:color w:val="000000" w:themeColor="text1"/>
                <w:sz w:val="20"/>
                <w:szCs w:val="20"/>
              </w:rPr>
            </w:pPr>
          </w:p>
          <w:p w:rsidR="0044140F" w:rsidRPr="00D35D00" w:rsidRDefault="0044140F">
            <w:pPr>
              <w:rPr>
                <w:rFonts w:ascii="Arial" w:hAnsi="Arial" w:cs="Arial"/>
                <w:b/>
                <w:color w:val="000000" w:themeColor="text1"/>
                <w:sz w:val="20"/>
                <w:szCs w:val="20"/>
              </w:rPr>
            </w:pPr>
            <w:r w:rsidRPr="00D35D00">
              <w:rPr>
                <w:rFonts w:ascii="Arial" w:hAnsi="Arial" w:cs="Arial"/>
                <w:b/>
                <w:color w:val="000000" w:themeColor="text1"/>
                <w:sz w:val="20"/>
                <w:szCs w:val="20"/>
              </w:rPr>
              <w:t xml:space="preserve">MIDDLE:  </w:t>
            </w:r>
          </w:p>
          <w:p w:rsidR="0044140F" w:rsidRPr="00D35D00" w:rsidRDefault="0044140F">
            <w:pPr>
              <w:rPr>
                <w:rFonts w:ascii="Arial" w:hAnsi="Arial" w:cs="Arial"/>
                <w:b/>
                <w:i/>
                <w:color w:val="000000" w:themeColor="text1"/>
                <w:sz w:val="20"/>
                <w:szCs w:val="20"/>
              </w:rPr>
            </w:pPr>
            <w:r w:rsidRPr="00D35D00">
              <w:rPr>
                <w:rFonts w:ascii="Arial" w:hAnsi="Arial" w:cs="Arial"/>
                <w:b/>
                <w:color w:val="000000" w:themeColor="text1"/>
                <w:sz w:val="20"/>
                <w:szCs w:val="20"/>
                <w:u w:val="single"/>
              </w:rPr>
              <w:t>Teaching</w:t>
            </w:r>
            <w:r w:rsidRPr="00D35D00">
              <w:rPr>
                <w:rFonts w:ascii="Arial" w:hAnsi="Arial" w:cs="Arial"/>
                <w:b/>
                <w:color w:val="000000" w:themeColor="text1"/>
                <w:sz w:val="20"/>
                <w:szCs w:val="20"/>
              </w:rPr>
              <w:t xml:space="preserve">:  </w:t>
            </w:r>
            <w:r w:rsidRPr="00D35D00">
              <w:rPr>
                <w:rFonts w:ascii="Arial" w:hAnsi="Arial" w:cs="Arial"/>
                <w:b/>
                <w:i/>
                <w:color w:val="000000" w:themeColor="text1"/>
                <w:sz w:val="20"/>
                <w:szCs w:val="20"/>
              </w:rPr>
              <w:t xml:space="preserve">How does the lesson develop? </w:t>
            </w:r>
          </w:p>
          <w:p w:rsidR="0044140F" w:rsidRPr="00D35D00" w:rsidRDefault="0044140F">
            <w:pPr>
              <w:rPr>
                <w:rFonts w:ascii="Arial" w:hAnsi="Arial" w:cs="Arial"/>
                <w:b/>
                <w:color w:val="000000" w:themeColor="text1"/>
                <w:sz w:val="20"/>
                <w:szCs w:val="20"/>
              </w:rPr>
            </w:pPr>
            <w:r w:rsidRPr="00D35D00">
              <w:rPr>
                <w:rFonts w:ascii="Arial" w:hAnsi="Arial" w:cs="Arial"/>
                <w:b/>
                <w:color w:val="000000" w:themeColor="text1"/>
                <w:sz w:val="20"/>
                <w:szCs w:val="20"/>
              </w:rPr>
              <w:t>How we teach new concepts, processes (e.g., gradual release of responsibility - modeled, shared, and guided instru</w:t>
            </w:r>
            <w:r w:rsidR="00C83C5C" w:rsidRPr="00D35D00">
              <w:rPr>
                <w:rFonts w:ascii="Arial" w:hAnsi="Arial" w:cs="Arial"/>
                <w:b/>
                <w:color w:val="000000" w:themeColor="text1"/>
                <w:sz w:val="20"/>
                <w:szCs w:val="20"/>
              </w:rPr>
              <w:t>ction).</w:t>
            </w:r>
          </w:p>
          <w:p w:rsidR="00C83C5C" w:rsidRPr="00D35D00" w:rsidRDefault="00C83C5C">
            <w:pPr>
              <w:rPr>
                <w:rFonts w:ascii="Arial" w:hAnsi="Arial" w:cs="Arial"/>
                <w:color w:val="000000" w:themeColor="text1"/>
                <w:sz w:val="20"/>
                <w:szCs w:val="20"/>
              </w:rPr>
            </w:pPr>
            <w:r w:rsidRPr="00D35D00">
              <w:rPr>
                <w:rFonts w:ascii="Arial" w:hAnsi="Arial" w:cs="Arial"/>
                <w:color w:val="000000" w:themeColor="text1"/>
                <w:sz w:val="20"/>
                <w:szCs w:val="20"/>
              </w:rPr>
              <w:t>5 minutes</w:t>
            </w:r>
          </w:p>
          <w:p w:rsidR="0044140F" w:rsidRPr="00D35D00" w:rsidRDefault="0044140F">
            <w:pPr>
              <w:rPr>
                <w:rFonts w:ascii="Arial" w:hAnsi="Arial" w:cs="Arial"/>
                <w:color w:val="000000" w:themeColor="text1"/>
                <w:sz w:val="20"/>
                <w:szCs w:val="20"/>
              </w:rPr>
            </w:pPr>
          </w:p>
          <w:p w:rsidR="00C170AC" w:rsidRPr="00D35D00" w:rsidRDefault="00E077E6">
            <w:pPr>
              <w:rPr>
                <w:rFonts w:ascii="Arial" w:hAnsi="Arial" w:cs="Arial"/>
                <w:color w:val="000000" w:themeColor="text1"/>
                <w:sz w:val="20"/>
                <w:szCs w:val="20"/>
              </w:rPr>
            </w:pPr>
            <w:r w:rsidRPr="00D35D00">
              <w:rPr>
                <w:rFonts w:ascii="Arial" w:hAnsi="Arial" w:cs="Arial"/>
                <w:color w:val="000000" w:themeColor="text1"/>
                <w:sz w:val="20"/>
                <w:szCs w:val="20"/>
              </w:rPr>
              <w:t xml:space="preserve">The teacher will turn to the last page of the story and point to the picture of the necklace.  </w:t>
            </w:r>
          </w:p>
          <w:p w:rsidR="00C170AC" w:rsidRPr="00D35D00" w:rsidRDefault="00C170AC">
            <w:pPr>
              <w:rPr>
                <w:rFonts w:ascii="Arial" w:hAnsi="Arial" w:cs="Arial"/>
                <w:color w:val="000000" w:themeColor="text1"/>
                <w:sz w:val="20"/>
                <w:szCs w:val="20"/>
              </w:rPr>
            </w:pPr>
            <w:r w:rsidRPr="00D35D00">
              <w:rPr>
                <w:rFonts w:ascii="Arial" w:hAnsi="Arial" w:cs="Arial"/>
                <w:color w:val="000000" w:themeColor="text1"/>
                <w:sz w:val="20"/>
                <w:szCs w:val="20"/>
              </w:rPr>
              <w:t xml:space="preserve">Using a problem solving teaching strategy, the teacher will then pull out her own broken necklace that needs to be put back together.  The teacher asks the students to help her put it back together based on what we have learned from Lola. </w:t>
            </w:r>
          </w:p>
          <w:p w:rsidR="00C170AC" w:rsidRPr="00D35D00" w:rsidRDefault="00C170AC" w:rsidP="00C170AC">
            <w:pPr>
              <w:numPr>
                <w:ilvl w:val="0"/>
                <w:numId w:val="10"/>
              </w:numPr>
              <w:rPr>
                <w:rFonts w:ascii="Arial" w:hAnsi="Arial" w:cs="Arial"/>
                <w:color w:val="000000" w:themeColor="text1"/>
                <w:sz w:val="20"/>
                <w:szCs w:val="20"/>
              </w:rPr>
            </w:pPr>
            <w:r w:rsidRPr="00D35D00">
              <w:rPr>
                <w:rFonts w:ascii="Arial" w:hAnsi="Arial" w:cs="Arial"/>
                <w:color w:val="000000" w:themeColor="text1"/>
                <w:sz w:val="20"/>
                <w:szCs w:val="20"/>
              </w:rPr>
              <w:t xml:space="preserve">Ask the students: </w:t>
            </w:r>
            <w:r w:rsidRPr="00D35D00">
              <w:rPr>
                <w:rFonts w:ascii="Arial" w:hAnsi="Arial" w:cs="Arial"/>
                <w:i/>
                <w:color w:val="000000" w:themeColor="text1"/>
                <w:sz w:val="20"/>
                <w:szCs w:val="20"/>
              </w:rPr>
              <w:t>“What did you notice about Lola’s necklace?”</w:t>
            </w:r>
          </w:p>
          <w:p w:rsidR="00E077E6" w:rsidRPr="00D35D00" w:rsidRDefault="00E077E6" w:rsidP="00C170AC">
            <w:pPr>
              <w:numPr>
                <w:ilvl w:val="0"/>
                <w:numId w:val="10"/>
              </w:numPr>
              <w:rPr>
                <w:rFonts w:ascii="Arial" w:hAnsi="Arial" w:cs="Arial"/>
                <w:color w:val="000000" w:themeColor="text1"/>
                <w:sz w:val="20"/>
                <w:szCs w:val="20"/>
              </w:rPr>
            </w:pPr>
            <w:r w:rsidRPr="00D35D00">
              <w:rPr>
                <w:rFonts w:ascii="Arial" w:hAnsi="Arial" w:cs="Arial"/>
                <w:color w:val="000000" w:themeColor="text1"/>
                <w:sz w:val="20"/>
                <w:szCs w:val="20"/>
              </w:rPr>
              <w:t>The answer should be that the necklace goes red, blue, red, blue.  Here the teacher will insert that this is w</w:t>
            </w:r>
            <w:r w:rsidR="00C170AC" w:rsidRPr="00D35D00">
              <w:rPr>
                <w:rFonts w:ascii="Arial" w:hAnsi="Arial" w:cs="Arial"/>
                <w:color w:val="000000" w:themeColor="text1"/>
                <w:sz w:val="20"/>
                <w:szCs w:val="20"/>
              </w:rPr>
              <w:t>hat we call a pattern in math</w:t>
            </w:r>
          </w:p>
          <w:p w:rsidR="00C170AC" w:rsidRPr="00D35D00" w:rsidRDefault="00C170AC" w:rsidP="00C170AC">
            <w:pPr>
              <w:numPr>
                <w:ilvl w:val="0"/>
                <w:numId w:val="10"/>
              </w:numPr>
              <w:rPr>
                <w:rFonts w:ascii="Arial" w:hAnsi="Arial" w:cs="Arial"/>
                <w:i/>
                <w:color w:val="000000" w:themeColor="text1"/>
                <w:sz w:val="20"/>
                <w:szCs w:val="20"/>
              </w:rPr>
            </w:pPr>
            <w:r w:rsidRPr="00D35D00">
              <w:rPr>
                <w:rFonts w:ascii="Arial" w:hAnsi="Arial" w:cs="Arial"/>
                <w:color w:val="000000" w:themeColor="text1"/>
                <w:sz w:val="20"/>
                <w:szCs w:val="20"/>
              </w:rPr>
              <w:t xml:space="preserve">The teacher will mention that the concept of patterning is something we see </w:t>
            </w:r>
            <w:r w:rsidR="005004DB" w:rsidRPr="00D35D00">
              <w:rPr>
                <w:rFonts w:ascii="Arial" w:hAnsi="Arial" w:cs="Arial"/>
                <w:color w:val="000000" w:themeColor="text1"/>
                <w:sz w:val="20"/>
                <w:szCs w:val="20"/>
              </w:rPr>
              <w:t>every day</w:t>
            </w:r>
            <w:r w:rsidRPr="00D35D00">
              <w:rPr>
                <w:rFonts w:ascii="Arial" w:hAnsi="Arial" w:cs="Arial"/>
                <w:color w:val="000000" w:themeColor="text1"/>
                <w:sz w:val="20"/>
                <w:szCs w:val="20"/>
              </w:rPr>
              <w:t xml:space="preserve">.  (Make a connection to the students real world)  </w:t>
            </w:r>
            <w:r w:rsidRPr="00D35D00">
              <w:rPr>
                <w:rFonts w:ascii="Arial" w:hAnsi="Arial" w:cs="Arial"/>
                <w:i/>
                <w:color w:val="000000" w:themeColor="text1"/>
                <w:sz w:val="20"/>
                <w:szCs w:val="20"/>
              </w:rPr>
              <w:t xml:space="preserve">“When we do calendar we are working with patterns through the days of the week and through the shapes and colors we use to mark off what number of the month we are at.  For example this week our calendar looks like orange rectangle, green circle, orange rectangle, green circle.  </w:t>
            </w:r>
          </w:p>
          <w:p w:rsidR="00F93A04" w:rsidRPr="00D35D00" w:rsidRDefault="00C170AC" w:rsidP="00F93A04">
            <w:pPr>
              <w:numPr>
                <w:ilvl w:val="0"/>
                <w:numId w:val="10"/>
              </w:numPr>
              <w:rPr>
                <w:rFonts w:ascii="Arial" w:hAnsi="Arial" w:cs="Arial"/>
                <w:i/>
                <w:color w:val="000000" w:themeColor="text1"/>
                <w:sz w:val="20"/>
                <w:szCs w:val="20"/>
              </w:rPr>
            </w:pPr>
            <w:r w:rsidRPr="00D35D00">
              <w:rPr>
                <w:rFonts w:ascii="Arial" w:hAnsi="Arial" w:cs="Arial"/>
                <w:color w:val="000000" w:themeColor="text1"/>
                <w:sz w:val="20"/>
                <w:szCs w:val="20"/>
              </w:rPr>
              <w:t>Once the necklace is put back together ask the students what happens to the beads.  The focus on patterning is that it repeats over and over again.  Have the students say “patterns are something that repeat over and over” out loud a few times</w:t>
            </w:r>
            <w:r w:rsidRPr="00D35D00">
              <w:rPr>
                <w:rFonts w:ascii="Arial" w:hAnsi="Arial" w:cs="Arial"/>
                <w:i/>
                <w:color w:val="000000" w:themeColor="text1"/>
                <w:sz w:val="20"/>
                <w:szCs w:val="20"/>
              </w:rPr>
              <w:t xml:space="preserve"> </w:t>
            </w:r>
          </w:p>
          <w:p w:rsidR="00C170AC" w:rsidRPr="00D35D00" w:rsidRDefault="00C170AC">
            <w:pPr>
              <w:rPr>
                <w:rFonts w:ascii="Arial" w:hAnsi="Arial" w:cs="Arial"/>
                <w:i/>
                <w:color w:val="000000" w:themeColor="text1"/>
                <w:sz w:val="20"/>
                <w:szCs w:val="20"/>
              </w:rPr>
            </w:pPr>
          </w:p>
          <w:p w:rsidR="0044140F" w:rsidRPr="00D35D00" w:rsidRDefault="0044140F">
            <w:pPr>
              <w:rPr>
                <w:rFonts w:ascii="Arial" w:hAnsi="Arial" w:cs="Arial"/>
                <w:color w:val="000000" w:themeColor="text1"/>
                <w:sz w:val="20"/>
                <w:szCs w:val="20"/>
              </w:rPr>
            </w:pPr>
          </w:p>
          <w:p w:rsidR="0044140F" w:rsidRPr="00D35D00" w:rsidRDefault="00D242F9">
            <w:pPr>
              <w:rPr>
                <w:rFonts w:ascii="Arial" w:hAnsi="Arial" w:cs="Arial"/>
                <w:color w:val="000000" w:themeColor="text1"/>
                <w:sz w:val="20"/>
                <w:szCs w:val="20"/>
              </w:rPr>
            </w:pPr>
            <w:r w:rsidRPr="00D35D00">
              <w:rPr>
                <w:rFonts w:ascii="Arial" w:hAnsi="Arial" w:cs="Arial"/>
                <w:color w:val="000000" w:themeColor="text1"/>
                <w:sz w:val="20"/>
                <w:szCs w:val="20"/>
              </w:rPr>
              <w:t xml:space="preserve">-The teacher will </w:t>
            </w:r>
            <w:r w:rsidR="004A28EE" w:rsidRPr="00D35D00">
              <w:rPr>
                <w:rFonts w:ascii="Arial" w:hAnsi="Arial" w:cs="Arial"/>
                <w:color w:val="000000" w:themeColor="text1"/>
                <w:sz w:val="20"/>
                <w:szCs w:val="20"/>
              </w:rPr>
              <w:t xml:space="preserve">then </w:t>
            </w:r>
            <w:r w:rsidRPr="00D35D00">
              <w:rPr>
                <w:rFonts w:ascii="Arial" w:hAnsi="Arial" w:cs="Arial"/>
                <w:color w:val="000000" w:themeColor="text1"/>
                <w:sz w:val="20"/>
                <w:szCs w:val="20"/>
              </w:rPr>
              <w:t>model what a pattern looks like by using bingo dabbers on a piece of newsprint paper</w:t>
            </w:r>
          </w:p>
          <w:p w:rsidR="0044140F" w:rsidRPr="00D35D00" w:rsidRDefault="00D242F9">
            <w:pPr>
              <w:rPr>
                <w:rFonts w:ascii="Arial" w:hAnsi="Arial" w:cs="Arial"/>
                <w:color w:val="000000" w:themeColor="text1"/>
                <w:sz w:val="20"/>
                <w:szCs w:val="20"/>
              </w:rPr>
            </w:pPr>
            <w:r w:rsidRPr="00D35D00">
              <w:rPr>
                <w:rFonts w:ascii="Arial" w:hAnsi="Arial" w:cs="Arial"/>
                <w:color w:val="000000" w:themeColor="text1"/>
                <w:sz w:val="20"/>
                <w:szCs w:val="20"/>
              </w:rPr>
              <w:t xml:space="preserve">-The teacher should ensure she uses the proper oral language (a pattern is something that repeats itself over and over) so children can make the connection between what is being done and the real world.  </w:t>
            </w:r>
          </w:p>
          <w:p w:rsidR="0044140F" w:rsidRPr="00D35D00" w:rsidRDefault="0044140F">
            <w:pPr>
              <w:rPr>
                <w:rFonts w:ascii="Arial" w:hAnsi="Arial" w:cs="Arial"/>
                <w:b/>
                <w:color w:val="000000" w:themeColor="text1"/>
                <w:sz w:val="20"/>
                <w:szCs w:val="20"/>
              </w:rPr>
            </w:pPr>
          </w:p>
          <w:p w:rsidR="0044140F" w:rsidRPr="00D35D00" w:rsidRDefault="0044140F" w:rsidP="0044140F">
            <w:pPr>
              <w:rPr>
                <w:rFonts w:ascii="Arial" w:hAnsi="Arial" w:cs="Arial"/>
                <w:b/>
                <w:color w:val="000000" w:themeColor="text1"/>
                <w:sz w:val="20"/>
                <w:szCs w:val="20"/>
              </w:rPr>
            </w:pPr>
            <w:r w:rsidRPr="00D35D00">
              <w:rPr>
                <w:rFonts w:ascii="Arial" w:hAnsi="Arial" w:cs="Arial"/>
                <w:b/>
                <w:color w:val="000000" w:themeColor="text1"/>
                <w:sz w:val="20"/>
                <w:szCs w:val="20"/>
                <w:u w:val="single"/>
              </w:rPr>
              <w:t>Consolidation and/or Recapitulation Process</w:t>
            </w:r>
            <w:r w:rsidRPr="00D35D00">
              <w:rPr>
                <w:rFonts w:ascii="Arial" w:hAnsi="Arial" w:cs="Arial"/>
                <w:b/>
                <w:i/>
                <w:color w:val="000000" w:themeColor="text1"/>
                <w:sz w:val="20"/>
                <w:szCs w:val="20"/>
              </w:rPr>
              <w:t>:  How will I bring all the important ideas from the learning experiences together for/with the students? How will I check for understanding?</w:t>
            </w:r>
            <w:r w:rsidRPr="00D35D00">
              <w:rPr>
                <w:rFonts w:ascii="Arial" w:hAnsi="Arial" w:cs="Arial"/>
                <w:b/>
                <w:color w:val="000000" w:themeColor="text1"/>
                <w:sz w:val="20"/>
                <w:szCs w:val="20"/>
              </w:rPr>
              <w:t xml:space="preserve"> </w:t>
            </w:r>
          </w:p>
          <w:p w:rsidR="00DE5CC8" w:rsidRPr="00D35D00" w:rsidRDefault="00DE5CC8" w:rsidP="0044140F">
            <w:pPr>
              <w:rPr>
                <w:rFonts w:ascii="Arial" w:hAnsi="Arial" w:cs="Arial"/>
                <w:color w:val="000000" w:themeColor="text1"/>
                <w:sz w:val="20"/>
                <w:szCs w:val="20"/>
              </w:rPr>
            </w:pPr>
            <w:r w:rsidRPr="00D35D00">
              <w:rPr>
                <w:rFonts w:ascii="Arial" w:hAnsi="Arial" w:cs="Arial"/>
                <w:color w:val="000000" w:themeColor="text1"/>
                <w:sz w:val="20"/>
                <w:szCs w:val="20"/>
              </w:rPr>
              <w:t>10 minutes</w:t>
            </w:r>
          </w:p>
          <w:p w:rsidR="0044140F" w:rsidRPr="00D35D00" w:rsidRDefault="0044140F">
            <w:pPr>
              <w:rPr>
                <w:rFonts w:ascii="Arial" w:hAnsi="Arial" w:cs="Arial"/>
                <w:color w:val="000000" w:themeColor="text1"/>
                <w:sz w:val="20"/>
                <w:szCs w:val="20"/>
              </w:rPr>
            </w:pPr>
          </w:p>
          <w:p w:rsidR="00C83C5C" w:rsidRPr="00D35D00" w:rsidRDefault="00C83C5C">
            <w:pPr>
              <w:rPr>
                <w:rFonts w:ascii="Arial" w:hAnsi="Arial" w:cs="Arial"/>
                <w:color w:val="000000" w:themeColor="text1"/>
                <w:sz w:val="20"/>
                <w:szCs w:val="20"/>
              </w:rPr>
            </w:pPr>
            <w:r w:rsidRPr="00D35D00">
              <w:rPr>
                <w:rFonts w:ascii="Arial" w:hAnsi="Arial" w:cs="Arial"/>
                <w:color w:val="000000" w:themeColor="text1"/>
                <w:sz w:val="20"/>
                <w:szCs w:val="20"/>
              </w:rPr>
              <w:t>Ask key questions to check understanding:</w:t>
            </w:r>
          </w:p>
          <w:p w:rsidR="00C83C5C" w:rsidRPr="00D35D00" w:rsidRDefault="00C83C5C" w:rsidP="00C83C5C">
            <w:pPr>
              <w:numPr>
                <w:ilvl w:val="0"/>
                <w:numId w:val="8"/>
              </w:numPr>
              <w:rPr>
                <w:rFonts w:ascii="Arial" w:hAnsi="Arial" w:cs="Arial"/>
                <w:color w:val="000000" w:themeColor="text1"/>
                <w:sz w:val="20"/>
                <w:szCs w:val="20"/>
              </w:rPr>
            </w:pPr>
            <w:r w:rsidRPr="00D35D00">
              <w:rPr>
                <w:rFonts w:ascii="Arial" w:hAnsi="Arial" w:cs="Arial"/>
                <w:color w:val="000000" w:themeColor="text1"/>
                <w:sz w:val="20"/>
                <w:szCs w:val="20"/>
              </w:rPr>
              <w:t>What did Lola’s necklace look like when it was all finished?  (Red, Blue, Red, Blue)</w:t>
            </w:r>
          </w:p>
          <w:p w:rsidR="00C83C5C" w:rsidRPr="00D35D00" w:rsidRDefault="00C83C5C" w:rsidP="00C83C5C">
            <w:pPr>
              <w:numPr>
                <w:ilvl w:val="0"/>
                <w:numId w:val="8"/>
              </w:numPr>
              <w:rPr>
                <w:rFonts w:ascii="Arial" w:hAnsi="Arial" w:cs="Arial"/>
                <w:color w:val="000000" w:themeColor="text1"/>
                <w:sz w:val="20"/>
                <w:szCs w:val="20"/>
              </w:rPr>
            </w:pPr>
            <w:r w:rsidRPr="00D35D00">
              <w:rPr>
                <w:rFonts w:ascii="Arial" w:hAnsi="Arial" w:cs="Arial"/>
                <w:color w:val="000000" w:themeColor="text1"/>
                <w:sz w:val="20"/>
                <w:szCs w:val="20"/>
              </w:rPr>
              <w:t>What did you notice about the pattern?  Does it end?  What does it do to itself?</w:t>
            </w:r>
          </w:p>
          <w:p w:rsidR="00E077E6" w:rsidRPr="00D35D00" w:rsidRDefault="00E077E6" w:rsidP="00C83C5C">
            <w:pPr>
              <w:numPr>
                <w:ilvl w:val="0"/>
                <w:numId w:val="8"/>
              </w:numPr>
              <w:rPr>
                <w:rFonts w:ascii="Arial" w:hAnsi="Arial" w:cs="Arial"/>
                <w:color w:val="000000" w:themeColor="text1"/>
                <w:sz w:val="20"/>
                <w:szCs w:val="20"/>
              </w:rPr>
            </w:pPr>
            <w:r w:rsidRPr="00D35D00">
              <w:rPr>
                <w:rFonts w:ascii="Arial" w:hAnsi="Arial" w:cs="Arial"/>
                <w:color w:val="000000" w:themeColor="text1"/>
                <w:sz w:val="20"/>
                <w:szCs w:val="20"/>
              </w:rPr>
              <w:t>How would the pattern have looked if Lola had forgotten to put in a red bead?  Would the pattern still repeat?</w:t>
            </w:r>
          </w:p>
          <w:p w:rsidR="00C83C5C" w:rsidRPr="00D35D00" w:rsidRDefault="00E077E6" w:rsidP="00C83C5C">
            <w:pPr>
              <w:numPr>
                <w:ilvl w:val="0"/>
                <w:numId w:val="8"/>
              </w:numPr>
              <w:rPr>
                <w:rFonts w:ascii="Arial" w:hAnsi="Arial" w:cs="Arial"/>
                <w:color w:val="000000" w:themeColor="text1"/>
                <w:sz w:val="20"/>
                <w:szCs w:val="20"/>
              </w:rPr>
            </w:pPr>
            <w:r w:rsidRPr="00D35D00">
              <w:rPr>
                <w:rFonts w:ascii="Arial" w:hAnsi="Arial" w:cs="Arial"/>
                <w:color w:val="000000" w:themeColor="text1"/>
                <w:sz w:val="20"/>
                <w:szCs w:val="20"/>
              </w:rPr>
              <w:t xml:space="preserve">What other patterns did you notice in the story?    </w:t>
            </w:r>
          </w:p>
          <w:p w:rsidR="00E077E6" w:rsidRPr="00D35D00" w:rsidRDefault="00E077E6" w:rsidP="00E077E6">
            <w:pPr>
              <w:rPr>
                <w:rFonts w:ascii="Arial" w:hAnsi="Arial" w:cs="Arial"/>
                <w:color w:val="000000" w:themeColor="text1"/>
                <w:sz w:val="20"/>
                <w:szCs w:val="20"/>
              </w:rPr>
            </w:pPr>
          </w:p>
          <w:p w:rsidR="00E077E6" w:rsidRPr="00D35D00" w:rsidRDefault="00E077E6" w:rsidP="00E077E6">
            <w:pPr>
              <w:rPr>
                <w:rFonts w:ascii="Arial" w:hAnsi="Arial" w:cs="Arial"/>
                <w:color w:val="000000" w:themeColor="text1"/>
                <w:sz w:val="20"/>
                <w:szCs w:val="20"/>
              </w:rPr>
            </w:pPr>
            <w:r w:rsidRPr="00D35D00">
              <w:rPr>
                <w:rFonts w:ascii="Arial" w:hAnsi="Arial" w:cs="Arial"/>
                <w:color w:val="000000" w:themeColor="text1"/>
                <w:sz w:val="20"/>
                <w:szCs w:val="20"/>
              </w:rPr>
              <w:t xml:space="preserve">Checking for understanding non-verbally: </w:t>
            </w:r>
          </w:p>
          <w:p w:rsidR="00E077E6" w:rsidRPr="00D35D00" w:rsidRDefault="00E077E6" w:rsidP="00E077E6">
            <w:pPr>
              <w:rPr>
                <w:rFonts w:ascii="Arial" w:hAnsi="Arial" w:cs="Arial"/>
                <w:color w:val="000000" w:themeColor="text1"/>
                <w:sz w:val="20"/>
                <w:szCs w:val="20"/>
              </w:rPr>
            </w:pPr>
            <w:r w:rsidRPr="00D35D00">
              <w:rPr>
                <w:rFonts w:ascii="Arial" w:hAnsi="Arial" w:cs="Arial"/>
                <w:color w:val="000000" w:themeColor="text1"/>
                <w:sz w:val="20"/>
                <w:szCs w:val="20"/>
              </w:rPr>
              <w:t>The teacher will ask the students to demonstrate they understand by listening to the pattern the teacher gives them and then doing the corresponding action….</w:t>
            </w:r>
          </w:p>
          <w:p w:rsidR="00E077E6" w:rsidRPr="00D35D00" w:rsidRDefault="00E077E6" w:rsidP="00E077E6">
            <w:pPr>
              <w:numPr>
                <w:ilvl w:val="0"/>
                <w:numId w:val="9"/>
              </w:numPr>
              <w:rPr>
                <w:rFonts w:ascii="Arial" w:hAnsi="Arial" w:cs="Arial"/>
                <w:color w:val="000000" w:themeColor="text1"/>
                <w:sz w:val="20"/>
                <w:szCs w:val="20"/>
              </w:rPr>
            </w:pPr>
            <w:r w:rsidRPr="00D35D00">
              <w:rPr>
                <w:rFonts w:ascii="Arial" w:hAnsi="Arial" w:cs="Arial"/>
                <w:color w:val="000000" w:themeColor="text1"/>
                <w:sz w:val="20"/>
                <w:szCs w:val="20"/>
              </w:rPr>
              <w:t>The teacher will say, “Put your finger on your nose if you think that circle, square, circle, square, circle, square is a pattern…”</w:t>
            </w:r>
          </w:p>
          <w:p w:rsidR="00E077E6" w:rsidRPr="00D35D00" w:rsidRDefault="00E077E6" w:rsidP="00E077E6">
            <w:pPr>
              <w:numPr>
                <w:ilvl w:val="0"/>
                <w:numId w:val="9"/>
              </w:numPr>
              <w:rPr>
                <w:rFonts w:ascii="Arial" w:hAnsi="Arial" w:cs="Arial"/>
                <w:color w:val="000000" w:themeColor="text1"/>
                <w:sz w:val="20"/>
                <w:szCs w:val="20"/>
              </w:rPr>
            </w:pPr>
            <w:r w:rsidRPr="00D35D00">
              <w:rPr>
                <w:rFonts w:ascii="Arial" w:hAnsi="Arial" w:cs="Arial"/>
                <w:color w:val="000000" w:themeColor="text1"/>
                <w:sz w:val="20"/>
                <w:szCs w:val="20"/>
              </w:rPr>
              <w:t>The teacher will say, “</w:t>
            </w:r>
            <w:r w:rsidRPr="00D35D00">
              <w:rPr>
                <w:rFonts w:ascii="Arial" w:hAnsi="Arial" w:cs="Arial"/>
                <w:i/>
                <w:color w:val="000000" w:themeColor="text1"/>
                <w:sz w:val="20"/>
                <w:szCs w:val="20"/>
              </w:rPr>
              <w:t>Put your hands on your head if you think that blue, pink, blue, pink, yellow, pink is a pattern…”</w:t>
            </w:r>
          </w:p>
          <w:p w:rsidR="0044140F" w:rsidRPr="00D35D00" w:rsidRDefault="0044140F">
            <w:pPr>
              <w:rPr>
                <w:rFonts w:ascii="Arial" w:hAnsi="Arial" w:cs="Arial"/>
                <w:b/>
                <w:color w:val="000000" w:themeColor="text1"/>
                <w:sz w:val="20"/>
                <w:szCs w:val="20"/>
              </w:rPr>
            </w:pPr>
          </w:p>
          <w:p w:rsidR="0044140F" w:rsidRPr="00D35D00" w:rsidRDefault="0044140F">
            <w:pPr>
              <w:rPr>
                <w:rFonts w:ascii="Arial" w:hAnsi="Arial" w:cs="Arial"/>
                <w:b/>
                <w:color w:val="000000" w:themeColor="text1"/>
                <w:sz w:val="20"/>
                <w:szCs w:val="20"/>
              </w:rPr>
            </w:pPr>
          </w:p>
          <w:p w:rsidR="0044140F" w:rsidRPr="00D35D00" w:rsidRDefault="00152FAA">
            <w:pPr>
              <w:rPr>
                <w:rFonts w:ascii="Arial" w:hAnsi="Arial" w:cs="Arial"/>
                <w:b/>
                <w:color w:val="000000" w:themeColor="text1"/>
                <w:sz w:val="20"/>
                <w:szCs w:val="20"/>
              </w:rPr>
            </w:pPr>
            <w:r w:rsidRPr="00D35D00">
              <w:rPr>
                <w:rFonts w:ascii="Arial" w:hAnsi="Arial" w:cs="Arial"/>
                <w:b/>
                <w:color w:val="000000" w:themeColor="text1"/>
                <w:sz w:val="20"/>
                <w:szCs w:val="20"/>
              </w:rPr>
              <w:t>The teacher will use a modified (so just very quick version of)</w:t>
            </w:r>
            <w:r w:rsidR="006C53D7" w:rsidRPr="00D35D00">
              <w:rPr>
                <w:rFonts w:ascii="Arial" w:hAnsi="Arial" w:cs="Arial"/>
                <w:b/>
                <w:color w:val="000000" w:themeColor="text1"/>
                <w:sz w:val="20"/>
                <w:szCs w:val="20"/>
              </w:rPr>
              <w:t xml:space="preserve"> “think/pair/share strategy” in order to check for </w:t>
            </w:r>
            <w:r w:rsidRPr="00D35D00">
              <w:rPr>
                <w:rFonts w:ascii="Arial" w:hAnsi="Arial" w:cs="Arial"/>
                <w:b/>
                <w:color w:val="000000" w:themeColor="text1"/>
                <w:sz w:val="20"/>
                <w:szCs w:val="20"/>
              </w:rPr>
              <w:t>understanding</w:t>
            </w:r>
            <w:r w:rsidR="006C53D7" w:rsidRPr="00D35D00">
              <w:rPr>
                <w:rFonts w:ascii="Arial" w:hAnsi="Arial" w:cs="Arial"/>
                <w:b/>
                <w:color w:val="000000" w:themeColor="text1"/>
                <w:sz w:val="20"/>
                <w:szCs w:val="20"/>
              </w:rPr>
              <w:t xml:space="preserve"> on patterning.  </w:t>
            </w:r>
          </w:p>
          <w:p w:rsidR="006C53D7" w:rsidRPr="00D35D00" w:rsidRDefault="006C53D7" w:rsidP="006C53D7">
            <w:pPr>
              <w:numPr>
                <w:ilvl w:val="0"/>
                <w:numId w:val="7"/>
              </w:numPr>
              <w:rPr>
                <w:rFonts w:ascii="Arial" w:hAnsi="Arial" w:cs="Arial"/>
                <w:color w:val="000000" w:themeColor="text1"/>
                <w:sz w:val="20"/>
                <w:szCs w:val="20"/>
              </w:rPr>
            </w:pPr>
            <w:r w:rsidRPr="00D35D00">
              <w:rPr>
                <w:rFonts w:ascii="Arial" w:hAnsi="Arial" w:cs="Arial"/>
                <w:color w:val="000000" w:themeColor="text1"/>
                <w:sz w:val="20"/>
                <w:szCs w:val="20"/>
              </w:rPr>
              <w:t>Teacher says: “Please think of a pattern in your head.” (THINK)</w:t>
            </w:r>
          </w:p>
          <w:p w:rsidR="006C53D7" w:rsidRPr="00D35D00" w:rsidRDefault="006C53D7" w:rsidP="006C53D7">
            <w:pPr>
              <w:numPr>
                <w:ilvl w:val="0"/>
                <w:numId w:val="7"/>
              </w:numPr>
              <w:rPr>
                <w:rFonts w:ascii="Arial" w:hAnsi="Arial" w:cs="Arial"/>
                <w:color w:val="000000" w:themeColor="text1"/>
                <w:sz w:val="20"/>
                <w:szCs w:val="20"/>
              </w:rPr>
            </w:pPr>
            <w:r w:rsidRPr="00D35D00">
              <w:rPr>
                <w:rFonts w:ascii="Arial" w:hAnsi="Arial" w:cs="Arial"/>
                <w:color w:val="000000" w:themeColor="text1"/>
                <w:sz w:val="20"/>
                <w:szCs w:val="20"/>
              </w:rPr>
              <w:t>Teacher then says: “Turn to the friend beside you and share your pattern with them.  Talk about why it’s a pattern.  What does a pattern do?” (PAIR)</w:t>
            </w:r>
          </w:p>
          <w:p w:rsidR="006C53D7" w:rsidRPr="00D35D00" w:rsidRDefault="006C53D7" w:rsidP="006C53D7">
            <w:pPr>
              <w:numPr>
                <w:ilvl w:val="0"/>
                <w:numId w:val="7"/>
              </w:numPr>
              <w:rPr>
                <w:rFonts w:ascii="Arial" w:hAnsi="Arial" w:cs="Arial"/>
                <w:color w:val="000000" w:themeColor="text1"/>
                <w:sz w:val="20"/>
                <w:szCs w:val="20"/>
              </w:rPr>
            </w:pPr>
            <w:r w:rsidRPr="00D35D00">
              <w:rPr>
                <w:rFonts w:ascii="Arial" w:hAnsi="Arial" w:cs="Arial"/>
                <w:color w:val="000000" w:themeColor="text1"/>
                <w:sz w:val="20"/>
                <w:szCs w:val="20"/>
              </w:rPr>
              <w:t>Teacher then gathers the attention of the students and selects several students to tell the class the pattern they thought of.  The teacher may want to get all 13 students patterns, as they may shout out their answer if not chose.  (SHARE)</w:t>
            </w:r>
          </w:p>
          <w:p w:rsidR="0044140F" w:rsidRPr="00D35D00" w:rsidRDefault="0044140F">
            <w:pPr>
              <w:rPr>
                <w:rFonts w:ascii="Arial" w:hAnsi="Arial" w:cs="Arial"/>
                <w:b/>
                <w:color w:val="000000" w:themeColor="text1"/>
                <w:sz w:val="20"/>
                <w:szCs w:val="20"/>
              </w:rPr>
            </w:pPr>
          </w:p>
          <w:p w:rsidR="0044140F" w:rsidRPr="00D35D00" w:rsidRDefault="0044140F">
            <w:pPr>
              <w:rPr>
                <w:rFonts w:ascii="Arial" w:hAnsi="Arial" w:cs="Arial"/>
                <w:b/>
                <w:color w:val="000000" w:themeColor="text1"/>
                <w:sz w:val="20"/>
                <w:szCs w:val="20"/>
              </w:rPr>
            </w:pPr>
          </w:p>
          <w:p w:rsidR="00D242F9" w:rsidRPr="00D35D00" w:rsidRDefault="00D242F9">
            <w:pPr>
              <w:rPr>
                <w:rFonts w:ascii="Arial" w:hAnsi="Arial" w:cs="Arial"/>
                <w:color w:val="000000" w:themeColor="text1"/>
                <w:sz w:val="20"/>
                <w:szCs w:val="20"/>
              </w:rPr>
            </w:pPr>
            <w:r w:rsidRPr="00D35D00">
              <w:rPr>
                <w:rFonts w:ascii="Arial" w:hAnsi="Arial" w:cs="Arial"/>
                <w:color w:val="000000" w:themeColor="text1"/>
                <w:sz w:val="20"/>
                <w:szCs w:val="20"/>
              </w:rPr>
              <w:t xml:space="preserve">-Students will work at their table to create a patterning placement from the paper and bingo dabbers provided.  The teacher will float through the tables and take note of the abilities and difficulties encountered.  The teacher will offer suggestions to students, if they are not grasping the concept of the ABA pattern.    </w:t>
            </w:r>
          </w:p>
          <w:p w:rsidR="0044140F" w:rsidRPr="00D35D00" w:rsidRDefault="0044140F">
            <w:pPr>
              <w:rPr>
                <w:rFonts w:ascii="Arial" w:hAnsi="Arial" w:cs="Arial"/>
                <w:b/>
                <w:color w:val="000000" w:themeColor="text1"/>
                <w:sz w:val="20"/>
                <w:szCs w:val="20"/>
              </w:rPr>
            </w:pPr>
            <w:r w:rsidRPr="00D35D00">
              <w:rPr>
                <w:rFonts w:ascii="Arial" w:hAnsi="Arial" w:cs="Arial"/>
                <w:b/>
                <w:color w:val="000000" w:themeColor="text1"/>
                <w:sz w:val="20"/>
                <w:szCs w:val="20"/>
              </w:rPr>
              <w:t xml:space="preserve">                </w:t>
            </w:r>
          </w:p>
          <w:p w:rsidR="0044140F" w:rsidRPr="00D35D00" w:rsidRDefault="0044140F" w:rsidP="0044140F">
            <w:pPr>
              <w:rPr>
                <w:rFonts w:ascii="Arial" w:hAnsi="Arial" w:cs="Arial"/>
                <w:b/>
                <w:color w:val="000000" w:themeColor="text1"/>
                <w:sz w:val="20"/>
                <w:szCs w:val="20"/>
              </w:rPr>
            </w:pPr>
            <w:r w:rsidRPr="00D35D00">
              <w:rPr>
                <w:rFonts w:ascii="Arial" w:hAnsi="Arial" w:cs="Arial"/>
                <w:b/>
                <w:color w:val="000000" w:themeColor="text1"/>
                <w:sz w:val="20"/>
                <w:szCs w:val="20"/>
                <w:u w:val="single"/>
              </w:rPr>
              <w:t>Application</w:t>
            </w:r>
            <w:r w:rsidRPr="00D35D00">
              <w:rPr>
                <w:rFonts w:ascii="Arial" w:hAnsi="Arial" w:cs="Arial"/>
                <w:b/>
                <w:color w:val="000000" w:themeColor="text1"/>
                <w:sz w:val="20"/>
                <w:szCs w:val="20"/>
              </w:rPr>
              <w:t>:  What</w:t>
            </w:r>
            <w:r w:rsidRPr="00D35D00">
              <w:rPr>
                <w:rFonts w:ascii="Arial" w:hAnsi="Arial" w:cs="Arial"/>
                <w:b/>
                <w:i/>
                <w:color w:val="000000" w:themeColor="text1"/>
                <w:sz w:val="20"/>
                <w:szCs w:val="20"/>
              </w:rPr>
              <w:t xml:space="preserve"> will learners do to demonstrate their learning?</w:t>
            </w:r>
            <w:r w:rsidRPr="00D35D00">
              <w:rPr>
                <w:rFonts w:ascii="Arial" w:hAnsi="Arial" w:cs="Arial"/>
                <w:b/>
                <w:color w:val="000000" w:themeColor="text1"/>
                <w:sz w:val="20"/>
                <w:szCs w:val="20"/>
              </w:rPr>
              <w:t xml:space="preserve"> (Moving from guided, </w:t>
            </w:r>
            <w:proofErr w:type="spellStart"/>
            <w:r w:rsidRPr="00D35D00">
              <w:rPr>
                <w:rFonts w:ascii="Arial" w:hAnsi="Arial" w:cs="Arial"/>
                <w:b/>
                <w:color w:val="000000" w:themeColor="text1"/>
                <w:sz w:val="20"/>
                <w:szCs w:val="20"/>
              </w:rPr>
              <w:t>scaffolded</w:t>
            </w:r>
            <w:proofErr w:type="spellEnd"/>
            <w:r w:rsidRPr="00D35D00">
              <w:rPr>
                <w:rFonts w:ascii="Arial" w:hAnsi="Arial" w:cs="Arial"/>
                <w:b/>
                <w:color w:val="000000" w:themeColor="text1"/>
                <w:sz w:val="20"/>
                <w:szCs w:val="20"/>
              </w:rPr>
              <w:t xml:space="preserve"> practice, and gradual release of responsibility.) </w:t>
            </w:r>
          </w:p>
          <w:p w:rsidR="0044140F" w:rsidRPr="00D35D00" w:rsidRDefault="00DE5CC8" w:rsidP="0044140F">
            <w:pPr>
              <w:rPr>
                <w:rFonts w:ascii="Arial" w:hAnsi="Arial" w:cs="Arial"/>
                <w:color w:val="000000" w:themeColor="text1"/>
                <w:sz w:val="20"/>
                <w:szCs w:val="20"/>
              </w:rPr>
            </w:pPr>
            <w:r w:rsidRPr="00D35D00">
              <w:rPr>
                <w:rFonts w:ascii="Arial" w:hAnsi="Arial" w:cs="Arial"/>
                <w:color w:val="000000" w:themeColor="text1"/>
                <w:sz w:val="20"/>
                <w:szCs w:val="20"/>
              </w:rPr>
              <w:t>15 minutes</w:t>
            </w:r>
          </w:p>
          <w:p w:rsidR="0044140F" w:rsidRPr="00D35D00" w:rsidRDefault="0044140F">
            <w:pPr>
              <w:rPr>
                <w:rFonts w:ascii="Arial" w:hAnsi="Arial" w:cs="Arial"/>
                <w:b/>
                <w:color w:val="000000" w:themeColor="text1"/>
                <w:sz w:val="20"/>
                <w:szCs w:val="20"/>
              </w:rPr>
            </w:pPr>
          </w:p>
          <w:p w:rsidR="0044140F" w:rsidRPr="00D35D00" w:rsidRDefault="004A28EE">
            <w:pPr>
              <w:rPr>
                <w:rFonts w:ascii="Arial" w:hAnsi="Arial" w:cs="Arial"/>
                <w:color w:val="000000" w:themeColor="text1"/>
                <w:sz w:val="20"/>
                <w:szCs w:val="20"/>
              </w:rPr>
            </w:pPr>
            <w:r w:rsidRPr="00D35D00">
              <w:rPr>
                <w:rFonts w:ascii="Arial" w:hAnsi="Arial" w:cs="Arial"/>
                <w:color w:val="000000" w:themeColor="text1"/>
                <w:sz w:val="20"/>
                <w:szCs w:val="20"/>
              </w:rPr>
              <w:t xml:space="preserve">-Students will independently make their own pattern using buttons that are made into colorful shapes.  The focus is making patterns with color only right now and not making a pattern from shapes.  </w:t>
            </w:r>
          </w:p>
          <w:p w:rsidR="004A28EE" w:rsidRPr="00D35D00" w:rsidRDefault="004A28EE">
            <w:pPr>
              <w:rPr>
                <w:rFonts w:ascii="Arial" w:hAnsi="Arial" w:cs="Arial"/>
                <w:color w:val="000000" w:themeColor="text1"/>
                <w:sz w:val="20"/>
                <w:szCs w:val="20"/>
              </w:rPr>
            </w:pPr>
            <w:r w:rsidRPr="00D35D00">
              <w:rPr>
                <w:rFonts w:ascii="Arial" w:hAnsi="Arial" w:cs="Arial"/>
                <w:color w:val="000000" w:themeColor="text1"/>
                <w:sz w:val="20"/>
                <w:szCs w:val="20"/>
              </w:rPr>
              <w:t xml:space="preserve">-Students will make a pattern from the buttons they are given.  </w:t>
            </w:r>
          </w:p>
          <w:p w:rsidR="0044140F" w:rsidRPr="00D35D00" w:rsidRDefault="004A28EE">
            <w:pPr>
              <w:rPr>
                <w:rFonts w:ascii="Arial" w:hAnsi="Arial" w:cs="Arial"/>
                <w:color w:val="000000" w:themeColor="text1"/>
                <w:sz w:val="20"/>
                <w:szCs w:val="20"/>
              </w:rPr>
            </w:pPr>
            <w:r w:rsidRPr="00D35D00">
              <w:rPr>
                <w:rFonts w:ascii="Arial" w:hAnsi="Arial" w:cs="Arial"/>
                <w:color w:val="000000" w:themeColor="text1"/>
                <w:sz w:val="20"/>
                <w:szCs w:val="20"/>
              </w:rPr>
              <w:t>-Students have</w:t>
            </w:r>
            <w:r w:rsidR="00C83C5C" w:rsidRPr="00D35D00">
              <w:rPr>
                <w:rFonts w:ascii="Arial" w:hAnsi="Arial" w:cs="Arial"/>
                <w:color w:val="000000" w:themeColor="text1"/>
                <w:sz w:val="20"/>
                <w:szCs w:val="20"/>
              </w:rPr>
              <w:t xml:space="preserve"> to orally explain their pattern to the teacher </w:t>
            </w:r>
            <w:r w:rsidRPr="00D35D00">
              <w:rPr>
                <w:rFonts w:ascii="Arial" w:hAnsi="Arial" w:cs="Arial"/>
                <w:color w:val="000000" w:themeColor="text1"/>
                <w:sz w:val="20"/>
                <w:szCs w:val="20"/>
              </w:rPr>
              <w:t xml:space="preserve">before they are able to put the buttons on the pipe cleaner and fasten it into a bracelet.  </w:t>
            </w:r>
            <w:r w:rsidR="00C83C5C" w:rsidRPr="00D35D00">
              <w:rPr>
                <w:rFonts w:ascii="Arial" w:hAnsi="Arial" w:cs="Arial"/>
                <w:color w:val="000000" w:themeColor="text1"/>
                <w:sz w:val="20"/>
                <w:szCs w:val="20"/>
              </w:rPr>
              <w:t>(</w:t>
            </w:r>
            <w:proofErr w:type="gramStart"/>
            <w:r w:rsidR="00C83C5C" w:rsidRPr="00D35D00">
              <w:rPr>
                <w:rFonts w:ascii="Arial" w:hAnsi="Arial" w:cs="Arial"/>
                <w:color w:val="000000" w:themeColor="text1"/>
                <w:sz w:val="20"/>
                <w:szCs w:val="20"/>
              </w:rPr>
              <w:t>example</w:t>
            </w:r>
            <w:proofErr w:type="gramEnd"/>
            <w:r w:rsidR="00C83C5C" w:rsidRPr="00D35D00">
              <w:rPr>
                <w:rFonts w:ascii="Arial" w:hAnsi="Arial" w:cs="Arial"/>
                <w:color w:val="000000" w:themeColor="text1"/>
                <w:sz w:val="20"/>
                <w:szCs w:val="20"/>
              </w:rPr>
              <w:t>: “</w:t>
            </w:r>
            <w:r w:rsidR="00C83C5C" w:rsidRPr="00D35D00">
              <w:rPr>
                <w:rFonts w:ascii="Arial" w:hAnsi="Arial" w:cs="Arial"/>
                <w:i/>
                <w:color w:val="000000" w:themeColor="text1"/>
                <w:sz w:val="20"/>
                <w:szCs w:val="20"/>
              </w:rPr>
              <w:t>My bracelet is a pattern because it repeats.  It goes blue, red, blue, red, blue, red, just like Lola’s necklace from the story”)</w:t>
            </w:r>
          </w:p>
          <w:p w:rsidR="0044140F" w:rsidRPr="00D35D00" w:rsidRDefault="0044140F">
            <w:pPr>
              <w:rPr>
                <w:rFonts w:ascii="Arial" w:hAnsi="Arial" w:cs="Arial"/>
                <w:b/>
                <w:color w:val="000000" w:themeColor="text1"/>
                <w:sz w:val="20"/>
                <w:szCs w:val="20"/>
              </w:rPr>
            </w:pPr>
          </w:p>
          <w:p w:rsidR="0044140F" w:rsidRPr="00D35D00" w:rsidRDefault="0044140F">
            <w:pPr>
              <w:rPr>
                <w:rFonts w:ascii="Arial" w:hAnsi="Arial" w:cs="Arial"/>
                <w:b/>
                <w:color w:val="000000" w:themeColor="text1"/>
                <w:sz w:val="20"/>
                <w:szCs w:val="20"/>
              </w:rPr>
            </w:pPr>
            <w:r w:rsidRPr="00D35D00">
              <w:rPr>
                <w:rFonts w:ascii="Arial" w:hAnsi="Arial" w:cs="Arial"/>
                <w:b/>
                <w:color w:val="000000" w:themeColor="text1"/>
                <w:sz w:val="20"/>
                <w:szCs w:val="20"/>
              </w:rPr>
              <w:t xml:space="preserve">CONCLUSION: </w:t>
            </w:r>
            <w:r w:rsidRPr="00D35D00">
              <w:rPr>
                <w:rFonts w:ascii="Arial" w:hAnsi="Arial" w:cs="Arial"/>
                <w:b/>
                <w:i/>
                <w:color w:val="000000" w:themeColor="text1"/>
                <w:sz w:val="20"/>
                <w:szCs w:val="20"/>
              </w:rPr>
              <w:t xml:space="preserve">How will I conclude the lesson? </w:t>
            </w:r>
          </w:p>
          <w:p w:rsidR="0044140F" w:rsidRPr="00D35D00" w:rsidRDefault="00C83C5C" w:rsidP="0044140F">
            <w:pPr>
              <w:rPr>
                <w:rFonts w:ascii="Arial" w:hAnsi="Arial" w:cs="Arial"/>
                <w:color w:val="000000" w:themeColor="text1"/>
                <w:sz w:val="20"/>
                <w:szCs w:val="20"/>
              </w:rPr>
            </w:pPr>
            <w:r w:rsidRPr="00D35D00">
              <w:rPr>
                <w:rFonts w:ascii="Arial" w:hAnsi="Arial" w:cs="Arial"/>
                <w:color w:val="000000" w:themeColor="text1"/>
                <w:sz w:val="20"/>
                <w:szCs w:val="20"/>
              </w:rPr>
              <w:t>2 minutes</w:t>
            </w:r>
          </w:p>
          <w:p w:rsidR="0044140F" w:rsidRPr="00D35D00" w:rsidRDefault="004A28EE" w:rsidP="0044140F">
            <w:pPr>
              <w:rPr>
                <w:rFonts w:ascii="Arial" w:hAnsi="Arial" w:cs="Arial"/>
                <w:color w:val="000000" w:themeColor="text1"/>
                <w:sz w:val="20"/>
                <w:szCs w:val="20"/>
              </w:rPr>
            </w:pPr>
            <w:r w:rsidRPr="00D35D00">
              <w:rPr>
                <w:rFonts w:ascii="Arial" w:hAnsi="Arial" w:cs="Arial"/>
                <w:color w:val="000000" w:themeColor="text1"/>
                <w:sz w:val="20"/>
                <w:szCs w:val="20"/>
              </w:rPr>
              <w:t xml:space="preserve">Have the students come and sit at the carpet.  Pick 2 or 3 students to stand up and show their bracelet to the class.  Have them explain their pattern and how they know it’s a pattern.  </w:t>
            </w:r>
          </w:p>
          <w:p w:rsidR="0044140F" w:rsidRDefault="004A28EE">
            <w:pPr>
              <w:rPr>
                <w:rFonts w:ascii="Arial" w:hAnsi="Arial" w:cs="Arial"/>
                <w:color w:val="000000" w:themeColor="text1"/>
                <w:sz w:val="20"/>
                <w:szCs w:val="20"/>
              </w:rPr>
            </w:pPr>
            <w:r w:rsidRPr="00D35D00">
              <w:rPr>
                <w:rFonts w:ascii="Arial" w:hAnsi="Arial" w:cs="Arial"/>
                <w:color w:val="000000" w:themeColor="text1"/>
                <w:sz w:val="20"/>
                <w:szCs w:val="20"/>
              </w:rPr>
              <w:t xml:space="preserve">Having them state how they know it’s a pattern hits on what we have been talking about today: a pattern is something that repeats.  </w:t>
            </w:r>
          </w:p>
          <w:p w:rsidR="005004DB" w:rsidRPr="005004DB" w:rsidRDefault="005004DB">
            <w:pPr>
              <w:rPr>
                <w:rFonts w:ascii="Arial" w:hAnsi="Arial" w:cs="Arial"/>
                <w:color w:val="000000" w:themeColor="text1"/>
                <w:sz w:val="20"/>
                <w:szCs w:val="20"/>
              </w:rPr>
            </w:pPr>
          </w:p>
        </w:tc>
      </w:tr>
    </w:tbl>
    <w:p w:rsidR="0044140F" w:rsidRPr="00D35D00" w:rsidRDefault="0044140F">
      <w:pPr>
        <w:rPr>
          <w:rFonts w:ascii="Arial" w:hAnsi="Arial" w:cs="Arial"/>
          <w:b/>
          <w:color w:val="000000" w:themeColor="text1"/>
          <w:sz w:val="20"/>
          <w:szCs w:val="20"/>
        </w:rPr>
      </w:pPr>
    </w:p>
    <w:tbl>
      <w:tblPr>
        <w:tblpPr w:leftFromText="180" w:rightFromText="180" w:vertAnchor="text" w:horzAnchor="page" w:tblpX="977" w:tblpY="-76"/>
        <w:tblW w:w="10740" w:type="dxa"/>
        <w:tblBorders>
          <w:top w:val="single" w:sz="12" w:space="0" w:color="auto"/>
          <w:left w:val="single" w:sz="2" w:space="0" w:color="auto"/>
          <w:bottom w:val="single" w:sz="12" w:space="0" w:color="auto"/>
          <w:right w:val="single" w:sz="2" w:space="0" w:color="auto"/>
          <w:insideH w:val="single" w:sz="2" w:space="0" w:color="auto"/>
          <w:insideV w:val="single" w:sz="12" w:space="0" w:color="auto"/>
        </w:tblBorders>
        <w:tblLayout w:type="fixed"/>
        <w:tblLook w:val="0000"/>
      </w:tblPr>
      <w:tblGrid>
        <w:gridCol w:w="10740"/>
      </w:tblGrid>
      <w:tr w:rsidR="0044140F" w:rsidRPr="00D35D00">
        <w:tc>
          <w:tcPr>
            <w:tcW w:w="10740" w:type="dxa"/>
            <w:tcBorders>
              <w:top w:val="single" w:sz="12" w:space="0" w:color="auto"/>
              <w:left w:val="single" w:sz="2" w:space="0" w:color="auto"/>
              <w:bottom w:val="single" w:sz="2" w:space="0" w:color="auto"/>
              <w:right w:val="single" w:sz="2" w:space="0" w:color="auto"/>
            </w:tcBorders>
            <w:shd w:val="clear" w:color="auto" w:fill="D9D9D9"/>
          </w:tcPr>
          <w:p w:rsidR="0044140F" w:rsidRPr="00D35D00" w:rsidRDefault="0044140F" w:rsidP="00041BC8">
            <w:pPr>
              <w:rPr>
                <w:rFonts w:ascii="Arial" w:hAnsi="Arial" w:cs="Arial"/>
                <w:b/>
                <w:color w:val="000000" w:themeColor="text1"/>
                <w:sz w:val="20"/>
                <w:szCs w:val="20"/>
              </w:rPr>
            </w:pPr>
            <w:r w:rsidRPr="00D35D00">
              <w:rPr>
                <w:rFonts w:ascii="Arial" w:hAnsi="Arial" w:cs="Arial"/>
                <w:b/>
                <w:color w:val="000000" w:themeColor="text1"/>
                <w:sz w:val="20"/>
                <w:szCs w:val="20"/>
              </w:rPr>
              <w:t xml:space="preserve">7. My Reflections on the Lesson </w:t>
            </w:r>
          </w:p>
        </w:tc>
      </w:tr>
      <w:tr w:rsidR="0044140F" w:rsidRPr="00D35D00">
        <w:tc>
          <w:tcPr>
            <w:tcW w:w="10740" w:type="dxa"/>
            <w:tcBorders>
              <w:top w:val="single" w:sz="2" w:space="0" w:color="auto"/>
              <w:left w:val="single" w:sz="2" w:space="0" w:color="auto"/>
              <w:bottom w:val="single" w:sz="2" w:space="0" w:color="auto"/>
              <w:right w:val="single" w:sz="2" w:space="0" w:color="auto"/>
            </w:tcBorders>
          </w:tcPr>
          <w:p w:rsidR="0044140F" w:rsidRPr="00D35D00" w:rsidRDefault="0044140F" w:rsidP="00041BC8">
            <w:pPr>
              <w:rPr>
                <w:rFonts w:ascii="Arial" w:hAnsi="Arial" w:cs="Arial"/>
                <w:b/>
                <w:color w:val="000000" w:themeColor="text1"/>
                <w:sz w:val="20"/>
                <w:szCs w:val="20"/>
              </w:rPr>
            </w:pPr>
            <w:r w:rsidRPr="00D35D00">
              <w:rPr>
                <w:rFonts w:ascii="Arial" w:hAnsi="Arial" w:cs="Arial"/>
                <w:b/>
                <w:i/>
                <w:color w:val="000000" w:themeColor="text1"/>
                <w:sz w:val="20"/>
                <w:szCs w:val="20"/>
              </w:rPr>
              <w:t>What do I need to do to become more effective as a teacher in supporting student learning?</w:t>
            </w:r>
            <w:r w:rsidRPr="00D35D00">
              <w:rPr>
                <w:rFonts w:ascii="Arial" w:hAnsi="Arial" w:cs="Arial"/>
                <w:b/>
                <w:color w:val="000000" w:themeColor="text1"/>
                <w:sz w:val="20"/>
                <w:szCs w:val="20"/>
              </w:rPr>
              <w:t xml:space="preserve"> </w:t>
            </w:r>
          </w:p>
          <w:p w:rsidR="0044140F" w:rsidRPr="00D35D00" w:rsidRDefault="0044140F" w:rsidP="00041BC8">
            <w:pPr>
              <w:ind w:right="-114"/>
              <w:rPr>
                <w:rFonts w:ascii="Arial" w:hAnsi="Arial" w:cs="Arial"/>
                <w:color w:val="000000" w:themeColor="text1"/>
                <w:sz w:val="20"/>
                <w:szCs w:val="20"/>
              </w:rPr>
            </w:pPr>
          </w:p>
          <w:p w:rsidR="009D2CCF" w:rsidRDefault="005004DB" w:rsidP="009D2CCF">
            <w:pPr>
              <w:rPr>
                <w:rFonts w:ascii="Arial" w:hAnsi="Arial" w:cs="Arial"/>
                <w:i/>
                <w:color w:val="7030A0"/>
                <w:sz w:val="20"/>
                <w:szCs w:val="20"/>
              </w:rPr>
            </w:pPr>
            <w:r w:rsidRPr="005004DB">
              <w:rPr>
                <w:rFonts w:ascii="Arial" w:hAnsi="Arial" w:cs="Arial"/>
                <w:i/>
                <w:color w:val="7030A0"/>
                <w:sz w:val="20"/>
                <w:szCs w:val="20"/>
              </w:rPr>
              <w:t>I need to improve on my time management skills as my conclusion got cut short and as a result we did not have enough time to go back over the concepts, nor clean up.</w:t>
            </w:r>
            <w:r w:rsidR="009D2CCF">
              <w:rPr>
                <w:rFonts w:ascii="Arial" w:hAnsi="Arial" w:cs="Arial"/>
                <w:i/>
                <w:color w:val="7030A0"/>
                <w:sz w:val="20"/>
                <w:szCs w:val="20"/>
              </w:rPr>
              <w:t xml:space="preserve">  I think in order to be a more effective teacher I need to allow time for more reflection.  Having students reflect on what they did, what they learned and </w:t>
            </w:r>
            <w:proofErr w:type="gramStart"/>
            <w:r w:rsidR="009D2CCF">
              <w:rPr>
                <w:rFonts w:ascii="Arial" w:hAnsi="Arial" w:cs="Arial"/>
                <w:i/>
                <w:color w:val="7030A0"/>
                <w:sz w:val="20"/>
                <w:szCs w:val="20"/>
              </w:rPr>
              <w:t>challenges</w:t>
            </w:r>
            <w:proofErr w:type="gramEnd"/>
            <w:r w:rsidR="009D2CCF">
              <w:rPr>
                <w:rFonts w:ascii="Arial" w:hAnsi="Arial" w:cs="Arial"/>
                <w:i/>
                <w:color w:val="7030A0"/>
                <w:sz w:val="20"/>
                <w:szCs w:val="20"/>
              </w:rPr>
              <w:t xml:space="preserve"> they may have faced is beneficial to the classroom.   I need to work on giving more students the opportunity to share.  Having special buddy is a great way to ensure one new person each day has an opportunity.</w:t>
            </w:r>
          </w:p>
          <w:p w:rsidR="0044140F" w:rsidRPr="005004DB" w:rsidRDefault="0044140F" w:rsidP="00041BC8">
            <w:pPr>
              <w:rPr>
                <w:rFonts w:ascii="Arial" w:hAnsi="Arial" w:cs="Arial"/>
                <w:i/>
                <w:color w:val="7030A0"/>
                <w:sz w:val="20"/>
                <w:szCs w:val="20"/>
              </w:rPr>
            </w:pPr>
          </w:p>
          <w:p w:rsidR="005004DB" w:rsidRDefault="009D2CCF" w:rsidP="00041BC8">
            <w:pPr>
              <w:rPr>
                <w:rFonts w:ascii="Arial" w:hAnsi="Arial" w:cs="Arial"/>
                <w:i/>
                <w:color w:val="7030A0"/>
                <w:sz w:val="20"/>
                <w:szCs w:val="20"/>
              </w:rPr>
            </w:pPr>
            <w:r>
              <w:rPr>
                <w:rFonts w:ascii="Arial" w:hAnsi="Arial" w:cs="Arial"/>
                <w:i/>
                <w:color w:val="7030A0"/>
                <w:sz w:val="20"/>
                <w:szCs w:val="20"/>
              </w:rPr>
              <w:t>What I noticed the most is that t</w:t>
            </w:r>
            <w:r w:rsidR="005004DB" w:rsidRPr="005004DB">
              <w:rPr>
                <w:rFonts w:ascii="Arial" w:hAnsi="Arial" w:cs="Arial"/>
                <w:i/>
                <w:color w:val="7030A0"/>
                <w:sz w:val="20"/>
                <w:szCs w:val="20"/>
              </w:rPr>
              <w:t>he children seemed to love the hands on activities of building jewelry.  I was amazed at how engaged they were with the bingo dabbers.  I need to find more ways to incorporate tho</w:t>
            </w:r>
            <w:r w:rsidR="005004DB">
              <w:rPr>
                <w:rFonts w:ascii="Arial" w:hAnsi="Arial" w:cs="Arial"/>
                <w:i/>
                <w:color w:val="7030A0"/>
                <w:sz w:val="20"/>
                <w:szCs w:val="20"/>
              </w:rPr>
              <w:t xml:space="preserve">se.  </w:t>
            </w:r>
          </w:p>
          <w:p w:rsidR="005004DB" w:rsidRDefault="005004DB" w:rsidP="00041BC8">
            <w:pPr>
              <w:rPr>
                <w:rFonts w:ascii="Arial" w:hAnsi="Arial" w:cs="Arial"/>
                <w:i/>
                <w:color w:val="7030A0"/>
                <w:sz w:val="20"/>
                <w:szCs w:val="20"/>
              </w:rPr>
            </w:pPr>
          </w:p>
          <w:p w:rsidR="005004DB" w:rsidRPr="005004DB" w:rsidRDefault="001823EB" w:rsidP="00041BC8">
            <w:pPr>
              <w:rPr>
                <w:rFonts w:ascii="Arial" w:hAnsi="Arial" w:cs="Arial"/>
                <w:i/>
                <w:color w:val="7030A0"/>
                <w:sz w:val="20"/>
                <w:szCs w:val="20"/>
              </w:rPr>
            </w:pPr>
            <w:r>
              <w:rPr>
                <w:rFonts w:ascii="Arial" w:hAnsi="Arial" w:cs="Arial"/>
                <w:i/>
                <w:color w:val="7030A0"/>
                <w:sz w:val="20"/>
                <w:szCs w:val="20"/>
              </w:rPr>
              <w:t xml:space="preserve">To become a more effective teacher </w:t>
            </w:r>
            <w:r w:rsidR="005004DB">
              <w:rPr>
                <w:rFonts w:ascii="Arial" w:hAnsi="Arial" w:cs="Arial"/>
                <w:i/>
                <w:color w:val="7030A0"/>
                <w:sz w:val="20"/>
                <w:szCs w:val="20"/>
              </w:rPr>
              <w:t>I need to work more closely with Mrs. McIver</w:t>
            </w:r>
            <w:r>
              <w:rPr>
                <w:rFonts w:ascii="Arial" w:hAnsi="Arial" w:cs="Arial"/>
                <w:i/>
                <w:color w:val="7030A0"/>
                <w:sz w:val="20"/>
                <w:szCs w:val="20"/>
              </w:rPr>
              <w:t xml:space="preserve"> (the EA)</w:t>
            </w:r>
            <w:r w:rsidR="005004DB">
              <w:rPr>
                <w:rFonts w:ascii="Arial" w:hAnsi="Arial" w:cs="Arial"/>
                <w:i/>
                <w:color w:val="7030A0"/>
                <w:sz w:val="20"/>
                <w:szCs w:val="20"/>
              </w:rPr>
              <w:t xml:space="preserve"> to ensure HK is benefitting from the lessons as well.  See what I need to do to make sure his needs are met.</w:t>
            </w:r>
          </w:p>
          <w:p w:rsidR="0044140F" w:rsidRPr="00D35D00" w:rsidRDefault="0044140F" w:rsidP="00041BC8">
            <w:pPr>
              <w:tabs>
                <w:tab w:val="left" w:pos="360"/>
              </w:tabs>
              <w:rPr>
                <w:rFonts w:ascii="Arial" w:hAnsi="Arial" w:cs="Arial"/>
                <w:b/>
                <w:color w:val="000000" w:themeColor="text1"/>
                <w:sz w:val="20"/>
                <w:szCs w:val="20"/>
              </w:rPr>
            </w:pPr>
          </w:p>
        </w:tc>
      </w:tr>
    </w:tbl>
    <w:p w:rsidR="001A3C95" w:rsidRPr="001A3C95" w:rsidRDefault="001A3C95" w:rsidP="001A3C95">
      <w:pPr>
        <w:rPr>
          <w:sz w:val="28"/>
          <w:szCs w:val="28"/>
        </w:rPr>
      </w:pPr>
    </w:p>
    <w:p w:rsidR="009D2CCF" w:rsidRDefault="009D2CCF" w:rsidP="001A3C95">
      <w:pPr>
        <w:pStyle w:val="ListParagraph"/>
        <w:rPr>
          <w:b/>
          <w:sz w:val="28"/>
          <w:szCs w:val="28"/>
        </w:rPr>
      </w:pPr>
    </w:p>
    <w:p w:rsidR="001A3C95" w:rsidRPr="001A3C95" w:rsidRDefault="001A3C95" w:rsidP="001A3C95">
      <w:pPr>
        <w:pStyle w:val="ListParagraph"/>
        <w:rPr>
          <w:b/>
          <w:sz w:val="28"/>
          <w:szCs w:val="28"/>
        </w:rPr>
      </w:pPr>
      <w:r w:rsidRPr="001A3C95">
        <w:rPr>
          <w:b/>
          <w:sz w:val="28"/>
          <w:szCs w:val="28"/>
        </w:rPr>
        <w:t>PART A: LESSON DELIVERY</w:t>
      </w:r>
    </w:p>
    <w:p w:rsidR="001A3C95" w:rsidRPr="001A3C95" w:rsidRDefault="001A3C95" w:rsidP="001A3C95">
      <w:pPr>
        <w:pStyle w:val="ListParagraph"/>
        <w:rPr>
          <w:u w:val="single"/>
        </w:rPr>
      </w:pPr>
      <w:r w:rsidRPr="001A3C95">
        <w:rPr>
          <w:u w:val="single"/>
        </w:rPr>
        <w:t>Motivation</w:t>
      </w:r>
    </w:p>
    <w:p w:rsidR="001A3C95" w:rsidRPr="001A3C95" w:rsidRDefault="001A3C95" w:rsidP="001A3C95">
      <w:pPr>
        <w:pStyle w:val="ListParagraph"/>
      </w:pPr>
      <w:r w:rsidRPr="001A3C95">
        <w:t xml:space="preserve">My lesson was based on my hook, as both </w:t>
      </w:r>
      <w:r w:rsidR="0098633C">
        <w:t>incorporated</w:t>
      </w:r>
      <w:r w:rsidRPr="001A3C95">
        <w:t xml:space="preserve"> patterning through jewellery.  I was successfully able to motivate students to create their very own patterns in the end.  I did not address prior knowledge of patterning in my hook, but mentioned it in the new content, recalling patterns</w:t>
      </w:r>
      <w:r w:rsidR="0098633C">
        <w:t xml:space="preserve"> throughout</w:t>
      </w:r>
      <w:r w:rsidRPr="001A3C95">
        <w:t xml:space="preserve"> calendar</w:t>
      </w:r>
      <w:r w:rsidR="0098633C">
        <w:t xml:space="preserve"> time</w:t>
      </w:r>
      <w:r w:rsidRPr="001A3C95">
        <w:t xml:space="preserve">.  </w:t>
      </w:r>
    </w:p>
    <w:p w:rsidR="001A3C95" w:rsidRPr="001A3C95" w:rsidRDefault="001A3C95" w:rsidP="001A3C95">
      <w:pPr>
        <w:pStyle w:val="ListParagraph"/>
      </w:pPr>
    </w:p>
    <w:p w:rsidR="001A3C95" w:rsidRPr="001A3C95" w:rsidRDefault="001A3C95" w:rsidP="001A3C95">
      <w:pPr>
        <w:pStyle w:val="ListParagraph"/>
        <w:rPr>
          <w:u w:val="single"/>
        </w:rPr>
      </w:pPr>
      <w:r w:rsidRPr="001A3C95">
        <w:rPr>
          <w:u w:val="single"/>
        </w:rPr>
        <w:t>Content for New Learning</w:t>
      </w:r>
    </w:p>
    <w:p w:rsidR="001A3C95" w:rsidRPr="001A3C95" w:rsidRDefault="001A3C95" w:rsidP="001A3C95">
      <w:pPr>
        <w:pStyle w:val="ListParagraph"/>
      </w:pPr>
      <w:r w:rsidRPr="001A3C95">
        <w:t xml:space="preserve">The information I presented was done in an organized way that needed no real transitions from one section to the next.  I clearly explained that patterns were something they saw in a real life context and that </w:t>
      </w:r>
      <w:r w:rsidR="00273B55">
        <w:t>patterns</w:t>
      </w:r>
      <w:r w:rsidRPr="001A3C95">
        <w:t xml:space="preserve"> were something that repeated over and over.   I modelled the new learning by using a problem solving teaching strategy.  </w:t>
      </w:r>
    </w:p>
    <w:p w:rsidR="001A3C95" w:rsidRPr="001A3C95" w:rsidRDefault="001A3C95" w:rsidP="001A3C95">
      <w:pPr>
        <w:pStyle w:val="ListParagraph"/>
      </w:pPr>
    </w:p>
    <w:p w:rsidR="001A3C95" w:rsidRPr="001A3C95" w:rsidRDefault="001A3C95" w:rsidP="001A3C95">
      <w:pPr>
        <w:pStyle w:val="ListParagraph"/>
        <w:rPr>
          <w:u w:val="single"/>
        </w:rPr>
      </w:pPr>
      <w:r w:rsidRPr="001A3C95">
        <w:rPr>
          <w:u w:val="single"/>
        </w:rPr>
        <w:t>Recapitulation Questions</w:t>
      </w:r>
    </w:p>
    <w:p w:rsidR="001A3C95" w:rsidRPr="001A3C95" w:rsidRDefault="001A3C95" w:rsidP="001A3C95">
      <w:pPr>
        <w:pStyle w:val="ListParagraph"/>
      </w:pPr>
      <w:r w:rsidRPr="001A3C95">
        <w:t xml:space="preserve">I developed questions that required students to think back to the book and the new learning we did and demonstrate the main ideas of a pattern through oral communication.  Before I moved on I checked for understanding by asking questions about what a pattern is, what it looks like and what it is not.  </w:t>
      </w:r>
    </w:p>
    <w:p w:rsidR="001A3C95" w:rsidRPr="001A3C95" w:rsidRDefault="001A3C95" w:rsidP="001A3C95">
      <w:pPr>
        <w:pStyle w:val="ListParagraph"/>
      </w:pPr>
    </w:p>
    <w:p w:rsidR="001A3C95" w:rsidRPr="001A3C95" w:rsidRDefault="001A3C95" w:rsidP="001A3C95">
      <w:pPr>
        <w:pStyle w:val="ListParagraph"/>
        <w:rPr>
          <w:u w:val="single"/>
        </w:rPr>
      </w:pPr>
      <w:r w:rsidRPr="001A3C95">
        <w:rPr>
          <w:u w:val="single"/>
        </w:rPr>
        <w:t>Consolidation</w:t>
      </w:r>
    </w:p>
    <w:p w:rsidR="001A3C95" w:rsidRPr="001A3C95" w:rsidRDefault="001A3C95" w:rsidP="001A3C95">
      <w:pPr>
        <w:pStyle w:val="ListParagraph"/>
      </w:pPr>
      <w:r w:rsidRPr="001A3C95">
        <w:t xml:space="preserve">I used the “think-pair-share” strategy to bring the important ideas of patterning together for the students.  Students had the opportunity to practice the new learning independently by making patterned placemats, after being guided through the </w:t>
      </w:r>
      <w:r w:rsidR="0098633C">
        <w:t>oral discussion of what a pattern was</w:t>
      </w:r>
      <w:r w:rsidRPr="001A3C95">
        <w:t xml:space="preserve">.  I offered feedback by way of orally talking through the student’s pattern, if they were struggling to grasp the concept of patterning.  </w:t>
      </w:r>
    </w:p>
    <w:p w:rsidR="001A3C95" w:rsidRPr="001A3C95" w:rsidRDefault="001A3C95" w:rsidP="001A3C95">
      <w:pPr>
        <w:pStyle w:val="ListParagraph"/>
      </w:pPr>
    </w:p>
    <w:p w:rsidR="001A3C95" w:rsidRPr="001A3C95" w:rsidRDefault="001A3C95" w:rsidP="001A3C95">
      <w:pPr>
        <w:pStyle w:val="ListParagraph"/>
        <w:rPr>
          <w:u w:val="single"/>
        </w:rPr>
      </w:pPr>
      <w:r w:rsidRPr="001A3C95">
        <w:rPr>
          <w:u w:val="single"/>
        </w:rPr>
        <w:t>Application</w:t>
      </w:r>
    </w:p>
    <w:p w:rsidR="001A3C95" w:rsidRPr="001A3C95" w:rsidRDefault="001A3C95" w:rsidP="001A3C95">
      <w:pPr>
        <w:pStyle w:val="ListParagraph"/>
      </w:pPr>
      <w:r w:rsidRPr="001A3C95">
        <w:t xml:space="preserve">Students were provided with the opportunity for a hands-on independent learning activity.  They had to show me their pattern and orally recite it to me before they were able to wear them.  Learning was differentiated for students with exceptionalities by way of they had to tell me the pattern and I physically strung the buttons on their bracelet.  </w:t>
      </w:r>
    </w:p>
    <w:p w:rsidR="001A3C95" w:rsidRPr="001A3C95" w:rsidRDefault="001A3C95" w:rsidP="001A3C95">
      <w:pPr>
        <w:pStyle w:val="ListParagraph"/>
      </w:pPr>
    </w:p>
    <w:p w:rsidR="001A3C95" w:rsidRPr="001A3C95" w:rsidRDefault="001A3C95" w:rsidP="001A3C95">
      <w:pPr>
        <w:pStyle w:val="ListParagraph"/>
        <w:rPr>
          <w:u w:val="single"/>
        </w:rPr>
      </w:pPr>
      <w:r w:rsidRPr="001A3C95">
        <w:rPr>
          <w:u w:val="single"/>
        </w:rPr>
        <w:t>Conclusion</w:t>
      </w:r>
    </w:p>
    <w:p w:rsidR="001A3C95" w:rsidRPr="001A3C95" w:rsidRDefault="001A3C95" w:rsidP="001A3C95">
      <w:pPr>
        <w:pStyle w:val="ListParagraph"/>
      </w:pPr>
      <w:r w:rsidRPr="001A3C95">
        <w:t xml:space="preserve">I briefly left time for conclusion at the end, allowing 3 students to share what their pattern was and how they knew it was a pattern.  I was encouraging them to use the oral language that had been used in the lesson.  </w:t>
      </w:r>
    </w:p>
    <w:p w:rsidR="001A3C95" w:rsidRPr="001A3C95" w:rsidRDefault="001A3C95" w:rsidP="001A3C95">
      <w:pPr>
        <w:pStyle w:val="ListParagraph"/>
      </w:pPr>
    </w:p>
    <w:p w:rsidR="001A3C95" w:rsidRPr="001A3C95" w:rsidRDefault="001A3C95" w:rsidP="001A3C95">
      <w:pPr>
        <w:pStyle w:val="ListParagraph"/>
        <w:rPr>
          <w:u w:val="single"/>
        </w:rPr>
      </w:pPr>
      <w:r w:rsidRPr="001A3C95">
        <w:rPr>
          <w:u w:val="single"/>
        </w:rPr>
        <w:t>Assessment</w:t>
      </w:r>
    </w:p>
    <w:p w:rsidR="001A3C95" w:rsidRPr="001A3C95" w:rsidRDefault="001A3C95" w:rsidP="001A3C95">
      <w:pPr>
        <w:pStyle w:val="ListParagraph"/>
      </w:pPr>
      <w:r w:rsidRPr="001A3C95">
        <w:t xml:space="preserve">I used formative assessment on both the pattern placemats and the bracelets by way of anecdotal notes that were in each child’s folders.  </w:t>
      </w:r>
    </w:p>
    <w:p w:rsidR="001A3C95" w:rsidRPr="009D2CCF" w:rsidRDefault="001A3C95" w:rsidP="009D2CCF">
      <w:pPr>
        <w:rPr>
          <w:b/>
        </w:rPr>
      </w:pPr>
    </w:p>
    <w:p w:rsidR="009D2CCF" w:rsidRDefault="009D2CCF" w:rsidP="001A3C95">
      <w:pPr>
        <w:pStyle w:val="ListParagraph"/>
        <w:rPr>
          <w:b/>
          <w:sz w:val="28"/>
          <w:szCs w:val="28"/>
        </w:rPr>
      </w:pPr>
    </w:p>
    <w:p w:rsidR="009D2CCF" w:rsidRDefault="009D2CCF" w:rsidP="001A3C95">
      <w:pPr>
        <w:pStyle w:val="ListParagraph"/>
        <w:rPr>
          <w:b/>
          <w:sz w:val="28"/>
          <w:szCs w:val="28"/>
        </w:rPr>
      </w:pPr>
    </w:p>
    <w:p w:rsidR="009D2CCF" w:rsidRDefault="009D2CCF" w:rsidP="001A3C95">
      <w:pPr>
        <w:pStyle w:val="ListParagraph"/>
        <w:rPr>
          <w:b/>
          <w:sz w:val="28"/>
          <w:szCs w:val="28"/>
        </w:rPr>
      </w:pPr>
    </w:p>
    <w:p w:rsidR="001A3C95" w:rsidRPr="001A3C95" w:rsidRDefault="001A3C95" w:rsidP="001A3C95">
      <w:pPr>
        <w:pStyle w:val="ListParagraph"/>
        <w:rPr>
          <w:b/>
          <w:sz w:val="28"/>
          <w:szCs w:val="28"/>
        </w:rPr>
      </w:pPr>
      <w:r w:rsidRPr="001A3C95">
        <w:rPr>
          <w:b/>
          <w:sz w:val="28"/>
          <w:szCs w:val="28"/>
        </w:rPr>
        <w:t>PART B: REFLECTION</w:t>
      </w:r>
    </w:p>
    <w:p w:rsidR="001A3C95" w:rsidRDefault="001A3C95" w:rsidP="001A3C95">
      <w:pPr>
        <w:rPr>
          <w:rFonts w:asciiTheme="minorHAnsi" w:hAnsiTheme="minorHAnsi"/>
          <w:b/>
          <w:sz w:val="22"/>
          <w:szCs w:val="22"/>
        </w:rPr>
      </w:pPr>
      <w:r>
        <w:rPr>
          <w:rFonts w:asciiTheme="minorHAnsi" w:hAnsiTheme="minorHAnsi"/>
          <w:b/>
          <w:sz w:val="22"/>
          <w:szCs w:val="22"/>
        </w:rPr>
        <w:t xml:space="preserve">1. LESSON DELIVERY </w:t>
      </w:r>
    </w:p>
    <w:p w:rsidR="00866FB0" w:rsidRDefault="001A3C95" w:rsidP="001A3C95">
      <w:pPr>
        <w:rPr>
          <w:rFonts w:asciiTheme="minorHAnsi" w:hAnsiTheme="minorHAnsi"/>
          <w:b/>
          <w:sz w:val="22"/>
          <w:szCs w:val="22"/>
        </w:rPr>
      </w:pPr>
      <w:r w:rsidRPr="001A3C95">
        <w:rPr>
          <w:rFonts w:asciiTheme="minorHAnsi" w:hAnsiTheme="minorHAnsi"/>
          <w:b/>
          <w:sz w:val="22"/>
          <w:szCs w:val="22"/>
        </w:rPr>
        <w:t>Effectiveness of the Student Teacher</w:t>
      </w:r>
    </w:p>
    <w:p w:rsidR="00866FB0" w:rsidRDefault="00866FB0" w:rsidP="001A3C95">
      <w:pPr>
        <w:rPr>
          <w:rFonts w:asciiTheme="minorHAnsi" w:hAnsiTheme="minorHAnsi"/>
          <w:b/>
          <w:sz w:val="22"/>
          <w:szCs w:val="22"/>
        </w:rPr>
      </w:pPr>
      <w:r>
        <w:rPr>
          <w:rFonts w:asciiTheme="minorHAnsi" w:hAnsiTheme="minorHAnsi"/>
          <w:b/>
          <w:sz w:val="22"/>
          <w:szCs w:val="22"/>
        </w:rPr>
        <w:t>Motivation</w:t>
      </w:r>
      <w:r w:rsidRPr="00866FB0">
        <w:rPr>
          <w:rFonts w:asciiTheme="minorHAnsi" w:hAnsiTheme="minorHAnsi"/>
          <w:b/>
          <w:sz w:val="22"/>
          <w:szCs w:val="22"/>
        </w:rPr>
        <w:sym w:font="Wingdings" w:char="F0E0"/>
      </w:r>
      <w:r w:rsidRPr="00866FB0">
        <w:rPr>
          <w:rFonts w:asciiTheme="minorHAnsi" w:hAnsiTheme="minorHAnsi"/>
          <w:sz w:val="22"/>
          <w:szCs w:val="22"/>
        </w:rPr>
        <w:t>Level 3</w:t>
      </w:r>
    </w:p>
    <w:p w:rsidR="00866FB0" w:rsidRDefault="00866FB0" w:rsidP="001A3C95">
      <w:pPr>
        <w:rPr>
          <w:rFonts w:asciiTheme="minorHAnsi" w:hAnsiTheme="minorHAnsi"/>
          <w:b/>
          <w:sz w:val="22"/>
          <w:szCs w:val="22"/>
        </w:rPr>
      </w:pPr>
      <w:r>
        <w:rPr>
          <w:rFonts w:asciiTheme="minorHAnsi" w:hAnsiTheme="minorHAnsi"/>
          <w:b/>
          <w:sz w:val="22"/>
          <w:szCs w:val="22"/>
        </w:rPr>
        <w:t>Modeling of New Learning</w:t>
      </w:r>
      <w:r w:rsidRPr="00866FB0">
        <w:rPr>
          <w:rFonts w:asciiTheme="minorHAnsi" w:hAnsiTheme="minorHAnsi"/>
          <w:b/>
          <w:sz w:val="22"/>
          <w:szCs w:val="22"/>
        </w:rPr>
        <w:sym w:font="Wingdings" w:char="F0E0"/>
      </w:r>
      <w:r w:rsidRPr="00866FB0">
        <w:rPr>
          <w:rFonts w:asciiTheme="minorHAnsi" w:hAnsiTheme="minorHAnsi"/>
          <w:sz w:val="22"/>
          <w:szCs w:val="22"/>
        </w:rPr>
        <w:t>Level 4</w:t>
      </w:r>
    </w:p>
    <w:p w:rsidR="00866FB0" w:rsidRDefault="00866FB0" w:rsidP="001A3C95">
      <w:pPr>
        <w:rPr>
          <w:rFonts w:asciiTheme="minorHAnsi" w:hAnsiTheme="minorHAnsi"/>
          <w:b/>
          <w:sz w:val="22"/>
          <w:szCs w:val="22"/>
        </w:rPr>
      </w:pPr>
      <w:r>
        <w:rPr>
          <w:rFonts w:asciiTheme="minorHAnsi" w:hAnsiTheme="minorHAnsi"/>
          <w:b/>
          <w:sz w:val="22"/>
          <w:szCs w:val="22"/>
        </w:rPr>
        <w:t>Recapitulation Questions</w:t>
      </w:r>
      <w:r w:rsidRPr="00866FB0">
        <w:rPr>
          <w:rFonts w:asciiTheme="minorHAnsi" w:hAnsiTheme="minorHAnsi"/>
          <w:b/>
          <w:sz w:val="22"/>
          <w:szCs w:val="22"/>
        </w:rPr>
        <w:sym w:font="Wingdings" w:char="F0E0"/>
      </w:r>
      <w:r w:rsidRPr="00866FB0">
        <w:rPr>
          <w:rFonts w:asciiTheme="minorHAnsi" w:hAnsiTheme="minorHAnsi"/>
          <w:sz w:val="22"/>
          <w:szCs w:val="22"/>
        </w:rPr>
        <w:t>Level 3</w:t>
      </w:r>
    </w:p>
    <w:p w:rsidR="00866FB0" w:rsidRPr="00866FB0" w:rsidRDefault="00866FB0" w:rsidP="001A3C95">
      <w:pPr>
        <w:rPr>
          <w:rFonts w:asciiTheme="minorHAnsi" w:hAnsiTheme="minorHAnsi"/>
          <w:sz w:val="22"/>
          <w:szCs w:val="22"/>
        </w:rPr>
      </w:pPr>
      <w:r>
        <w:rPr>
          <w:rFonts w:asciiTheme="minorHAnsi" w:hAnsiTheme="minorHAnsi"/>
          <w:b/>
          <w:sz w:val="22"/>
          <w:szCs w:val="22"/>
        </w:rPr>
        <w:t>Consolidation</w:t>
      </w:r>
      <w:r w:rsidRPr="00866FB0">
        <w:rPr>
          <w:rFonts w:asciiTheme="minorHAnsi" w:hAnsiTheme="minorHAnsi"/>
          <w:b/>
          <w:sz w:val="22"/>
          <w:szCs w:val="22"/>
        </w:rPr>
        <w:sym w:font="Wingdings" w:char="F0E0"/>
      </w:r>
      <w:r w:rsidRPr="00866FB0">
        <w:rPr>
          <w:rFonts w:asciiTheme="minorHAnsi" w:hAnsiTheme="minorHAnsi"/>
          <w:sz w:val="22"/>
          <w:szCs w:val="22"/>
        </w:rPr>
        <w:t>Level 2</w:t>
      </w:r>
    </w:p>
    <w:p w:rsidR="00866FB0" w:rsidRDefault="00866FB0" w:rsidP="001A3C95">
      <w:pPr>
        <w:rPr>
          <w:rFonts w:asciiTheme="minorHAnsi" w:hAnsiTheme="minorHAnsi"/>
          <w:b/>
          <w:sz w:val="22"/>
          <w:szCs w:val="22"/>
        </w:rPr>
      </w:pPr>
      <w:r>
        <w:rPr>
          <w:rFonts w:asciiTheme="minorHAnsi" w:hAnsiTheme="minorHAnsi"/>
          <w:b/>
          <w:sz w:val="22"/>
          <w:szCs w:val="22"/>
        </w:rPr>
        <w:t>Application</w:t>
      </w:r>
      <w:r w:rsidRPr="00866FB0">
        <w:rPr>
          <w:rFonts w:asciiTheme="minorHAnsi" w:hAnsiTheme="minorHAnsi"/>
          <w:b/>
          <w:sz w:val="22"/>
          <w:szCs w:val="22"/>
        </w:rPr>
        <w:sym w:font="Wingdings" w:char="F0E0"/>
      </w:r>
      <w:r>
        <w:rPr>
          <w:rFonts w:asciiTheme="minorHAnsi" w:hAnsiTheme="minorHAnsi"/>
          <w:b/>
          <w:sz w:val="22"/>
          <w:szCs w:val="22"/>
        </w:rPr>
        <w:t xml:space="preserve"> </w:t>
      </w:r>
      <w:r w:rsidRPr="00866FB0">
        <w:rPr>
          <w:rFonts w:asciiTheme="minorHAnsi" w:hAnsiTheme="minorHAnsi"/>
          <w:sz w:val="22"/>
          <w:szCs w:val="22"/>
        </w:rPr>
        <w:t>Level 2</w:t>
      </w:r>
    </w:p>
    <w:p w:rsidR="001A3C95" w:rsidRPr="001A3C95" w:rsidRDefault="00866FB0" w:rsidP="001A3C95">
      <w:pPr>
        <w:rPr>
          <w:rFonts w:asciiTheme="minorHAnsi" w:hAnsiTheme="minorHAnsi"/>
          <w:b/>
          <w:sz w:val="22"/>
          <w:szCs w:val="22"/>
        </w:rPr>
      </w:pPr>
      <w:r>
        <w:rPr>
          <w:rFonts w:asciiTheme="minorHAnsi" w:hAnsiTheme="minorHAnsi"/>
          <w:b/>
          <w:sz w:val="22"/>
          <w:szCs w:val="22"/>
        </w:rPr>
        <w:t>Lesson Conclusion</w:t>
      </w:r>
      <w:r w:rsidRPr="00866FB0">
        <w:rPr>
          <w:rFonts w:asciiTheme="minorHAnsi" w:hAnsiTheme="minorHAnsi"/>
          <w:b/>
          <w:sz w:val="22"/>
          <w:szCs w:val="22"/>
        </w:rPr>
        <w:sym w:font="Wingdings" w:char="F0E0"/>
      </w:r>
      <w:r>
        <w:rPr>
          <w:rFonts w:asciiTheme="minorHAnsi" w:hAnsiTheme="minorHAnsi"/>
          <w:b/>
          <w:sz w:val="22"/>
          <w:szCs w:val="22"/>
        </w:rPr>
        <w:t xml:space="preserve"> </w:t>
      </w:r>
      <w:r w:rsidRPr="00866FB0">
        <w:rPr>
          <w:rFonts w:asciiTheme="minorHAnsi" w:hAnsiTheme="minorHAnsi"/>
          <w:sz w:val="22"/>
          <w:szCs w:val="22"/>
        </w:rPr>
        <w:t>Level 1</w:t>
      </w:r>
    </w:p>
    <w:p w:rsidR="001A3C95" w:rsidRPr="001A3C95" w:rsidRDefault="001A3C95" w:rsidP="001A3C95">
      <w:pPr>
        <w:rPr>
          <w:rFonts w:asciiTheme="minorHAnsi" w:hAnsiTheme="minorHAnsi"/>
          <w:sz w:val="22"/>
          <w:szCs w:val="22"/>
        </w:rPr>
      </w:pPr>
    </w:p>
    <w:p w:rsidR="001A3C95" w:rsidRPr="001A3C95" w:rsidRDefault="001A3C95" w:rsidP="001A3C95">
      <w:pPr>
        <w:rPr>
          <w:rFonts w:asciiTheme="minorHAnsi" w:hAnsiTheme="minorHAnsi"/>
          <w:sz w:val="22"/>
          <w:szCs w:val="22"/>
        </w:rPr>
      </w:pPr>
      <w:r w:rsidRPr="001A3C95">
        <w:rPr>
          <w:rFonts w:asciiTheme="minorHAnsi" w:hAnsiTheme="minorHAnsi"/>
          <w:sz w:val="22"/>
          <w:szCs w:val="22"/>
        </w:rPr>
        <w:t>The motivation behind my lesson instilled excitement and engagement, resulting in the overall success of my lesson.  Through emphasizing the concept of a pattern new learning was presented flawlessly.  The recapitulation questions helped to summarize the main point and made things clear.  The consolidation portion was the most successful part of the lesson, partly because the students were engaged and excited to use the bingo dabbers.</w:t>
      </w:r>
    </w:p>
    <w:p w:rsidR="001A3C95" w:rsidRPr="001A3C95" w:rsidRDefault="001A3C95" w:rsidP="001A3C95">
      <w:pPr>
        <w:rPr>
          <w:rFonts w:asciiTheme="minorHAnsi" w:hAnsiTheme="minorHAnsi"/>
          <w:sz w:val="22"/>
          <w:szCs w:val="22"/>
        </w:rPr>
      </w:pPr>
    </w:p>
    <w:p w:rsidR="001A3C95" w:rsidRPr="001A3C95" w:rsidRDefault="001A3C95" w:rsidP="001A3C95">
      <w:pPr>
        <w:rPr>
          <w:rFonts w:asciiTheme="minorHAnsi" w:hAnsiTheme="minorHAnsi"/>
          <w:sz w:val="22"/>
          <w:szCs w:val="22"/>
        </w:rPr>
      </w:pPr>
      <w:r w:rsidRPr="001A3C95">
        <w:rPr>
          <w:rFonts w:asciiTheme="minorHAnsi" w:hAnsiTheme="minorHAnsi"/>
          <w:sz w:val="22"/>
          <w:szCs w:val="22"/>
        </w:rPr>
        <w:t xml:space="preserve">The application portion did not go as smoothly as I would have liked partly because the students were getting restless.  Having math on the last period of the day was my biggest barrier.  For concluding purposes I did not leave enough time and as a result was rushed to sum up what was learned in a manner that I would have preferred.   </w:t>
      </w:r>
    </w:p>
    <w:p w:rsidR="001A3C95" w:rsidRPr="001A3C95" w:rsidRDefault="001A3C95" w:rsidP="001A3C95">
      <w:pPr>
        <w:rPr>
          <w:rFonts w:asciiTheme="minorHAnsi" w:hAnsiTheme="minorHAnsi"/>
          <w:b/>
          <w:sz w:val="22"/>
          <w:szCs w:val="22"/>
        </w:rPr>
      </w:pPr>
    </w:p>
    <w:p w:rsidR="001A3C95" w:rsidRPr="001A3C95" w:rsidRDefault="001A3C95" w:rsidP="001A3C95">
      <w:pPr>
        <w:rPr>
          <w:rFonts w:asciiTheme="minorHAnsi" w:hAnsiTheme="minorHAnsi"/>
          <w:b/>
          <w:sz w:val="22"/>
          <w:szCs w:val="22"/>
        </w:rPr>
      </w:pPr>
      <w:r w:rsidRPr="001A3C95">
        <w:rPr>
          <w:rFonts w:asciiTheme="minorHAnsi" w:hAnsiTheme="minorHAnsi"/>
          <w:b/>
          <w:sz w:val="22"/>
          <w:szCs w:val="22"/>
        </w:rPr>
        <w:t xml:space="preserve">Next Steps </w:t>
      </w:r>
    </w:p>
    <w:p w:rsidR="001A3C95" w:rsidRPr="001A3C95" w:rsidRDefault="001A3C95" w:rsidP="001A3C95">
      <w:pPr>
        <w:rPr>
          <w:rFonts w:asciiTheme="minorHAnsi" w:hAnsiTheme="minorHAnsi"/>
          <w:sz w:val="22"/>
          <w:szCs w:val="22"/>
        </w:rPr>
      </w:pPr>
      <w:r w:rsidRPr="001A3C95">
        <w:rPr>
          <w:rFonts w:asciiTheme="minorHAnsi" w:hAnsiTheme="minorHAnsi"/>
          <w:sz w:val="22"/>
          <w:szCs w:val="22"/>
        </w:rPr>
        <w:t>When implementing lessons I need to make sure I do not include too many activities.  My planning needs to reflect the time of day math takes place.  Maybe I need to use more hands-on, high energy lessons.  Next time I would need better time management skills to ensure adequate timing for all phases of instruction.   Non-verbal cues have been the most effective form of management in my kindergarten class, so I will continue to use these.</w:t>
      </w:r>
    </w:p>
    <w:p w:rsidR="001A3C95" w:rsidRPr="001A3C95" w:rsidRDefault="001A3C95" w:rsidP="001A3C95">
      <w:pPr>
        <w:rPr>
          <w:rFonts w:asciiTheme="minorHAnsi" w:hAnsiTheme="minorHAnsi"/>
          <w:sz w:val="22"/>
          <w:szCs w:val="22"/>
        </w:rPr>
      </w:pPr>
    </w:p>
    <w:p w:rsidR="001A3C95" w:rsidRPr="001A3C95" w:rsidRDefault="001A3C95" w:rsidP="001A3C95">
      <w:pPr>
        <w:rPr>
          <w:rFonts w:asciiTheme="minorHAnsi" w:hAnsiTheme="minorHAnsi"/>
          <w:b/>
          <w:sz w:val="22"/>
          <w:szCs w:val="22"/>
        </w:rPr>
      </w:pPr>
      <w:r>
        <w:rPr>
          <w:rFonts w:asciiTheme="minorHAnsi" w:hAnsiTheme="minorHAnsi"/>
          <w:b/>
          <w:sz w:val="22"/>
          <w:szCs w:val="22"/>
        </w:rPr>
        <w:t xml:space="preserve">2. </w:t>
      </w:r>
      <w:r w:rsidRPr="001A3C95">
        <w:rPr>
          <w:rFonts w:asciiTheme="minorHAnsi" w:hAnsiTheme="minorHAnsi"/>
          <w:b/>
          <w:sz w:val="22"/>
          <w:szCs w:val="22"/>
        </w:rPr>
        <w:t>USE OF PHASES OF INSTRUCTION VISUAL MODEL:</w:t>
      </w:r>
    </w:p>
    <w:p w:rsidR="001A3C95" w:rsidRPr="001A3C95" w:rsidRDefault="001A3C95" w:rsidP="001A3C95">
      <w:pPr>
        <w:rPr>
          <w:rFonts w:asciiTheme="minorHAnsi" w:hAnsiTheme="minorHAnsi"/>
          <w:sz w:val="22"/>
          <w:szCs w:val="22"/>
        </w:rPr>
      </w:pPr>
      <w:r w:rsidRPr="001A3C95">
        <w:rPr>
          <w:rFonts w:asciiTheme="minorHAnsi" w:hAnsiTheme="minorHAnsi"/>
          <w:sz w:val="22"/>
          <w:szCs w:val="22"/>
        </w:rPr>
        <w:t xml:space="preserve">Based on the model, my lesson plan followed the visual representation beginning with motivation, moving into new learning and recapitulation questions, consolidation and then application.  </w:t>
      </w:r>
    </w:p>
    <w:p w:rsidR="001A3C95" w:rsidRPr="001A3C95" w:rsidRDefault="001A3C95" w:rsidP="001A3C95">
      <w:pPr>
        <w:rPr>
          <w:rFonts w:asciiTheme="minorHAnsi" w:hAnsiTheme="minorHAnsi"/>
          <w:sz w:val="22"/>
          <w:szCs w:val="22"/>
        </w:rPr>
      </w:pPr>
      <w:r w:rsidRPr="001A3C95">
        <w:rPr>
          <w:rFonts w:asciiTheme="minorHAnsi" w:hAnsiTheme="minorHAnsi"/>
          <w:sz w:val="22"/>
          <w:szCs w:val="22"/>
        </w:rPr>
        <w:t>In terms of writing and analyzing my lesson plan, the model was an effective tool</w:t>
      </w:r>
      <w:r w:rsidR="00273B55">
        <w:rPr>
          <w:rFonts w:asciiTheme="minorHAnsi" w:hAnsiTheme="minorHAnsi"/>
          <w:sz w:val="22"/>
          <w:szCs w:val="22"/>
        </w:rPr>
        <w:t>. I</w:t>
      </w:r>
      <w:r w:rsidRPr="001A3C95">
        <w:rPr>
          <w:rFonts w:asciiTheme="minorHAnsi" w:hAnsiTheme="minorHAnsi"/>
          <w:sz w:val="22"/>
          <w:szCs w:val="22"/>
        </w:rPr>
        <w:t xml:space="preserve">t kept me focused and organized, </w:t>
      </w:r>
      <w:r w:rsidR="00273B55">
        <w:rPr>
          <w:rFonts w:asciiTheme="minorHAnsi" w:hAnsiTheme="minorHAnsi"/>
          <w:sz w:val="22"/>
          <w:szCs w:val="22"/>
        </w:rPr>
        <w:t>and allowed me to also map out my lesson visually</w:t>
      </w:r>
      <w:r w:rsidRPr="001A3C95">
        <w:rPr>
          <w:rFonts w:asciiTheme="minorHAnsi" w:hAnsiTheme="minorHAnsi"/>
          <w:sz w:val="22"/>
          <w:szCs w:val="22"/>
        </w:rPr>
        <w:t xml:space="preserve">.  The model is legible and formulated in a way that accompanies our lesson plan.  Through the model, it allowed for better time management as I delivered my lesson.  </w:t>
      </w:r>
    </w:p>
    <w:p w:rsidR="001A3C95" w:rsidRPr="001A3C95" w:rsidRDefault="001A3C95" w:rsidP="001A3C95">
      <w:pPr>
        <w:rPr>
          <w:rFonts w:asciiTheme="minorHAnsi" w:hAnsiTheme="minorHAnsi"/>
          <w:sz w:val="22"/>
          <w:szCs w:val="22"/>
        </w:rPr>
      </w:pPr>
    </w:p>
    <w:p w:rsidR="001A3C95" w:rsidRPr="001A3C95" w:rsidRDefault="001A3C95" w:rsidP="001A3C95">
      <w:pPr>
        <w:rPr>
          <w:rFonts w:asciiTheme="minorHAnsi" w:hAnsiTheme="minorHAnsi"/>
          <w:sz w:val="22"/>
          <w:szCs w:val="22"/>
        </w:rPr>
      </w:pPr>
      <w:r w:rsidRPr="001A3C95">
        <w:rPr>
          <w:rFonts w:asciiTheme="minorHAnsi" w:hAnsiTheme="minorHAnsi"/>
          <w:sz w:val="22"/>
          <w:szCs w:val="22"/>
        </w:rPr>
        <w:t>One thing that surprised me most about hearing myself teach a lesson is how confident I sounded when</w:t>
      </w:r>
      <w:r w:rsidR="00273B55">
        <w:rPr>
          <w:rFonts w:asciiTheme="minorHAnsi" w:hAnsiTheme="minorHAnsi"/>
          <w:sz w:val="22"/>
          <w:szCs w:val="22"/>
        </w:rPr>
        <w:t xml:space="preserve"> I was teaching my kindergarten class</w:t>
      </w:r>
      <w:r w:rsidRPr="001A3C95">
        <w:rPr>
          <w:rFonts w:asciiTheme="minorHAnsi" w:hAnsiTheme="minorHAnsi"/>
          <w:sz w:val="22"/>
          <w:szCs w:val="22"/>
        </w:rPr>
        <w:t xml:space="preserve"> about patterning.  After completing the lesson plan and knowing how much time is needed for each area, the actual teaching was quite relaxed.     </w:t>
      </w:r>
    </w:p>
    <w:p w:rsidR="001A3C95" w:rsidRPr="00D35D00" w:rsidRDefault="001A3C95" w:rsidP="008118DE">
      <w:pPr>
        <w:rPr>
          <w:rFonts w:ascii="Arial" w:hAnsi="Arial" w:cs="Arial"/>
          <w:b/>
          <w:color w:val="000000" w:themeColor="text1"/>
          <w:sz w:val="20"/>
          <w:szCs w:val="20"/>
        </w:rPr>
      </w:pPr>
    </w:p>
    <w:p w:rsidR="001A3C95" w:rsidRPr="00D35D00" w:rsidRDefault="001A3C95">
      <w:pPr>
        <w:rPr>
          <w:rFonts w:ascii="Arial" w:hAnsi="Arial" w:cs="Arial"/>
          <w:b/>
          <w:color w:val="000000" w:themeColor="text1"/>
          <w:sz w:val="20"/>
          <w:szCs w:val="20"/>
        </w:rPr>
      </w:pPr>
    </w:p>
    <w:sectPr w:rsidR="001A3C95" w:rsidRPr="00D35D00" w:rsidSect="009028AD">
      <w:footerReference w:type="default" r:id="rId8"/>
      <w:pgSz w:w="12240" w:h="15840" w:code="1"/>
      <w:pgMar w:top="864" w:right="1008" w:bottom="864" w:left="1008" w:header="706" w:footer="706"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86C" w:rsidRDefault="009E286C">
      <w:r>
        <w:separator/>
      </w:r>
    </w:p>
  </w:endnote>
  <w:endnote w:type="continuationSeparator" w:id="0">
    <w:p w:rsidR="009E286C" w:rsidRDefault="009E286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B55" w:rsidRDefault="00273B55">
    <w:pPr>
      <w:pStyle w:val="Footer"/>
      <w:jc w:val="center"/>
      <w:rPr>
        <w:i/>
        <w:sz w:val="16"/>
      </w:rPr>
    </w:pPr>
    <w:r>
      <w:rPr>
        <w:i/>
        <w:sz w:val="16"/>
      </w:rPr>
      <w:t>Lesson Plan Template</w:t>
    </w:r>
  </w:p>
  <w:p w:rsidR="00273B55" w:rsidRDefault="00273B55">
    <w:pPr>
      <w:pStyle w:val="Footer"/>
      <w:jc w:val="center"/>
      <w:rPr>
        <w:i/>
        <w:sz w:val="12"/>
      </w:rPr>
    </w:pPr>
  </w:p>
  <w:p w:rsidR="00273B55" w:rsidRDefault="00F577A4">
    <w:pPr>
      <w:pBdr>
        <w:top w:val="single" w:sz="4" w:space="1" w:color="auto"/>
      </w:pBdr>
      <w:tabs>
        <w:tab w:val="right" w:pos="9900"/>
      </w:tabs>
      <w:autoSpaceDE w:val="0"/>
      <w:autoSpaceDN w:val="0"/>
      <w:adjustRightInd w:val="0"/>
      <w:rPr>
        <w:b/>
        <w:sz w:val="20"/>
      </w:rPr>
    </w:pPr>
    <w:r>
      <w:rPr>
        <w:rStyle w:val="PageNumber"/>
        <w:b/>
        <w:sz w:val="20"/>
      </w:rPr>
      <w:fldChar w:fldCharType="begin"/>
    </w:r>
    <w:r w:rsidR="00273B55">
      <w:rPr>
        <w:rStyle w:val="PageNumber"/>
        <w:b/>
        <w:sz w:val="20"/>
      </w:rPr>
      <w:instrText xml:space="preserve"> PAGE </w:instrText>
    </w:r>
    <w:r>
      <w:rPr>
        <w:rStyle w:val="PageNumber"/>
        <w:b/>
        <w:sz w:val="20"/>
      </w:rPr>
      <w:fldChar w:fldCharType="separate"/>
    </w:r>
    <w:r w:rsidR="009D2CCF">
      <w:rPr>
        <w:rStyle w:val="PageNumber"/>
        <w:b/>
        <w:noProof/>
        <w:sz w:val="20"/>
      </w:rPr>
      <w:t>5</w:t>
    </w:r>
    <w:r>
      <w:rPr>
        <w:rStyle w:val="PageNumber"/>
        <w:b/>
        <w:sz w:val="20"/>
      </w:rPr>
      <w:fldChar w:fldCharType="end"/>
    </w:r>
    <w:r w:rsidR="00273B55">
      <w:rPr>
        <w:b/>
        <w:sz w:val="20"/>
      </w:rPr>
      <w:tab/>
    </w:r>
    <w:proofErr w:type="spellStart"/>
    <w:r w:rsidR="00273B55">
      <w:rPr>
        <w:b/>
        <w:sz w:val="20"/>
      </w:rPr>
      <w:t>Schulich</w:t>
    </w:r>
    <w:proofErr w:type="spellEnd"/>
    <w:r w:rsidR="00273B55">
      <w:rPr>
        <w:b/>
        <w:sz w:val="20"/>
      </w:rPr>
      <w:t xml:space="preserve"> School of Education – Practice Teaching Handbook 2010-2011</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86C" w:rsidRDefault="009E286C">
      <w:r>
        <w:separator/>
      </w:r>
    </w:p>
  </w:footnote>
  <w:footnote w:type="continuationSeparator" w:id="0">
    <w:p w:rsidR="009E286C" w:rsidRDefault="009E286C">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12192"/>
    <w:multiLevelType w:val="hybridMultilevel"/>
    <w:tmpl w:val="119294B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41F73"/>
    <w:multiLevelType w:val="hybridMultilevel"/>
    <w:tmpl w:val="6DB8B7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57322E0"/>
    <w:multiLevelType w:val="hybridMultilevel"/>
    <w:tmpl w:val="2FF2CB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7E31B4B"/>
    <w:multiLevelType w:val="hybridMultilevel"/>
    <w:tmpl w:val="A574D9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B2B0955"/>
    <w:multiLevelType w:val="hybridMultilevel"/>
    <w:tmpl w:val="711A68AA"/>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204D50DA"/>
    <w:multiLevelType w:val="hybridMultilevel"/>
    <w:tmpl w:val="1F7668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23E682D"/>
    <w:multiLevelType w:val="hybridMultilevel"/>
    <w:tmpl w:val="E830FE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A7963B3"/>
    <w:multiLevelType w:val="hybridMultilevel"/>
    <w:tmpl w:val="B5E0FBB0"/>
    <w:lvl w:ilvl="0" w:tplc="5600B418">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900"/>
        </w:tabs>
        <w:ind w:left="90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90B79AA"/>
    <w:multiLevelType w:val="hybridMultilevel"/>
    <w:tmpl w:val="7F66D2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C0A6A89"/>
    <w:multiLevelType w:val="hybridMultilevel"/>
    <w:tmpl w:val="E3D623BE"/>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nsid w:val="4FBF27E7"/>
    <w:multiLevelType w:val="hybridMultilevel"/>
    <w:tmpl w:val="8A58DA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65415E9"/>
    <w:multiLevelType w:val="hybridMultilevel"/>
    <w:tmpl w:val="4E0A69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80F7916"/>
    <w:multiLevelType w:val="hybridMultilevel"/>
    <w:tmpl w:val="715C6E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FA16394"/>
    <w:multiLevelType w:val="hybridMultilevel"/>
    <w:tmpl w:val="9604A3C4"/>
    <w:lvl w:ilvl="0" w:tplc="1CB2316E">
      <w:start w:val="1"/>
      <w:numFmt w:val="decimal"/>
      <w:lvlText w:val="%1."/>
      <w:lvlJc w:val="left"/>
      <w:pPr>
        <w:tabs>
          <w:tab w:val="num" w:pos="360"/>
        </w:tabs>
        <w:ind w:left="360" w:hanging="360"/>
      </w:pPr>
      <w:rPr>
        <w:rFonts w:hint="default"/>
        <w:b/>
      </w:rPr>
    </w:lvl>
    <w:lvl w:ilvl="1" w:tplc="3360416A">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38236F2"/>
    <w:multiLevelType w:val="hybridMultilevel"/>
    <w:tmpl w:val="51A23C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DFA2685"/>
    <w:multiLevelType w:val="hybridMultilevel"/>
    <w:tmpl w:val="D80E2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15"/>
  </w:num>
  <w:num w:numId="4">
    <w:abstractNumId w:val="9"/>
  </w:num>
  <w:num w:numId="5">
    <w:abstractNumId w:val="4"/>
  </w:num>
  <w:num w:numId="6">
    <w:abstractNumId w:val="0"/>
  </w:num>
  <w:num w:numId="7">
    <w:abstractNumId w:val="3"/>
  </w:num>
  <w:num w:numId="8">
    <w:abstractNumId w:val="8"/>
  </w:num>
  <w:num w:numId="9">
    <w:abstractNumId w:val="14"/>
  </w:num>
  <w:num w:numId="10">
    <w:abstractNumId w:val="12"/>
  </w:num>
  <w:num w:numId="11">
    <w:abstractNumId w:val="5"/>
  </w:num>
  <w:num w:numId="12">
    <w:abstractNumId w:val="1"/>
  </w:num>
  <w:num w:numId="13">
    <w:abstractNumId w:val="11"/>
  </w:num>
  <w:num w:numId="14">
    <w:abstractNumId w:val="6"/>
  </w:num>
  <w:num w:numId="15">
    <w:abstractNumId w:val="1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946957"/>
    <w:rsid w:val="00041BC8"/>
    <w:rsid w:val="001166EC"/>
    <w:rsid w:val="00152FAA"/>
    <w:rsid w:val="001823EB"/>
    <w:rsid w:val="001A3C95"/>
    <w:rsid w:val="00273B55"/>
    <w:rsid w:val="00281D40"/>
    <w:rsid w:val="003C65BA"/>
    <w:rsid w:val="0044140F"/>
    <w:rsid w:val="00471F8C"/>
    <w:rsid w:val="004A28EE"/>
    <w:rsid w:val="005004DB"/>
    <w:rsid w:val="005B2D81"/>
    <w:rsid w:val="00640DDC"/>
    <w:rsid w:val="006C53D7"/>
    <w:rsid w:val="006E26B6"/>
    <w:rsid w:val="008118DE"/>
    <w:rsid w:val="00866FB0"/>
    <w:rsid w:val="009028AD"/>
    <w:rsid w:val="00914187"/>
    <w:rsid w:val="00920CCF"/>
    <w:rsid w:val="00946957"/>
    <w:rsid w:val="0098633C"/>
    <w:rsid w:val="009C7195"/>
    <w:rsid w:val="009D2CCF"/>
    <w:rsid w:val="009E286C"/>
    <w:rsid w:val="00A137FC"/>
    <w:rsid w:val="00AF50C6"/>
    <w:rsid w:val="00B126F2"/>
    <w:rsid w:val="00B876DB"/>
    <w:rsid w:val="00C170AC"/>
    <w:rsid w:val="00C63140"/>
    <w:rsid w:val="00C83C5C"/>
    <w:rsid w:val="00CF0095"/>
    <w:rsid w:val="00D242F9"/>
    <w:rsid w:val="00D35D00"/>
    <w:rsid w:val="00DE5CC8"/>
    <w:rsid w:val="00E077E6"/>
    <w:rsid w:val="00EE726B"/>
    <w:rsid w:val="00F577A4"/>
    <w:rsid w:val="00F93A04"/>
    <w:rsid w:val="00FE5EE3"/>
  </w:rsids>
  <m:mathPr>
    <m:mathFont m:val="Times New Roman Bold"/>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1 Accent 1"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sid w:val="009028AD"/>
    <w:rPr>
      <w:sz w:val="24"/>
      <w:szCs w:val="24"/>
      <w:lang w:val="en-US" w:eastAsia="en-US"/>
    </w:rPr>
  </w:style>
  <w:style w:type="paragraph" w:styleId="Heading1">
    <w:name w:val="heading 1"/>
    <w:basedOn w:val="Normal"/>
    <w:next w:val="Normal"/>
    <w:qFormat/>
    <w:rsid w:val="009028AD"/>
    <w:pPr>
      <w:keepNext/>
      <w:outlineLvl w:val="0"/>
    </w:pPr>
    <w:rPr>
      <w:rFonts w:ascii="Arial" w:hAnsi="Arial"/>
      <w:b/>
      <w:color w:val="993300"/>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9028AD"/>
    <w:pPr>
      <w:tabs>
        <w:tab w:val="center" w:pos="4320"/>
        <w:tab w:val="right" w:pos="8640"/>
      </w:tabs>
    </w:pPr>
    <w:rPr>
      <w:sz w:val="20"/>
      <w:szCs w:val="20"/>
      <w:lang w:val="en-GB"/>
    </w:rPr>
  </w:style>
  <w:style w:type="paragraph" w:styleId="Footer">
    <w:name w:val="footer"/>
    <w:basedOn w:val="Normal"/>
    <w:rsid w:val="009028AD"/>
    <w:pPr>
      <w:tabs>
        <w:tab w:val="center" w:pos="4320"/>
        <w:tab w:val="right" w:pos="8640"/>
      </w:tabs>
    </w:pPr>
    <w:rPr>
      <w:sz w:val="20"/>
      <w:szCs w:val="20"/>
      <w:lang w:val="en-GB"/>
    </w:rPr>
  </w:style>
  <w:style w:type="character" w:styleId="PageNumber">
    <w:name w:val="page number"/>
    <w:basedOn w:val="DefaultParagraphFont"/>
    <w:rsid w:val="009028AD"/>
  </w:style>
  <w:style w:type="paragraph" w:styleId="FootnoteText">
    <w:name w:val="footnote text"/>
    <w:basedOn w:val="Normal"/>
    <w:link w:val="FootnoteTextChar"/>
    <w:uiPriority w:val="99"/>
    <w:semiHidden/>
    <w:unhideWhenUsed/>
    <w:rsid w:val="007776C7"/>
  </w:style>
  <w:style w:type="character" w:customStyle="1" w:styleId="FootnoteTextChar">
    <w:name w:val="Footnote Text Char"/>
    <w:link w:val="FootnoteText"/>
    <w:uiPriority w:val="99"/>
    <w:semiHidden/>
    <w:rsid w:val="007776C7"/>
    <w:rPr>
      <w:sz w:val="24"/>
      <w:szCs w:val="24"/>
    </w:rPr>
  </w:style>
  <w:style w:type="character" w:styleId="FootnoteReference">
    <w:name w:val="footnote reference"/>
    <w:uiPriority w:val="99"/>
    <w:semiHidden/>
    <w:unhideWhenUsed/>
    <w:rsid w:val="007776C7"/>
    <w:rPr>
      <w:vertAlign w:val="superscript"/>
    </w:rPr>
  </w:style>
  <w:style w:type="table" w:styleId="TableGrid">
    <w:name w:val="Table Grid"/>
    <w:basedOn w:val="TableNormal"/>
    <w:uiPriority w:val="59"/>
    <w:rsid w:val="001166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7195"/>
    <w:rPr>
      <w:rFonts w:ascii="Tahoma" w:hAnsi="Tahoma" w:cs="Tahoma"/>
      <w:sz w:val="16"/>
      <w:szCs w:val="16"/>
    </w:rPr>
  </w:style>
  <w:style w:type="character" w:customStyle="1" w:styleId="BalloonTextChar">
    <w:name w:val="Balloon Text Char"/>
    <w:link w:val="BalloonText"/>
    <w:uiPriority w:val="99"/>
    <w:semiHidden/>
    <w:rsid w:val="009C7195"/>
    <w:rPr>
      <w:rFonts w:ascii="Tahoma" w:hAnsi="Tahoma" w:cs="Tahoma"/>
      <w:sz w:val="16"/>
      <w:szCs w:val="16"/>
    </w:rPr>
  </w:style>
  <w:style w:type="character" w:customStyle="1" w:styleId="apple-style-span">
    <w:name w:val="apple-style-span"/>
    <w:basedOn w:val="DefaultParagraphFont"/>
    <w:rsid w:val="00D35D00"/>
  </w:style>
  <w:style w:type="paragraph" w:styleId="ListParagraph">
    <w:name w:val="List Paragraph"/>
    <w:basedOn w:val="Normal"/>
    <w:uiPriority w:val="34"/>
    <w:qFormat/>
    <w:rsid w:val="001A3C95"/>
    <w:pPr>
      <w:spacing w:after="200" w:line="276" w:lineRule="auto"/>
      <w:ind w:left="720"/>
      <w:contextualSpacing/>
    </w:pPr>
    <w:rPr>
      <w:rFonts w:asciiTheme="minorHAnsi" w:eastAsiaTheme="minorHAnsi" w:hAnsiTheme="minorHAnsi" w:cstheme="minorBidi"/>
      <w:sz w:val="22"/>
      <w:szCs w:val="22"/>
      <w:lang w:val="en-CA"/>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1873</Words>
  <Characters>10679</Characters>
  <Application>Microsoft Macintosh Word</Application>
  <DocSecurity>0</DocSecurity>
  <Lines>88</Lines>
  <Paragraphs>21</Paragraphs>
  <ScaleCrop>false</ScaleCrop>
  <HeadingPairs>
    <vt:vector size="2" baseType="variant">
      <vt:variant>
        <vt:lpstr>Title</vt:lpstr>
      </vt:variant>
      <vt:variant>
        <vt:i4>1</vt:i4>
      </vt:variant>
    </vt:vector>
  </HeadingPairs>
  <TitlesOfParts>
    <vt:vector size="1" baseType="lpstr">
      <vt:lpstr>DIRECT INSTRUCTION PLANNING FORMAT - GUIDELINES</vt:lpstr>
    </vt:vector>
  </TitlesOfParts>
  <Company>Nipissing University</Company>
  <LinksUpToDate>false</LinksUpToDate>
  <CharactersWithSpaces>13114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INSTRUCTION PLANNING FORMAT - GUIDELINES</dc:title>
  <dc:creator>DR</dc:creator>
  <cp:lastModifiedBy>Meghan</cp:lastModifiedBy>
  <cp:revision>2</cp:revision>
  <cp:lastPrinted>2010-06-15T20:55:00Z</cp:lastPrinted>
  <dcterms:created xsi:type="dcterms:W3CDTF">2011-04-03T21:17:00Z</dcterms:created>
  <dcterms:modified xsi:type="dcterms:W3CDTF">2011-04-03T21:17:00Z</dcterms:modified>
</cp:coreProperties>
</file>