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Y="-560"/>
        <w:tblW w:w="0" w:type="auto"/>
        <w:tblLook w:val="04A0"/>
      </w:tblPr>
      <w:tblGrid>
        <w:gridCol w:w="6960"/>
        <w:gridCol w:w="3480"/>
      </w:tblGrid>
      <w:tr w:rsidR="00007BA4">
        <w:tc>
          <w:tcPr>
            <w:tcW w:w="6960" w:type="dxa"/>
          </w:tcPr>
          <w:p w:rsidR="00007BA4" w:rsidRPr="00023C26" w:rsidRDefault="00007BA4" w:rsidP="00007BA4">
            <w:pPr>
              <w:rPr>
                <w:rFonts w:ascii="Arial" w:hAnsi="Arial"/>
                <w:b/>
                <w:noProof/>
                <w:sz w:val="20"/>
              </w:rPr>
            </w:pPr>
            <w:r>
              <w:rPr>
                <w:rFonts w:ascii="Arial" w:hAnsi="Arial"/>
                <w:b/>
                <w:noProof/>
                <w:sz w:val="20"/>
              </w:rPr>
              <w:drawing>
                <wp:inline distT="0" distB="0" distL="0" distR="0">
                  <wp:extent cx="4208145" cy="965200"/>
                  <wp:effectExtent l="25400" t="0" r="8255" b="0"/>
                  <wp:docPr id="1" name="Picture 1" descr="Schulich_SOE_logo+NUwordmark_GREY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ulich_SOE_logo+NUwordmark_GREYSCALE.jpg"/>
                          <pic:cNvPicPr>
                            <a:picLocks noChangeAspect="1" noChangeArrowheads="1"/>
                          </pic:cNvPicPr>
                        </pic:nvPicPr>
                        <pic:blipFill>
                          <a:blip r:embed="rId5"/>
                          <a:srcRect/>
                          <a:stretch>
                            <a:fillRect/>
                          </a:stretch>
                        </pic:blipFill>
                        <pic:spPr bwMode="auto">
                          <a:xfrm>
                            <a:off x="0" y="0"/>
                            <a:ext cx="4208145" cy="965200"/>
                          </a:xfrm>
                          <a:prstGeom prst="rect">
                            <a:avLst/>
                          </a:prstGeom>
                          <a:noFill/>
                          <a:ln w="9525">
                            <a:noFill/>
                            <a:miter lim="800000"/>
                            <a:headEnd/>
                            <a:tailEnd/>
                          </a:ln>
                        </pic:spPr>
                      </pic:pic>
                    </a:graphicData>
                  </a:graphic>
                </wp:inline>
              </w:drawing>
            </w:r>
          </w:p>
        </w:tc>
        <w:tc>
          <w:tcPr>
            <w:tcW w:w="3480" w:type="dxa"/>
            <w:vAlign w:val="center"/>
          </w:tcPr>
          <w:p w:rsidR="00007BA4" w:rsidRPr="00023C26" w:rsidRDefault="00007BA4" w:rsidP="00007BA4">
            <w:pPr>
              <w:jc w:val="center"/>
              <w:rPr>
                <w:rFonts w:ascii="Arial" w:hAnsi="Arial"/>
                <w:b/>
                <w:noProof/>
                <w:sz w:val="36"/>
                <w:szCs w:val="36"/>
              </w:rPr>
            </w:pPr>
            <w:r w:rsidRPr="00023C26">
              <w:rPr>
                <w:rFonts w:ascii="Arial" w:hAnsi="Arial"/>
                <w:b/>
                <w:noProof/>
                <w:sz w:val="36"/>
                <w:szCs w:val="36"/>
              </w:rPr>
              <w:t xml:space="preserve">Lesson Plan </w:t>
            </w:r>
            <w:r w:rsidRPr="00023C26">
              <w:rPr>
                <w:rFonts w:ascii="Arial" w:hAnsi="Arial"/>
                <w:b/>
                <w:noProof/>
                <w:sz w:val="36"/>
                <w:szCs w:val="36"/>
              </w:rPr>
              <w:br/>
              <w:t>Template</w:t>
            </w:r>
          </w:p>
        </w:tc>
      </w:tr>
    </w:tbl>
    <w:p w:rsidR="00007BA4" w:rsidRPr="009C7195" w:rsidRDefault="00007BA4" w:rsidP="00007BA4">
      <w:pPr>
        <w:rPr>
          <w:rFonts w:ascii="Arial" w:hAnsi="Arial"/>
          <w:b/>
          <w:spacing w:val="150"/>
          <w:sz w:val="16"/>
          <w:szCs w:val="16"/>
        </w:rPr>
      </w:pPr>
      <w:r w:rsidRPr="004F6191">
        <w:rPr>
          <w:rFonts w:ascii="Arial" w:hAnsi="Arial"/>
          <w:b/>
          <w:noProof/>
          <w:sz w:val="20"/>
        </w:rPr>
        <w:tab/>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98"/>
        <w:gridCol w:w="4860"/>
      </w:tblGrid>
      <w:tr w:rsidR="00007BA4" w:rsidRPr="004F6191">
        <w:tc>
          <w:tcPr>
            <w:tcW w:w="10458" w:type="dxa"/>
            <w:gridSpan w:val="2"/>
            <w:tcBorders>
              <w:top w:val="single" w:sz="4" w:space="0" w:color="auto"/>
              <w:left w:val="single" w:sz="4" w:space="0" w:color="auto"/>
              <w:bottom w:val="single" w:sz="4" w:space="0" w:color="auto"/>
              <w:right w:val="single" w:sz="4" w:space="0" w:color="auto"/>
            </w:tcBorders>
            <w:shd w:val="clear" w:color="auto" w:fill="D9D9D9"/>
          </w:tcPr>
          <w:p w:rsidR="00007BA4" w:rsidRPr="004F6191" w:rsidRDefault="00007BA4">
            <w:pPr>
              <w:tabs>
                <w:tab w:val="left" w:pos="345"/>
              </w:tabs>
              <w:rPr>
                <w:rFonts w:ascii="Arial" w:hAnsi="Arial"/>
                <w:b/>
                <w:sz w:val="20"/>
              </w:rPr>
            </w:pPr>
            <w:r w:rsidRPr="004F6191">
              <w:rPr>
                <w:rFonts w:ascii="Arial" w:hAnsi="Arial"/>
                <w:b/>
                <w:sz w:val="20"/>
              </w:rPr>
              <w:t>1.  Lesson Plan Information</w:t>
            </w:r>
          </w:p>
        </w:tc>
      </w:tr>
      <w:tr w:rsidR="00007BA4" w:rsidRPr="004F6191">
        <w:tc>
          <w:tcPr>
            <w:tcW w:w="5598" w:type="dxa"/>
            <w:tcBorders>
              <w:top w:val="single" w:sz="4" w:space="0" w:color="auto"/>
              <w:left w:val="single" w:sz="4" w:space="0" w:color="auto"/>
              <w:bottom w:val="single" w:sz="4" w:space="0" w:color="auto"/>
              <w:right w:val="single" w:sz="4" w:space="0" w:color="auto"/>
            </w:tcBorders>
          </w:tcPr>
          <w:p w:rsidR="00007BA4" w:rsidRPr="004F6191" w:rsidRDefault="00007BA4">
            <w:pPr>
              <w:rPr>
                <w:rFonts w:ascii="Arial" w:hAnsi="Arial"/>
                <w:b/>
                <w:sz w:val="20"/>
              </w:rPr>
            </w:pPr>
            <w:r w:rsidRPr="004F6191">
              <w:rPr>
                <w:rFonts w:ascii="Arial" w:hAnsi="Arial"/>
                <w:b/>
                <w:sz w:val="20"/>
              </w:rPr>
              <w:t>Subject/Course:</w:t>
            </w:r>
            <w:r w:rsidRPr="004F6191">
              <w:rPr>
                <w:rFonts w:ascii="Arial" w:hAnsi="Arial"/>
                <w:sz w:val="20"/>
              </w:rPr>
              <w:t xml:space="preserve"> </w:t>
            </w:r>
            <w:r>
              <w:rPr>
                <w:rFonts w:ascii="Arial" w:hAnsi="Arial"/>
                <w:sz w:val="20"/>
              </w:rPr>
              <w:t>Language Arts</w:t>
            </w:r>
          </w:p>
        </w:tc>
        <w:tc>
          <w:tcPr>
            <w:tcW w:w="4860" w:type="dxa"/>
            <w:tcBorders>
              <w:top w:val="single" w:sz="4" w:space="0" w:color="auto"/>
              <w:left w:val="single" w:sz="4" w:space="0" w:color="auto"/>
              <w:bottom w:val="single" w:sz="4" w:space="0" w:color="auto"/>
              <w:right w:val="single" w:sz="4" w:space="0" w:color="auto"/>
            </w:tcBorders>
          </w:tcPr>
          <w:p w:rsidR="00007BA4" w:rsidRPr="004F6191" w:rsidRDefault="00007BA4">
            <w:pPr>
              <w:rPr>
                <w:rFonts w:ascii="Arial" w:hAnsi="Arial"/>
                <w:b/>
                <w:sz w:val="20"/>
              </w:rPr>
            </w:pPr>
            <w:r w:rsidRPr="004F6191">
              <w:rPr>
                <w:rFonts w:ascii="Arial" w:hAnsi="Arial"/>
                <w:b/>
                <w:sz w:val="20"/>
              </w:rPr>
              <w:t>Name:</w:t>
            </w:r>
            <w:r>
              <w:rPr>
                <w:rFonts w:ascii="Arial" w:hAnsi="Arial"/>
                <w:sz w:val="20"/>
              </w:rPr>
              <w:t xml:space="preserve"> Meghan Moore</w:t>
            </w:r>
          </w:p>
        </w:tc>
      </w:tr>
      <w:tr w:rsidR="00007BA4" w:rsidRPr="004F6191">
        <w:tc>
          <w:tcPr>
            <w:tcW w:w="5598" w:type="dxa"/>
            <w:tcBorders>
              <w:top w:val="single" w:sz="4" w:space="0" w:color="auto"/>
              <w:left w:val="single" w:sz="4" w:space="0" w:color="auto"/>
              <w:bottom w:val="single" w:sz="4" w:space="0" w:color="auto"/>
              <w:right w:val="single" w:sz="4" w:space="0" w:color="auto"/>
            </w:tcBorders>
          </w:tcPr>
          <w:p w:rsidR="00007BA4" w:rsidRPr="004F6191" w:rsidRDefault="00007BA4">
            <w:pPr>
              <w:rPr>
                <w:rFonts w:ascii="Arial" w:hAnsi="Arial"/>
                <w:b/>
                <w:sz w:val="20"/>
              </w:rPr>
            </w:pPr>
            <w:r w:rsidRPr="004F6191">
              <w:rPr>
                <w:rFonts w:ascii="Arial" w:hAnsi="Arial"/>
                <w:b/>
                <w:sz w:val="20"/>
              </w:rPr>
              <w:t>Grade Level:</w:t>
            </w:r>
            <w:r w:rsidRPr="004F6191">
              <w:rPr>
                <w:rFonts w:ascii="Arial" w:hAnsi="Arial"/>
                <w:sz w:val="20"/>
              </w:rPr>
              <w:t xml:space="preserve"> </w:t>
            </w:r>
            <w:r>
              <w:rPr>
                <w:rFonts w:ascii="Arial" w:hAnsi="Arial"/>
                <w:sz w:val="20"/>
              </w:rPr>
              <w:t>4/5</w:t>
            </w:r>
          </w:p>
        </w:tc>
        <w:tc>
          <w:tcPr>
            <w:tcW w:w="4860" w:type="dxa"/>
            <w:tcBorders>
              <w:top w:val="single" w:sz="4" w:space="0" w:color="auto"/>
              <w:left w:val="single" w:sz="4" w:space="0" w:color="auto"/>
              <w:bottom w:val="single" w:sz="4" w:space="0" w:color="auto"/>
              <w:right w:val="single" w:sz="4" w:space="0" w:color="auto"/>
            </w:tcBorders>
          </w:tcPr>
          <w:p w:rsidR="00007BA4" w:rsidRPr="004F6191" w:rsidRDefault="00007BA4">
            <w:pPr>
              <w:rPr>
                <w:rFonts w:ascii="Arial" w:hAnsi="Arial"/>
                <w:b/>
                <w:sz w:val="20"/>
              </w:rPr>
            </w:pPr>
            <w:r w:rsidRPr="004F6191">
              <w:rPr>
                <w:rFonts w:ascii="Arial" w:hAnsi="Arial"/>
                <w:b/>
                <w:sz w:val="20"/>
              </w:rPr>
              <w:t>Date:</w:t>
            </w:r>
            <w:r>
              <w:rPr>
                <w:rFonts w:ascii="Arial" w:hAnsi="Arial"/>
                <w:b/>
                <w:sz w:val="20"/>
              </w:rPr>
              <w:t xml:space="preserve"> </w:t>
            </w:r>
            <w:r w:rsidRPr="004F6191">
              <w:rPr>
                <w:rFonts w:ascii="Arial" w:hAnsi="Arial"/>
                <w:b/>
                <w:sz w:val="20"/>
              </w:rPr>
              <w:t xml:space="preserve"> </w:t>
            </w:r>
            <w:r w:rsidRPr="00007BA4">
              <w:rPr>
                <w:rFonts w:ascii="Arial" w:hAnsi="Arial"/>
                <w:sz w:val="20"/>
              </w:rPr>
              <w:t>Wed, Feb 9, 2011</w:t>
            </w:r>
            <w:r>
              <w:rPr>
                <w:rFonts w:ascii="Arial" w:hAnsi="Arial"/>
                <w:b/>
                <w:sz w:val="20"/>
              </w:rPr>
              <w:t xml:space="preserve">    </w:t>
            </w:r>
            <w:r w:rsidRPr="004F6191">
              <w:rPr>
                <w:rFonts w:ascii="Arial" w:hAnsi="Arial"/>
                <w:b/>
                <w:sz w:val="20"/>
              </w:rPr>
              <w:t>Time:</w:t>
            </w:r>
          </w:p>
        </w:tc>
      </w:tr>
      <w:tr w:rsidR="00007BA4" w:rsidRPr="004F6191">
        <w:tc>
          <w:tcPr>
            <w:tcW w:w="5598" w:type="dxa"/>
            <w:tcBorders>
              <w:top w:val="single" w:sz="4" w:space="0" w:color="auto"/>
              <w:left w:val="single" w:sz="4" w:space="0" w:color="auto"/>
              <w:bottom w:val="single" w:sz="4" w:space="0" w:color="auto"/>
              <w:right w:val="single" w:sz="4" w:space="0" w:color="auto"/>
            </w:tcBorders>
          </w:tcPr>
          <w:p w:rsidR="00007BA4" w:rsidRPr="004F6191" w:rsidRDefault="00007BA4">
            <w:pPr>
              <w:rPr>
                <w:rFonts w:ascii="Arial" w:hAnsi="Arial"/>
                <w:b/>
                <w:sz w:val="20"/>
              </w:rPr>
            </w:pPr>
            <w:r w:rsidRPr="004F6191">
              <w:rPr>
                <w:rFonts w:ascii="Arial" w:hAnsi="Arial"/>
                <w:b/>
                <w:sz w:val="20"/>
              </w:rPr>
              <w:t>Topic:</w:t>
            </w:r>
            <w:r>
              <w:rPr>
                <w:rFonts w:ascii="Arial" w:hAnsi="Arial"/>
                <w:sz w:val="20"/>
              </w:rPr>
              <w:t xml:space="preserve"> Poetry – Catalog Poem</w:t>
            </w:r>
          </w:p>
        </w:tc>
        <w:tc>
          <w:tcPr>
            <w:tcW w:w="4860" w:type="dxa"/>
            <w:tcBorders>
              <w:top w:val="single" w:sz="4" w:space="0" w:color="auto"/>
              <w:left w:val="single" w:sz="4" w:space="0" w:color="auto"/>
              <w:bottom w:val="single" w:sz="4" w:space="0" w:color="auto"/>
              <w:right w:val="single" w:sz="4" w:space="0" w:color="auto"/>
            </w:tcBorders>
          </w:tcPr>
          <w:p w:rsidR="00007BA4" w:rsidRPr="004F6191" w:rsidRDefault="00007BA4">
            <w:pPr>
              <w:rPr>
                <w:rFonts w:ascii="Arial" w:hAnsi="Arial"/>
                <w:b/>
                <w:sz w:val="20"/>
              </w:rPr>
            </w:pPr>
            <w:r w:rsidRPr="004F6191">
              <w:rPr>
                <w:rFonts w:ascii="Arial" w:hAnsi="Arial"/>
                <w:b/>
                <w:sz w:val="20"/>
              </w:rPr>
              <w:t>Length of Period:</w:t>
            </w:r>
            <w:r w:rsidRPr="004F6191">
              <w:rPr>
                <w:rFonts w:ascii="Arial" w:hAnsi="Arial"/>
                <w:sz w:val="20"/>
              </w:rPr>
              <w:t xml:space="preserve"> </w:t>
            </w:r>
            <w:r w:rsidR="00D973EF">
              <w:rPr>
                <w:rFonts w:ascii="Arial" w:hAnsi="Arial"/>
                <w:sz w:val="20"/>
              </w:rPr>
              <w:t xml:space="preserve">37 minutes </w:t>
            </w:r>
          </w:p>
        </w:tc>
      </w:tr>
    </w:tbl>
    <w:p w:rsidR="00007BA4" w:rsidRPr="009C7195" w:rsidRDefault="00007BA4" w:rsidP="00007BA4">
      <w:pPr>
        <w:rPr>
          <w:rFonts w:ascii="Arial" w:hAnsi="Arial"/>
          <w:b/>
          <w:sz w:val="16"/>
          <w:szCs w:val="16"/>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58"/>
      </w:tblGrid>
      <w:tr w:rsidR="00007BA4" w:rsidRPr="004F6191">
        <w:trPr>
          <w:trHeight w:val="296"/>
        </w:trPr>
        <w:tc>
          <w:tcPr>
            <w:tcW w:w="10458" w:type="dxa"/>
            <w:tcBorders>
              <w:top w:val="single" w:sz="4" w:space="0" w:color="auto"/>
              <w:left w:val="single" w:sz="4" w:space="0" w:color="auto"/>
              <w:bottom w:val="single" w:sz="4" w:space="0" w:color="auto"/>
              <w:right w:val="single" w:sz="4" w:space="0" w:color="auto"/>
            </w:tcBorders>
            <w:shd w:val="pct12" w:color="auto" w:fill="FFFFFF"/>
          </w:tcPr>
          <w:p w:rsidR="00007BA4" w:rsidRPr="004F6191" w:rsidRDefault="00007BA4" w:rsidP="00007BA4">
            <w:pPr>
              <w:rPr>
                <w:rFonts w:ascii="Arial" w:hAnsi="Arial"/>
                <w:b/>
                <w:sz w:val="20"/>
              </w:rPr>
            </w:pPr>
            <w:r w:rsidRPr="004F6191">
              <w:rPr>
                <w:rFonts w:ascii="Arial" w:hAnsi="Arial"/>
                <w:b/>
                <w:sz w:val="20"/>
              </w:rPr>
              <w:t xml:space="preserve">2.  Expectation(s) </w:t>
            </w:r>
          </w:p>
        </w:tc>
      </w:tr>
      <w:tr w:rsidR="00007BA4" w:rsidRPr="004F6191">
        <w:trPr>
          <w:trHeight w:val="674"/>
        </w:trPr>
        <w:tc>
          <w:tcPr>
            <w:tcW w:w="10458" w:type="dxa"/>
            <w:tcBorders>
              <w:top w:val="single" w:sz="4" w:space="0" w:color="auto"/>
              <w:left w:val="single" w:sz="4" w:space="0" w:color="auto"/>
              <w:bottom w:val="single" w:sz="4" w:space="0" w:color="auto"/>
              <w:right w:val="single" w:sz="4" w:space="0" w:color="auto"/>
            </w:tcBorders>
          </w:tcPr>
          <w:p w:rsidR="00007BA4" w:rsidRDefault="00007BA4">
            <w:pPr>
              <w:rPr>
                <w:rFonts w:ascii="Arial" w:hAnsi="Arial"/>
                <w:b/>
                <w:sz w:val="20"/>
              </w:rPr>
            </w:pPr>
            <w:r w:rsidRPr="004F6191">
              <w:rPr>
                <w:rFonts w:ascii="Arial" w:hAnsi="Arial"/>
                <w:b/>
                <w:sz w:val="20"/>
              </w:rPr>
              <w:t>Expectation</w:t>
            </w:r>
            <w:r>
              <w:rPr>
                <w:rFonts w:ascii="Arial" w:hAnsi="Arial"/>
                <w:b/>
                <w:sz w:val="20"/>
              </w:rPr>
              <w:t>(</w:t>
            </w:r>
            <w:r w:rsidRPr="004F6191">
              <w:rPr>
                <w:rFonts w:ascii="Arial" w:hAnsi="Arial"/>
                <w:b/>
                <w:sz w:val="20"/>
              </w:rPr>
              <w:t>s</w:t>
            </w:r>
            <w:r>
              <w:rPr>
                <w:rFonts w:ascii="Arial" w:hAnsi="Arial"/>
                <w:b/>
                <w:sz w:val="20"/>
              </w:rPr>
              <w:t>) (</w:t>
            </w:r>
            <w:r w:rsidRPr="00195241">
              <w:rPr>
                <w:rFonts w:ascii="Arial" w:hAnsi="Arial"/>
                <w:b/>
                <w:i/>
                <w:sz w:val="20"/>
              </w:rPr>
              <w:t xml:space="preserve">Directly from </w:t>
            </w:r>
            <w:r>
              <w:rPr>
                <w:rFonts w:ascii="Arial" w:hAnsi="Arial"/>
                <w:b/>
                <w:i/>
                <w:sz w:val="20"/>
              </w:rPr>
              <w:t>T</w:t>
            </w:r>
            <w:r w:rsidRPr="00195241">
              <w:rPr>
                <w:rFonts w:ascii="Arial" w:hAnsi="Arial"/>
                <w:b/>
                <w:i/>
                <w:sz w:val="20"/>
              </w:rPr>
              <w:t>he Ontario Curriculum</w:t>
            </w:r>
            <w:r>
              <w:rPr>
                <w:rFonts w:ascii="Arial" w:hAnsi="Arial"/>
                <w:b/>
                <w:i/>
                <w:sz w:val="20"/>
              </w:rPr>
              <w:t>):</w:t>
            </w:r>
          </w:p>
          <w:p w:rsidR="00007BA4" w:rsidRPr="00007BA4" w:rsidRDefault="00007BA4">
            <w:pPr>
              <w:rPr>
                <w:rFonts w:ascii="Arial" w:eastAsiaTheme="minorHAnsi" w:hAnsi="Arial" w:cs="Palatino"/>
                <w:color w:val="1A1718"/>
                <w:sz w:val="20"/>
                <w:szCs w:val="19"/>
              </w:rPr>
            </w:pPr>
            <w:r w:rsidRPr="00007BA4">
              <w:rPr>
                <w:rFonts w:ascii="Arial" w:hAnsi="Arial"/>
                <w:b/>
                <w:sz w:val="20"/>
              </w:rPr>
              <w:t>Grade 4</w:t>
            </w:r>
            <w:r>
              <w:rPr>
                <w:rFonts w:ascii="Arial" w:hAnsi="Arial"/>
                <w:b/>
                <w:sz w:val="20"/>
              </w:rPr>
              <w:t xml:space="preserve"> and 5</w:t>
            </w:r>
            <w:r w:rsidRPr="00007BA4">
              <w:rPr>
                <w:rFonts w:ascii="Arial" w:hAnsi="Arial"/>
                <w:b/>
                <w:sz w:val="20"/>
              </w:rPr>
              <w:t xml:space="preserve">:  </w:t>
            </w:r>
            <w:r w:rsidRPr="00007BA4">
              <w:rPr>
                <w:rFonts w:ascii="Arial" w:eastAsiaTheme="minorHAnsi" w:hAnsi="Arial" w:cs="Helvetica"/>
                <w:color w:val="1A1718"/>
                <w:sz w:val="20"/>
                <w:szCs w:val="20"/>
              </w:rPr>
              <w:t xml:space="preserve">1.1 – Student will </w:t>
            </w:r>
            <w:r w:rsidRPr="00007BA4">
              <w:rPr>
                <w:rFonts w:ascii="Arial" w:eastAsiaTheme="minorHAnsi" w:hAnsi="Arial" w:cs="Palatino"/>
                <w:color w:val="1A1718"/>
                <w:sz w:val="20"/>
                <w:szCs w:val="19"/>
              </w:rPr>
              <w:t>identify the topic, purpose, and audience for a variety of writing forms</w:t>
            </w:r>
          </w:p>
          <w:p w:rsidR="001F45BD" w:rsidRDefault="00007BA4" w:rsidP="00007B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Palatino"/>
                <w:color w:val="1A1718"/>
                <w:sz w:val="20"/>
                <w:szCs w:val="19"/>
              </w:rPr>
            </w:pPr>
            <w:r w:rsidRPr="00007BA4">
              <w:rPr>
                <w:rFonts w:ascii="Arial" w:hAnsi="Arial"/>
                <w:b/>
                <w:sz w:val="20"/>
              </w:rPr>
              <w:t xml:space="preserve">                </w:t>
            </w:r>
            <w:r w:rsidR="001F45BD">
              <w:rPr>
                <w:rFonts w:ascii="Arial" w:hAnsi="Arial"/>
                <w:b/>
                <w:sz w:val="20"/>
              </w:rPr>
              <w:t xml:space="preserve">          </w:t>
            </w:r>
            <w:r w:rsidRPr="00007BA4">
              <w:rPr>
                <w:rFonts w:ascii="Arial" w:hAnsi="Arial"/>
                <w:b/>
                <w:sz w:val="20"/>
              </w:rPr>
              <w:t xml:space="preserve"> </w:t>
            </w:r>
            <w:r>
              <w:rPr>
                <w:rFonts w:ascii="Arial" w:eastAsiaTheme="minorHAnsi" w:hAnsi="Arial" w:cs="Helvetica"/>
                <w:color w:val="1A1718"/>
                <w:sz w:val="20"/>
                <w:szCs w:val="20"/>
              </w:rPr>
              <w:t xml:space="preserve">3.7 – Student will </w:t>
            </w:r>
            <w:r w:rsidRPr="00007BA4">
              <w:rPr>
                <w:rFonts w:ascii="Arial" w:eastAsiaTheme="minorHAnsi" w:hAnsi="Arial" w:cs="Palatino"/>
                <w:color w:val="1A1718"/>
                <w:sz w:val="20"/>
                <w:szCs w:val="19"/>
              </w:rPr>
              <w:t xml:space="preserve">use some appropriate elements of effective presentation in the finished product, </w:t>
            </w:r>
            <w:r>
              <w:rPr>
                <w:rFonts w:ascii="Arial" w:eastAsiaTheme="minorHAnsi" w:hAnsi="Arial" w:cs="Palatino"/>
                <w:color w:val="1A1718"/>
                <w:sz w:val="20"/>
                <w:szCs w:val="19"/>
              </w:rPr>
              <w:t xml:space="preserve">   </w:t>
            </w:r>
          </w:p>
          <w:p w:rsidR="00007BA4" w:rsidRPr="00007BA4" w:rsidRDefault="001F45BD" w:rsidP="00007BA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Palatino"/>
                <w:color w:val="1A1718"/>
                <w:sz w:val="20"/>
                <w:szCs w:val="19"/>
              </w:rPr>
            </w:pPr>
            <w:r>
              <w:rPr>
                <w:rFonts w:ascii="Arial" w:eastAsiaTheme="minorHAnsi" w:hAnsi="Arial" w:cs="Palatino"/>
                <w:color w:val="1A1718"/>
                <w:sz w:val="20"/>
                <w:szCs w:val="19"/>
              </w:rPr>
              <w:t xml:space="preserve">                                    </w:t>
            </w:r>
            <w:proofErr w:type="gramStart"/>
            <w:r w:rsidR="00007BA4">
              <w:rPr>
                <w:rFonts w:ascii="Arial" w:eastAsiaTheme="minorHAnsi" w:hAnsi="Arial" w:cs="Palatino"/>
                <w:color w:val="1A1718"/>
                <w:sz w:val="20"/>
                <w:szCs w:val="19"/>
              </w:rPr>
              <w:t>including</w:t>
            </w:r>
            <w:proofErr w:type="gramEnd"/>
            <w:r w:rsidR="00007BA4">
              <w:rPr>
                <w:rFonts w:ascii="Arial" w:eastAsiaTheme="minorHAnsi" w:hAnsi="Arial" w:cs="Palatino"/>
                <w:color w:val="1A1718"/>
                <w:sz w:val="20"/>
                <w:szCs w:val="19"/>
              </w:rPr>
              <w:t xml:space="preserve"> print, script, </w:t>
            </w:r>
            <w:r w:rsidR="00007BA4" w:rsidRPr="00007BA4">
              <w:rPr>
                <w:rFonts w:ascii="Arial" w:eastAsiaTheme="minorHAnsi" w:hAnsi="Arial" w:cs="Palatino"/>
                <w:color w:val="1A1718"/>
                <w:sz w:val="20"/>
                <w:szCs w:val="19"/>
              </w:rPr>
              <w:t>different fonts, graphics, and layout</w:t>
            </w:r>
          </w:p>
          <w:p w:rsidR="00007BA4" w:rsidRPr="004F6191" w:rsidRDefault="00007BA4">
            <w:pPr>
              <w:rPr>
                <w:rFonts w:ascii="Arial" w:hAnsi="Arial"/>
                <w:b/>
                <w:sz w:val="20"/>
              </w:rPr>
            </w:pPr>
          </w:p>
          <w:p w:rsidR="00007BA4" w:rsidRDefault="00007BA4">
            <w:pPr>
              <w:rPr>
                <w:rFonts w:ascii="Arial" w:hAnsi="Arial"/>
                <w:b/>
                <w:sz w:val="20"/>
              </w:rPr>
            </w:pPr>
            <w:r w:rsidRPr="004F6191">
              <w:rPr>
                <w:rFonts w:ascii="Arial" w:hAnsi="Arial"/>
                <w:b/>
                <w:sz w:val="20"/>
              </w:rPr>
              <w:t xml:space="preserve">Learning Skills </w:t>
            </w:r>
            <w:r w:rsidRPr="00195241">
              <w:rPr>
                <w:rFonts w:ascii="Arial" w:hAnsi="Arial"/>
                <w:b/>
                <w:i/>
                <w:sz w:val="20"/>
              </w:rPr>
              <w:t>(Where applicable):</w:t>
            </w:r>
            <w:r w:rsidRPr="004F6191">
              <w:rPr>
                <w:rFonts w:ascii="Arial" w:hAnsi="Arial"/>
                <w:b/>
                <w:sz w:val="20"/>
              </w:rPr>
              <w:t xml:space="preserve"> </w:t>
            </w:r>
          </w:p>
          <w:p w:rsidR="00007BA4" w:rsidRPr="004F6191" w:rsidRDefault="00007BA4" w:rsidP="00007BA4">
            <w:pPr>
              <w:rPr>
                <w:rFonts w:ascii="Arial" w:hAnsi="Arial"/>
                <w:b/>
                <w:sz w:val="20"/>
              </w:rPr>
            </w:pPr>
            <w:r>
              <w:rPr>
                <w:rFonts w:ascii="Arial" w:hAnsi="Arial"/>
                <w:b/>
                <w:sz w:val="20"/>
              </w:rPr>
              <w:t xml:space="preserve">Independent Work: </w:t>
            </w:r>
            <w:r w:rsidRPr="00007BA4">
              <w:rPr>
                <w:rFonts w:ascii="Arial" w:eastAsiaTheme="minorHAnsi" w:hAnsi="Arial" w:cs="Helvetica"/>
                <w:color w:val="1A1718"/>
                <w:sz w:val="20"/>
                <w:szCs w:val="18"/>
              </w:rPr>
              <w:t>uses class time appropriately to complete task</w:t>
            </w:r>
          </w:p>
        </w:tc>
      </w:tr>
    </w:tbl>
    <w:p w:rsidR="00007BA4" w:rsidRPr="009C7195" w:rsidRDefault="00007BA4" w:rsidP="00007BA4">
      <w:pPr>
        <w:rPr>
          <w:rFonts w:ascii="Arial" w:hAnsi="Arial"/>
          <w:b/>
          <w:sz w:val="16"/>
          <w:szCs w:val="16"/>
        </w:rPr>
      </w:pP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458"/>
      </w:tblGrid>
      <w:tr w:rsidR="00007BA4" w:rsidRPr="004F6191">
        <w:trPr>
          <w:trHeight w:val="296"/>
        </w:trPr>
        <w:tc>
          <w:tcPr>
            <w:tcW w:w="10458" w:type="dxa"/>
            <w:tcBorders>
              <w:top w:val="single" w:sz="4" w:space="0" w:color="auto"/>
              <w:left w:val="single" w:sz="4" w:space="0" w:color="auto"/>
              <w:bottom w:val="single" w:sz="4" w:space="0" w:color="auto"/>
              <w:right w:val="single" w:sz="4" w:space="0" w:color="auto"/>
            </w:tcBorders>
            <w:shd w:val="pct12" w:color="auto" w:fill="FFFFFF"/>
          </w:tcPr>
          <w:p w:rsidR="00007BA4" w:rsidRPr="004F6191" w:rsidRDefault="00007BA4" w:rsidP="00007BA4">
            <w:pPr>
              <w:rPr>
                <w:rFonts w:ascii="Arial" w:hAnsi="Arial"/>
                <w:b/>
                <w:sz w:val="20"/>
              </w:rPr>
            </w:pPr>
            <w:r>
              <w:rPr>
                <w:rFonts w:ascii="Arial" w:hAnsi="Arial"/>
                <w:b/>
                <w:sz w:val="20"/>
              </w:rPr>
              <w:t>3</w:t>
            </w:r>
            <w:r w:rsidRPr="004F6191">
              <w:rPr>
                <w:rFonts w:ascii="Arial" w:hAnsi="Arial"/>
                <w:b/>
                <w:sz w:val="20"/>
              </w:rPr>
              <w:t xml:space="preserve">.  </w:t>
            </w:r>
            <w:r>
              <w:rPr>
                <w:rFonts w:ascii="Arial" w:hAnsi="Arial"/>
                <w:b/>
                <w:sz w:val="20"/>
              </w:rPr>
              <w:t>Content</w:t>
            </w:r>
            <w:r w:rsidRPr="004F6191">
              <w:rPr>
                <w:rFonts w:ascii="Arial" w:hAnsi="Arial"/>
                <w:b/>
                <w:sz w:val="20"/>
              </w:rPr>
              <w:t xml:space="preserve"> </w:t>
            </w:r>
          </w:p>
        </w:tc>
      </w:tr>
      <w:tr w:rsidR="00007BA4" w:rsidRPr="004F6191">
        <w:trPr>
          <w:trHeight w:val="674"/>
        </w:trPr>
        <w:tc>
          <w:tcPr>
            <w:tcW w:w="10458" w:type="dxa"/>
            <w:tcBorders>
              <w:top w:val="single" w:sz="4" w:space="0" w:color="auto"/>
              <w:left w:val="single" w:sz="4" w:space="0" w:color="auto"/>
              <w:bottom w:val="single" w:sz="4" w:space="0" w:color="auto"/>
              <w:right w:val="single" w:sz="4" w:space="0" w:color="auto"/>
            </w:tcBorders>
          </w:tcPr>
          <w:p w:rsidR="001F45BD" w:rsidRDefault="00007BA4" w:rsidP="00007BA4">
            <w:pPr>
              <w:rPr>
                <w:rFonts w:ascii="Arial" w:hAnsi="Arial"/>
                <w:b/>
                <w:i/>
                <w:sz w:val="20"/>
              </w:rPr>
            </w:pPr>
            <w:r w:rsidRPr="004F6191">
              <w:rPr>
                <w:rFonts w:ascii="Arial" w:hAnsi="Arial"/>
                <w:b/>
                <w:i/>
                <w:sz w:val="20"/>
              </w:rPr>
              <w:t xml:space="preserve">What do I want </w:t>
            </w:r>
            <w:r>
              <w:rPr>
                <w:rFonts w:ascii="Arial" w:hAnsi="Arial"/>
                <w:b/>
                <w:i/>
                <w:sz w:val="20"/>
              </w:rPr>
              <w:t>the learners to</w:t>
            </w:r>
            <w:r w:rsidRPr="004F6191">
              <w:rPr>
                <w:rFonts w:ascii="Arial" w:hAnsi="Arial"/>
                <w:b/>
                <w:i/>
                <w:sz w:val="20"/>
              </w:rPr>
              <w:t xml:space="preserve"> know</w:t>
            </w:r>
            <w:r>
              <w:rPr>
                <w:rFonts w:ascii="Arial" w:hAnsi="Arial"/>
                <w:b/>
                <w:i/>
                <w:sz w:val="20"/>
              </w:rPr>
              <w:t xml:space="preserve"> </w:t>
            </w:r>
            <w:r w:rsidRPr="004F6191">
              <w:rPr>
                <w:rFonts w:ascii="Arial" w:hAnsi="Arial"/>
                <w:b/>
                <w:i/>
                <w:sz w:val="20"/>
              </w:rPr>
              <w:t>and</w:t>
            </w:r>
            <w:r>
              <w:rPr>
                <w:rFonts w:ascii="Arial" w:hAnsi="Arial"/>
                <w:b/>
                <w:i/>
                <w:sz w:val="20"/>
              </w:rPr>
              <w:t>/</w:t>
            </w:r>
            <w:r w:rsidRPr="004F6191">
              <w:rPr>
                <w:rFonts w:ascii="Arial" w:hAnsi="Arial"/>
                <w:b/>
                <w:i/>
                <w:sz w:val="20"/>
              </w:rPr>
              <w:t>or be able to do?</w:t>
            </w:r>
          </w:p>
          <w:p w:rsidR="001F45BD" w:rsidRDefault="001F45BD" w:rsidP="00007BA4">
            <w:pPr>
              <w:rPr>
                <w:rFonts w:ascii="Arial" w:hAnsi="Arial"/>
                <w:sz w:val="20"/>
              </w:rPr>
            </w:pPr>
            <w:r>
              <w:rPr>
                <w:rFonts w:ascii="Arial" w:hAnsi="Arial"/>
                <w:sz w:val="20"/>
              </w:rPr>
              <w:t>-Develop an appreciation for writing poetry</w:t>
            </w:r>
          </w:p>
          <w:p w:rsidR="001F45BD" w:rsidRDefault="001F45BD" w:rsidP="00007BA4">
            <w:pPr>
              <w:rPr>
                <w:rFonts w:ascii="Arial" w:hAnsi="Arial"/>
                <w:sz w:val="20"/>
              </w:rPr>
            </w:pPr>
            <w:r>
              <w:rPr>
                <w:rFonts w:ascii="Arial" w:hAnsi="Arial"/>
                <w:sz w:val="20"/>
              </w:rPr>
              <w:t>-Become familiar with a “catalog” poem</w:t>
            </w:r>
          </w:p>
          <w:p w:rsidR="00007BA4" w:rsidRPr="001F45BD" w:rsidRDefault="001F45BD" w:rsidP="00007BA4">
            <w:pPr>
              <w:rPr>
                <w:rFonts w:ascii="Arial" w:hAnsi="Arial"/>
                <w:sz w:val="20"/>
              </w:rPr>
            </w:pPr>
            <w:r>
              <w:rPr>
                <w:rFonts w:ascii="Arial" w:hAnsi="Arial"/>
                <w:sz w:val="20"/>
              </w:rPr>
              <w:t>-Use proper grammar and spelling when presenting their poems</w:t>
            </w:r>
          </w:p>
          <w:p w:rsidR="00007BA4" w:rsidRDefault="00007BA4" w:rsidP="00007BA4">
            <w:pPr>
              <w:rPr>
                <w:rFonts w:ascii="Arial" w:hAnsi="Arial"/>
                <w:b/>
                <w:sz w:val="20"/>
              </w:rPr>
            </w:pPr>
            <w:r>
              <w:rPr>
                <w:rFonts w:ascii="Arial" w:hAnsi="Arial"/>
                <w:b/>
                <w:sz w:val="20"/>
              </w:rPr>
              <w:t xml:space="preserve">      </w:t>
            </w:r>
          </w:p>
          <w:p w:rsidR="00007BA4" w:rsidRPr="004F6191" w:rsidRDefault="00007BA4" w:rsidP="00007BA4">
            <w:pPr>
              <w:rPr>
                <w:rFonts w:ascii="Arial" w:hAnsi="Arial"/>
                <w:b/>
                <w:sz w:val="20"/>
              </w:rPr>
            </w:pPr>
            <w:r w:rsidRPr="004F6191">
              <w:rPr>
                <w:rFonts w:ascii="Arial" w:hAnsi="Arial"/>
                <w:b/>
                <w:sz w:val="20"/>
              </w:rPr>
              <w:t xml:space="preserve">Today </w:t>
            </w:r>
            <w:r>
              <w:rPr>
                <w:rFonts w:ascii="Arial" w:hAnsi="Arial"/>
                <w:b/>
                <w:sz w:val="20"/>
              </w:rPr>
              <w:t>learners</w:t>
            </w:r>
            <w:r w:rsidRPr="004F6191">
              <w:rPr>
                <w:rFonts w:ascii="Arial" w:hAnsi="Arial"/>
                <w:b/>
                <w:sz w:val="20"/>
              </w:rPr>
              <w:t xml:space="preserve"> will: </w:t>
            </w:r>
          </w:p>
          <w:p w:rsidR="00007BA4" w:rsidRPr="001F45BD" w:rsidRDefault="001F45BD" w:rsidP="00007BA4">
            <w:pPr>
              <w:rPr>
                <w:rFonts w:ascii="Arial" w:hAnsi="Arial"/>
                <w:sz w:val="20"/>
              </w:rPr>
            </w:pPr>
            <w:r>
              <w:rPr>
                <w:rFonts w:ascii="Arial" w:hAnsi="Arial"/>
                <w:sz w:val="20"/>
              </w:rPr>
              <w:t>Identify the purpose of writing a catalog poem for an audience and use a word processor/printer as an appropriate element of effective presentation of their poems.</w:t>
            </w:r>
          </w:p>
        </w:tc>
      </w:tr>
    </w:tbl>
    <w:p w:rsidR="00007BA4" w:rsidRPr="009C7195" w:rsidRDefault="00007BA4" w:rsidP="00007BA4">
      <w:pPr>
        <w:rPr>
          <w:rFonts w:ascii="Arial" w:hAnsi="Arial"/>
          <w:color w:val="008000"/>
          <w:sz w:val="16"/>
          <w:szCs w:val="16"/>
        </w:rPr>
      </w:pPr>
    </w:p>
    <w:tbl>
      <w:tblPr>
        <w:tblW w:w="10458" w:type="dxa"/>
        <w:tblBorders>
          <w:top w:val="single" w:sz="12" w:space="0" w:color="auto"/>
          <w:left w:val="single" w:sz="2" w:space="0" w:color="auto"/>
          <w:bottom w:val="single" w:sz="12" w:space="0" w:color="auto"/>
          <w:right w:val="single" w:sz="2" w:space="0" w:color="auto"/>
          <w:insideH w:val="single" w:sz="2" w:space="0" w:color="auto"/>
          <w:insideV w:val="single" w:sz="2" w:space="0" w:color="auto"/>
        </w:tblBorders>
        <w:tblLayout w:type="fixed"/>
        <w:tblLook w:val="0000"/>
      </w:tblPr>
      <w:tblGrid>
        <w:gridCol w:w="10458"/>
      </w:tblGrid>
      <w:tr w:rsidR="00007BA4" w:rsidRPr="004F6191">
        <w:tc>
          <w:tcPr>
            <w:tcW w:w="10458" w:type="dxa"/>
            <w:tcBorders>
              <w:top w:val="single" w:sz="2" w:space="0" w:color="auto"/>
              <w:left w:val="single" w:sz="2" w:space="0" w:color="auto"/>
              <w:bottom w:val="single" w:sz="2" w:space="0" w:color="auto"/>
              <w:right w:val="single" w:sz="2" w:space="0" w:color="auto"/>
            </w:tcBorders>
            <w:shd w:val="clear" w:color="auto" w:fill="D9D9D9"/>
          </w:tcPr>
          <w:p w:rsidR="00007BA4" w:rsidRDefault="00007BA4" w:rsidP="00007BA4">
            <w:pPr>
              <w:rPr>
                <w:rFonts w:ascii="Arial" w:hAnsi="Arial"/>
                <w:b/>
                <w:color w:val="008000"/>
                <w:sz w:val="20"/>
              </w:rPr>
            </w:pPr>
            <w:r>
              <w:rPr>
                <w:rFonts w:ascii="Arial" w:hAnsi="Arial"/>
                <w:b/>
                <w:sz w:val="20"/>
              </w:rPr>
              <w:t>4. Assessment (collect</w:t>
            </w:r>
            <w:r w:rsidRPr="004F6191">
              <w:rPr>
                <w:rFonts w:ascii="Arial" w:hAnsi="Arial"/>
                <w:b/>
                <w:sz w:val="20"/>
              </w:rPr>
              <w:t xml:space="preserve"> data) </w:t>
            </w:r>
            <w:r>
              <w:rPr>
                <w:rFonts w:ascii="Arial" w:hAnsi="Arial"/>
                <w:b/>
                <w:sz w:val="20"/>
              </w:rPr>
              <w:t xml:space="preserve">/ Evaluation (interpret </w:t>
            </w:r>
            <w:r w:rsidRPr="004F6191">
              <w:rPr>
                <w:rFonts w:ascii="Arial" w:hAnsi="Arial"/>
                <w:b/>
                <w:sz w:val="20"/>
              </w:rPr>
              <w:t>data)</w:t>
            </w:r>
            <w:r>
              <w:rPr>
                <w:rFonts w:ascii="Arial" w:hAnsi="Arial"/>
                <w:b/>
                <w:sz w:val="20"/>
              </w:rPr>
              <w:t xml:space="preserve"> </w:t>
            </w:r>
          </w:p>
          <w:p w:rsidR="00007BA4" w:rsidRPr="004F6191" w:rsidRDefault="00007BA4" w:rsidP="00007BA4">
            <w:pPr>
              <w:rPr>
                <w:rFonts w:ascii="Arial" w:hAnsi="Arial"/>
                <w:b/>
                <w:sz w:val="20"/>
              </w:rPr>
            </w:pPr>
            <w:r w:rsidRPr="004F6191">
              <w:rPr>
                <w:rFonts w:ascii="Arial" w:hAnsi="Arial"/>
                <w:b/>
                <w:sz w:val="20"/>
              </w:rPr>
              <w:t>(Recording Devices</w:t>
            </w:r>
            <w:r>
              <w:rPr>
                <w:rFonts w:ascii="Arial" w:hAnsi="Arial"/>
                <w:b/>
                <w:sz w:val="20"/>
              </w:rPr>
              <w:t xml:space="preserve"> (where applicable)</w:t>
            </w:r>
            <w:r w:rsidRPr="004F6191">
              <w:rPr>
                <w:rFonts w:ascii="Arial" w:hAnsi="Arial"/>
                <w:b/>
                <w:sz w:val="20"/>
              </w:rPr>
              <w:t>: anecdotal record, checklist, rating scale, rubric)</w:t>
            </w:r>
          </w:p>
        </w:tc>
      </w:tr>
      <w:tr w:rsidR="00007BA4" w:rsidRPr="004F6191">
        <w:tc>
          <w:tcPr>
            <w:tcW w:w="10458" w:type="dxa"/>
            <w:tcBorders>
              <w:top w:val="single" w:sz="2" w:space="0" w:color="auto"/>
              <w:left w:val="single" w:sz="2" w:space="0" w:color="auto"/>
              <w:bottom w:val="single" w:sz="12" w:space="0" w:color="auto"/>
              <w:right w:val="single" w:sz="2" w:space="0" w:color="auto"/>
            </w:tcBorders>
          </w:tcPr>
          <w:p w:rsidR="00007BA4" w:rsidRDefault="00007BA4">
            <w:pPr>
              <w:tabs>
                <w:tab w:val="left" w:pos="5910"/>
              </w:tabs>
              <w:rPr>
                <w:rFonts w:ascii="Arial" w:hAnsi="Arial"/>
                <w:b/>
                <w:i/>
                <w:sz w:val="20"/>
              </w:rPr>
            </w:pPr>
            <w:r>
              <w:rPr>
                <w:rFonts w:ascii="Arial" w:hAnsi="Arial"/>
                <w:b/>
                <w:i/>
                <w:sz w:val="20"/>
              </w:rPr>
              <w:t>Based on the application, h</w:t>
            </w:r>
            <w:r w:rsidRPr="00160CB1">
              <w:rPr>
                <w:rFonts w:ascii="Arial" w:hAnsi="Arial"/>
                <w:b/>
                <w:i/>
                <w:sz w:val="20"/>
              </w:rPr>
              <w:t>ow will I know students have learned what I intended?</w:t>
            </w:r>
            <w:r w:rsidRPr="00160CB1">
              <w:rPr>
                <w:rFonts w:ascii="Arial" w:hAnsi="Arial"/>
                <w:b/>
                <w:i/>
                <w:sz w:val="20"/>
              </w:rPr>
              <w:tab/>
            </w:r>
          </w:p>
          <w:p w:rsidR="00007BA4" w:rsidRPr="001C16D0" w:rsidRDefault="001F45BD" w:rsidP="009F2B98">
            <w:pPr>
              <w:tabs>
                <w:tab w:val="left" w:pos="5910"/>
              </w:tabs>
              <w:rPr>
                <w:rFonts w:ascii="Arial" w:hAnsi="Arial"/>
                <w:sz w:val="20"/>
              </w:rPr>
            </w:pPr>
            <w:r>
              <w:rPr>
                <w:rFonts w:ascii="Arial" w:hAnsi="Arial"/>
                <w:sz w:val="20"/>
              </w:rPr>
              <w:t xml:space="preserve">The teacher will use </w:t>
            </w:r>
            <w:r w:rsidR="009F2B98">
              <w:rPr>
                <w:rFonts w:ascii="Arial" w:hAnsi="Arial"/>
                <w:sz w:val="20"/>
              </w:rPr>
              <w:t>formative</w:t>
            </w:r>
            <w:r>
              <w:rPr>
                <w:rFonts w:ascii="Arial" w:hAnsi="Arial"/>
                <w:sz w:val="20"/>
              </w:rPr>
              <w:t xml:space="preserve"> assessment </w:t>
            </w:r>
            <w:r w:rsidR="009F2B98">
              <w:rPr>
                <w:rFonts w:ascii="Arial" w:hAnsi="Arial"/>
                <w:sz w:val="20"/>
              </w:rPr>
              <w:t xml:space="preserve">by way of rating scale.  The rating will take into consideration effort put forth, the quality of writing, the creativeness and the ability to produce a published piece of writing. </w:t>
            </w:r>
            <w:r w:rsidR="001C16D0">
              <w:rPr>
                <w:rFonts w:ascii="Arial" w:hAnsi="Arial"/>
                <w:sz w:val="20"/>
              </w:rPr>
              <w:t>The teacher will continue anecdotal notes based on the independent work of each student to ensure they are using class time appropriately to complete the task.</w:t>
            </w:r>
          </w:p>
        </w:tc>
      </w:tr>
    </w:tbl>
    <w:p w:rsidR="00007BA4" w:rsidRPr="009C7195" w:rsidRDefault="00007BA4" w:rsidP="00007BA4">
      <w:pPr>
        <w:rPr>
          <w:rFonts w:ascii="Arial" w:hAnsi="Arial"/>
          <w:b/>
          <w:sz w:val="16"/>
          <w:szCs w:val="16"/>
        </w:rPr>
      </w:pPr>
    </w:p>
    <w:tbl>
      <w:tblPr>
        <w:tblW w:w="10458" w:type="dxa"/>
        <w:tblBorders>
          <w:top w:val="single" w:sz="12" w:space="0" w:color="auto"/>
          <w:left w:val="single" w:sz="2" w:space="0" w:color="auto"/>
          <w:bottom w:val="single" w:sz="12" w:space="0" w:color="auto"/>
          <w:right w:val="single" w:sz="2" w:space="0" w:color="auto"/>
          <w:insideH w:val="single" w:sz="2" w:space="0" w:color="auto"/>
          <w:insideV w:val="single" w:sz="6" w:space="0" w:color="auto"/>
        </w:tblBorders>
        <w:tblLayout w:type="fixed"/>
        <w:tblLook w:val="0000"/>
      </w:tblPr>
      <w:tblGrid>
        <w:gridCol w:w="10458"/>
      </w:tblGrid>
      <w:tr w:rsidR="00007BA4" w:rsidRPr="004F6191">
        <w:tc>
          <w:tcPr>
            <w:tcW w:w="10458" w:type="dxa"/>
            <w:tcBorders>
              <w:top w:val="single" w:sz="12" w:space="0" w:color="auto"/>
              <w:left w:val="single" w:sz="2" w:space="0" w:color="auto"/>
              <w:bottom w:val="single" w:sz="2" w:space="0" w:color="auto"/>
              <w:right w:val="single" w:sz="2" w:space="0" w:color="auto"/>
            </w:tcBorders>
            <w:shd w:val="pct12" w:color="auto" w:fill="FFFFFF"/>
          </w:tcPr>
          <w:p w:rsidR="00007BA4" w:rsidRPr="004F6191" w:rsidRDefault="00007BA4">
            <w:pPr>
              <w:rPr>
                <w:rFonts w:ascii="Arial" w:hAnsi="Arial"/>
                <w:b/>
                <w:sz w:val="20"/>
              </w:rPr>
            </w:pPr>
            <w:r>
              <w:rPr>
                <w:rFonts w:ascii="Arial" w:hAnsi="Arial"/>
                <w:b/>
                <w:sz w:val="20"/>
              </w:rPr>
              <w:t>5</w:t>
            </w:r>
            <w:r w:rsidRPr="004F6191">
              <w:rPr>
                <w:rFonts w:ascii="Arial" w:hAnsi="Arial"/>
                <w:b/>
                <w:sz w:val="20"/>
              </w:rPr>
              <w:t>.  Learning Context</w:t>
            </w:r>
          </w:p>
        </w:tc>
      </w:tr>
      <w:tr w:rsidR="00007BA4" w:rsidRPr="004F6191">
        <w:trPr>
          <w:trHeight w:val="925"/>
        </w:trPr>
        <w:tc>
          <w:tcPr>
            <w:tcW w:w="10458" w:type="dxa"/>
            <w:tcBorders>
              <w:top w:val="single" w:sz="2" w:space="0" w:color="auto"/>
              <w:left w:val="single" w:sz="2" w:space="0" w:color="auto"/>
              <w:bottom w:val="single" w:sz="2" w:space="0" w:color="auto"/>
              <w:right w:val="single" w:sz="2" w:space="0" w:color="auto"/>
            </w:tcBorders>
          </w:tcPr>
          <w:p w:rsidR="00007BA4" w:rsidRPr="004F6191" w:rsidRDefault="00007BA4">
            <w:pPr>
              <w:rPr>
                <w:rFonts w:ascii="Arial" w:hAnsi="Arial"/>
                <w:b/>
                <w:sz w:val="20"/>
              </w:rPr>
            </w:pPr>
            <w:r w:rsidRPr="004F6191">
              <w:rPr>
                <w:rFonts w:ascii="Arial" w:hAnsi="Arial"/>
                <w:b/>
                <w:sz w:val="20"/>
              </w:rPr>
              <w:t xml:space="preserve">A.  </w:t>
            </w:r>
            <w:r>
              <w:rPr>
                <w:rFonts w:ascii="Arial" w:hAnsi="Arial"/>
                <w:b/>
                <w:sz w:val="20"/>
              </w:rPr>
              <w:t>The Learners</w:t>
            </w:r>
          </w:p>
          <w:p w:rsidR="005166CC" w:rsidRDefault="00007BA4">
            <w:pPr>
              <w:rPr>
                <w:rFonts w:ascii="Arial" w:hAnsi="Arial"/>
                <w:b/>
                <w:i/>
                <w:sz w:val="20"/>
              </w:rPr>
            </w:pPr>
            <w:r w:rsidRPr="004F6191">
              <w:rPr>
                <w:rFonts w:ascii="Arial" w:hAnsi="Arial"/>
                <w:b/>
                <w:sz w:val="20"/>
              </w:rPr>
              <w:t>(</w:t>
            </w:r>
            <w:proofErr w:type="spellStart"/>
            <w:r>
              <w:rPr>
                <w:rFonts w:ascii="Arial" w:hAnsi="Arial"/>
                <w:b/>
                <w:sz w:val="20"/>
              </w:rPr>
              <w:t>i</w:t>
            </w:r>
            <w:proofErr w:type="spellEnd"/>
            <w:r w:rsidRPr="004F6191">
              <w:rPr>
                <w:rFonts w:ascii="Arial" w:hAnsi="Arial"/>
                <w:b/>
                <w:sz w:val="20"/>
              </w:rPr>
              <w:t xml:space="preserve">) </w:t>
            </w:r>
            <w:r w:rsidRPr="004F6191">
              <w:rPr>
                <w:rFonts w:ascii="Arial" w:hAnsi="Arial"/>
                <w:b/>
                <w:i/>
                <w:sz w:val="20"/>
              </w:rPr>
              <w:t xml:space="preserve">What prior experiences, </w:t>
            </w:r>
            <w:r>
              <w:rPr>
                <w:rFonts w:ascii="Arial" w:hAnsi="Arial"/>
                <w:b/>
                <w:i/>
                <w:sz w:val="20"/>
              </w:rPr>
              <w:t>knowledge and skills do the learners bring with them to this</w:t>
            </w:r>
            <w:r w:rsidRPr="004F6191">
              <w:rPr>
                <w:rFonts w:ascii="Arial" w:hAnsi="Arial"/>
                <w:b/>
                <w:i/>
                <w:sz w:val="20"/>
              </w:rPr>
              <w:t xml:space="preserve"> learning experience?</w:t>
            </w:r>
          </w:p>
          <w:p w:rsidR="001C16D0" w:rsidRDefault="005166CC">
            <w:pPr>
              <w:rPr>
                <w:rFonts w:ascii="Arial" w:hAnsi="Arial"/>
                <w:sz w:val="20"/>
              </w:rPr>
            </w:pPr>
            <w:r>
              <w:rPr>
                <w:rFonts w:ascii="Arial" w:hAnsi="Arial"/>
                <w:sz w:val="20"/>
              </w:rPr>
              <w:t xml:space="preserve">-Students </w:t>
            </w:r>
            <w:r w:rsidR="001C16D0">
              <w:rPr>
                <w:rFonts w:ascii="Arial" w:hAnsi="Arial"/>
                <w:sz w:val="20"/>
              </w:rPr>
              <w:t>are familiar with writing forms of poetry such as:</w:t>
            </w:r>
          </w:p>
          <w:p w:rsidR="001C16D0" w:rsidRDefault="001C16D0" w:rsidP="001C16D0">
            <w:pPr>
              <w:pStyle w:val="ListParagraph"/>
              <w:numPr>
                <w:ilvl w:val="0"/>
                <w:numId w:val="2"/>
              </w:numPr>
              <w:rPr>
                <w:rFonts w:ascii="Arial" w:hAnsi="Arial"/>
                <w:sz w:val="20"/>
              </w:rPr>
            </w:pPr>
            <w:r>
              <w:rPr>
                <w:rFonts w:ascii="Arial" w:hAnsi="Arial"/>
                <w:sz w:val="20"/>
              </w:rPr>
              <w:t xml:space="preserve">Diamante </w:t>
            </w:r>
          </w:p>
          <w:p w:rsidR="001C16D0" w:rsidRDefault="001C16D0" w:rsidP="001C16D0">
            <w:pPr>
              <w:pStyle w:val="ListParagraph"/>
              <w:numPr>
                <w:ilvl w:val="0"/>
                <w:numId w:val="2"/>
              </w:numPr>
              <w:rPr>
                <w:rFonts w:ascii="Arial" w:hAnsi="Arial"/>
                <w:sz w:val="20"/>
              </w:rPr>
            </w:pPr>
            <w:r>
              <w:rPr>
                <w:rFonts w:ascii="Arial" w:hAnsi="Arial"/>
                <w:sz w:val="20"/>
              </w:rPr>
              <w:t>Couplet</w:t>
            </w:r>
          </w:p>
          <w:p w:rsidR="001C16D0" w:rsidRDefault="001C16D0" w:rsidP="001C16D0">
            <w:pPr>
              <w:pStyle w:val="ListParagraph"/>
              <w:numPr>
                <w:ilvl w:val="0"/>
                <w:numId w:val="2"/>
              </w:numPr>
              <w:rPr>
                <w:rFonts w:ascii="Arial" w:hAnsi="Arial"/>
                <w:sz w:val="20"/>
              </w:rPr>
            </w:pPr>
            <w:r>
              <w:rPr>
                <w:rFonts w:ascii="Arial" w:hAnsi="Arial"/>
                <w:sz w:val="20"/>
              </w:rPr>
              <w:t>Lune</w:t>
            </w:r>
          </w:p>
          <w:p w:rsidR="001C16D0" w:rsidRDefault="001C16D0" w:rsidP="001C16D0">
            <w:pPr>
              <w:pStyle w:val="ListParagraph"/>
              <w:numPr>
                <w:ilvl w:val="0"/>
                <w:numId w:val="2"/>
              </w:numPr>
              <w:rPr>
                <w:rFonts w:ascii="Arial" w:hAnsi="Arial"/>
                <w:sz w:val="20"/>
              </w:rPr>
            </w:pPr>
            <w:r>
              <w:rPr>
                <w:rFonts w:ascii="Arial" w:hAnsi="Arial"/>
                <w:sz w:val="20"/>
              </w:rPr>
              <w:t>Limerick</w:t>
            </w:r>
          </w:p>
          <w:p w:rsidR="001C16D0" w:rsidRDefault="001C16D0" w:rsidP="001C16D0">
            <w:pPr>
              <w:pStyle w:val="ListParagraph"/>
              <w:numPr>
                <w:ilvl w:val="0"/>
                <w:numId w:val="2"/>
              </w:numPr>
              <w:rPr>
                <w:rFonts w:ascii="Arial" w:hAnsi="Arial"/>
                <w:sz w:val="20"/>
              </w:rPr>
            </w:pPr>
            <w:proofErr w:type="spellStart"/>
            <w:r>
              <w:rPr>
                <w:rFonts w:ascii="Arial" w:hAnsi="Arial"/>
                <w:sz w:val="20"/>
              </w:rPr>
              <w:t>Cinquain</w:t>
            </w:r>
            <w:proofErr w:type="spellEnd"/>
            <w:r>
              <w:rPr>
                <w:rFonts w:ascii="Arial" w:hAnsi="Arial"/>
                <w:sz w:val="20"/>
              </w:rPr>
              <w:t xml:space="preserve"> </w:t>
            </w:r>
          </w:p>
          <w:p w:rsidR="001C16D0" w:rsidRDefault="001C16D0" w:rsidP="001C16D0">
            <w:pPr>
              <w:pStyle w:val="ListParagraph"/>
              <w:numPr>
                <w:ilvl w:val="0"/>
                <w:numId w:val="2"/>
              </w:numPr>
              <w:rPr>
                <w:rFonts w:ascii="Arial" w:hAnsi="Arial"/>
                <w:sz w:val="20"/>
              </w:rPr>
            </w:pPr>
            <w:r>
              <w:rPr>
                <w:rFonts w:ascii="Arial" w:hAnsi="Arial"/>
                <w:sz w:val="20"/>
              </w:rPr>
              <w:t>Free Verse</w:t>
            </w:r>
          </w:p>
          <w:p w:rsidR="00007BA4" w:rsidRPr="001C16D0" w:rsidRDefault="001C16D0" w:rsidP="001C16D0">
            <w:pPr>
              <w:pStyle w:val="ListParagraph"/>
              <w:numPr>
                <w:ilvl w:val="0"/>
                <w:numId w:val="2"/>
              </w:numPr>
              <w:rPr>
                <w:rFonts w:ascii="Arial" w:hAnsi="Arial"/>
                <w:sz w:val="20"/>
              </w:rPr>
            </w:pPr>
            <w:r>
              <w:rPr>
                <w:rFonts w:ascii="Arial" w:hAnsi="Arial"/>
                <w:sz w:val="20"/>
              </w:rPr>
              <w:t xml:space="preserve">Song Lyrics </w:t>
            </w:r>
          </w:p>
          <w:p w:rsidR="001C16D0" w:rsidRDefault="001C16D0">
            <w:pPr>
              <w:rPr>
                <w:rFonts w:ascii="Arial" w:hAnsi="Arial"/>
                <w:sz w:val="20"/>
              </w:rPr>
            </w:pPr>
            <w:r>
              <w:rPr>
                <w:rFonts w:ascii="Arial" w:hAnsi="Arial"/>
                <w:sz w:val="20"/>
              </w:rPr>
              <w:t>-Students know what is expected of them when it is writing time</w:t>
            </w:r>
          </w:p>
          <w:p w:rsidR="00007BA4" w:rsidRPr="001C16D0" w:rsidRDefault="00007BA4">
            <w:pPr>
              <w:rPr>
                <w:rFonts w:ascii="Arial" w:hAnsi="Arial"/>
                <w:sz w:val="20"/>
              </w:rPr>
            </w:pPr>
          </w:p>
          <w:p w:rsidR="00007BA4" w:rsidRDefault="00007BA4">
            <w:pPr>
              <w:rPr>
                <w:rFonts w:ascii="Arial" w:hAnsi="Arial"/>
                <w:b/>
                <w:sz w:val="20"/>
              </w:rPr>
            </w:pPr>
            <w:r w:rsidRPr="004F6191">
              <w:rPr>
                <w:rFonts w:ascii="Arial" w:hAnsi="Arial"/>
                <w:b/>
                <w:sz w:val="20"/>
              </w:rPr>
              <w:t xml:space="preserve">(ii) </w:t>
            </w:r>
            <w:r w:rsidRPr="004F6191">
              <w:rPr>
                <w:rFonts w:ascii="Arial" w:hAnsi="Arial"/>
                <w:b/>
                <w:i/>
                <w:sz w:val="20"/>
              </w:rPr>
              <w:t xml:space="preserve">How will I differentiate the </w:t>
            </w:r>
            <w:r>
              <w:rPr>
                <w:rFonts w:ascii="Arial" w:hAnsi="Arial"/>
                <w:b/>
                <w:i/>
                <w:sz w:val="20"/>
              </w:rPr>
              <w:t>instruction (</w:t>
            </w:r>
            <w:r w:rsidRPr="004F6191">
              <w:rPr>
                <w:rFonts w:ascii="Arial" w:hAnsi="Arial"/>
                <w:b/>
                <w:i/>
                <w:sz w:val="20"/>
              </w:rPr>
              <w:t>content, process and</w:t>
            </w:r>
            <w:r>
              <w:rPr>
                <w:rFonts w:ascii="Arial" w:hAnsi="Arial"/>
                <w:b/>
                <w:i/>
                <w:sz w:val="20"/>
              </w:rPr>
              <w:t>/</w:t>
            </w:r>
            <w:r w:rsidRPr="004F6191">
              <w:rPr>
                <w:rFonts w:ascii="Arial" w:hAnsi="Arial"/>
                <w:b/>
                <w:i/>
                <w:sz w:val="20"/>
              </w:rPr>
              <w:t>or product</w:t>
            </w:r>
            <w:r>
              <w:rPr>
                <w:rFonts w:ascii="Arial" w:hAnsi="Arial"/>
                <w:b/>
                <w:i/>
                <w:sz w:val="20"/>
              </w:rPr>
              <w:t>)</w:t>
            </w:r>
            <w:r w:rsidRPr="004F6191">
              <w:rPr>
                <w:rFonts w:ascii="Arial" w:hAnsi="Arial"/>
                <w:b/>
                <w:i/>
                <w:sz w:val="20"/>
              </w:rPr>
              <w:t xml:space="preserve"> to </w:t>
            </w:r>
            <w:r>
              <w:rPr>
                <w:rFonts w:ascii="Arial" w:hAnsi="Arial"/>
                <w:b/>
                <w:i/>
                <w:sz w:val="20"/>
              </w:rPr>
              <w:t>ensure</w:t>
            </w:r>
            <w:r w:rsidRPr="004F6191">
              <w:rPr>
                <w:rFonts w:ascii="Arial" w:hAnsi="Arial"/>
                <w:b/>
                <w:i/>
                <w:sz w:val="20"/>
              </w:rPr>
              <w:t xml:space="preserve"> the inclusion </w:t>
            </w:r>
            <w:r>
              <w:rPr>
                <w:rFonts w:ascii="Arial" w:hAnsi="Arial"/>
                <w:b/>
                <w:i/>
                <w:sz w:val="20"/>
              </w:rPr>
              <w:t>of</w:t>
            </w:r>
            <w:r w:rsidRPr="004F6191">
              <w:rPr>
                <w:rFonts w:ascii="Arial" w:hAnsi="Arial"/>
                <w:b/>
                <w:i/>
                <w:sz w:val="20"/>
              </w:rPr>
              <w:t xml:space="preserve"> all </w:t>
            </w:r>
            <w:r>
              <w:rPr>
                <w:rFonts w:ascii="Arial" w:hAnsi="Arial"/>
                <w:b/>
                <w:i/>
                <w:sz w:val="20"/>
              </w:rPr>
              <w:t>learner</w:t>
            </w:r>
            <w:r w:rsidRPr="004F6191">
              <w:rPr>
                <w:rFonts w:ascii="Arial" w:hAnsi="Arial"/>
                <w:b/>
                <w:i/>
                <w:sz w:val="20"/>
              </w:rPr>
              <w:t>s?</w:t>
            </w:r>
            <w:r w:rsidRPr="004F6191">
              <w:rPr>
                <w:rFonts w:ascii="Arial" w:hAnsi="Arial"/>
                <w:b/>
                <w:sz w:val="20"/>
              </w:rPr>
              <w:t xml:space="preserve"> </w:t>
            </w:r>
            <w:r>
              <w:rPr>
                <w:rFonts w:ascii="Arial" w:hAnsi="Arial"/>
                <w:b/>
                <w:sz w:val="20"/>
              </w:rPr>
              <w:t>(M</w:t>
            </w:r>
            <w:r w:rsidRPr="004F6191">
              <w:rPr>
                <w:rFonts w:ascii="Arial" w:hAnsi="Arial"/>
                <w:b/>
                <w:sz w:val="20"/>
              </w:rPr>
              <w:t>ust include where applicable accommodations and</w:t>
            </w:r>
            <w:r>
              <w:rPr>
                <w:rFonts w:ascii="Arial" w:hAnsi="Arial"/>
                <w:b/>
                <w:sz w:val="20"/>
              </w:rPr>
              <w:t>/or</w:t>
            </w:r>
            <w:r w:rsidRPr="004F6191">
              <w:rPr>
                <w:rFonts w:ascii="Arial" w:hAnsi="Arial"/>
                <w:b/>
                <w:sz w:val="20"/>
              </w:rPr>
              <w:t xml:space="preserve"> modifications for </w:t>
            </w:r>
            <w:r>
              <w:rPr>
                <w:rFonts w:ascii="Arial" w:hAnsi="Arial"/>
                <w:b/>
                <w:sz w:val="20"/>
              </w:rPr>
              <w:t>learners</w:t>
            </w:r>
            <w:r w:rsidRPr="004F6191">
              <w:rPr>
                <w:rFonts w:ascii="Arial" w:hAnsi="Arial"/>
                <w:b/>
                <w:sz w:val="20"/>
              </w:rPr>
              <w:t xml:space="preserve"> identified as exceptional</w:t>
            </w:r>
            <w:r>
              <w:rPr>
                <w:rFonts w:ascii="Arial" w:hAnsi="Arial"/>
                <w:b/>
                <w:sz w:val="20"/>
              </w:rPr>
              <w:t>.)</w:t>
            </w:r>
          </w:p>
          <w:p w:rsidR="005166CC" w:rsidRDefault="00007BA4">
            <w:pPr>
              <w:rPr>
                <w:rFonts w:ascii="Arial" w:hAnsi="Arial"/>
                <w:sz w:val="20"/>
              </w:rPr>
            </w:pPr>
            <w:r>
              <w:rPr>
                <w:rFonts w:ascii="Arial" w:hAnsi="Arial"/>
                <w:b/>
                <w:sz w:val="20"/>
              </w:rPr>
              <w:t>-</w:t>
            </w:r>
            <w:r>
              <w:rPr>
                <w:rFonts w:ascii="Arial" w:hAnsi="Arial"/>
                <w:sz w:val="20"/>
              </w:rPr>
              <w:t xml:space="preserve">H and J are permitted to use their laptop/I pad in order to complete the </w:t>
            </w:r>
            <w:r w:rsidR="005166CC">
              <w:rPr>
                <w:rFonts w:ascii="Arial" w:hAnsi="Arial"/>
                <w:sz w:val="20"/>
              </w:rPr>
              <w:t>poetry lesson – although they may choice to write their poem themselves</w:t>
            </w:r>
          </w:p>
          <w:p w:rsidR="00007BA4" w:rsidRPr="005166CC" w:rsidRDefault="005166CC">
            <w:pPr>
              <w:rPr>
                <w:rFonts w:ascii="Arial" w:hAnsi="Arial"/>
                <w:sz w:val="20"/>
              </w:rPr>
            </w:pPr>
            <w:r>
              <w:rPr>
                <w:rFonts w:ascii="Arial" w:hAnsi="Arial"/>
                <w:sz w:val="20"/>
              </w:rPr>
              <w:t>-E.A will be in to assist J periodically</w:t>
            </w:r>
          </w:p>
        </w:tc>
      </w:tr>
      <w:tr w:rsidR="00007BA4" w:rsidRPr="004F6191">
        <w:tc>
          <w:tcPr>
            <w:tcW w:w="10458" w:type="dxa"/>
            <w:tcBorders>
              <w:top w:val="single" w:sz="2" w:space="0" w:color="auto"/>
              <w:left w:val="single" w:sz="2" w:space="0" w:color="auto"/>
              <w:bottom w:val="single" w:sz="2" w:space="0" w:color="auto"/>
              <w:right w:val="single" w:sz="2" w:space="0" w:color="auto"/>
            </w:tcBorders>
          </w:tcPr>
          <w:p w:rsidR="00007BA4" w:rsidRPr="004F6191" w:rsidRDefault="00007BA4">
            <w:pPr>
              <w:rPr>
                <w:rFonts w:ascii="Arial" w:hAnsi="Arial"/>
                <w:sz w:val="20"/>
              </w:rPr>
            </w:pPr>
            <w:r w:rsidRPr="004F6191">
              <w:rPr>
                <w:rFonts w:ascii="Arial" w:hAnsi="Arial"/>
                <w:b/>
                <w:sz w:val="20"/>
              </w:rPr>
              <w:t>B.  Learning Environment</w:t>
            </w:r>
          </w:p>
          <w:p w:rsidR="005166CC" w:rsidRDefault="005166CC">
            <w:pPr>
              <w:rPr>
                <w:rFonts w:ascii="Arial" w:hAnsi="Arial"/>
                <w:sz w:val="20"/>
              </w:rPr>
            </w:pPr>
            <w:r>
              <w:rPr>
                <w:rFonts w:ascii="Arial" w:hAnsi="Arial"/>
                <w:sz w:val="20"/>
              </w:rPr>
              <w:t>-The beginning of the lesson will take place using the SmartBoard (students will assume the ‘nugget’ formation when viewing the SmartBoard</w:t>
            </w:r>
          </w:p>
          <w:p w:rsidR="005166CC" w:rsidRDefault="005166CC">
            <w:pPr>
              <w:rPr>
                <w:rFonts w:ascii="Arial" w:hAnsi="Arial"/>
                <w:sz w:val="20"/>
              </w:rPr>
            </w:pPr>
            <w:r>
              <w:rPr>
                <w:rFonts w:ascii="Arial" w:hAnsi="Arial"/>
                <w:sz w:val="20"/>
              </w:rPr>
              <w:t xml:space="preserve">-The rest of the lesson will take place at the students desks, as students sit in their groups </w:t>
            </w:r>
          </w:p>
          <w:p w:rsidR="005166CC" w:rsidRDefault="005166CC">
            <w:pPr>
              <w:rPr>
                <w:rFonts w:ascii="Arial" w:hAnsi="Arial"/>
                <w:sz w:val="20"/>
              </w:rPr>
            </w:pPr>
            <w:r>
              <w:rPr>
                <w:rFonts w:ascii="Arial" w:hAnsi="Arial"/>
                <w:sz w:val="20"/>
              </w:rPr>
              <w:t>Group 1: T, M, H, C</w:t>
            </w:r>
          </w:p>
          <w:p w:rsidR="005166CC" w:rsidRDefault="005166CC">
            <w:pPr>
              <w:rPr>
                <w:rFonts w:ascii="Arial" w:hAnsi="Arial"/>
                <w:sz w:val="20"/>
              </w:rPr>
            </w:pPr>
            <w:r>
              <w:rPr>
                <w:rFonts w:ascii="Arial" w:hAnsi="Arial"/>
                <w:sz w:val="20"/>
              </w:rPr>
              <w:t>Group 2: C, H, T, D</w:t>
            </w:r>
          </w:p>
          <w:p w:rsidR="005166CC" w:rsidRDefault="005166CC">
            <w:pPr>
              <w:rPr>
                <w:rFonts w:ascii="Arial" w:hAnsi="Arial"/>
                <w:sz w:val="20"/>
              </w:rPr>
            </w:pPr>
            <w:r>
              <w:rPr>
                <w:rFonts w:ascii="Arial" w:hAnsi="Arial"/>
                <w:sz w:val="20"/>
              </w:rPr>
              <w:t>Group 3: T, J, J</w:t>
            </w:r>
          </w:p>
          <w:p w:rsidR="005166CC" w:rsidRDefault="005166CC">
            <w:pPr>
              <w:rPr>
                <w:rFonts w:ascii="Arial" w:hAnsi="Arial"/>
                <w:sz w:val="20"/>
              </w:rPr>
            </w:pPr>
            <w:r>
              <w:rPr>
                <w:rFonts w:ascii="Arial" w:hAnsi="Arial"/>
                <w:sz w:val="20"/>
              </w:rPr>
              <w:t xml:space="preserve">Group 4: R, J, H, D </w:t>
            </w:r>
          </w:p>
          <w:p w:rsidR="005166CC" w:rsidRDefault="005166CC">
            <w:pPr>
              <w:rPr>
                <w:rFonts w:ascii="Arial" w:hAnsi="Arial"/>
                <w:sz w:val="20"/>
              </w:rPr>
            </w:pPr>
            <w:r>
              <w:rPr>
                <w:rFonts w:ascii="Arial" w:hAnsi="Arial"/>
                <w:sz w:val="20"/>
              </w:rPr>
              <w:t>Group 5: H, T, C</w:t>
            </w:r>
          </w:p>
          <w:p w:rsidR="00007BA4" w:rsidRPr="00D973EF" w:rsidRDefault="005166CC">
            <w:pPr>
              <w:rPr>
                <w:rFonts w:ascii="Arial" w:hAnsi="Arial"/>
                <w:sz w:val="20"/>
              </w:rPr>
            </w:pPr>
            <w:r>
              <w:rPr>
                <w:rFonts w:ascii="Arial" w:hAnsi="Arial"/>
                <w:sz w:val="20"/>
              </w:rPr>
              <w:t>Group 6: J, S, J, N, V, T</w:t>
            </w:r>
          </w:p>
        </w:tc>
      </w:tr>
      <w:tr w:rsidR="00007BA4" w:rsidRPr="004F6191">
        <w:tc>
          <w:tcPr>
            <w:tcW w:w="10458" w:type="dxa"/>
            <w:tcBorders>
              <w:top w:val="single" w:sz="2" w:space="0" w:color="auto"/>
              <w:left w:val="single" w:sz="2" w:space="0" w:color="auto"/>
              <w:bottom w:val="single" w:sz="12" w:space="0" w:color="auto"/>
              <w:right w:val="single" w:sz="2" w:space="0" w:color="auto"/>
            </w:tcBorders>
          </w:tcPr>
          <w:p w:rsidR="00007BA4" w:rsidRPr="004F6191" w:rsidRDefault="00007BA4">
            <w:pPr>
              <w:rPr>
                <w:rFonts w:ascii="Arial" w:hAnsi="Arial"/>
                <w:sz w:val="20"/>
              </w:rPr>
            </w:pPr>
            <w:r w:rsidRPr="004F6191">
              <w:rPr>
                <w:rFonts w:ascii="Arial" w:hAnsi="Arial"/>
                <w:b/>
                <w:sz w:val="20"/>
              </w:rPr>
              <w:t>C.  Resources/Materials</w:t>
            </w:r>
          </w:p>
          <w:p w:rsidR="00D973EF" w:rsidRDefault="00007BA4">
            <w:pPr>
              <w:rPr>
                <w:rFonts w:ascii="Arial" w:hAnsi="Arial"/>
                <w:sz w:val="20"/>
              </w:rPr>
            </w:pPr>
            <w:r>
              <w:rPr>
                <w:rFonts w:ascii="Arial" w:hAnsi="Arial"/>
                <w:sz w:val="20"/>
              </w:rPr>
              <w:t>-TLC – Poster Paper: Poetry Writing (each student has a copy in the Writing folder)</w:t>
            </w:r>
          </w:p>
          <w:p w:rsidR="00007BA4" w:rsidRPr="001C16D0" w:rsidRDefault="00D973EF">
            <w:pPr>
              <w:rPr>
                <w:rFonts w:ascii="Arial" w:hAnsi="Arial"/>
                <w:sz w:val="20"/>
              </w:rPr>
            </w:pPr>
            <w:r>
              <w:rPr>
                <w:rFonts w:ascii="Arial" w:hAnsi="Arial"/>
                <w:sz w:val="20"/>
              </w:rPr>
              <w:t>-Catalog Poem</w:t>
            </w:r>
            <w:r w:rsidR="00753A68">
              <w:rPr>
                <w:rFonts w:ascii="Arial" w:hAnsi="Arial"/>
                <w:sz w:val="20"/>
              </w:rPr>
              <w:t xml:space="preserve"> on Clocks (see hook)</w:t>
            </w:r>
          </w:p>
        </w:tc>
      </w:tr>
    </w:tbl>
    <w:p w:rsidR="00007BA4" w:rsidRPr="004F6191" w:rsidRDefault="00007BA4" w:rsidP="00007BA4">
      <w:pPr>
        <w:rPr>
          <w:rFonts w:ascii="Arial" w:hAnsi="Arial"/>
          <w:sz w:val="20"/>
        </w:rPr>
      </w:pPr>
    </w:p>
    <w:tbl>
      <w:tblPr>
        <w:tblW w:w="10458" w:type="dxa"/>
        <w:tblBorders>
          <w:top w:val="single" w:sz="12" w:space="0" w:color="auto"/>
          <w:left w:val="single" w:sz="2" w:space="0" w:color="auto"/>
          <w:bottom w:val="single" w:sz="12" w:space="0" w:color="auto"/>
          <w:right w:val="single" w:sz="2" w:space="0" w:color="auto"/>
          <w:insideH w:val="single" w:sz="2" w:space="0" w:color="auto"/>
          <w:insideV w:val="single" w:sz="6" w:space="0" w:color="auto"/>
        </w:tblBorders>
        <w:tblLayout w:type="fixed"/>
        <w:tblLook w:val="0000"/>
      </w:tblPr>
      <w:tblGrid>
        <w:gridCol w:w="10458"/>
      </w:tblGrid>
      <w:tr w:rsidR="00007BA4" w:rsidRPr="004F6191">
        <w:tc>
          <w:tcPr>
            <w:tcW w:w="10458" w:type="dxa"/>
            <w:tcBorders>
              <w:top w:val="single" w:sz="12" w:space="0" w:color="auto"/>
              <w:left w:val="single" w:sz="2" w:space="0" w:color="auto"/>
              <w:bottom w:val="single" w:sz="2" w:space="0" w:color="auto"/>
              <w:right w:val="single" w:sz="2" w:space="0" w:color="auto"/>
            </w:tcBorders>
            <w:shd w:val="pct12" w:color="auto" w:fill="FFFFFF"/>
          </w:tcPr>
          <w:p w:rsidR="00007BA4" w:rsidRDefault="00007BA4">
            <w:pPr>
              <w:rPr>
                <w:rFonts w:ascii="Arial" w:hAnsi="Arial"/>
                <w:b/>
                <w:sz w:val="20"/>
              </w:rPr>
            </w:pPr>
            <w:r>
              <w:rPr>
                <w:rFonts w:ascii="Arial" w:hAnsi="Arial"/>
                <w:b/>
                <w:sz w:val="20"/>
              </w:rPr>
              <w:t>6. Teaching/Learning Strategies</w:t>
            </w:r>
          </w:p>
          <w:p w:rsidR="00007BA4" w:rsidRPr="004F6191" w:rsidRDefault="00007BA4">
            <w:pPr>
              <w:rPr>
                <w:rFonts w:ascii="Arial" w:hAnsi="Arial"/>
                <w:b/>
                <w:sz w:val="20"/>
              </w:rPr>
            </w:pPr>
          </w:p>
        </w:tc>
      </w:tr>
      <w:tr w:rsidR="00007BA4" w:rsidRPr="004F6191">
        <w:trPr>
          <w:trHeight w:val="925"/>
        </w:trPr>
        <w:tc>
          <w:tcPr>
            <w:tcW w:w="10458" w:type="dxa"/>
            <w:tcBorders>
              <w:top w:val="single" w:sz="2" w:space="0" w:color="auto"/>
              <w:left w:val="single" w:sz="2" w:space="0" w:color="auto"/>
              <w:bottom w:val="single" w:sz="2" w:space="0" w:color="auto"/>
              <w:right w:val="single" w:sz="2" w:space="0" w:color="auto"/>
            </w:tcBorders>
          </w:tcPr>
          <w:p w:rsidR="00007BA4" w:rsidRPr="004F6191" w:rsidRDefault="00007BA4">
            <w:pPr>
              <w:rPr>
                <w:rFonts w:ascii="Arial" w:hAnsi="Arial"/>
                <w:b/>
                <w:sz w:val="20"/>
              </w:rPr>
            </w:pPr>
            <w:r w:rsidRPr="004F6191">
              <w:rPr>
                <w:rFonts w:ascii="Arial" w:hAnsi="Arial"/>
                <w:b/>
                <w:sz w:val="20"/>
              </w:rPr>
              <w:t>INTRODUCTION</w:t>
            </w:r>
          </w:p>
          <w:p w:rsidR="00007BA4" w:rsidRPr="004F6191" w:rsidRDefault="00007BA4">
            <w:pPr>
              <w:rPr>
                <w:rFonts w:ascii="Arial" w:hAnsi="Arial"/>
                <w:b/>
                <w:sz w:val="20"/>
              </w:rPr>
            </w:pPr>
            <w:r w:rsidRPr="006E033F">
              <w:rPr>
                <w:rFonts w:ascii="Arial" w:hAnsi="Arial"/>
                <w:b/>
                <w:i/>
                <w:sz w:val="20"/>
              </w:rPr>
              <w:t xml:space="preserve">How will I engage the </w:t>
            </w:r>
            <w:r>
              <w:rPr>
                <w:rFonts w:ascii="Arial" w:hAnsi="Arial"/>
                <w:b/>
                <w:i/>
                <w:sz w:val="20"/>
              </w:rPr>
              <w:t>learners</w:t>
            </w:r>
            <w:r w:rsidRPr="006E033F">
              <w:rPr>
                <w:rFonts w:ascii="Arial" w:hAnsi="Arial"/>
                <w:b/>
                <w:i/>
                <w:sz w:val="20"/>
              </w:rPr>
              <w:t>?</w:t>
            </w:r>
            <w:r w:rsidRPr="004F6191">
              <w:rPr>
                <w:rFonts w:ascii="Arial" w:hAnsi="Arial"/>
                <w:b/>
                <w:i/>
                <w:sz w:val="20"/>
              </w:rPr>
              <w:t xml:space="preserve"> </w:t>
            </w:r>
            <w:r w:rsidRPr="00BA369F">
              <w:rPr>
                <w:rFonts w:ascii="Arial" w:hAnsi="Arial"/>
                <w:b/>
                <w:sz w:val="20"/>
              </w:rPr>
              <w:t>(</w:t>
            </w:r>
            <w:proofErr w:type="gramStart"/>
            <w:r w:rsidRPr="00BA369F">
              <w:rPr>
                <w:rFonts w:ascii="Arial" w:hAnsi="Arial"/>
                <w:b/>
                <w:sz w:val="20"/>
              </w:rPr>
              <w:t>e</w:t>
            </w:r>
            <w:proofErr w:type="gramEnd"/>
            <w:r w:rsidRPr="00BA369F">
              <w:rPr>
                <w:rFonts w:ascii="Arial" w:hAnsi="Arial"/>
                <w:b/>
                <w:sz w:val="20"/>
              </w:rPr>
              <w:t xml:space="preserve">.g., motivational strategy, hook, activation of </w:t>
            </w:r>
            <w:r>
              <w:rPr>
                <w:rFonts w:ascii="Arial" w:hAnsi="Arial"/>
                <w:b/>
                <w:sz w:val="20"/>
              </w:rPr>
              <w:t>learner</w:t>
            </w:r>
            <w:r w:rsidRPr="00BA369F">
              <w:rPr>
                <w:rFonts w:ascii="Arial" w:hAnsi="Arial"/>
                <w:b/>
                <w:sz w:val="20"/>
              </w:rPr>
              <w:t>s’ prior knowledge, activities, procedures, compelling  problem)</w:t>
            </w:r>
          </w:p>
          <w:p w:rsidR="00753A68" w:rsidRDefault="00753A68">
            <w:pPr>
              <w:rPr>
                <w:rFonts w:ascii="Arial" w:hAnsi="Arial"/>
                <w:sz w:val="20"/>
              </w:rPr>
            </w:pPr>
            <w:r>
              <w:rPr>
                <w:rFonts w:ascii="Arial" w:hAnsi="Arial"/>
                <w:sz w:val="20"/>
              </w:rPr>
              <w:t>3 minutes</w:t>
            </w:r>
          </w:p>
          <w:p w:rsidR="00753A68" w:rsidRDefault="001C16D0">
            <w:pPr>
              <w:rPr>
                <w:rFonts w:ascii="Arial" w:hAnsi="Arial"/>
                <w:sz w:val="20"/>
              </w:rPr>
            </w:pPr>
            <w:r>
              <w:rPr>
                <w:rFonts w:ascii="Arial" w:hAnsi="Arial"/>
                <w:sz w:val="20"/>
              </w:rPr>
              <w:t>The teacher will start the lesson by introducing students to this Catalog Poem:</w:t>
            </w:r>
          </w:p>
          <w:p w:rsidR="00753A68" w:rsidRPr="00062834" w:rsidRDefault="00753A68" w:rsidP="00753A68">
            <w:pPr>
              <w:widowControl w:val="0"/>
              <w:autoSpaceDE w:val="0"/>
              <w:autoSpaceDN w:val="0"/>
              <w:adjustRightInd w:val="0"/>
              <w:rPr>
                <w:rFonts w:ascii="Arial" w:eastAsiaTheme="minorHAnsi" w:hAnsi="Arial" w:cs="Arial"/>
                <w:i/>
                <w:color w:val="660066"/>
                <w:sz w:val="20"/>
              </w:rPr>
            </w:pPr>
            <w:r w:rsidRPr="00062834">
              <w:rPr>
                <w:rFonts w:ascii="Arial" w:eastAsiaTheme="minorHAnsi" w:hAnsi="Arial" w:cs="Arial"/>
                <w:i/>
                <w:color w:val="660066"/>
                <w:sz w:val="20"/>
              </w:rPr>
              <w:t>Blank face</w:t>
            </w:r>
          </w:p>
          <w:p w:rsidR="00753A68" w:rsidRPr="00062834" w:rsidRDefault="00753A68" w:rsidP="00753A68">
            <w:pPr>
              <w:widowControl w:val="0"/>
              <w:autoSpaceDE w:val="0"/>
              <w:autoSpaceDN w:val="0"/>
              <w:adjustRightInd w:val="0"/>
              <w:rPr>
                <w:rFonts w:ascii="Arial" w:eastAsiaTheme="minorHAnsi" w:hAnsi="Arial" w:cs="Arial"/>
                <w:i/>
                <w:color w:val="660066"/>
                <w:sz w:val="20"/>
              </w:rPr>
            </w:pPr>
            <w:r w:rsidRPr="00062834">
              <w:rPr>
                <w:rFonts w:ascii="Arial" w:eastAsiaTheme="minorHAnsi" w:hAnsi="Arial" w:cs="Arial"/>
                <w:i/>
                <w:color w:val="660066"/>
                <w:sz w:val="20"/>
              </w:rPr>
              <w:t>Inching toward an unattainable goal</w:t>
            </w:r>
          </w:p>
          <w:p w:rsidR="00753A68" w:rsidRPr="00062834" w:rsidRDefault="00753A68" w:rsidP="00753A68">
            <w:pPr>
              <w:widowControl w:val="0"/>
              <w:autoSpaceDE w:val="0"/>
              <w:autoSpaceDN w:val="0"/>
              <w:adjustRightInd w:val="0"/>
              <w:rPr>
                <w:rFonts w:ascii="Arial" w:eastAsiaTheme="minorHAnsi" w:hAnsi="Arial" w:cs="Arial"/>
                <w:i/>
                <w:color w:val="660066"/>
                <w:sz w:val="20"/>
              </w:rPr>
            </w:pPr>
            <w:r w:rsidRPr="00062834">
              <w:rPr>
                <w:rFonts w:ascii="Arial" w:eastAsiaTheme="minorHAnsi" w:hAnsi="Arial" w:cs="Arial"/>
                <w:i/>
                <w:color w:val="660066"/>
                <w:sz w:val="20"/>
              </w:rPr>
              <w:t>Chasing numbers that don't add up</w:t>
            </w:r>
          </w:p>
          <w:p w:rsidR="00753A68" w:rsidRPr="00062834" w:rsidRDefault="00753A68" w:rsidP="00753A68">
            <w:pPr>
              <w:widowControl w:val="0"/>
              <w:autoSpaceDE w:val="0"/>
              <w:autoSpaceDN w:val="0"/>
              <w:adjustRightInd w:val="0"/>
              <w:rPr>
                <w:rFonts w:ascii="Arial" w:eastAsiaTheme="minorHAnsi" w:hAnsi="Arial" w:cs="Arial"/>
                <w:i/>
                <w:color w:val="660066"/>
                <w:sz w:val="20"/>
              </w:rPr>
            </w:pPr>
            <w:r w:rsidRPr="00062834">
              <w:rPr>
                <w:rFonts w:ascii="Arial" w:eastAsiaTheme="minorHAnsi" w:hAnsi="Arial" w:cs="Arial"/>
                <w:i/>
                <w:color w:val="660066"/>
                <w:sz w:val="20"/>
              </w:rPr>
              <w:t>Tick, tick, tick</w:t>
            </w:r>
          </w:p>
          <w:p w:rsidR="00753A68" w:rsidRPr="00062834" w:rsidRDefault="00753A68" w:rsidP="00753A68">
            <w:pPr>
              <w:widowControl w:val="0"/>
              <w:autoSpaceDE w:val="0"/>
              <w:autoSpaceDN w:val="0"/>
              <w:adjustRightInd w:val="0"/>
              <w:rPr>
                <w:rFonts w:ascii="Arial" w:eastAsiaTheme="minorHAnsi" w:hAnsi="Arial" w:cs="Arial"/>
                <w:i/>
                <w:color w:val="660066"/>
                <w:sz w:val="20"/>
              </w:rPr>
            </w:pPr>
            <w:r w:rsidRPr="00062834">
              <w:rPr>
                <w:rFonts w:ascii="Arial" w:eastAsiaTheme="minorHAnsi" w:hAnsi="Arial" w:cs="Arial"/>
                <w:i/>
                <w:color w:val="660066"/>
                <w:sz w:val="20"/>
              </w:rPr>
              <w:t>Tock, tock, tock</w:t>
            </w:r>
          </w:p>
          <w:p w:rsidR="00007BA4" w:rsidRPr="00062834" w:rsidRDefault="00753A68" w:rsidP="00753A68">
            <w:pPr>
              <w:widowControl w:val="0"/>
              <w:autoSpaceDE w:val="0"/>
              <w:autoSpaceDN w:val="0"/>
              <w:adjustRightInd w:val="0"/>
              <w:rPr>
                <w:rFonts w:ascii="Arial" w:eastAsiaTheme="minorHAnsi" w:hAnsi="Arial" w:cs="Arial"/>
                <w:i/>
                <w:color w:val="660066"/>
                <w:sz w:val="20"/>
              </w:rPr>
            </w:pPr>
            <w:r w:rsidRPr="00062834">
              <w:rPr>
                <w:rFonts w:ascii="Arial" w:eastAsiaTheme="minorHAnsi" w:hAnsi="Arial" w:cs="Arial"/>
                <w:i/>
                <w:color w:val="660066"/>
                <w:sz w:val="20"/>
              </w:rPr>
              <w:t>Timing the repetition of our lives</w:t>
            </w:r>
          </w:p>
          <w:p w:rsidR="00007BA4" w:rsidRPr="004F6191" w:rsidRDefault="00007BA4">
            <w:pPr>
              <w:rPr>
                <w:rFonts w:ascii="Arial" w:hAnsi="Arial"/>
                <w:b/>
                <w:sz w:val="20"/>
              </w:rPr>
            </w:pPr>
          </w:p>
          <w:p w:rsidR="00007BA4" w:rsidRPr="004F6191" w:rsidRDefault="00007BA4">
            <w:pPr>
              <w:rPr>
                <w:rFonts w:ascii="Arial" w:hAnsi="Arial"/>
                <w:b/>
                <w:sz w:val="20"/>
              </w:rPr>
            </w:pPr>
            <w:r w:rsidRPr="004F6191">
              <w:rPr>
                <w:rFonts w:ascii="Arial" w:hAnsi="Arial"/>
                <w:b/>
                <w:sz w:val="20"/>
              </w:rPr>
              <w:t xml:space="preserve">MIDDLE:  </w:t>
            </w:r>
          </w:p>
          <w:p w:rsidR="00007BA4" w:rsidRPr="00181AC5" w:rsidRDefault="00007BA4">
            <w:pPr>
              <w:rPr>
                <w:rFonts w:ascii="Arial" w:hAnsi="Arial"/>
                <w:b/>
                <w:i/>
                <w:sz w:val="20"/>
              </w:rPr>
            </w:pPr>
            <w:r w:rsidRPr="00181AC5">
              <w:rPr>
                <w:rFonts w:ascii="Arial" w:hAnsi="Arial"/>
                <w:b/>
                <w:sz w:val="20"/>
                <w:u w:val="single"/>
              </w:rPr>
              <w:t>Teaching</w:t>
            </w:r>
            <w:r w:rsidRPr="00181AC5">
              <w:rPr>
                <w:rFonts w:ascii="Arial" w:hAnsi="Arial"/>
                <w:b/>
                <w:sz w:val="20"/>
              </w:rPr>
              <w:t xml:space="preserve">:  </w:t>
            </w:r>
            <w:r w:rsidRPr="00181AC5">
              <w:rPr>
                <w:rFonts w:ascii="Arial" w:hAnsi="Arial"/>
                <w:b/>
                <w:i/>
                <w:sz w:val="20"/>
              </w:rPr>
              <w:t xml:space="preserve">How does the lesson develop? </w:t>
            </w:r>
          </w:p>
          <w:p w:rsidR="00007BA4" w:rsidRPr="00181AC5" w:rsidRDefault="00007BA4">
            <w:pPr>
              <w:rPr>
                <w:rFonts w:ascii="Arial" w:hAnsi="Arial"/>
                <w:b/>
                <w:sz w:val="20"/>
              </w:rPr>
            </w:pPr>
            <w:r w:rsidRPr="00181AC5">
              <w:rPr>
                <w:rFonts w:ascii="Arial" w:hAnsi="Arial"/>
                <w:b/>
                <w:sz w:val="20"/>
              </w:rPr>
              <w:t>How we teach new concepts, processes (e.g., gradual release of responsibility - modeled, shared, and guided instruction).</w:t>
            </w:r>
          </w:p>
          <w:p w:rsidR="00472BD6" w:rsidRDefault="00472BD6">
            <w:pPr>
              <w:rPr>
                <w:rFonts w:ascii="Arial" w:hAnsi="Arial"/>
                <w:sz w:val="20"/>
              </w:rPr>
            </w:pPr>
            <w:r>
              <w:rPr>
                <w:rFonts w:ascii="Arial" w:hAnsi="Arial"/>
                <w:sz w:val="20"/>
              </w:rPr>
              <w:t>8 minutes</w:t>
            </w:r>
          </w:p>
          <w:p w:rsidR="00D77942" w:rsidRDefault="00472BD6">
            <w:pPr>
              <w:rPr>
                <w:rFonts w:ascii="Arial" w:hAnsi="Arial"/>
                <w:sz w:val="20"/>
              </w:rPr>
            </w:pPr>
            <w:r>
              <w:rPr>
                <w:rFonts w:ascii="Arial" w:hAnsi="Arial"/>
                <w:sz w:val="20"/>
              </w:rPr>
              <w:t>The teacher will introduce the students to the catalog poetry using th</w:t>
            </w:r>
            <w:r w:rsidR="003B77CF">
              <w:rPr>
                <w:rFonts w:ascii="Arial" w:hAnsi="Arial"/>
                <w:sz w:val="20"/>
              </w:rPr>
              <w:t>e Smart notebook lesson created</w:t>
            </w:r>
            <w:r w:rsidR="00D77942">
              <w:rPr>
                <w:rFonts w:ascii="Arial" w:hAnsi="Arial"/>
                <w:sz w:val="20"/>
              </w:rPr>
              <w:t xml:space="preserve">.  </w:t>
            </w:r>
          </w:p>
          <w:p w:rsidR="00D77942" w:rsidRDefault="00D77942">
            <w:pPr>
              <w:rPr>
                <w:rFonts w:ascii="Arial" w:hAnsi="Arial"/>
                <w:sz w:val="20"/>
              </w:rPr>
            </w:pPr>
            <w:r>
              <w:rPr>
                <w:rFonts w:ascii="Arial" w:hAnsi="Arial"/>
                <w:sz w:val="20"/>
              </w:rPr>
              <w:t>The teacher may use a similar script to this:</w:t>
            </w:r>
          </w:p>
          <w:p w:rsidR="00D77942" w:rsidRDefault="00D77942" w:rsidP="00D77942">
            <w:pPr>
              <w:pStyle w:val="ListParagraph"/>
              <w:numPr>
                <w:ilvl w:val="0"/>
                <w:numId w:val="4"/>
              </w:numPr>
              <w:rPr>
                <w:rFonts w:ascii="Arial" w:hAnsi="Arial"/>
                <w:sz w:val="20"/>
              </w:rPr>
            </w:pPr>
            <w:r w:rsidRPr="00D77942">
              <w:rPr>
                <w:rFonts w:ascii="Arial" w:hAnsi="Arial"/>
                <w:b/>
                <w:sz w:val="20"/>
              </w:rPr>
              <w:t>What is a catalog poem?</w:t>
            </w:r>
            <w:r>
              <w:rPr>
                <w:rFonts w:ascii="Arial" w:hAnsi="Arial"/>
                <w:sz w:val="20"/>
              </w:rPr>
              <w:t xml:space="preserve"> A list of qualities that describes a person, place or experience.  It may or may not rhyme.  The last line of the poem is usually, strong, funny or an important event</w:t>
            </w:r>
          </w:p>
          <w:p w:rsidR="00D77942" w:rsidRDefault="00D77942" w:rsidP="00D77942">
            <w:pPr>
              <w:pStyle w:val="ListParagraph"/>
              <w:numPr>
                <w:ilvl w:val="0"/>
                <w:numId w:val="4"/>
              </w:numPr>
              <w:rPr>
                <w:rFonts w:ascii="Arial" w:hAnsi="Arial"/>
                <w:sz w:val="20"/>
              </w:rPr>
            </w:pPr>
            <w:r w:rsidRPr="00D77942">
              <w:rPr>
                <w:rFonts w:ascii="Arial" w:hAnsi="Arial"/>
                <w:b/>
                <w:sz w:val="20"/>
              </w:rPr>
              <w:t>Connection to everyday life.</w:t>
            </w:r>
            <w:r>
              <w:rPr>
                <w:rFonts w:ascii="Arial" w:hAnsi="Arial"/>
                <w:sz w:val="20"/>
              </w:rPr>
              <w:t xml:space="preserve">  Lists are made all the time: for groceries, for homework, for holiday wish lists</w:t>
            </w:r>
          </w:p>
          <w:p w:rsidR="00D77942" w:rsidRPr="00D77942" w:rsidRDefault="00D77942" w:rsidP="00D77942">
            <w:pPr>
              <w:pStyle w:val="ListParagraph"/>
              <w:numPr>
                <w:ilvl w:val="0"/>
                <w:numId w:val="4"/>
              </w:numPr>
              <w:rPr>
                <w:rFonts w:ascii="Arial" w:hAnsi="Arial"/>
                <w:b/>
                <w:sz w:val="20"/>
              </w:rPr>
            </w:pPr>
            <w:r w:rsidRPr="00D77942">
              <w:rPr>
                <w:rFonts w:ascii="Arial" w:hAnsi="Arial"/>
                <w:b/>
                <w:sz w:val="20"/>
              </w:rPr>
              <w:t>How do we start?</w:t>
            </w:r>
            <w:r>
              <w:rPr>
                <w:rFonts w:ascii="Arial" w:hAnsi="Arial"/>
                <w:sz w:val="20"/>
              </w:rPr>
              <w:t xml:space="preserve">  We need to pick a topic that we may love or hate.  This way we will have a topic that we </w:t>
            </w:r>
            <w:r w:rsidRPr="00D77942">
              <w:rPr>
                <w:rFonts w:ascii="Arial" w:hAnsi="Arial"/>
                <w:sz w:val="20"/>
              </w:rPr>
              <w:t>will have a lot to say about.</w:t>
            </w:r>
          </w:p>
          <w:p w:rsidR="00D77942" w:rsidRDefault="00D77942" w:rsidP="00D77942">
            <w:pPr>
              <w:pStyle w:val="ListParagraph"/>
              <w:numPr>
                <w:ilvl w:val="0"/>
                <w:numId w:val="4"/>
              </w:numPr>
              <w:rPr>
                <w:rFonts w:ascii="Arial" w:hAnsi="Arial"/>
                <w:sz w:val="20"/>
              </w:rPr>
            </w:pPr>
            <w:r w:rsidRPr="00D77942">
              <w:rPr>
                <w:rFonts w:ascii="Arial" w:hAnsi="Arial"/>
                <w:b/>
                <w:sz w:val="20"/>
              </w:rPr>
              <w:t>What do we do next?</w:t>
            </w:r>
            <w:r>
              <w:rPr>
                <w:rFonts w:ascii="Arial" w:hAnsi="Arial"/>
                <w:sz w:val="20"/>
              </w:rPr>
              <w:t xml:space="preserve"> We need to make a list of everything you can think about the topic.  </w:t>
            </w:r>
          </w:p>
          <w:p w:rsidR="00007BA4" w:rsidRPr="00D77942" w:rsidRDefault="00D77942" w:rsidP="00D77942">
            <w:pPr>
              <w:pStyle w:val="ListParagraph"/>
              <w:numPr>
                <w:ilvl w:val="0"/>
                <w:numId w:val="4"/>
              </w:numPr>
              <w:rPr>
                <w:rFonts w:ascii="Arial" w:hAnsi="Arial"/>
                <w:sz w:val="20"/>
              </w:rPr>
            </w:pPr>
            <w:r>
              <w:rPr>
                <w:rFonts w:ascii="Arial" w:hAnsi="Arial"/>
                <w:sz w:val="20"/>
              </w:rPr>
              <w:t>The last step is to reorganize, add and delete words from the list.  We need to add some poetic flare to the poem and may use metaphors to replace phrases.</w:t>
            </w:r>
          </w:p>
          <w:p w:rsidR="00007BA4" w:rsidRPr="000B51B6" w:rsidRDefault="00007BA4">
            <w:pPr>
              <w:rPr>
                <w:rFonts w:ascii="Arial" w:hAnsi="Arial"/>
                <w:b/>
                <w:color w:val="0000FF"/>
                <w:sz w:val="20"/>
              </w:rPr>
            </w:pPr>
          </w:p>
          <w:p w:rsidR="00007BA4" w:rsidRPr="00181AC5" w:rsidRDefault="00007BA4" w:rsidP="00007BA4">
            <w:pPr>
              <w:rPr>
                <w:rFonts w:ascii="Arial" w:hAnsi="Arial"/>
                <w:b/>
                <w:sz w:val="20"/>
              </w:rPr>
            </w:pPr>
            <w:r w:rsidRPr="00181AC5">
              <w:rPr>
                <w:rFonts w:ascii="Arial" w:hAnsi="Arial"/>
                <w:b/>
                <w:sz w:val="20"/>
                <w:u w:val="single"/>
              </w:rPr>
              <w:t>Consolidation</w:t>
            </w:r>
            <w:r>
              <w:rPr>
                <w:rFonts w:ascii="Arial" w:hAnsi="Arial"/>
                <w:b/>
                <w:sz w:val="20"/>
                <w:u w:val="single"/>
              </w:rPr>
              <w:t xml:space="preserve"> and</w:t>
            </w:r>
            <w:r w:rsidRPr="00181AC5">
              <w:rPr>
                <w:rFonts w:ascii="Arial" w:hAnsi="Arial"/>
                <w:b/>
                <w:sz w:val="20"/>
                <w:u w:val="single"/>
              </w:rPr>
              <w:t>/</w:t>
            </w:r>
            <w:r>
              <w:rPr>
                <w:rFonts w:ascii="Arial" w:hAnsi="Arial"/>
                <w:b/>
                <w:sz w:val="20"/>
                <w:u w:val="single"/>
              </w:rPr>
              <w:t xml:space="preserve">or </w:t>
            </w:r>
            <w:r w:rsidRPr="00181AC5">
              <w:rPr>
                <w:rFonts w:ascii="Arial" w:hAnsi="Arial"/>
                <w:b/>
                <w:sz w:val="20"/>
                <w:u w:val="single"/>
              </w:rPr>
              <w:t>Recapitulation Process</w:t>
            </w:r>
            <w:r w:rsidRPr="00181AC5">
              <w:rPr>
                <w:rFonts w:ascii="Arial" w:hAnsi="Arial"/>
                <w:b/>
                <w:i/>
                <w:sz w:val="20"/>
              </w:rPr>
              <w:t>:  How will I bring all the important ideas from the learning experiences together for/with the students? How will I check for understanding?</w:t>
            </w:r>
            <w:r w:rsidRPr="00181AC5">
              <w:rPr>
                <w:rFonts w:ascii="Arial" w:hAnsi="Arial"/>
                <w:b/>
                <w:sz w:val="20"/>
              </w:rPr>
              <w:t xml:space="preserve"> </w:t>
            </w:r>
          </w:p>
          <w:p w:rsidR="00472BD6" w:rsidRPr="00D77942" w:rsidRDefault="00472BD6">
            <w:pPr>
              <w:rPr>
                <w:rFonts w:ascii="Arial" w:hAnsi="Arial"/>
                <w:sz w:val="20"/>
              </w:rPr>
            </w:pPr>
            <w:r w:rsidRPr="00D77942">
              <w:rPr>
                <w:rFonts w:ascii="Arial" w:hAnsi="Arial"/>
                <w:sz w:val="20"/>
              </w:rPr>
              <w:t>11 minutes</w:t>
            </w:r>
          </w:p>
          <w:p w:rsidR="00472BD6" w:rsidRPr="00D77942" w:rsidRDefault="00472BD6">
            <w:pPr>
              <w:rPr>
                <w:rFonts w:ascii="Arial" w:hAnsi="Arial"/>
                <w:sz w:val="20"/>
              </w:rPr>
            </w:pPr>
            <w:r w:rsidRPr="00D77942">
              <w:rPr>
                <w:rFonts w:ascii="Arial" w:hAnsi="Arial"/>
                <w:sz w:val="20"/>
              </w:rPr>
              <w:t>The teacher will ask the students to give a quick summary of what a catalog poem looks like.  Some prompting questions include:</w:t>
            </w:r>
          </w:p>
          <w:p w:rsidR="00472BD6" w:rsidRPr="00D77942" w:rsidRDefault="00472BD6" w:rsidP="00472BD6">
            <w:pPr>
              <w:pStyle w:val="ListParagraph"/>
              <w:numPr>
                <w:ilvl w:val="0"/>
                <w:numId w:val="3"/>
              </w:numPr>
              <w:rPr>
                <w:rFonts w:ascii="Arial" w:hAnsi="Arial"/>
                <w:sz w:val="20"/>
              </w:rPr>
            </w:pPr>
            <w:r w:rsidRPr="00D77942">
              <w:rPr>
                <w:rFonts w:ascii="Arial" w:hAnsi="Arial"/>
                <w:sz w:val="20"/>
              </w:rPr>
              <w:t>Who can tell me one thing we learned about the poem style?</w:t>
            </w:r>
          </w:p>
          <w:p w:rsidR="00472BD6" w:rsidRPr="00D77942" w:rsidRDefault="00472BD6" w:rsidP="00472BD6">
            <w:pPr>
              <w:pStyle w:val="ListParagraph"/>
              <w:numPr>
                <w:ilvl w:val="0"/>
                <w:numId w:val="3"/>
              </w:numPr>
              <w:rPr>
                <w:rFonts w:ascii="Arial" w:hAnsi="Arial"/>
                <w:sz w:val="20"/>
              </w:rPr>
            </w:pPr>
            <w:r w:rsidRPr="00D77942">
              <w:rPr>
                <w:rFonts w:ascii="Arial" w:hAnsi="Arial"/>
                <w:sz w:val="20"/>
              </w:rPr>
              <w:t>Does it have to rhyme?</w:t>
            </w:r>
          </w:p>
          <w:p w:rsidR="00472BD6" w:rsidRPr="00D77942" w:rsidRDefault="00472BD6" w:rsidP="00472BD6">
            <w:pPr>
              <w:pStyle w:val="ListParagraph"/>
              <w:numPr>
                <w:ilvl w:val="0"/>
                <w:numId w:val="3"/>
              </w:numPr>
              <w:rPr>
                <w:rFonts w:ascii="Arial" w:hAnsi="Arial"/>
                <w:sz w:val="20"/>
              </w:rPr>
            </w:pPr>
            <w:r w:rsidRPr="00D77942">
              <w:rPr>
                <w:rFonts w:ascii="Arial" w:hAnsi="Arial"/>
                <w:sz w:val="20"/>
              </w:rPr>
              <w:t>Does it follow a certain pattern with strict words/syllables?</w:t>
            </w:r>
          </w:p>
          <w:p w:rsidR="00472BD6" w:rsidRPr="00D77942" w:rsidRDefault="00472BD6" w:rsidP="00472BD6">
            <w:pPr>
              <w:pStyle w:val="ListParagraph"/>
              <w:numPr>
                <w:ilvl w:val="0"/>
                <w:numId w:val="3"/>
              </w:numPr>
              <w:rPr>
                <w:rFonts w:ascii="Arial" w:hAnsi="Arial"/>
                <w:sz w:val="20"/>
              </w:rPr>
            </w:pPr>
            <w:r w:rsidRPr="00D77942">
              <w:rPr>
                <w:rFonts w:ascii="Arial" w:hAnsi="Arial"/>
                <w:sz w:val="20"/>
              </w:rPr>
              <w:t>Can you write about anything?</w:t>
            </w:r>
          </w:p>
          <w:p w:rsidR="00472BD6" w:rsidRPr="00D77942" w:rsidRDefault="00472BD6" w:rsidP="00472BD6">
            <w:pPr>
              <w:pStyle w:val="ListParagraph"/>
              <w:numPr>
                <w:ilvl w:val="0"/>
                <w:numId w:val="3"/>
              </w:numPr>
              <w:rPr>
                <w:rFonts w:ascii="Arial" w:hAnsi="Arial"/>
                <w:sz w:val="20"/>
              </w:rPr>
            </w:pPr>
            <w:r w:rsidRPr="00D77942">
              <w:rPr>
                <w:rFonts w:ascii="Arial" w:hAnsi="Arial"/>
                <w:sz w:val="20"/>
              </w:rPr>
              <w:t>How could you extend your ideas?  What resources could you look towards?</w:t>
            </w:r>
          </w:p>
          <w:p w:rsidR="00007BA4" w:rsidRPr="00472BD6" w:rsidRDefault="00007BA4" w:rsidP="00062834">
            <w:pPr>
              <w:pStyle w:val="ListParagraph"/>
              <w:rPr>
                <w:rFonts w:ascii="Arial" w:hAnsi="Arial"/>
                <w:color w:val="008000"/>
                <w:sz w:val="20"/>
              </w:rPr>
            </w:pPr>
            <w:r w:rsidRPr="00472BD6">
              <w:rPr>
                <w:rFonts w:ascii="Arial" w:hAnsi="Arial"/>
                <w:b/>
                <w:sz w:val="20"/>
              </w:rPr>
              <w:t xml:space="preserve">               </w:t>
            </w:r>
          </w:p>
          <w:p w:rsidR="00007BA4" w:rsidRDefault="00007BA4" w:rsidP="00007BA4">
            <w:pPr>
              <w:rPr>
                <w:rFonts w:ascii="Arial" w:hAnsi="Arial"/>
                <w:b/>
                <w:sz w:val="20"/>
              </w:rPr>
            </w:pPr>
            <w:r w:rsidRPr="006E033F">
              <w:rPr>
                <w:rFonts w:ascii="Arial" w:hAnsi="Arial"/>
                <w:b/>
                <w:sz w:val="20"/>
                <w:u w:val="single"/>
              </w:rPr>
              <w:t>Application</w:t>
            </w:r>
            <w:r w:rsidRPr="004F6191">
              <w:rPr>
                <w:rFonts w:ascii="Arial" w:hAnsi="Arial"/>
                <w:b/>
                <w:sz w:val="20"/>
              </w:rPr>
              <w:t>:</w:t>
            </w:r>
            <w:r>
              <w:rPr>
                <w:rFonts w:ascii="Arial" w:hAnsi="Arial"/>
                <w:b/>
                <w:sz w:val="20"/>
              </w:rPr>
              <w:t xml:space="preserve">  </w:t>
            </w:r>
            <w:r w:rsidRPr="004F6191">
              <w:rPr>
                <w:rFonts w:ascii="Arial" w:hAnsi="Arial"/>
                <w:b/>
                <w:sz w:val="20"/>
              </w:rPr>
              <w:t>What</w:t>
            </w:r>
            <w:r w:rsidRPr="006E033F">
              <w:rPr>
                <w:rFonts w:ascii="Arial" w:hAnsi="Arial"/>
                <w:b/>
                <w:i/>
                <w:sz w:val="20"/>
              </w:rPr>
              <w:t xml:space="preserve"> will </w:t>
            </w:r>
            <w:r>
              <w:rPr>
                <w:rFonts w:ascii="Arial" w:hAnsi="Arial"/>
                <w:b/>
                <w:i/>
                <w:sz w:val="20"/>
              </w:rPr>
              <w:t>learners</w:t>
            </w:r>
            <w:r w:rsidRPr="006E033F">
              <w:rPr>
                <w:rFonts w:ascii="Arial" w:hAnsi="Arial"/>
                <w:b/>
                <w:i/>
                <w:sz w:val="20"/>
              </w:rPr>
              <w:t xml:space="preserve"> do to demonstrate their learning?</w:t>
            </w:r>
            <w:r w:rsidRPr="004F6191">
              <w:rPr>
                <w:rFonts w:ascii="Arial" w:hAnsi="Arial"/>
                <w:b/>
                <w:sz w:val="20"/>
              </w:rPr>
              <w:t xml:space="preserve"> </w:t>
            </w:r>
            <w:r>
              <w:rPr>
                <w:rFonts w:ascii="Arial" w:hAnsi="Arial"/>
                <w:b/>
                <w:sz w:val="20"/>
              </w:rPr>
              <w:t xml:space="preserve">(Moving from guided, </w:t>
            </w:r>
            <w:proofErr w:type="spellStart"/>
            <w:r w:rsidRPr="004F6191">
              <w:rPr>
                <w:rFonts w:ascii="Arial" w:hAnsi="Arial"/>
                <w:b/>
                <w:sz w:val="20"/>
              </w:rPr>
              <w:t>scaffolded</w:t>
            </w:r>
            <w:proofErr w:type="spellEnd"/>
            <w:r w:rsidRPr="004F6191">
              <w:rPr>
                <w:rFonts w:ascii="Arial" w:hAnsi="Arial"/>
                <w:b/>
                <w:sz w:val="20"/>
              </w:rPr>
              <w:t xml:space="preserve"> practice, an</w:t>
            </w:r>
            <w:r>
              <w:rPr>
                <w:rFonts w:ascii="Arial" w:hAnsi="Arial"/>
                <w:b/>
                <w:sz w:val="20"/>
              </w:rPr>
              <w:t>d gradual release of responsibi</w:t>
            </w:r>
            <w:r w:rsidRPr="004F6191">
              <w:rPr>
                <w:rFonts w:ascii="Arial" w:hAnsi="Arial"/>
                <w:b/>
                <w:sz w:val="20"/>
              </w:rPr>
              <w:t>lity</w:t>
            </w:r>
            <w:r>
              <w:rPr>
                <w:rFonts w:ascii="Arial" w:hAnsi="Arial"/>
                <w:b/>
                <w:sz w:val="20"/>
              </w:rPr>
              <w:t>.)</w:t>
            </w:r>
            <w:r w:rsidRPr="004F6191">
              <w:rPr>
                <w:rFonts w:ascii="Arial" w:hAnsi="Arial"/>
                <w:b/>
                <w:sz w:val="20"/>
              </w:rPr>
              <w:t xml:space="preserve"> </w:t>
            </w:r>
          </w:p>
          <w:p w:rsidR="00007BA4" w:rsidRPr="001C16D0" w:rsidRDefault="00472BD6" w:rsidP="00007BA4">
            <w:pPr>
              <w:rPr>
                <w:rFonts w:ascii="Arial" w:hAnsi="Arial"/>
                <w:sz w:val="20"/>
              </w:rPr>
            </w:pPr>
            <w:r>
              <w:rPr>
                <w:rFonts w:ascii="Arial" w:hAnsi="Arial"/>
                <w:sz w:val="20"/>
              </w:rPr>
              <w:t>10 minutes</w:t>
            </w:r>
          </w:p>
          <w:p w:rsidR="00062834" w:rsidRDefault="003B77CF" w:rsidP="00007BA4">
            <w:pPr>
              <w:rPr>
                <w:rFonts w:ascii="Arial" w:hAnsi="Arial"/>
                <w:sz w:val="20"/>
              </w:rPr>
            </w:pPr>
            <w:r>
              <w:rPr>
                <w:rFonts w:ascii="Arial" w:hAnsi="Arial"/>
                <w:sz w:val="20"/>
              </w:rPr>
              <w:t xml:space="preserve">The students will write a list of characteristics on the subject they want to </w:t>
            </w:r>
            <w:r w:rsidR="00062834">
              <w:rPr>
                <w:rFonts w:ascii="Arial" w:hAnsi="Arial"/>
                <w:sz w:val="20"/>
              </w:rPr>
              <w:t>write on.</w:t>
            </w:r>
          </w:p>
          <w:p w:rsidR="00062834" w:rsidRDefault="00062834" w:rsidP="00007BA4">
            <w:pPr>
              <w:rPr>
                <w:rFonts w:ascii="Arial" w:hAnsi="Arial"/>
                <w:sz w:val="20"/>
              </w:rPr>
            </w:pPr>
            <w:r>
              <w:rPr>
                <w:rFonts w:ascii="Arial" w:hAnsi="Arial"/>
                <w:sz w:val="20"/>
              </w:rPr>
              <w:t>The students will then write a catalog poem based on the ideas they have.</w:t>
            </w:r>
          </w:p>
          <w:p w:rsidR="00062834" w:rsidRDefault="00062834">
            <w:pPr>
              <w:rPr>
                <w:rFonts w:ascii="Arial" w:hAnsi="Arial"/>
                <w:sz w:val="20"/>
              </w:rPr>
            </w:pPr>
            <w:r>
              <w:rPr>
                <w:rFonts w:ascii="Arial" w:hAnsi="Arial"/>
                <w:sz w:val="20"/>
              </w:rPr>
              <w:t xml:space="preserve">Before writing the final copy of their poem onto their Poetry Poster, they will have a teacher check to ensure their poem is properly formatted.  </w:t>
            </w:r>
          </w:p>
          <w:p w:rsidR="00007BA4" w:rsidRPr="00062834" w:rsidRDefault="00007BA4">
            <w:pPr>
              <w:rPr>
                <w:rFonts w:ascii="Arial" w:hAnsi="Arial"/>
                <w:sz w:val="20"/>
              </w:rPr>
            </w:pPr>
          </w:p>
          <w:p w:rsidR="00007BA4" w:rsidRPr="004F6191" w:rsidRDefault="00007BA4">
            <w:pPr>
              <w:rPr>
                <w:rFonts w:ascii="Arial" w:hAnsi="Arial"/>
                <w:b/>
                <w:sz w:val="20"/>
              </w:rPr>
            </w:pPr>
            <w:r w:rsidRPr="004F6191">
              <w:rPr>
                <w:rFonts w:ascii="Arial" w:hAnsi="Arial"/>
                <w:b/>
                <w:sz w:val="20"/>
              </w:rPr>
              <w:t xml:space="preserve">CONCLUSION: </w:t>
            </w:r>
            <w:r>
              <w:rPr>
                <w:rFonts w:ascii="Arial" w:hAnsi="Arial"/>
                <w:b/>
                <w:i/>
                <w:sz w:val="20"/>
              </w:rPr>
              <w:t>How will</w:t>
            </w:r>
            <w:r w:rsidRPr="006E033F">
              <w:rPr>
                <w:rFonts w:ascii="Arial" w:hAnsi="Arial"/>
                <w:b/>
                <w:i/>
                <w:sz w:val="20"/>
              </w:rPr>
              <w:t xml:space="preserve"> I </w:t>
            </w:r>
            <w:r>
              <w:rPr>
                <w:rFonts w:ascii="Arial" w:hAnsi="Arial"/>
                <w:b/>
                <w:i/>
                <w:sz w:val="20"/>
              </w:rPr>
              <w:t>conclude the lesson</w:t>
            </w:r>
            <w:r w:rsidRPr="006E033F">
              <w:rPr>
                <w:rFonts w:ascii="Arial" w:hAnsi="Arial"/>
                <w:b/>
                <w:i/>
                <w:sz w:val="20"/>
              </w:rPr>
              <w:t>?</w:t>
            </w:r>
            <w:r>
              <w:rPr>
                <w:rFonts w:ascii="Arial" w:hAnsi="Arial"/>
                <w:b/>
                <w:i/>
                <w:sz w:val="20"/>
              </w:rPr>
              <w:t xml:space="preserve"> </w:t>
            </w:r>
          </w:p>
          <w:p w:rsidR="001C16D0" w:rsidRDefault="001C16D0">
            <w:pPr>
              <w:rPr>
                <w:rFonts w:ascii="Arial" w:hAnsi="Arial"/>
                <w:sz w:val="20"/>
              </w:rPr>
            </w:pPr>
            <w:r>
              <w:rPr>
                <w:rFonts w:ascii="Arial" w:hAnsi="Arial"/>
                <w:sz w:val="20"/>
              </w:rPr>
              <w:t>5 minutes</w:t>
            </w:r>
          </w:p>
          <w:p w:rsidR="00007BA4" w:rsidRPr="001C16D0" w:rsidRDefault="001C16D0">
            <w:pPr>
              <w:rPr>
                <w:rFonts w:ascii="Arial" w:hAnsi="Arial"/>
                <w:sz w:val="20"/>
              </w:rPr>
            </w:pPr>
            <w:r>
              <w:rPr>
                <w:rFonts w:ascii="Arial" w:hAnsi="Arial"/>
                <w:sz w:val="20"/>
              </w:rPr>
              <w:t xml:space="preserve">-The teacher will ask a student or two to volunteer to read their poem out loud.  This allows students to have ownership/be in the ‘authors chair’ based on the writing they have just done.  Students will put their completed poems on the ‘completed’ side of their writing folders and return them to the “Writer’s Workshop” bins.  </w:t>
            </w:r>
          </w:p>
        </w:tc>
      </w:tr>
    </w:tbl>
    <w:p w:rsidR="00007BA4" w:rsidRPr="004F6191" w:rsidRDefault="00007BA4" w:rsidP="00007BA4">
      <w:pPr>
        <w:rPr>
          <w:rFonts w:ascii="Arial" w:hAnsi="Arial"/>
          <w:sz w:val="20"/>
        </w:rPr>
      </w:pPr>
    </w:p>
    <w:p w:rsidR="00007BA4" w:rsidRPr="004F6191" w:rsidRDefault="00007BA4" w:rsidP="00007BA4">
      <w:pPr>
        <w:rPr>
          <w:rFonts w:ascii="Arial" w:hAnsi="Arial"/>
          <w:b/>
          <w:sz w:val="20"/>
        </w:rPr>
      </w:pPr>
    </w:p>
    <w:tbl>
      <w:tblPr>
        <w:tblpPr w:leftFromText="180" w:rightFromText="180" w:vertAnchor="text" w:horzAnchor="page" w:tblpX="937" w:tblpY="-76"/>
        <w:tblW w:w="10728" w:type="dxa"/>
        <w:tblBorders>
          <w:top w:val="single" w:sz="12" w:space="0" w:color="auto"/>
          <w:left w:val="single" w:sz="2" w:space="0" w:color="auto"/>
          <w:bottom w:val="single" w:sz="12" w:space="0" w:color="auto"/>
          <w:right w:val="single" w:sz="2" w:space="0" w:color="auto"/>
          <w:insideH w:val="single" w:sz="2" w:space="0" w:color="auto"/>
          <w:insideV w:val="single" w:sz="12" w:space="0" w:color="auto"/>
        </w:tblBorders>
        <w:tblLayout w:type="fixed"/>
        <w:tblLook w:val="0000"/>
      </w:tblPr>
      <w:tblGrid>
        <w:gridCol w:w="10728"/>
      </w:tblGrid>
      <w:tr w:rsidR="00007BA4" w:rsidRPr="004F6191">
        <w:tc>
          <w:tcPr>
            <w:tcW w:w="10728" w:type="dxa"/>
            <w:tcBorders>
              <w:top w:val="single" w:sz="12" w:space="0" w:color="auto"/>
              <w:left w:val="single" w:sz="2" w:space="0" w:color="auto"/>
              <w:bottom w:val="single" w:sz="2" w:space="0" w:color="auto"/>
              <w:right w:val="single" w:sz="2" w:space="0" w:color="auto"/>
            </w:tcBorders>
            <w:shd w:val="clear" w:color="auto" w:fill="D9D9D9"/>
          </w:tcPr>
          <w:p w:rsidR="00007BA4" w:rsidRPr="004F6191" w:rsidRDefault="00007BA4" w:rsidP="00007BA4">
            <w:pPr>
              <w:rPr>
                <w:rFonts w:ascii="Arial" w:hAnsi="Arial"/>
                <w:b/>
                <w:sz w:val="20"/>
              </w:rPr>
            </w:pPr>
            <w:r>
              <w:rPr>
                <w:rFonts w:ascii="Arial" w:hAnsi="Arial"/>
                <w:b/>
                <w:sz w:val="20"/>
              </w:rPr>
              <w:t>7</w:t>
            </w:r>
            <w:r w:rsidRPr="004F6191">
              <w:rPr>
                <w:rFonts w:ascii="Arial" w:hAnsi="Arial"/>
                <w:b/>
                <w:sz w:val="20"/>
              </w:rPr>
              <w:t xml:space="preserve">. </w:t>
            </w:r>
            <w:r>
              <w:rPr>
                <w:rFonts w:ascii="Arial" w:hAnsi="Arial"/>
                <w:b/>
                <w:sz w:val="20"/>
              </w:rPr>
              <w:t xml:space="preserve">My </w:t>
            </w:r>
            <w:r w:rsidRPr="004F6191">
              <w:rPr>
                <w:rFonts w:ascii="Arial" w:hAnsi="Arial"/>
                <w:b/>
                <w:sz w:val="20"/>
              </w:rPr>
              <w:t xml:space="preserve">Reflections on the Lesson </w:t>
            </w:r>
          </w:p>
        </w:tc>
      </w:tr>
      <w:tr w:rsidR="00007BA4" w:rsidRPr="004F6191">
        <w:tc>
          <w:tcPr>
            <w:tcW w:w="10728" w:type="dxa"/>
            <w:tcBorders>
              <w:top w:val="single" w:sz="2" w:space="0" w:color="auto"/>
              <w:left w:val="single" w:sz="2" w:space="0" w:color="auto"/>
              <w:bottom w:val="single" w:sz="2" w:space="0" w:color="auto"/>
              <w:right w:val="single" w:sz="2" w:space="0" w:color="auto"/>
            </w:tcBorders>
          </w:tcPr>
          <w:p w:rsidR="00007BA4" w:rsidRPr="004F6191" w:rsidRDefault="00007BA4" w:rsidP="00007BA4">
            <w:pPr>
              <w:rPr>
                <w:rFonts w:ascii="Arial" w:hAnsi="Arial"/>
                <w:b/>
                <w:sz w:val="20"/>
              </w:rPr>
            </w:pPr>
            <w:r w:rsidRPr="006E033F">
              <w:rPr>
                <w:rFonts w:ascii="Arial" w:hAnsi="Arial"/>
                <w:b/>
                <w:i/>
                <w:sz w:val="20"/>
              </w:rPr>
              <w:t>What do I need to do to become more effective as a teacher in supporting student learning?</w:t>
            </w:r>
            <w:r w:rsidRPr="004F6191">
              <w:rPr>
                <w:rFonts w:ascii="Arial" w:hAnsi="Arial"/>
                <w:b/>
                <w:sz w:val="20"/>
              </w:rPr>
              <w:t xml:space="preserve"> </w:t>
            </w:r>
          </w:p>
          <w:p w:rsidR="00007BA4" w:rsidRPr="00D77942" w:rsidRDefault="00D77942" w:rsidP="00D77942">
            <w:pPr>
              <w:rPr>
                <w:rFonts w:ascii="Arial" w:hAnsi="Arial"/>
                <w:sz w:val="20"/>
              </w:rPr>
            </w:pPr>
            <w:r>
              <w:rPr>
                <w:rFonts w:ascii="Arial" w:hAnsi="Arial"/>
                <w:sz w:val="20"/>
              </w:rPr>
              <w:t xml:space="preserve">My lesson ideas came from: </w:t>
            </w:r>
            <w:hyperlink r:id="rId6" w:anchor="ixzz1DQI7pNhB" w:history="1">
              <w:r w:rsidRPr="00D77942">
                <w:rPr>
                  <w:rFonts w:ascii="Arial" w:eastAsiaTheme="minorHAnsi" w:hAnsi="Arial" w:cs="Arial"/>
                  <w:bCs/>
                  <w:sz w:val="20"/>
                  <w:u w:color="002C83"/>
                </w:rPr>
                <w:t>How to Write a Catalog Poem: This Simple Poetry Form is a Fun Activity for All Ages</w:t>
              </w:r>
            </w:hyperlink>
            <w:r w:rsidRPr="00D77942">
              <w:rPr>
                <w:rFonts w:ascii="Arial" w:eastAsiaTheme="minorHAnsi" w:hAnsi="Arial" w:cs="Arial"/>
                <w:sz w:val="20"/>
              </w:rPr>
              <w:t xml:space="preserve"> </w:t>
            </w:r>
            <w:hyperlink r:id="rId7" w:anchor="ixzz1DQI7pNhB" w:history="1">
              <w:r w:rsidRPr="00D77942">
                <w:rPr>
                  <w:rFonts w:ascii="Arial" w:eastAsiaTheme="minorHAnsi" w:hAnsi="Arial" w:cs="Arial"/>
                  <w:bCs/>
                  <w:sz w:val="20"/>
                  <w:u w:color="002C83"/>
                </w:rPr>
                <w:t>http://www.suite101.com/content/how-to-write-a-catalog-poem-a118471#ixzz1DQI7pNhB</w:t>
              </w:r>
            </w:hyperlink>
          </w:p>
          <w:p w:rsidR="009F2B98" w:rsidRDefault="009F2B98" w:rsidP="00007BA4">
            <w:pPr>
              <w:rPr>
                <w:rFonts w:ascii="Arial" w:hAnsi="Arial"/>
                <w:b/>
                <w:sz w:val="20"/>
              </w:rPr>
            </w:pPr>
          </w:p>
          <w:p w:rsidR="009F2B98" w:rsidRDefault="009F2B98" w:rsidP="00007BA4">
            <w:pPr>
              <w:rPr>
                <w:rFonts w:ascii="Arial" w:hAnsi="Arial"/>
                <w:sz w:val="20"/>
              </w:rPr>
            </w:pPr>
            <w:r w:rsidRPr="009F2B98">
              <w:rPr>
                <w:rFonts w:ascii="Arial" w:hAnsi="Arial"/>
                <w:sz w:val="20"/>
              </w:rPr>
              <w:t xml:space="preserve">I think the students </w:t>
            </w:r>
            <w:r>
              <w:rPr>
                <w:rFonts w:ascii="Arial" w:hAnsi="Arial"/>
                <w:sz w:val="20"/>
              </w:rPr>
              <w:t>really enjoyed the lesson. I would have liked to give more time so students could have had more time to explore the catalogue poem, but because were are working on the poetry unit as a whole I have to try and limit it to one poetry type a day. My students love to write poetry and I have been lucky to receive many student samples to add to my collection. I think the poetry organizer that we are using is a great resource as students can see all the types of poems they have written.</w:t>
            </w:r>
          </w:p>
          <w:p w:rsidR="009F2B98" w:rsidRDefault="009F2B98" w:rsidP="00007BA4">
            <w:pPr>
              <w:rPr>
                <w:rFonts w:ascii="Arial" w:hAnsi="Arial"/>
                <w:sz w:val="20"/>
              </w:rPr>
            </w:pPr>
          </w:p>
          <w:p w:rsidR="009F2B98" w:rsidRDefault="009F2B98" w:rsidP="00007BA4">
            <w:pPr>
              <w:rPr>
                <w:rFonts w:ascii="Arial" w:hAnsi="Arial"/>
                <w:sz w:val="20"/>
              </w:rPr>
            </w:pPr>
            <w:r>
              <w:rPr>
                <w:rFonts w:ascii="Arial" w:hAnsi="Arial"/>
                <w:sz w:val="20"/>
              </w:rPr>
              <w:t xml:space="preserve">One thing I have learned about myself through teaching </w:t>
            </w:r>
            <w:proofErr w:type="gramStart"/>
            <w:r>
              <w:rPr>
                <w:rFonts w:ascii="Arial" w:hAnsi="Arial"/>
                <w:sz w:val="20"/>
              </w:rPr>
              <w:t>poetry,</w:t>
            </w:r>
            <w:proofErr w:type="gramEnd"/>
            <w:r>
              <w:rPr>
                <w:rFonts w:ascii="Arial" w:hAnsi="Arial"/>
                <w:sz w:val="20"/>
              </w:rPr>
              <w:t xml:space="preserve"> is how much I enjoy the unit. To be a more effective teacher I want to extend my personal collection of poetry book and samples written by me to show to the students. I have learned that teaching poetry is really not that scary and there will always be the students who love and students who hate it.</w:t>
            </w:r>
          </w:p>
          <w:p w:rsidR="009F2B98" w:rsidRDefault="009F2B98" w:rsidP="00007BA4">
            <w:pPr>
              <w:rPr>
                <w:rFonts w:ascii="Arial" w:hAnsi="Arial"/>
                <w:sz w:val="20"/>
              </w:rPr>
            </w:pPr>
          </w:p>
          <w:p w:rsidR="00007BA4" w:rsidRPr="009F2B98" w:rsidRDefault="009F2B98" w:rsidP="00007BA4">
            <w:pPr>
              <w:rPr>
                <w:rFonts w:ascii="Arial" w:hAnsi="Arial"/>
                <w:sz w:val="20"/>
              </w:rPr>
            </w:pPr>
            <w:r>
              <w:rPr>
                <w:rFonts w:ascii="Arial" w:hAnsi="Arial"/>
                <w:sz w:val="20"/>
              </w:rPr>
              <w:t xml:space="preserve">To support all students I think I need to be put into place some sort of management technique.  Students had so many questions and were not necessarily being </w:t>
            </w:r>
            <w:proofErr w:type="gramStart"/>
            <w:r>
              <w:rPr>
                <w:rFonts w:ascii="Arial" w:hAnsi="Arial"/>
                <w:sz w:val="20"/>
              </w:rPr>
              <w:t>respective</w:t>
            </w:r>
            <w:proofErr w:type="gramEnd"/>
            <w:r>
              <w:rPr>
                <w:rFonts w:ascii="Arial" w:hAnsi="Arial"/>
                <w:sz w:val="20"/>
              </w:rPr>
              <w:t xml:space="preserve"> in terms of waiting their turns. I want to employ a strategy where students come to me only when I am not with someone else. I think the idea of taking a number might work effectively. Also, for next time I want to create an anchor chart for the types of poetry in which can be posted on the walls for students to refer to.</w:t>
            </w:r>
          </w:p>
          <w:p w:rsidR="00007BA4" w:rsidRPr="004F6191" w:rsidRDefault="00007BA4" w:rsidP="00007BA4">
            <w:pPr>
              <w:rPr>
                <w:rFonts w:ascii="Arial" w:hAnsi="Arial"/>
                <w:b/>
                <w:sz w:val="20"/>
              </w:rPr>
            </w:pPr>
          </w:p>
          <w:p w:rsidR="00007BA4" w:rsidRPr="004F6191" w:rsidRDefault="00007BA4" w:rsidP="009F2B98">
            <w:pPr>
              <w:rPr>
                <w:rFonts w:ascii="Arial" w:hAnsi="Arial"/>
                <w:b/>
                <w:sz w:val="20"/>
              </w:rPr>
            </w:pPr>
          </w:p>
        </w:tc>
      </w:tr>
    </w:tbl>
    <w:p w:rsidR="009F2B98" w:rsidRDefault="009F2B98"/>
    <w:p w:rsidR="009F2B98" w:rsidRDefault="009F2B98"/>
    <w:p w:rsidR="009F2B98" w:rsidRDefault="009F2B98"/>
    <w:p w:rsidR="009F2B98" w:rsidRDefault="009F2B98"/>
    <w:p w:rsidR="009F2B98" w:rsidRDefault="009F2B98"/>
    <w:p w:rsidR="009F2B98" w:rsidRDefault="009F2B98"/>
    <w:p w:rsidR="009F2B98" w:rsidRDefault="009F2B98"/>
    <w:p w:rsidR="009F2B98" w:rsidRDefault="009F2B98"/>
    <w:p w:rsidR="009F2B98" w:rsidRDefault="009F2B98"/>
    <w:p w:rsidR="009F2B98" w:rsidRDefault="009F2B98"/>
    <w:p w:rsidR="009F2B98" w:rsidRDefault="009F2B98"/>
    <w:p w:rsidR="009F2B98" w:rsidRDefault="009F2B98"/>
    <w:p w:rsidR="009F2B98" w:rsidRDefault="009F2B98"/>
    <w:p w:rsidR="009F2B98" w:rsidRDefault="009F2B98"/>
    <w:p w:rsidR="009F2B98" w:rsidRDefault="009F2B98"/>
    <w:p w:rsidR="009F2B98" w:rsidRDefault="009F2B98"/>
    <w:p w:rsidR="009F2B98" w:rsidRDefault="009F2B98"/>
    <w:p w:rsidR="009F2B98" w:rsidRDefault="009F2B98"/>
    <w:p w:rsidR="009F2B98" w:rsidRDefault="009F2B98"/>
    <w:p w:rsidR="009F2B98" w:rsidRDefault="009F2B98"/>
    <w:p w:rsidR="009F2B98" w:rsidRDefault="009F2B98" w:rsidP="009F2B98">
      <w:pPr>
        <w:jc w:val="center"/>
        <w:rPr>
          <w:b/>
        </w:rPr>
      </w:pPr>
      <w:r>
        <w:rPr>
          <w:b/>
        </w:rPr>
        <w:t>Catalog Poetry Smart Board Lesson</w:t>
      </w:r>
    </w:p>
    <w:p w:rsidR="009F2B98" w:rsidRDefault="009F2B98" w:rsidP="009F2B98">
      <w:pPr>
        <w:rPr>
          <w:b/>
        </w:rPr>
      </w:pPr>
      <w:r w:rsidRPr="009F2B98">
        <w:rPr>
          <w:b/>
        </w:rPr>
        <w:drawing>
          <wp:inline distT="0" distB="0" distL="0" distR="0">
            <wp:extent cx="6492240" cy="8401685"/>
            <wp:effectExtent l="25400" t="0" r="10160" b="0"/>
            <wp:docPr id="7" name="Picture 4" descr="0001w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wE.jpeg"/>
                    <pic:cNvPicPr/>
                  </pic:nvPicPr>
                  <pic:blipFill>
                    <a:blip r:embed="rId8"/>
                    <a:stretch>
                      <a:fillRect/>
                    </a:stretch>
                  </pic:blipFill>
                  <pic:spPr>
                    <a:xfrm>
                      <a:off x="0" y="0"/>
                      <a:ext cx="6492240" cy="8401685"/>
                    </a:xfrm>
                    <a:prstGeom prst="rect">
                      <a:avLst/>
                    </a:prstGeom>
                  </pic:spPr>
                </pic:pic>
              </a:graphicData>
            </a:graphic>
          </wp:inline>
        </w:drawing>
      </w:r>
    </w:p>
    <w:p w:rsidR="009F2B98" w:rsidRDefault="009F2B98" w:rsidP="009F2B98">
      <w:pPr>
        <w:rPr>
          <w:b/>
        </w:rPr>
      </w:pPr>
    </w:p>
    <w:p w:rsidR="009F2B98" w:rsidRDefault="009F2B98" w:rsidP="009F2B98">
      <w:pPr>
        <w:rPr>
          <w:b/>
        </w:rPr>
      </w:pPr>
    </w:p>
    <w:p w:rsidR="009F2B98" w:rsidRDefault="009F2B98" w:rsidP="009F2B98">
      <w:pPr>
        <w:rPr>
          <w:b/>
        </w:rPr>
      </w:pPr>
      <w:r w:rsidRPr="009F2B98">
        <w:rPr>
          <w:b/>
        </w:rPr>
        <w:drawing>
          <wp:inline distT="0" distB="0" distL="0" distR="0">
            <wp:extent cx="6492240" cy="8401685"/>
            <wp:effectExtent l="25400" t="0" r="10160" b="0"/>
            <wp:docPr id="8" name="Picture 5" descr="0002Q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Qe.jpeg"/>
                    <pic:cNvPicPr/>
                  </pic:nvPicPr>
                  <pic:blipFill>
                    <a:blip r:embed="rId9"/>
                    <a:stretch>
                      <a:fillRect/>
                    </a:stretch>
                  </pic:blipFill>
                  <pic:spPr>
                    <a:xfrm>
                      <a:off x="0" y="0"/>
                      <a:ext cx="6492240" cy="8401685"/>
                    </a:xfrm>
                    <a:prstGeom prst="rect">
                      <a:avLst/>
                    </a:prstGeom>
                  </pic:spPr>
                </pic:pic>
              </a:graphicData>
            </a:graphic>
          </wp:inline>
        </w:drawing>
      </w:r>
    </w:p>
    <w:p w:rsidR="00007BA4" w:rsidRPr="009F2B98" w:rsidRDefault="009F2B98" w:rsidP="009F2B98">
      <w:pPr>
        <w:rPr>
          <w:b/>
        </w:rPr>
      </w:pPr>
      <w:r>
        <w:rPr>
          <w:b/>
          <w:noProof/>
        </w:rPr>
        <w:drawing>
          <wp:inline distT="0" distB="0" distL="0" distR="0">
            <wp:extent cx="6492240" cy="8401685"/>
            <wp:effectExtent l="25400" t="0" r="10160" b="0"/>
            <wp:docPr id="9" name="Picture 8" descr="0003e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eY.jpeg"/>
                    <pic:cNvPicPr/>
                  </pic:nvPicPr>
                  <pic:blipFill>
                    <a:blip r:embed="rId10"/>
                    <a:stretch>
                      <a:fillRect/>
                    </a:stretch>
                  </pic:blipFill>
                  <pic:spPr>
                    <a:xfrm>
                      <a:off x="0" y="0"/>
                      <a:ext cx="6492240" cy="8401685"/>
                    </a:xfrm>
                    <a:prstGeom prst="rect">
                      <a:avLst/>
                    </a:prstGeom>
                  </pic:spPr>
                </pic:pic>
              </a:graphicData>
            </a:graphic>
          </wp:inline>
        </w:drawing>
      </w:r>
    </w:p>
    <w:sectPr w:rsidR="00007BA4" w:rsidRPr="009F2B98" w:rsidSect="00007BA4">
      <w:footerReference w:type="default" r:id="rId11"/>
      <w:pgSz w:w="12240" w:h="15840" w:code="1"/>
      <w:pgMar w:top="864" w:right="1008" w:bottom="864" w:left="1008" w:header="706" w:footer="706"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CF" w:rsidRDefault="003B77CF">
    <w:pPr>
      <w:pStyle w:val="Footer"/>
      <w:jc w:val="center"/>
      <w:rPr>
        <w:i/>
        <w:sz w:val="16"/>
      </w:rPr>
    </w:pPr>
    <w:r>
      <w:rPr>
        <w:i/>
        <w:sz w:val="16"/>
      </w:rPr>
      <w:t>Lesson Plan Template</w:t>
    </w:r>
  </w:p>
  <w:p w:rsidR="003B77CF" w:rsidRDefault="003B77CF">
    <w:pPr>
      <w:pStyle w:val="Footer"/>
      <w:jc w:val="center"/>
      <w:rPr>
        <w:i/>
        <w:sz w:val="12"/>
      </w:rPr>
    </w:pPr>
  </w:p>
  <w:p w:rsidR="003B77CF" w:rsidRDefault="00AB3192">
    <w:pPr>
      <w:pBdr>
        <w:top w:val="single" w:sz="4" w:space="1" w:color="auto"/>
      </w:pBdr>
      <w:tabs>
        <w:tab w:val="right" w:pos="9900"/>
      </w:tabs>
      <w:autoSpaceDE w:val="0"/>
      <w:autoSpaceDN w:val="0"/>
      <w:adjustRightInd w:val="0"/>
      <w:rPr>
        <w:b/>
        <w:sz w:val="20"/>
      </w:rPr>
    </w:pPr>
    <w:r>
      <w:rPr>
        <w:rStyle w:val="PageNumber"/>
        <w:b/>
        <w:sz w:val="20"/>
      </w:rPr>
      <w:fldChar w:fldCharType="begin"/>
    </w:r>
    <w:r w:rsidR="003B77CF">
      <w:rPr>
        <w:rStyle w:val="PageNumber"/>
        <w:b/>
        <w:sz w:val="20"/>
      </w:rPr>
      <w:instrText xml:space="preserve"> PAGE </w:instrText>
    </w:r>
    <w:r>
      <w:rPr>
        <w:rStyle w:val="PageNumber"/>
        <w:b/>
        <w:sz w:val="20"/>
      </w:rPr>
      <w:fldChar w:fldCharType="separate"/>
    </w:r>
    <w:r w:rsidR="00EA5ECE">
      <w:rPr>
        <w:rStyle w:val="PageNumber"/>
        <w:b/>
        <w:noProof/>
        <w:sz w:val="20"/>
      </w:rPr>
      <w:t>3</w:t>
    </w:r>
    <w:r>
      <w:rPr>
        <w:rStyle w:val="PageNumber"/>
        <w:b/>
        <w:sz w:val="20"/>
      </w:rPr>
      <w:fldChar w:fldCharType="end"/>
    </w:r>
    <w:r w:rsidR="003B77CF">
      <w:rPr>
        <w:b/>
        <w:sz w:val="20"/>
      </w:rPr>
      <w:tab/>
    </w:r>
    <w:proofErr w:type="spellStart"/>
    <w:r w:rsidR="003B77CF">
      <w:rPr>
        <w:b/>
        <w:sz w:val="20"/>
      </w:rPr>
      <w:t>Schulich</w:t>
    </w:r>
    <w:proofErr w:type="spellEnd"/>
    <w:r w:rsidR="003B77CF">
      <w:rPr>
        <w:b/>
        <w:sz w:val="20"/>
      </w:rPr>
      <w:t xml:space="preserve"> School of Education – Practice Teaching Handbook 2010-2011</w: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F7014"/>
    <w:multiLevelType w:val="hybridMultilevel"/>
    <w:tmpl w:val="14F20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500294"/>
    <w:multiLevelType w:val="hybridMultilevel"/>
    <w:tmpl w:val="08F8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2205B2"/>
    <w:multiLevelType w:val="hybridMultilevel"/>
    <w:tmpl w:val="4E80F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8B629A1"/>
    <w:multiLevelType w:val="hybridMultilevel"/>
    <w:tmpl w:val="947E2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007BA4"/>
    <w:rsid w:val="00007BA4"/>
    <w:rsid w:val="00062834"/>
    <w:rsid w:val="001C16D0"/>
    <w:rsid w:val="001F45BD"/>
    <w:rsid w:val="003B77CF"/>
    <w:rsid w:val="00472BD6"/>
    <w:rsid w:val="005166CC"/>
    <w:rsid w:val="00753A68"/>
    <w:rsid w:val="009F2B98"/>
    <w:rsid w:val="00AB3192"/>
    <w:rsid w:val="00D77942"/>
    <w:rsid w:val="00D973EF"/>
    <w:rsid w:val="00EA5ECE"/>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BA4"/>
    <w:rPr>
      <w:rFonts w:ascii="Times New Roman" w:eastAsia="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007BA4"/>
    <w:pPr>
      <w:ind w:left="720"/>
      <w:contextualSpacing/>
    </w:pPr>
    <w:rPr>
      <w:rFonts w:asciiTheme="minorHAnsi" w:eastAsiaTheme="minorHAnsi" w:hAnsiTheme="minorHAnsi" w:cstheme="minorBidi"/>
    </w:rPr>
  </w:style>
  <w:style w:type="paragraph" w:styleId="Footer">
    <w:name w:val="footer"/>
    <w:basedOn w:val="Normal"/>
    <w:link w:val="FooterChar"/>
    <w:rsid w:val="00007BA4"/>
    <w:pPr>
      <w:tabs>
        <w:tab w:val="center" w:pos="4320"/>
        <w:tab w:val="right" w:pos="8640"/>
      </w:tabs>
    </w:pPr>
    <w:rPr>
      <w:sz w:val="20"/>
      <w:szCs w:val="20"/>
      <w:lang w:val="en-GB"/>
    </w:rPr>
  </w:style>
  <w:style w:type="character" w:customStyle="1" w:styleId="FooterChar">
    <w:name w:val="Footer Char"/>
    <w:basedOn w:val="DefaultParagraphFont"/>
    <w:link w:val="Footer"/>
    <w:rsid w:val="00007BA4"/>
    <w:rPr>
      <w:rFonts w:ascii="Times New Roman" w:eastAsia="Times New Roman" w:hAnsi="Times New Roman" w:cs="Times New Roman"/>
      <w:sz w:val="20"/>
      <w:szCs w:val="20"/>
      <w:lang w:val="en-GB"/>
    </w:rPr>
  </w:style>
  <w:style w:type="character" w:styleId="PageNumber">
    <w:name w:val="page number"/>
    <w:basedOn w:val="DefaultParagraphFont"/>
    <w:rsid w:val="00007BA4"/>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suite101.com/content/how-to-write-a-catalog-poem-a118471" TargetMode="External"/><Relationship Id="rId7" Type="http://schemas.openxmlformats.org/officeDocument/2006/relationships/hyperlink" Target="http://www.suite101.com/content/how-to-write-a-catalog-poem-a118471"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1304</Words>
  <Characters>6263</Characters>
  <Application>Microsoft Macintosh Word</Application>
  <DocSecurity>0</DocSecurity>
  <Lines>626</Lines>
  <Paragraphs>101</Paragraphs>
  <ScaleCrop>false</ScaleCrop>
  <LinksUpToDate>false</LinksUpToDate>
  <CharactersWithSpaces>9133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dc:creator>
  <cp:keywords/>
  <cp:lastModifiedBy>Meghan</cp:lastModifiedBy>
  <cp:revision>2</cp:revision>
  <dcterms:created xsi:type="dcterms:W3CDTF">2011-04-08T20:06:00Z</dcterms:created>
  <dcterms:modified xsi:type="dcterms:W3CDTF">2011-04-08T20:06:00Z</dcterms:modified>
</cp:coreProperties>
</file>