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2E78" w:rsidRDefault="00C62E78" w:rsidP="00C8623F">
      <w:pPr>
        <w:jc w:val="center"/>
        <w:rPr>
          <w:rFonts w:ascii="Times New Roman" w:hAnsi="Times New Roman" w:cs="Times New Roman"/>
          <w:sz w:val="32"/>
          <w:szCs w:val="32"/>
          <w:u w:val="single"/>
        </w:rPr>
      </w:pPr>
    </w:p>
    <w:p w:rsidR="00C62E78" w:rsidRDefault="00C62E78" w:rsidP="00C8623F">
      <w:pPr>
        <w:jc w:val="center"/>
        <w:rPr>
          <w:rFonts w:ascii="Times New Roman" w:hAnsi="Times New Roman" w:cs="Times New Roman"/>
          <w:sz w:val="32"/>
          <w:szCs w:val="32"/>
          <w:u w:val="single"/>
        </w:rPr>
      </w:pPr>
    </w:p>
    <w:p w:rsidR="00C62E78" w:rsidRDefault="00C62E78" w:rsidP="00C8623F">
      <w:pPr>
        <w:jc w:val="center"/>
        <w:rPr>
          <w:rFonts w:ascii="Times New Roman" w:hAnsi="Times New Roman" w:cs="Times New Roman"/>
          <w:sz w:val="32"/>
          <w:szCs w:val="32"/>
          <w:u w:val="single"/>
        </w:rPr>
      </w:pPr>
    </w:p>
    <w:p w:rsidR="00C62E78" w:rsidRPr="00C8623F" w:rsidRDefault="00C62E78" w:rsidP="00C8623F">
      <w:pPr>
        <w:jc w:val="center"/>
        <w:rPr>
          <w:rFonts w:ascii="Times New Roman" w:hAnsi="Times New Roman" w:cs="Times New Roman"/>
          <w:sz w:val="32"/>
          <w:szCs w:val="32"/>
          <w:u w:val="single"/>
        </w:rPr>
      </w:pPr>
      <w:r w:rsidRPr="00C8623F">
        <w:rPr>
          <w:rFonts w:ascii="Times New Roman" w:hAnsi="Times New Roman" w:cs="Times New Roman"/>
          <w:sz w:val="32"/>
          <w:szCs w:val="32"/>
          <w:u w:val="single"/>
        </w:rPr>
        <w:t>MKTG 4973-001 - New Product Development</w:t>
      </w:r>
    </w:p>
    <w:p w:rsidR="00C62E78" w:rsidRPr="00C8623F" w:rsidRDefault="00C62E78" w:rsidP="00C8623F">
      <w:pPr>
        <w:jc w:val="center"/>
        <w:rPr>
          <w:rFonts w:ascii="Times New Roman" w:hAnsi="Times New Roman" w:cs="Times New Roman"/>
          <w:sz w:val="32"/>
          <w:szCs w:val="32"/>
          <w:u w:val="single"/>
        </w:rPr>
      </w:pPr>
      <w:r w:rsidRPr="00C8623F">
        <w:rPr>
          <w:rFonts w:ascii="Times New Roman" w:hAnsi="Times New Roman" w:cs="Times New Roman"/>
          <w:sz w:val="32"/>
          <w:szCs w:val="32"/>
          <w:u w:val="single"/>
        </w:rPr>
        <w:t>Dr. Gary L. Frankwick</w:t>
      </w:r>
    </w:p>
    <w:p w:rsidR="00C62E78" w:rsidRPr="00C8623F" w:rsidRDefault="00C62E78" w:rsidP="00C8623F">
      <w:pPr>
        <w:jc w:val="center"/>
        <w:rPr>
          <w:rFonts w:ascii="Times New Roman" w:hAnsi="Times New Roman" w:cs="Times New Roman"/>
          <w:sz w:val="32"/>
          <w:szCs w:val="32"/>
          <w:u w:val="single"/>
        </w:rPr>
      </w:pPr>
    </w:p>
    <w:p w:rsidR="00C62E78" w:rsidRPr="00C8623F" w:rsidRDefault="00C62E78" w:rsidP="00C8623F">
      <w:pPr>
        <w:jc w:val="center"/>
        <w:rPr>
          <w:rFonts w:ascii="Times New Roman" w:hAnsi="Times New Roman" w:cs="Times New Roman"/>
          <w:sz w:val="32"/>
          <w:szCs w:val="32"/>
          <w:u w:val="single"/>
        </w:rPr>
      </w:pPr>
    </w:p>
    <w:p w:rsidR="00C62E78" w:rsidRPr="00C8623F" w:rsidRDefault="00C62E78" w:rsidP="00C8623F">
      <w:pPr>
        <w:jc w:val="center"/>
        <w:rPr>
          <w:rFonts w:ascii="Times New Roman" w:hAnsi="Times New Roman" w:cs="Times New Roman"/>
          <w:sz w:val="32"/>
          <w:szCs w:val="32"/>
          <w:u w:val="single"/>
        </w:rPr>
      </w:pPr>
      <w:r w:rsidRPr="00C8623F">
        <w:rPr>
          <w:rFonts w:ascii="Times New Roman" w:hAnsi="Times New Roman" w:cs="Times New Roman"/>
          <w:sz w:val="32"/>
          <w:szCs w:val="32"/>
          <w:u w:val="single"/>
        </w:rPr>
        <w:t>New Product Marketing Project</w:t>
      </w:r>
    </w:p>
    <w:p w:rsidR="00C62E78" w:rsidRPr="00C8623F" w:rsidRDefault="00C62E78" w:rsidP="00C8623F">
      <w:pPr>
        <w:jc w:val="center"/>
        <w:rPr>
          <w:rFonts w:ascii="Times New Roman" w:hAnsi="Times New Roman" w:cs="Times New Roman"/>
          <w:sz w:val="32"/>
          <w:szCs w:val="32"/>
          <w:u w:val="single"/>
        </w:rPr>
      </w:pPr>
      <w:r w:rsidRPr="003A130A">
        <w:rPr>
          <w:rFonts w:ascii="Times New Roman" w:hAnsi="Times New Roman" w:cs="Times New Roman"/>
          <w:sz w:val="32"/>
          <w:szCs w:val="32"/>
          <w:u w:val="single"/>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5" type="#_x0000_t175" style="width:222.75pt;height:27.75pt" adj="7200" fillcolor="black">
            <v:shadow color="#868686"/>
            <v:textpath style="font-family:&quot;Times New Roman&quot;;font-size:20pt;v-text-kern:t" trim="t" fitpath="t" string="&quot;What's Up College&quot;"/>
          </v:shape>
        </w:pict>
      </w:r>
    </w:p>
    <w:p w:rsidR="00C62E78" w:rsidRPr="00C8623F" w:rsidRDefault="00C62E78" w:rsidP="00C8623F">
      <w:pPr>
        <w:jc w:val="center"/>
        <w:rPr>
          <w:rFonts w:ascii="Times New Roman" w:hAnsi="Times New Roman" w:cs="Times New Roman"/>
          <w:sz w:val="32"/>
          <w:szCs w:val="32"/>
          <w:u w:val="single"/>
        </w:rPr>
      </w:pPr>
    </w:p>
    <w:p w:rsidR="00C62E78" w:rsidRPr="00C8623F" w:rsidRDefault="00C62E78" w:rsidP="00C8623F">
      <w:pPr>
        <w:jc w:val="center"/>
        <w:rPr>
          <w:rFonts w:ascii="Times New Roman" w:hAnsi="Times New Roman" w:cs="Times New Roman"/>
          <w:sz w:val="32"/>
          <w:szCs w:val="32"/>
          <w:u w:val="single"/>
        </w:rPr>
      </w:pPr>
      <w:r w:rsidRPr="00C8623F">
        <w:rPr>
          <w:rFonts w:ascii="Times New Roman" w:hAnsi="Times New Roman" w:cs="Times New Roman"/>
          <w:sz w:val="32"/>
          <w:szCs w:val="32"/>
          <w:u w:val="single"/>
        </w:rPr>
        <w:t>Clint Giwer</w:t>
      </w:r>
    </w:p>
    <w:p w:rsidR="00C62E78" w:rsidRPr="00C8623F" w:rsidRDefault="00C62E78" w:rsidP="00C8623F">
      <w:pPr>
        <w:jc w:val="center"/>
        <w:rPr>
          <w:rFonts w:ascii="Times New Roman" w:hAnsi="Times New Roman" w:cs="Times New Roman"/>
          <w:sz w:val="32"/>
          <w:szCs w:val="32"/>
          <w:u w:val="single"/>
        </w:rPr>
      </w:pPr>
      <w:r w:rsidRPr="00C8623F">
        <w:rPr>
          <w:rFonts w:ascii="Times New Roman" w:hAnsi="Times New Roman" w:cs="Times New Roman"/>
          <w:sz w:val="32"/>
          <w:szCs w:val="32"/>
          <w:u w:val="single"/>
        </w:rPr>
        <w:t xml:space="preserve">Vu Nguyen </w:t>
      </w:r>
    </w:p>
    <w:p w:rsidR="00C62E78" w:rsidRDefault="00C62E78" w:rsidP="009109F1">
      <w:pPr>
        <w:jc w:val="center"/>
        <w:rPr>
          <w:rFonts w:ascii="Times New Roman" w:hAnsi="Times New Roman" w:cs="Times New Roman"/>
          <w:sz w:val="32"/>
          <w:szCs w:val="32"/>
          <w:u w:val="single"/>
        </w:rPr>
      </w:pPr>
      <w:r w:rsidRPr="00C8623F">
        <w:rPr>
          <w:rFonts w:ascii="Times New Roman" w:hAnsi="Times New Roman" w:cs="Times New Roman"/>
          <w:sz w:val="32"/>
          <w:szCs w:val="32"/>
          <w:u w:val="single"/>
        </w:rPr>
        <w:t>T. Mason Humphries</w:t>
      </w:r>
      <w:r>
        <w:rPr>
          <w:rFonts w:ascii="Times New Roman" w:hAnsi="Times New Roman" w:cs="Times New Roman"/>
          <w:sz w:val="32"/>
          <w:szCs w:val="32"/>
          <w:u w:val="single"/>
        </w:rPr>
        <w:br w:type="page"/>
      </w:r>
    </w:p>
    <w:p w:rsidR="00C62E78" w:rsidRPr="00324BD5" w:rsidRDefault="00C62E78" w:rsidP="00324BD5">
      <w:pPr>
        <w:jc w:val="center"/>
        <w:rPr>
          <w:rFonts w:ascii="Times New Roman" w:hAnsi="Times New Roman" w:cs="Times New Roman"/>
          <w:sz w:val="32"/>
          <w:szCs w:val="32"/>
          <w:u w:val="single"/>
        </w:rPr>
      </w:pPr>
      <w:r w:rsidRPr="00324BD5">
        <w:rPr>
          <w:rFonts w:ascii="Times New Roman" w:hAnsi="Times New Roman" w:cs="Times New Roman"/>
          <w:sz w:val="32"/>
          <w:szCs w:val="32"/>
          <w:u w:val="single"/>
        </w:rPr>
        <w:t>Table of Contents</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Executive Summary</w:t>
      </w: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p. </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Introduction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Proposed Product Category &amp; Target Market</w:t>
      </w:r>
      <w:r>
        <w:rPr>
          <w:rFonts w:ascii="Times New Roman" w:hAnsi="Times New Roman" w:cs="Times New Roman"/>
          <w:sz w:val="28"/>
          <w:szCs w:val="28"/>
        </w:rPr>
        <w:tab/>
      </w:r>
      <w:r>
        <w:rPr>
          <w:rFonts w:ascii="Times New Roman" w:hAnsi="Times New Roman" w:cs="Times New Roman"/>
          <w:sz w:val="28"/>
          <w:szCs w:val="28"/>
        </w:rPr>
        <w:tab/>
        <w:t>p.</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Product Innovation Charter (PIC)</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Current Product Category Problems &amp; Customer Needs</w:t>
      </w:r>
      <w:r>
        <w:rPr>
          <w:rFonts w:ascii="Times New Roman" w:hAnsi="Times New Roman" w:cs="Times New Roman"/>
          <w:sz w:val="28"/>
          <w:szCs w:val="28"/>
        </w:rPr>
        <w:tab/>
        <w:t>p.</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Concept Statement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Patent Search Results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Default="00C62E78" w:rsidP="00324BD5">
      <w:pPr>
        <w:pStyle w:val="ListParagraph"/>
        <w:numPr>
          <w:ilvl w:val="0"/>
          <w:numId w:val="1"/>
        </w:numPr>
        <w:spacing w:line="480" w:lineRule="auto"/>
        <w:rPr>
          <w:rFonts w:ascii="Times New Roman" w:hAnsi="Times New Roman" w:cs="Times New Roman"/>
          <w:sz w:val="28"/>
          <w:szCs w:val="28"/>
        </w:rPr>
      </w:pPr>
      <w:r>
        <w:rPr>
          <w:rFonts w:ascii="Times New Roman" w:hAnsi="Times New Roman" w:cs="Times New Roman"/>
          <w:sz w:val="28"/>
          <w:szCs w:val="28"/>
        </w:rPr>
        <w:t>Questionnaire Development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Default="00C62E78" w:rsidP="00324BD5">
      <w:pPr>
        <w:pStyle w:val="ListParagraph"/>
        <w:numPr>
          <w:ilvl w:val="0"/>
          <w:numId w:val="1"/>
        </w:numPr>
        <w:spacing w:line="480" w:lineRule="auto"/>
        <w:rPr>
          <w:rFonts w:ascii="Times New Roman" w:hAnsi="Times New Roman" w:cs="Times New Roman"/>
          <w:sz w:val="28"/>
          <w:szCs w:val="28"/>
        </w:rPr>
      </w:pPr>
      <w:r>
        <w:rPr>
          <w:rFonts w:ascii="Times New Roman" w:hAnsi="Times New Roman" w:cs="Times New Roman"/>
          <w:sz w:val="28"/>
          <w:szCs w:val="28"/>
        </w:rPr>
        <w:t>Data Collection and sample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Default="00C62E78" w:rsidP="00324BD5">
      <w:pPr>
        <w:pStyle w:val="ListParagraph"/>
        <w:numPr>
          <w:ilvl w:val="0"/>
          <w:numId w:val="1"/>
        </w:numPr>
        <w:spacing w:line="480" w:lineRule="auto"/>
        <w:rPr>
          <w:rFonts w:ascii="Times New Roman" w:hAnsi="Times New Roman" w:cs="Times New Roman"/>
          <w:sz w:val="28"/>
          <w:szCs w:val="28"/>
        </w:rPr>
      </w:pPr>
      <w:r>
        <w:rPr>
          <w:rFonts w:ascii="Times New Roman" w:hAnsi="Times New Roman" w:cs="Times New Roman"/>
          <w:sz w:val="28"/>
          <w:szCs w:val="28"/>
        </w:rPr>
        <w:t>Analysis Results for Concept Test</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Default="00C62E78" w:rsidP="00324BD5">
      <w:pPr>
        <w:pStyle w:val="ListParagraph"/>
        <w:numPr>
          <w:ilvl w:val="0"/>
          <w:numId w:val="1"/>
        </w:numPr>
        <w:spacing w:line="480" w:lineRule="auto"/>
        <w:rPr>
          <w:rFonts w:ascii="Times New Roman" w:hAnsi="Times New Roman" w:cs="Times New Roman"/>
          <w:sz w:val="28"/>
          <w:szCs w:val="28"/>
        </w:rPr>
      </w:pPr>
      <w:r>
        <w:rPr>
          <w:rFonts w:ascii="Times New Roman" w:hAnsi="Times New Roman" w:cs="Times New Roman"/>
          <w:sz w:val="28"/>
          <w:szCs w:val="28"/>
        </w:rPr>
        <w:t>Recommendations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Pr>
          <w:rFonts w:ascii="Times New Roman" w:hAnsi="Times New Roman" w:cs="Times New Roman"/>
          <w:sz w:val="28"/>
          <w:szCs w:val="28"/>
        </w:rPr>
        <w:t>Limitations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 xml:space="preserve">Appendix A – </w:t>
      </w:r>
      <w:r>
        <w:rPr>
          <w:rFonts w:ascii="Times New Roman" w:hAnsi="Times New Roman" w:cs="Times New Roman"/>
          <w:sz w:val="28"/>
          <w:szCs w:val="28"/>
        </w:rPr>
        <w:t>Patent Results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p.</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 xml:space="preserve">Appendix B – </w:t>
      </w:r>
      <w:r w:rsidRPr="00016421">
        <w:rPr>
          <w:rFonts w:ascii="Cambria" w:hAnsi="Cambria" w:cs="Cambria"/>
          <w:sz w:val="28"/>
          <w:szCs w:val="28"/>
        </w:rPr>
        <w:t>Final questionnaire for concept test</w:t>
      </w:r>
      <w:r>
        <w:rPr>
          <w:rFonts w:ascii="Times New Roman" w:hAnsi="Times New Roman" w:cs="Times New Roman"/>
          <w:sz w:val="28"/>
          <w:szCs w:val="28"/>
        </w:rPr>
        <w:tab/>
        <w:t>p.</w:t>
      </w:r>
    </w:p>
    <w:p w:rsidR="00C62E78" w:rsidRPr="00324BD5" w:rsidRDefault="00C62E78" w:rsidP="00324BD5">
      <w:pPr>
        <w:pStyle w:val="ListParagraph"/>
        <w:numPr>
          <w:ilvl w:val="0"/>
          <w:numId w:val="1"/>
        </w:numPr>
        <w:spacing w:line="480" w:lineRule="auto"/>
        <w:rPr>
          <w:rFonts w:ascii="Times New Roman" w:hAnsi="Times New Roman" w:cs="Times New Roman"/>
          <w:sz w:val="28"/>
          <w:szCs w:val="28"/>
        </w:rPr>
      </w:pPr>
      <w:r w:rsidRPr="00324BD5">
        <w:rPr>
          <w:rFonts w:ascii="Times New Roman" w:hAnsi="Times New Roman" w:cs="Times New Roman"/>
          <w:sz w:val="28"/>
          <w:szCs w:val="28"/>
        </w:rPr>
        <w:t xml:space="preserve">Appendix C – </w:t>
      </w:r>
      <w:r w:rsidRPr="00016421">
        <w:rPr>
          <w:rFonts w:ascii="Cambria" w:hAnsi="Cambria" w:cs="Cambria"/>
          <w:sz w:val="28"/>
          <w:szCs w:val="28"/>
        </w:rPr>
        <w:t>Tables &amp; data analysis of survey</w:t>
      </w:r>
      <w:r>
        <w:rPr>
          <w:rFonts w:ascii="Times New Roman" w:hAnsi="Times New Roman" w:cs="Times New Roman"/>
          <w:sz w:val="28"/>
          <w:szCs w:val="28"/>
        </w:rPr>
        <w:tab/>
      </w:r>
      <w:r>
        <w:rPr>
          <w:rFonts w:ascii="Times New Roman" w:hAnsi="Times New Roman" w:cs="Times New Roman"/>
          <w:sz w:val="28"/>
          <w:szCs w:val="28"/>
        </w:rPr>
        <w:tab/>
        <w:t>p.</w:t>
      </w:r>
    </w:p>
    <w:p w:rsidR="00C62E78" w:rsidRDefault="00C62E78" w:rsidP="008C3245">
      <w:pPr>
        <w:spacing w:line="480" w:lineRule="auto"/>
        <w:ind w:left="-720"/>
        <w:rPr>
          <w:rFonts w:ascii="Times New Roman" w:hAnsi="Times New Roman" w:cs="Times New Roman"/>
          <w:sz w:val="28"/>
          <w:szCs w:val="28"/>
          <w:u w:val="single"/>
        </w:rPr>
      </w:pPr>
    </w:p>
    <w:p w:rsidR="00C62E78" w:rsidRDefault="00C62E78" w:rsidP="008C3245">
      <w:pPr>
        <w:spacing w:line="480" w:lineRule="auto"/>
        <w:ind w:left="-720"/>
        <w:rPr>
          <w:rFonts w:ascii="Times New Roman" w:hAnsi="Times New Roman" w:cs="Times New Roman"/>
          <w:sz w:val="28"/>
          <w:szCs w:val="28"/>
          <w:u w:val="single"/>
        </w:rPr>
      </w:pPr>
    </w:p>
    <w:p w:rsidR="00C62E78" w:rsidRDefault="00C62E78" w:rsidP="008C3245">
      <w:pPr>
        <w:spacing w:line="480" w:lineRule="auto"/>
        <w:ind w:left="-720"/>
        <w:rPr>
          <w:rFonts w:ascii="Times New Roman" w:hAnsi="Times New Roman" w:cs="Times New Roman"/>
          <w:sz w:val="28"/>
          <w:szCs w:val="28"/>
          <w:u w:val="single"/>
        </w:rPr>
      </w:pPr>
    </w:p>
    <w:p w:rsidR="00C62E78" w:rsidRDefault="00C62E78" w:rsidP="008C3245">
      <w:pPr>
        <w:spacing w:line="480" w:lineRule="auto"/>
        <w:ind w:left="-720"/>
        <w:rPr>
          <w:rFonts w:ascii="Times New Roman" w:hAnsi="Times New Roman" w:cs="Times New Roman"/>
          <w:sz w:val="28"/>
          <w:szCs w:val="28"/>
          <w:u w:val="single"/>
        </w:rPr>
      </w:pPr>
      <w:r w:rsidRPr="00BA3C6E">
        <w:rPr>
          <w:rFonts w:ascii="Times New Roman" w:hAnsi="Times New Roman" w:cs="Times New Roman"/>
          <w:sz w:val="28"/>
          <w:szCs w:val="28"/>
          <w:u w:val="single"/>
        </w:rPr>
        <w:t>Executive Summary</w:t>
      </w:r>
    </w:p>
    <w:p w:rsidR="00C62E78" w:rsidRPr="00142A36" w:rsidRDefault="00C62E78" w:rsidP="00D44256">
      <w:pPr>
        <w:spacing w:line="480" w:lineRule="auto"/>
        <w:ind w:firstLine="720"/>
        <w:rPr>
          <w:rFonts w:ascii="Times New Roman" w:hAnsi="Times New Roman" w:cs="Times New Roman"/>
          <w:sz w:val="24"/>
          <w:szCs w:val="24"/>
        </w:rPr>
      </w:pPr>
      <w:r w:rsidRPr="00142A36">
        <w:rPr>
          <w:rFonts w:ascii="Times New Roman" w:hAnsi="Times New Roman" w:cs="Times New Roman"/>
          <w:sz w:val="24"/>
          <w:szCs w:val="24"/>
        </w:rPr>
        <w:t xml:space="preserve">On average more than 55 percent of high school seniors graduate and move onto college; more than often this means a move to a new town and or state.  With this high number of teens venturing into a new or unfamiliar surrounding one could easily deduce that these teens lack adequate knowledge of the goods and services available to them in their new environment, furthermore these young adults will be relatively oblivious to the reputations and customer perceptions of local business establishments. Whether it is the friendliness of waiters at a popular dinner, the typical wait time at a bar on the weekend or customer satisfaction with a specific banking institution an opportunity lies in the fact that these scholars are in need of information that can replace their freshman ignorance with the insight of an aware and informed upperclassman.  </w:t>
      </w:r>
    </w:p>
    <w:p w:rsidR="00C62E78" w:rsidRPr="00142A36" w:rsidRDefault="00C62E78" w:rsidP="00D44256">
      <w:pPr>
        <w:spacing w:line="480" w:lineRule="auto"/>
        <w:ind w:firstLine="720"/>
        <w:rPr>
          <w:rFonts w:ascii="Times New Roman" w:hAnsi="Times New Roman" w:cs="Times New Roman"/>
          <w:sz w:val="24"/>
          <w:szCs w:val="24"/>
        </w:rPr>
      </w:pPr>
      <w:r w:rsidRPr="00142A36">
        <w:rPr>
          <w:rFonts w:ascii="Times New Roman" w:hAnsi="Times New Roman" w:cs="Times New Roman"/>
          <w:sz w:val="24"/>
          <w:szCs w:val="24"/>
        </w:rPr>
        <w:t>Interviews were conducted on October, 18</w:t>
      </w:r>
      <w:r w:rsidRPr="00142A36">
        <w:rPr>
          <w:rFonts w:ascii="Times New Roman" w:hAnsi="Times New Roman" w:cs="Times New Roman"/>
          <w:sz w:val="24"/>
          <w:szCs w:val="24"/>
          <w:vertAlign w:val="superscript"/>
        </w:rPr>
        <w:t>th</w:t>
      </w:r>
      <w:r w:rsidRPr="00142A36">
        <w:rPr>
          <w:rFonts w:ascii="Times New Roman" w:hAnsi="Times New Roman" w:cs="Times New Roman"/>
          <w:sz w:val="24"/>
          <w:szCs w:val="24"/>
        </w:rPr>
        <w:t xml:space="preserve"> 2010.  The interview process included an initial one-on-one interview, immediately following a group briefing.  After the conclusion of the individual interviews, the interviewees were brought back together and posed questions similar to the ones asked during their interviews; this served to generate group discussion.  </w:t>
      </w:r>
    </w:p>
    <w:p w:rsidR="00C62E78" w:rsidRPr="00142A36" w:rsidRDefault="00C62E78" w:rsidP="00D44256">
      <w:pPr>
        <w:spacing w:line="480" w:lineRule="auto"/>
        <w:ind w:firstLine="720"/>
        <w:rPr>
          <w:rFonts w:ascii="Times New Roman" w:hAnsi="Times New Roman" w:cs="Times New Roman"/>
          <w:sz w:val="24"/>
          <w:szCs w:val="24"/>
        </w:rPr>
      </w:pPr>
      <w:r w:rsidRPr="00142A36">
        <w:rPr>
          <w:rFonts w:ascii="Times New Roman" w:hAnsi="Times New Roman" w:cs="Times New Roman"/>
          <w:sz w:val="24"/>
          <w:szCs w:val="24"/>
        </w:rPr>
        <w:t>Data derived from interviewee responses and the post interview group discussion showed a potential opportunity exists in the provision of the above mentioned awareness and insight,  however the opportunity is not one that is absent of existing competition.  The competition includes the well established and powerful Google, with its “Maps” function which includes consumer reviews and ratings.  A</w:t>
      </w:r>
      <w:r>
        <w:rPr>
          <w:rFonts w:ascii="Times New Roman" w:hAnsi="Times New Roman" w:cs="Times New Roman"/>
          <w:sz w:val="24"/>
          <w:szCs w:val="24"/>
        </w:rPr>
        <w:t>long with the internet giant, G</w:t>
      </w:r>
      <w:r w:rsidRPr="00142A36">
        <w:rPr>
          <w:rFonts w:ascii="Times New Roman" w:hAnsi="Times New Roman" w:cs="Times New Roman"/>
          <w:sz w:val="24"/>
          <w:szCs w:val="24"/>
        </w:rPr>
        <w:t>oogle, there are a number of lesser established firms that provide a similar service to “What</w:t>
      </w:r>
      <w:r>
        <w:rPr>
          <w:rFonts w:ascii="Times New Roman" w:hAnsi="Times New Roman" w:cs="Times New Roman"/>
          <w:sz w:val="24"/>
          <w:szCs w:val="24"/>
        </w:rPr>
        <w:t>’</w:t>
      </w:r>
      <w:r w:rsidRPr="00142A36">
        <w:rPr>
          <w:rFonts w:ascii="Times New Roman" w:hAnsi="Times New Roman" w:cs="Times New Roman"/>
          <w:sz w:val="24"/>
          <w:szCs w:val="24"/>
        </w:rPr>
        <w:t>s Up College” in the same format of an application for mobile / handheld devices.</w:t>
      </w:r>
    </w:p>
    <w:p w:rsidR="00C62E78" w:rsidRPr="00142A36" w:rsidRDefault="00C62E78" w:rsidP="00D44256">
      <w:pPr>
        <w:spacing w:line="480" w:lineRule="auto"/>
        <w:ind w:firstLine="720"/>
        <w:rPr>
          <w:rFonts w:ascii="Times New Roman" w:hAnsi="Times New Roman" w:cs="Times New Roman"/>
          <w:sz w:val="24"/>
          <w:szCs w:val="24"/>
        </w:rPr>
      </w:pPr>
      <w:r w:rsidRPr="00142A36">
        <w:rPr>
          <w:rFonts w:ascii="Times New Roman" w:hAnsi="Times New Roman" w:cs="Times New Roman"/>
          <w:sz w:val="24"/>
          <w:szCs w:val="24"/>
        </w:rPr>
        <w:t xml:space="preserve">The possible competitive advantage is found in the shortcomings of the competition.  The interviews and group discussion revealed significant levels of dissatisfaction when it comes to certain characteristics and features of the existing competition.  By providing the needed information through a superior means boasting a simpler, more user friendly user-interface and information that is more actionable, the competition can be out-done in the specific areas that their own existing customers or users ranked as most important.  </w:t>
      </w:r>
    </w:p>
    <w:p w:rsidR="00C62E78" w:rsidRPr="00142A36" w:rsidRDefault="00C62E78" w:rsidP="00D44256">
      <w:pPr>
        <w:spacing w:line="480" w:lineRule="auto"/>
        <w:ind w:firstLine="720"/>
        <w:rPr>
          <w:rFonts w:ascii="Times New Roman" w:hAnsi="Times New Roman" w:cs="Times New Roman"/>
          <w:sz w:val="24"/>
          <w:szCs w:val="24"/>
        </w:rPr>
      </w:pPr>
      <w:r w:rsidRPr="00142A36">
        <w:rPr>
          <w:rFonts w:ascii="Times New Roman" w:hAnsi="Times New Roman" w:cs="Times New Roman"/>
          <w:sz w:val="24"/>
          <w:szCs w:val="24"/>
        </w:rPr>
        <w:t xml:space="preserve">In order to include more potential buyers and additional usage situations, “What’s Up College” will be also be accessible via a Web site featuring all the same capabilities and functions as the mobile data application.  Due to the overwhelmingly high level of awareness and acceptability of competitors such as Google, the initial strategy will be focused on providing higher satisfaction to small market niches, progressing to a larger target market after meeting and surpassing the needs of niche segments and after awareness reaches a sufficient level.  </w:t>
      </w:r>
    </w:p>
    <w:p w:rsidR="00C62E78" w:rsidRDefault="00C62E78" w:rsidP="008C3245">
      <w:pPr>
        <w:spacing w:line="480" w:lineRule="auto"/>
        <w:ind w:left="-720"/>
        <w:rPr>
          <w:rFonts w:ascii="Times New Roman" w:hAnsi="Times New Roman" w:cs="Times New Roman"/>
          <w:sz w:val="28"/>
          <w:szCs w:val="28"/>
          <w:u w:val="single"/>
        </w:rPr>
      </w:pPr>
    </w:p>
    <w:p w:rsidR="00C62E78" w:rsidRPr="00BA3C6E" w:rsidRDefault="00C62E78" w:rsidP="0021275E">
      <w:pPr>
        <w:spacing w:line="480" w:lineRule="auto"/>
        <w:ind w:left="-720"/>
        <w:rPr>
          <w:rFonts w:ascii="Times New Roman" w:hAnsi="Times New Roman" w:cs="Times New Roman"/>
          <w:sz w:val="28"/>
          <w:szCs w:val="28"/>
          <w:u w:val="single"/>
        </w:rPr>
      </w:pPr>
      <w:r w:rsidRPr="00BA3C6E">
        <w:rPr>
          <w:rFonts w:ascii="Times New Roman" w:hAnsi="Times New Roman" w:cs="Times New Roman"/>
          <w:sz w:val="28"/>
          <w:szCs w:val="28"/>
          <w:u w:val="single"/>
        </w:rPr>
        <w:t>Introduction</w:t>
      </w:r>
    </w:p>
    <w:p w:rsidR="00C62E78" w:rsidRDefault="00C62E78" w:rsidP="00BA3C6E">
      <w:pPr>
        <w:spacing w:line="480" w:lineRule="auto"/>
        <w:ind w:firstLine="720"/>
        <w:rPr>
          <w:rFonts w:ascii="Times New Roman" w:hAnsi="Times New Roman" w:cs="Times New Roman"/>
          <w:sz w:val="24"/>
          <w:szCs w:val="24"/>
        </w:rPr>
      </w:pPr>
      <w:r w:rsidRPr="00BA3C6E">
        <w:rPr>
          <w:rFonts w:ascii="Times New Roman" w:hAnsi="Times New Roman" w:cs="Times New Roman"/>
          <w:sz w:val="24"/>
          <w:szCs w:val="24"/>
        </w:rPr>
        <w:t xml:space="preserve">An opportunity exists to meet the potential needs of college students fresh to a new campus.  The opportunity takes form as a software program </w:t>
      </w:r>
      <w:r>
        <w:rPr>
          <w:rFonts w:ascii="Times New Roman" w:hAnsi="Times New Roman" w:cs="Times New Roman"/>
          <w:sz w:val="24"/>
          <w:szCs w:val="24"/>
        </w:rPr>
        <w:t>for user</w:t>
      </w:r>
      <w:r w:rsidRPr="00BA3C6E">
        <w:rPr>
          <w:rFonts w:ascii="Times New Roman" w:hAnsi="Times New Roman" w:cs="Times New Roman"/>
          <w:sz w:val="24"/>
          <w:szCs w:val="24"/>
        </w:rPr>
        <w:t xml:space="preserve"> mobile device</w:t>
      </w:r>
      <w:r>
        <w:rPr>
          <w:rFonts w:ascii="Times New Roman" w:hAnsi="Times New Roman" w:cs="Times New Roman"/>
          <w:sz w:val="24"/>
          <w:szCs w:val="24"/>
        </w:rPr>
        <w:t>s</w:t>
      </w:r>
      <w:r w:rsidRPr="00BA3C6E">
        <w:rPr>
          <w:rFonts w:ascii="Times New Roman" w:hAnsi="Times New Roman" w:cs="Times New Roman"/>
          <w:sz w:val="24"/>
          <w:szCs w:val="24"/>
        </w:rPr>
        <w:t xml:space="preserve"> or from any computer with internet access.  The program will provide users with useful information including peer driven reviews and rankings of local business located on campus or within the college community.  </w:t>
      </w:r>
      <w:r>
        <w:rPr>
          <w:rFonts w:ascii="Times New Roman" w:hAnsi="Times New Roman" w:cs="Times New Roman"/>
          <w:sz w:val="24"/>
          <w:szCs w:val="24"/>
        </w:rPr>
        <w:t>C</w:t>
      </w:r>
      <w:r w:rsidRPr="00BA3C6E">
        <w:rPr>
          <w:rFonts w:ascii="Times New Roman" w:hAnsi="Times New Roman" w:cs="Times New Roman"/>
          <w:sz w:val="24"/>
          <w:szCs w:val="24"/>
        </w:rPr>
        <w:t>ollege students will have access to maps and directions to such businesses.  The local business</w:t>
      </w:r>
      <w:r>
        <w:rPr>
          <w:rFonts w:ascii="Times New Roman" w:hAnsi="Times New Roman" w:cs="Times New Roman"/>
          <w:sz w:val="24"/>
          <w:szCs w:val="24"/>
        </w:rPr>
        <w:t>es</w:t>
      </w:r>
      <w:r w:rsidRPr="00BA3C6E">
        <w:rPr>
          <w:rFonts w:ascii="Times New Roman" w:hAnsi="Times New Roman" w:cs="Times New Roman"/>
          <w:sz w:val="24"/>
          <w:szCs w:val="24"/>
        </w:rPr>
        <w:t xml:space="preserve"> will range from the obvious restaurants, movie-theaters, bars, and convention centers to the types of service business that many college students need on a regular basis such as hair-care, automotive, pharmacy’s, and the list goes on.  </w:t>
      </w:r>
    </w:p>
    <w:p w:rsidR="00C62E78" w:rsidRPr="00BA3C6E" w:rsidRDefault="00C62E78" w:rsidP="00BA3C6E">
      <w:pPr>
        <w:spacing w:line="480" w:lineRule="auto"/>
        <w:ind w:firstLine="720"/>
        <w:rPr>
          <w:rFonts w:ascii="Times New Roman" w:hAnsi="Times New Roman" w:cs="Times New Roman"/>
          <w:sz w:val="24"/>
          <w:szCs w:val="24"/>
        </w:rPr>
      </w:pPr>
      <w:r w:rsidRPr="00BA3C6E">
        <w:rPr>
          <w:rFonts w:ascii="Times New Roman" w:hAnsi="Times New Roman" w:cs="Times New Roman"/>
          <w:sz w:val="24"/>
          <w:szCs w:val="24"/>
        </w:rPr>
        <w:t>The one factor that differentiates this service from one of any similarity is the reviews and rankings that come from local college students and in-turn assist their fellow scholars in making better consumer purchase decisions within their college communit</w:t>
      </w:r>
      <w:r>
        <w:rPr>
          <w:rFonts w:ascii="Times New Roman" w:hAnsi="Times New Roman" w:cs="Times New Roman"/>
          <w:sz w:val="24"/>
          <w:szCs w:val="24"/>
        </w:rPr>
        <w:t>ies</w:t>
      </w:r>
      <w:r w:rsidRPr="00BA3C6E">
        <w:rPr>
          <w:rFonts w:ascii="Times New Roman" w:hAnsi="Times New Roman" w:cs="Times New Roman"/>
          <w:sz w:val="24"/>
          <w:szCs w:val="24"/>
        </w:rPr>
        <w:t xml:space="preserve">.  This service won’t just tell you what establishments people like best, but it will go further by providing more in-depth reviews including what types of different people or age groups usually hangout there, what drinks or dishes are good, if the hairdresser was to chatty, or if the service technician at the auto-shop left a lingering body odor in the car.   This opportunity does not end with the immediate local college community but has the possibility of growing into a nationwide network that serves college communities all over the country.  </w:t>
      </w:r>
    </w:p>
    <w:p w:rsidR="00C62E78" w:rsidRDefault="00C62E78" w:rsidP="00D44256">
      <w:pPr>
        <w:spacing w:line="480" w:lineRule="auto"/>
        <w:rPr>
          <w:rFonts w:ascii="Times New Roman" w:hAnsi="Times New Roman" w:cs="Times New Roman"/>
          <w:sz w:val="28"/>
          <w:szCs w:val="28"/>
          <w:u w:val="single"/>
        </w:rPr>
      </w:pPr>
    </w:p>
    <w:p w:rsidR="00C62E78" w:rsidRPr="00BA3C6E" w:rsidRDefault="00C62E78" w:rsidP="0021275E">
      <w:pPr>
        <w:spacing w:line="480" w:lineRule="auto"/>
        <w:ind w:left="-720"/>
        <w:rPr>
          <w:rFonts w:ascii="Times New Roman" w:hAnsi="Times New Roman" w:cs="Times New Roman"/>
          <w:sz w:val="28"/>
          <w:szCs w:val="28"/>
          <w:u w:val="single"/>
        </w:rPr>
      </w:pPr>
      <w:r w:rsidRPr="00BA3C6E">
        <w:rPr>
          <w:rFonts w:ascii="Times New Roman" w:hAnsi="Times New Roman" w:cs="Times New Roman"/>
          <w:sz w:val="28"/>
          <w:szCs w:val="28"/>
          <w:u w:val="single"/>
        </w:rPr>
        <w:t>Proposed Product Category and Customer Needs</w:t>
      </w:r>
    </w:p>
    <w:p w:rsidR="00C62E78" w:rsidRPr="00F31905" w:rsidRDefault="00C62E78" w:rsidP="0095197A">
      <w:pPr>
        <w:spacing w:line="480" w:lineRule="auto"/>
        <w:rPr>
          <w:rFonts w:ascii="Times New Roman" w:hAnsi="Times New Roman" w:cs="Times New Roman"/>
          <w:sz w:val="24"/>
          <w:szCs w:val="24"/>
        </w:rPr>
      </w:pPr>
      <w:r>
        <w:rPr>
          <w:rFonts w:ascii="Times New Roman" w:hAnsi="Times New Roman" w:cs="Times New Roman"/>
          <w:sz w:val="24"/>
          <w:szCs w:val="24"/>
        </w:rPr>
        <w:tab/>
      </w:r>
      <w:bookmarkStart w:id="0" w:name="_GoBack"/>
      <w:bookmarkEnd w:id="0"/>
      <w:r>
        <w:rPr>
          <w:rFonts w:ascii="Times New Roman" w:hAnsi="Times New Roman" w:cs="Times New Roman"/>
          <w:sz w:val="24"/>
          <w:szCs w:val="24"/>
        </w:rPr>
        <w:t xml:space="preserve"> Classifying or categorizing a product such as the “What’s Up College” web application is not a simple task, however it could be said that it falls into a “Consumer Utility Service” category.  Consumers have wants and needs that must be satisfied; What’s Up College offers them an increase in utility when it comes to the decisions or choices they make in the process of satisfying their wants and needs.  Through the provision of access to new information and feedback on services and businesses within a user’s consideration set allows that consumer to achieve a higher degree of satisfaction.  </w:t>
      </w:r>
    </w:p>
    <w:p w:rsidR="00C62E78" w:rsidRPr="00F31905" w:rsidRDefault="00C62E78" w:rsidP="00845AE1">
      <w:pPr>
        <w:spacing w:line="480" w:lineRule="auto"/>
        <w:rPr>
          <w:rFonts w:ascii="Times New Roman" w:hAnsi="Times New Roman" w:cs="Times New Roman"/>
          <w:sz w:val="24"/>
          <w:szCs w:val="24"/>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Pr="00BA3C6E" w:rsidRDefault="00C62E78" w:rsidP="0021275E">
      <w:pPr>
        <w:spacing w:line="480" w:lineRule="auto"/>
        <w:ind w:left="-720"/>
        <w:rPr>
          <w:rFonts w:ascii="Times New Roman" w:hAnsi="Times New Roman" w:cs="Times New Roman"/>
          <w:sz w:val="28"/>
          <w:szCs w:val="28"/>
          <w:u w:val="single"/>
        </w:rPr>
      </w:pPr>
      <w:r w:rsidRPr="00BA3C6E">
        <w:rPr>
          <w:rFonts w:ascii="Times New Roman" w:hAnsi="Times New Roman" w:cs="Times New Roman"/>
          <w:sz w:val="28"/>
          <w:szCs w:val="28"/>
          <w:u w:val="single"/>
        </w:rPr>
        <w:t>Product Innovation Charter (PIC)</w:t>
      </w:r>
    </w:p>
    <w:p w:rsidR="00C62E78" w:rsidRPr="00BA3C6E" w:rsidRDefault="00C62E78" w:rsidP="00BA3C6E">
      <w:pPr>
        <w:spacing w:line="480" w:lineRule="auto"/>
        <w:rPr>
          <w:rFonts w:ascii="Times New Roman" w:hAnsi="Times New Roman" w:cs="Times New Roman"/>
          <w:sz w:val="24"/>
          <w:szCs w:val="24"/>
        </w:rPr>
      </w:pPr>
      <w:r w:rsidRPr="00BA3C6E">
        <w:rPr>
          <w:rFonts w:ascii="Times New Roman" w:hAnsi="Times New Roman" w:cs="Times New Roman"/>
          <w:b/>
          <w:bCs/>
          <w:sz w:val="24"/>
          <w:szCs w:val="24"/>
        </w:rPr>
        <w:t>Background:</w:t>
      </w:r>
      <w:r w:rsidRPr="00BA3C6E">
        <w:rPr>
          <w:rFonts w:ascii="Times New Roman" w:hAnsi="Times New Roman" w:cs="Times New Roman"/>
          <w:sz w:val="24"/>
          <w:szCs w:val="24"/>
        </w:rPr>
        <w:tab/>
      </w:r>
      <w:r w:rsidRPr="00BA3C6E">
        <w:rPr>
          <w:rFonts w:ascii="Times New Roman" w:hAnsi="Times New Roman" w:cs="Times New Roman"/>
          <w:sz w:val="24"/>
          <w:szCs w:val="24"/>
        </w:rPr>
        <w:tab/>
        <w:t xml:space="preserve">The experience of being new to the college town environment has brought to light an opportunity to capitalize on a potential market gap by providing college students with information on business/ services in their local college communities that will enable these consumers to better satisfy their wants and needs.  </w:t>
      </w:r>
    </w:p>
    <w:p w:rsidR="00C62E78" w:rsidRPr="00BA3C6E" w:rsidRDefault="00C62E78" w:rsidP="00BA3C6E">
      <w:pPr>
        <w:spacing w:line="480" w:lineRule="auto"/>
        <w:rPr>
          <w:rFonts w:ascii="Times New Roman" w:hAnsi="Times New Roman" w:cs="Times New Roman"/>
          <w:sz w:val="24"/>
          <w:szCs w:val="24"/>
        </w:rPr>
      </w:pPr>
      <w:r w:rsidRPr="00BA3C6E">
        <w:rPr>
          <w:rFonts w:ascii="Times New Roman" w:hAnsi="Times New Roman" w:cs="Times New Roman"/>
          <w:b/>
          <w:bCs/>
          <w:sz w:val="24"/>
          <w:szCs w:val="24"/>
        </w:rPr>
        <w:t>Focus:</w:t>
      </w:r>
      <w:r w:rsidRPr="00BA3C6E">
        <w:rPr>
          <w:rFonts w:ascii="Times New Roman" w:hAnsi="Times New Roman" w:cs="Times New Roman"/>
          <w:sz w:val="24"/>
          <w:szCs w:val="24"/>
        </w:rPr>
        <w:tab/>
      </w:r>
      <w:r w:rsidRPr="00BA3C6E">
        <w:rPr>
          <w:rFonts w:ascii="Times New Roman" w:hAnsi="Times New Roman" w:cs="Times New Roman"/>
          <w:sz w:val="24"/>
          <w:szCs w:val="24"/>
        </w:rPr>
        <w:tab/>
      </w:r>
      <w:r w:rsidRPr="00BA3C6E">
        <w:rPr>
          <w:rFonts w:ascii="Times New Roman" w:hAnsi="Times New Roman" w:cs="Times New Roman"/>
          <w:sz w:val="24"/>
          <w:szCs w:val="24"/>
        </w:rPr>
        <w:tab/>
        <w:t xml:space="preserve">The technological focus of this service concept will be the utilization of two existing channels, mediums, or portals that connect the user to the information they seek.  Users can </w:t>
      </w:r>
      <w:r>
        <w:rPr>
          <w:rFonts w:ascii="Times New Roman" w:hAnsi="Times New Roman" w:cs="Times New Roman"/>
          <w:sz w:val="24"/>
          <w:szCs w:val="24"/>
        </w:rPr>
        <w:t xml:space="preserve">create an </w:t>
      </w:r>
      <w:r w:rsidRPr="00BA3C6E">
        <w:rPr>
          <w:rFonts w:ascii="Times New Roman" w:hAnsi="Times New Roman" w:cs="Times New Roman"/>
          <w:sz w:val="24"/>
          <w:szCs w:val="24"/>
        </w:rPr>
        <w:t xml:space="preserve">online login account on the service website to access the benefits that the service provides.  Users with an Apple, Android, or Blackberry mobile device will additionally be able to access the service by downloading (purchasing) an aftermarket accessory function (AKA an application) directly from their mobile device through a WIFI internet connection or through the cellular network of their mobile service provider.  </w:t>
      </w:r>
    </w:p>
    <w:p w:rsidR="00C62E78" w:rsidRPr="00BA3C6E" w:rsidRDefault="00C62E78" w:rsidP="00BA3C6E">
      <w:pPr>
        <w:spacing w:line="480" w:lineRule="auto"/>
        <w:rPr>
          <w:rFonts w:ascii="Times New Roman" w:hAnsi="Times New Roman" w:cs="Times New Roman"/>
          <w:sz w:val="24"/>
          <w:szCs w:val="24"/>
        </w:rPr>
      </w:pPr>
      <w:r>
        <w:rPr>
          <w:rFonts w:ascii="Times New Roman" w:hAnsi="Times New Roman" w:cs="Times New Roman"/>
          <w:sz w:val="24"/>
          <w:szCs w:val="24"/>
        </w:rPr>
        <w:tab/>
      </w:r>
      <w:r w:rsidRPr="00BA3C6E">
        <w:rPr>
          <w:rFonts w:ascii="Times New Roman" w:hAnsi="Times New Roman" w:cs="Times New Roman"/>
          <w:sz w:val="24"/>
          <w:szCs w:val="24"/>
        </w:rPr>
        <w:t xml:space="preserve">The consumer will be the market focus of this service; given that the consumer/user is essentially a co-producer of the service itself in that the reviews and ratings that serve as the foundation of the  service come directly from the users/consumers themselves.  </w:t>
      </w:r>
    </w:p>
    <w:p w:rsidR="00C62E78" w:rsidRPr="00BA3C6E" w:rsidRDefault="00C62E78" w:rsidP="00BA3C6E">
      <w:pPr>
        <w:spacing w:line="480" w:lineRule="auto"/>
        <w:rPr>
          <w:rFonts w:ascii="Times New Roman" w:hAnsi="Times New Roman" w:cs="Times New Roman"/>
          <w:sz w:val="24"/>
          <w:szCs w:val="24"/>
        </w:rPr>
      </w:pPr>
      <w:r w:rsidRPr="00BA3C6E">
        <w:rPr>
          <w:rFonts w:ascii="Times New Roman" w:hAnsi="Times New Roman" w:cs="Times New Roman"/>
          <w:b/>
          <w:bCs/>
          <w:sz w:val="24"/>
          <w:szCs w:val="24"/>
        </w:rPr>
        <w:t>Objectives:</w:t>
      </w:r>
      <w:r w:rsidRPr="00BA3C6E">
        <w:rPr>
          <w:rFonts w:ascii="Times New Roman" w:hAnsi="Times New Roman" w:cs="Times New Roman"/>
          <w:b/>
          <w:bCs/>
          <w:sz w:val="24"/>
          <w:szCs w:val="24"/>
        </w:rPr>
        <w:tab/>
      </w:r>
      <w:r w:rsidRPr="00BA3C6E">
        <w:rPr>
          <w:rFonts w:ascii="Times New Roman" w:hAnsi="Times New Roman" w:cs="Times New Roman"/>
          <w:sz w:val="24"/>
          <w:szCs w:val="24"/>
        </w:rPr>
        <w:tab/>
        <w:t xml:space="preserve">The primary objective in realizing this potential opportunity is to first successfully implement the provision of peer-based feedback and information to LOCAL AREA college students that will assist in the making of their consumer choices and decisions through the use of student reviews, maps &amp; directions, and menus/ prices.  </w:t>
      </w:r>
    </w:p>
    <w:p w:rsidR="00C62E78" w:rsidRPr="00BA3C6E" w:rsidRDefault="00C62E78" w:rsidP="00BA3C6E">
      <w:pPr>
        <w:spacing w:line="480" w:lineRule="auto"/>
        <w:rPr>
          <w:rFonts w:ascii="Times New Roman" w:hAnsi="Times New Roman" w:cs="Times New Roman"/>
          <w:sz w:val="24"/>
          <w:szCs w:val="24"/>
        </w:rPr>
      </w:pPr>
    </w:p>
    <w:p w:rsidR="00C62E78" w:rsidRPr="00BA3C6E" w:rsidRDefault="00C62E78" w:rsidP="00BA3C6E">
      <w:pPr>
        <w:spacing w:line="480" w:lineRule="auto"/>
        <w:rPr>
          <w:rFonts w:ascii="Times New Roman" w:hAnsi="Times New Roman" w:cs="Times New Roman"/>
          <w:sz w:val="24"/>
          <w:szCs w:val="24"/>
        </w:rPr>
      </w:pPr>
      <w:r w:rsidRPr="00BA3C6E">
        <w:rPr>
          <w:rFonts w:ascii="Times New Roman" w:hAnsi="Times New Roman" w:cs="Times New Roman"/>
          <w:b/>
          <w:bCs/>
          <w:sz w:val="24"/>
          <w:szCs w:val="24"/>
        </w:rPr>
        <w:t>Goals:</w:t>
      </w:r>
      <w:r w:rsidRPr="00BA3C6E">
        <w:rPr>
          <w:rFonts w:ascii="Times New Roman" w:hAnsi="Times New Roman" w:cs="Times New Roman"/>
          <w:b/>
          <w:bCs/>
          <w:sz w:val="24"/>
          <w:szCs w:val="24"/>
        </w:rPr>
        <w:tab/>
      </w:r>
      <w:r w:rsidRPr="00BA3C6E">
        <w:rPr>
          <w:rFonts w:ascii="Times New Roman" w:hAnsi="Times New Roman" w:cs="Times New Roman"/>
          <w:sz w:val="24"/>
          <w:szCs w:val="24"/>
        </w:rPr>
        <w:tab/>
      </w:r>
      <w:r w:rsidRPr="00BA3C6E">
        <w:rPr>
          <w:rFonts w:ascii="Times New Roman" w:hAnsi="Times New Roman" w:cs="Times New Roman"/>
          <w:sz w:val="24"/>
          <w:szCs w:val="24"/>
        </w:rPr>
        <w:tab/>
        <w:t xml:space="preserve">Beyond the primary objective and initial LOCAL launch of the service, the overall goal is to gradually increase the number of college towns covered by the service and then to eventually cultivate a nationwide network with the ability to reach mass numbers of college student and to provide to them a uniform, reliable, high quality, user friendly service that fosters a higher degree of consumer satisfaction.  </w:t>
      </w:r>
    </w:p>
    <w:p w:rsidR="00C62E78" w:rsidRDefault="00C62E78" w:rsidP="00BA3C6E">
      <w:pPr>
        <w:spacing w:line="480" w:lineRule="auto"/>
        <w:rPr>
          <w:rFonts w:ascii="Times New Roman" w:hAnsi="Times New Roman" w:cs="Times New Roman"/>
          <w:sz w:val="24"/>
          <w:szCs w:val="24"/>
        </w:rPr>
      </w:pPr>
      <w:r w:rsidRPr="00BA3C6E">
        <w:rPr>
          <w:rFonts w:ascii="Times New Roman" w:hAnsi="Times New Roman" w:cs="Times New Roman"/>
          <w:b/>
          <w:bCs/>
          <w:sz w:val="24"/>
          <w:szCs w:val="24"/>
        </w:rPr>
        <w:t>Guidelines:</w:t>
      </w:r>
      <w:r w:rsidRPr="00BA3C6E">
        <w:rPr>
          <w:rFonts w:ascii="Times New Roman" w:hAnsi="Times New Roman" w:cs="Times New Roman"/>
          <w:sz w:val="24"/>
          <w:szCs w:val="24"/>
        </w:rPr>
        <w:tab/>
      </w:r>
      <w:r w:rsidRPr="00BA3C6E">
        <w:rPr>
          <w:rFonts w:ascii="Times New Roman" w:hAnsi="Times New Roman" w:cs="Times New Roman"/>
          <w:sz w:val="24"/>
          <w:szCs w:val="24"/>
        </w:rPr>
        <w:tab/>
        <w:t>Since student feedback on LOCAL business forms the initial groundwork for the service, ample data must be collected, analyzed, and outputted before the service can be of any value to its users.  With sufficient data, the service can enter into the initial stages of servicing early users; in these early stages it is critical that ample revenue be generated in order to secure a future for the business.  Revenue derived from the users purchase of the mobile application or login account on the service website will serve as the bread and butter early on, however as time progresses further revenue may be necessary and will be generated by leasing or selling advertisement space on the service website as well as the possibility of a free “lite” version of the application that present</w:t>
      </w:r>
      <w:r>
        <w:rPr>
          <w:rFonts w:ascii="Times New Roman" w:hAnsi="Times New Roman" w:cs="Times New Roman"/>
          <w:sz w:val="24"/>
          <w:szCs w:val="24"/>
        </w:rPr>
        <w:t>s</w:t>
      </w:r>
      <w:r w:rsidRPr="00BA3C6E">
        <w:rPr>
          <w:rFonts w:ascii="Times New Roman" w:hAnsi="Times New Roman" w:cs="Times New Roman"/>
          <w:sz w:val="24"/>
          <w:szCs w:val="24"/>
        </w:rPr>
        <w:t xml:space="preserve"> the user with quick-flash advertisement messages.  </w:t>
      </w:r>
    </w:p>
    <w:p w:rsidR="00C62E78" w:rsidRPr="00BA3C6E" w:rsidRDefault="00C62E78" w:rsidP="00BA3C6E">
      <w:pPr>
        <w:spacing w:line="480" w:lineRule="auto"/>
        <w:rPr>
          <w:rFonts w:ascii="Times New Roman" w:hAnsi="Times New Roman" w:cs="Times New Roman"/>
          <w:sz w:val="24"/>
          <w:szCs w:val="24"/>
        </w:rPr>
      </w:pPr>
    </w:p>
    <w:p w:rsidR="00C62E78" w:rsidRPr="00BA3C6E" w:rsidRDefault="00C62E78" w:rsidP="0021275E">
      <w:pPr>
        <w:spacing w:line="480" w:lineRule="auto"/>
        <w:ind w:left="-720"/>
        <w:rPr>
          <w:rFonts w:ascii="Times New Roman" w:hAnsi="Times New Roman" w:cs="Times New Roman"/>
          <w:sz w:val="28"/>
          <w:szCs w:val="28"/>
          <w:u w:val="single"/>
        </w:rPr>
      </w:pPr>
      <w:r w:rsidRPr="00BA3C6E">
        <w:rPr>
          <w:rFonts w:ascii="Times New Roman" w:hAnsi="Times New Roman" w:cs="Times New Roman"/>
          <w:sz w:val="28"/>
          <w:szCs w:val="28"/>
          <w:u w:val="single"/>
        </w:rPr>
        <w:t>Current Product Category Problems &amp; Customer Needs</w:t>
      </w:r>
    </w:p>
    <w:p w:rsidR="00C62E78" w:rsidRPr="00BA3C6E" w:rsidRDefault="00C62E78" w:rsidP="00C8623F">
      <w:pPr>
        <w:pStyle w:val="ListParagraph"/>
        <w:numPr>
          <w:ilvl w:val="0"/>
          <w:numId w:val="2"/>
        </w:numPr>
        <w:spacing w:line="480" w:lineRule="auto"/>
        <w:rPr>
          <w:rFonts w:ascii="Times New Roman" w:hAnsi="Times New Roman" w:cs="Times New Roman"/>
          <w:i/>
          <w:iCs/>
          <w:sz w:val="24"/>
          <w:szCs w:val="24"/>
        </w:rPr>
      </w:pPr>
      <w:r w:rsidRPr="00BA3C6E">
        <w:rPr>
          <w:rFonts w:ascii="Times New Roman" w:hAnsi="Times New Roman" w:cs="Times New Roman"/>
          <w:i/>
          <w:iCs/>
          <w:sz w:val="24"/>
          <w:szCs w:val="24"/>
        </w:rPr>
        <w:t>Description of open ended interview with potential clients</w:t>
      </w:r>
    </w:p>
    <w:p w:rsidR="00C62E78" w:rsidRDefault="00C62E78" w:rsidP="00EA4CD4">
      <w:pPr>
        <w:spacing w:line="480" w:lineRule="auto"/>
        <w:ind w:left="720" w:firstLine="720"/>
        <w:rPr>
          <w:rFonts w:ascii="Times New Roman" w:hAnsi="Times New Roman" w:cs="Times New Roman"/>
          <w:sz w:val="24"/>
          <w:szCs w:val="24"/>
        </w:rPr>
      </w:pPr>
      <w:r>
        <w:rPr>
          <w:rFonts w:ascii="Times New Roman" w:hAnsi="Times New Roman" w:cs="Times New Roman"/>
          <w:sz w:val="24"/>
          <w:szCs w:val="24"/>
        </w:rPr>
        <w:t>On October, 18</w:t>
      </w:r>
      <w:r w:rsidRPr="00DC5FC0">
        <w:rPr>
          <w:rFonts w:ascii="Times New Roman" w:hAnsi="Times New Roman" w:cs="Times New Roman"/>
          <w:sz w:val="24"/>
          <w:szCs w:val="24"/>
          <w:vertAlign w:val="superscript"/>
        </w:rPr>
        <w:t>th</w:t>
      </w:r>
      <w:r>
        <w:rPr>
          <w:rFonts w:ascii="Times New Roman" w:hAnsi="Times New Roman" w:cs="Times New Roman"/>
          <w:sz w:val="24"/>
          <w:szCs w:val="24"/>
        </w:rPr>
        <w:t xml:space="preserve"> 2010 five p</w:t>
      </w:r>
      <w:r w:rsidRPr="008C3245">
        <w:rPr>
          <w:rFonts w:ascii="Times New Roman" w:hAnsi="Times New Roman" w:cs="Times New Roman"/>
          <w:sz w:val="24"/>
          <w:szCs w:val="24"/>
        </w:rPr>
        <w:t>otential clients</w:t>
      </w:r>
      <w:r>
        <w:rPr>
          <w:rFonts w:ascii="Times New Roman" w:hAnsi="Times New Roman" w:cs="Times New Roman"/>
          <w:sz w:val="24"/>
          <w:szCs w:val="24"/>
        </w:rPr>
        <w:t xml:space="preserve"> ranging in age from eighteen to twenty-one </w:t>
      </w:r>
      <w:r w:rsidRPr="008C3245">
        <w:rPr>
          <w:rFonts w:ascii="Times New Roman" w:hAnsi="Times New Roman" w:cs="Times New Roman"/>
          <w:sz w:val="24"/>
          <w:szCs w:val="24"/>
        </w:rPr>
        <w:t>were questioned on their own personal needs, wants, and problems with the product category, additionally participants were asked to fill out survey information pertaining to the product.</w:t>
      </w:r>
      <w:r>
        <w:rPr>
          <w:rFonts w:ascii="Times New Roman" w:hAnsi="Times New Roman" w:cs="Times New Roman"/>
          <w:sz w:val="24"/>
          <w:szCs w:val="24"/>
        </w:rPr>
        <w:t xml:space="preserve">   </w:t>
      </w:r>
    </w:p>
    <w:p w:rsidR="00C62E78" w:rsidRPr="00BA3C6E" w:rsidRDefault="00C62E78" w:rsidP="00C8623F">
      <w:pPr>
        <w:pStyle w:val="ListParagraph"/>
        <w:numPr>
          <w:ilvl w:val="0"/>
          <w:numId w:val="2"/>
        </w:numPr>
        <w:spacing w:line="480" w:lineRule="auto"/>
        <w:rPr>
          <w:rFonts w:ascii="Times New Roman" w:hAnsi="Times New Roman" w:cs="Times New Roman"/>
          <w:i/>
          <w:iCs/>
          <w:sz w:val="24"/>
          <w:szCs w:val="24"/>
        </w:rPr>
      </w:pPr>
      <w:r w:rsidRPr="00BA3C6E">
        <w:rPr>
          <w:rFonts w:ascii="Times New Roman" w:hAnsi="Times New Roman" w:cs="Times New Roman"/>
          <w:i/>
          <w:iCs/>
          <w:sz w:val="24"/>
          <w:szCs w:val="24"/>
        </w:rPr>
        <w:t>Interview Process</w:t>
      </w:r>
    </w:p>
    <w:p w:rsidR="00C62E78" w:rsidRPr="00EA4CD4" w:rsidRDefault="00C62E78" w:rsidP="00C24819">
      <w:pPr>
        <w:spacing w:line="48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Participants were selected at random and meet at the Sigma Chi fraternity house, where they were sat down collectively and briefed on the nature of the project.  The participants were then separated and questioned and questioned on the product.  After all participants had been interviewed separately, they were brought together for a group discussion.  Finally the respondents provided survey information before the process concluded.     </w:t>
      </w:r>
    </w:p>
    <w:p w:rsidR="00C62E78" w:rsidRPr="00BA3C6E" w:rsidRDefault="00C62E78" w:rsidP="00C8623F">
      <w:pPr>
        <w:pStyle w:val="ListParagraph"/>
        <w:numPr>
          <w:ilvl w:val="0"/>
          <w:numId w:val="2"/>
        </w:numPr>
        <w:spacing w:line="480" w:lineRule="auto"/>
        <w:rPr>
          <w:rFonts w:ascii="Times New Roman" w:hAnsi="Times New Roman" w:cs="Times New Roman"/>
          <w:i/>
          <w:iCs/>
          <w:sz w:val="24"/>
          <w:szCs w:val="24"/>
        </w:rPr>
      </w:pPr>
      <w:r w:rsidRPr="00BA3C6E">
        <w:rPr>
          <w:rFonts w:ascii="Times New Roman" w:hAnsi="Times New Roman" w:cs="Times New Roman"/>
          <w:i/>
          <w:iCs/>
          <w:sz w:val="24"/>
          <w:szCs w:val="24"/>
        </w:rPr>
        <w:t>Interview Results</w:t>
      </w:r>
    </w:p>
    <w:p w:rsidR="00C62E78" w:rsidRPr="00C24819" w:rsidRDefault="00C62E78" w:rsidP="00C24819">
      <w:pPr>
        <w:spacing w:line="48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The feedback from those interviewed suggests that converting non-users into actual users may be somewhat of a hindrance.  While likelihood to purchase the product was more than expected, the potential frequency of use was less than an average of one use a day.  However the data pertaining to the satisfaction of these consumers with product they currently use, shows a considerable amount of dissatisfaction </w:t>
      </w:r>
    </w:p>
    <w:p w:rsidR="00C62E78" w:rsidRDefault="00C62E78" w:rsidP="00C8623F">
      <w:pPr>
        <w:pStyle w:val="ListParagraph"/>
        <w:numPr>
          <w:ilvl w:val="0"/>
          <w:numId w:val="2"/>
        </w:numPr>
        <w:spacing w:line="480" w:lineRule="auto"/>
        <w:rPr>
          <w:rFonts w:ascii="Times New Roman" w:hAnsi="Times New Roman" w:cs="Times New Roman"/>
          <w:i/>
          <w:iCs/>
          <w:sz w:val="24"/>
          <w:szCs w:val="24"/>
        </w:rPr>
      </w:pPr>
      <w:r w:rsidRPr="00BA3C6E">
        <w:rPr>
          <w:rFonts w:ascii="Times New Roman" w:hAnsi="Times New Roman" w:cs="Times New Roman"/>
          <w:i/>
          <w:iCs/>
          <w:sz w:val="24"/>
          <w:szCs w:val="24"/>
        </w:rPr>
        <w:t>Importance Ranking</w:t>
      </w:r>
    </w:p>
    <w:p w:rsidR="00C62E78" w:rsidRPr="00A371C8" w:rsidRDefault="00C62E78" w:rsidP="00A371C8">
      <w:pPr>
        <w:pStyle w:val="ListParagraph"/>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The participants rank the importance of the following qualities on a scale of 1-10</w:t>
      </w:r>
    </w:p>
    <w:p w:rsidR="00C62E78" w:rsidRDefault="00C62E78" w:rsidP="00C24819">
      <w:pPr>
        <w:pStyle w:val="ListParagraph"/>
        <w:numPr>
          <w:ilvl w:val="0"/>
          <w:numId w:val="4"/>
        </w:numPr>
        <w:spacing w:line="480" w:lineRule="auto"/>
        <w:rPr>
          <w:rFonts w:ascii="Times New Roman" w:hAnsi="Times New Roman" w:cs="Times New Roman"/>
          <w:i/>
          <w:iCs/>
          <w:sz w:val="24"/>
          <w:szCs w:val="24"/>
        </w:rPr>
      </w:pPr>
      <w:r>
        <w:rPr>
          <w:rFonts w:ascii="Times New Roman" w:hAnsi="Times New Roman" w:cs="Times New Roman"/>
          <w:i/>
          <w:iCs/>
          <w:sz w:val="24"/>
          <w:szCs w:val="24"/>
        </w:rPr>
        <w:t xml:space="preserve">Ease of Use - 6.3   </w:t>
      </w:r>
    </w:p>
    <w:p w:rsidR="00C62E78" w:rsidRDefault="00C62E78" w:rsidP="00C24819">
      <w:pPr>
        <w:pStyle w:val="ListParagraph"/>
        <w:numPr>
          <w:ilvl w:val="0"/>
          <w:numId w:val="4"/>
        </w:numPr>
        <w:spacing w:line="480" w:lineRule="auto"/>
        <w:rPr>
          <w:rFonts w:ascii="Times New Roman" w:hAnsi="Times New Roman" w:cs="Times New Roman"/>
          <w:i/>
          <w:iCs/>
          <w:sz w:val="24"/>
          <w:szCs w:val="24"/>
        </w:rPr>
      </w:pPr>
      <w:r>
        <w:rPr>
          <w:rFonts w:ascii="Times New Roman" w:hAnsi="Times New Roman" w:cs="Times New Roman"/>
          <w:i/>
          <w:iCs/>
          <w:sz w:val="24"/>
          <w:szCs w:val="24"/>
        </w:rPr>
        <w:t>Variety of Available Choices - 6.0</w:t>
      </w:r>
    </w:p>
    <w:p w:rsidR="00C62E78" w:rsidRDefault="00C62E78" w:rsidP="00C24819">
      <w:pPr>
        <w:pStyle w:val="ListParagraph"/>
        <w:numPr>
          <w:ilvl w:val="0"/>
          <w:numId w:val="4"/>
        </w:numPr>
        <w:spacing w:line="480" w:lineRule="auto"/>
        <w:rPr>
          <w:rFonts w:ascii="Times New Roman" w:hAnsi="Times New Roman" w:cs="Times New Roman"/>
          <w:i/>
          <w:iCs/>
          <w:sz w:val="24"/>
          <w:szCs w:val="24"/>
        </w:rPr>
      </w:pPr>
      <w:r>
        <w:rPr>
          <w:rFonts w:ascii="Times New Roman" w:hAnsi="Times New Roman" w:cs="Times New Roman"/>
          <w:i/>
          <w:iCs/>
          <w:sz w:val="24"/>
          <w:szCs w:val="24"/>
        </w:rPr>
        <w:t>Simplicity, User Friendliness, Detail of Information Provided, Actionable Information, Response Time - 5.8</w:t>
      </w:r>
    </w:p>
    <w:p w:rsidR="00C62E78" w:rsidRPr="00BA3C6E" w:rsidRDefault="00C62E78" w:rsidP="00C24819">
      <w:pPr>
        <w:pStyle w:val="ListParagraph"/>
        <w:numPr>
          <w:ilvl w:val="0"/>
          <w:numId w:val="4"/>
        </w:numPr>
        <w:spacing w:line="480" w:lineRule="auto"/>
        <w:rPr>
          <w:rFonts w:ascii="Times New Roman" w:hAnsi="Times New Roman" w:cs="Times New Roman"/>
          <w:i/>
          <w:iCs/>
          <w:sz w:val="24"/>
          <w:szCs w:val="24"/>
        </w:rPr>
      </w:pPr>
      <w:r>
        <w:rPr>
          <w:rFonts w:ascii="Times New Roman" w:hAnsi="Times New Roman" w:cs="Times New Roman"/>
          <w:i/>
          <w:iCs/>
          <w:sz w:val="24"/>
          <w:szCs w:val="24"/>
        </w:rPr>
        <w:t xml:space="preserve">Layout- 3.0  </w:t>
      </w:r>
    </w:p>
    <w:p w:rsidR="00C62E78" w:rsidRDefault="00C62E78" w:rsidP="00BA3C6E">
      <w:pPr>
        <w:spacing w:line="480" w:lineRule="auto"/>
        <w:rPr>
          <w:rFonts w:ascii="Times New Roman" w:hAnsi="Times New Roman" w:cs="Times New Roman"/>
          <w:sz w:val="24"/>
          <w:szCs w:val="24"/>
        </w:rPr>
      </w:pPr>
    </w:p>
    <w:p w:rsidR="00C62E78" w:rsidRPr="0021275E" w:rsidRDefault="00C62E78" w:rsidP="0021275E">
      <w:pPr>
        <w:spacing w:line="480" w:lineRule="auto"/>
        <w:ind w:left="-720"/>
        <w:rPr>
          <w:rFonts w:ascii="Times New Roman" w:hAnsi="Times New Roman" w:cs="Times New Roman"/>
          <w:sz w:val="28"/>
          <w:szCs w:val="28"/>
          <w:u w:val="single"/>
        </w:rPr>
      </w:pPr>
      <w:r w:rsidRPr="00BA3C6E">
        <w:rPr>
          <w:rFonts w:ascii="Times New Roman" w:hAnsi="Times New Roman" w:cs="Times New Roman"/>
          <w:sz w:val="28"/>
          <w:szCs w:val="28"/>
          <w:u w:val="single"/>
        </w:rPr>
        <w:t>Concept Statement</w:t>
      </w:r>
    </w:p>
    <w:p w:rsidR="00C62E78" w:rsidRPr="0021275E" w:rsidRDefault="00C62E78" w:rsidP="0021275E">
      <w:pPr>
        <w:spacing w:line="480" w:lineRule="auto"/>
        <w:rPr>
          <w:rFonts w:ascii="Times New Roman" w:hAnsi="Times New Roman" w:cs="Times New Roman"/>
          <w:sz w:val="24"/>
          <w:szCs w:val="24"/>
        </w:rPr>
      </w:pPr>
      <w:r w:rsidRPr="0021275E">
        <w:rPr>
          <w:rFonts w:ascii="Times New Roman" w:hAnsi="Times New Roman" w:cs="Times New Roman"/>
          <w:b/>
          <w:bCs/>
          <w:sz w:val="24"/>
          <w:szCs w:val="24"/>
        </w:rPr>
        <w:t>What it is:</w:t>
      </w:r>
      <w:r>
        <w:rPr>
          <w:rFonts w:ascii="Times New Roman" w:hAnsi="Times New Roman" w:cs="Times New Roman"/>
          <w:sz w:val="24"/>
          <w:szCs w:val="24"/>
        </w:rPr>
        <w:tab/>
      </w:r>
      <w:r>
        <w:rPr>
          <w:rFonts w:ascii="Times New Roman" w:hAnsi="Times New Roman" w:cs="Times New Roman"/>
          <w:sz w:val="24"/>
          <w:szCs w:val="24"/>
        </w:rPr>
        <w:tab/>
      </w:r>
      <w:r w:rsidRPr="0021275E">
        <w:rPr>
          <w:rFonts w:ascii="Times New Roman" w:hAnsi="Times New Roman" w:cs="Times New Roman"/>
          <w:sz w:val="24"/>
          <w:szCs w:val="24"/>
        </w:rPr>
        <w:t xml:space="preserve">What’s Up College is a program that is designed for people beginning the college experience or who are new to a college town. The purpose of this program is to enable college students to improve their consumer purchases through the use of peer ratings and reviews of </w:t>
      </w:r>
      <w:r>
        <w:rPr>
          <w:rFonts w:ascii="Times New Roman" w:hAnsi="Times New Roman" w:cs="Times New Roman"/>
          <w:sz w:val="24"/>
          <w:szCs w:val="24"/>
        </w:rPr>
        <w:t xml:space="preserve">local businesses in their town.  </w:t>
      </w:r>
    </w:p>
    <w:p w:rsidR="00C62E78" w:rsidRPr="0021275E" w:rsidRDefault="00C62E78" w:rsidP="0021275E">
      <w:pPr>
        <w:spacing w:line="480" w:lineRule="auto"/>
        <w:rPr>
          <w:rFonts w:ascii="Times New Roman" w:hAnsi="Times New Roman" w:cs="Times New Roman"/>
          <w:sz w:val="24"/>
          <w:szCs w:val="24"/>
        </w:rPr>
      </w:pPr>
      <w:r w:rsidRPr="0021275E">
        <w:rPr>
          <w:rFonts w:ascii="Times New Roman" w:hAnsi="Times New Roman" w:cs="Times New Roman"/>
          <w:b/>
          <w:bCs/>
          <w:sz w:val="24"/>
          <w:szCs w:val="24"/>
        </w:rPr>
        <w:t>What it Does</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sidRPr="0021275E">
        <w:rPr>
          <w:rFonts w:ascii="Times New Roman" w:hAnsi="Times New Roman" w:cs="Times New Roman"/>
          <w:sz w:val="24"/>
          <w:szCs w:val="24"/>
        </w:rPr>
        <w:t xml:space="preserve">What’s Up College is a compiled system of ratings that anyone who is a patron of that business can </w:t>
      </w:r>
      <w:r>
        <w:rPr>
          <w:rFonts w:ascii="Times New Roman" w:hAnsi="Times New Roman" w:cs="Times New Roman"/>
          <w:sz w:val="24"/>
          <w:szCs w:val="24"/>
        </w:rPr>
        <w:t>intern rate the business themselves</w:t>
      </w:r>
      <w:r w:rsidRPr="0021275E">
        <w:rPr>
          <w:rFonts w:ascii="Times New Roman" w:hAnsi="Times New Roman" w:cs="Times New Roman"/>
          <w:sz w:val="24"/>
          <w:szCs w:val="24"/>
        </w:rPr>
        <w:t xml:space="preserve">. The business is rated on a variety of factors depending on what kind of business it is. Anything can be rated from grocery stores, </w:t>
      </w:r>
      <w:r>
        <w:rPr>
          <w:rFonts w:ascii="Times New Roman" w:hAnsi="Times New Roman" w:cs="Times New Roman"/>
          <w:sz w:val="24"/>
          <w:szCs w:val="24"/>
        </w:rPr>
        <w:t xml:space="preserve">to </w:t>
      </w:r>
      <w:r w:rsidRPr="0021275E">
        <w:rPr>
          <w:rFonts w:ascii="Times New Roman" w:hAnsi="Times New Roman" w:cs="Times New Roman"/>
          <w:sz w:val="24"/>
          <w:szCs w:val="24"/>
        </w:rPr>
        <w:t xml:space="preserve">salons, restaurants even bars. What’s Up College can quickly and easily tell a person new to town which places are less expensive, more popular, or which places to avoid. </w:t>
      </w:r>
    </w:p>
    <w:p w:rsidR="00C62E78" w:rsidRDefault="00C62E78" w:rsidP="00BA3C6E">
      <w:pPr>
        <w:spacing w:line="480" w:lineRule="auto"/>
        <w:rPr>
          <w:rFonts w:ascii="Times New Roman" w:hAnsi="Times New Roman" w:cs="Times New Roman"/>
          <w:sz w:val="24"/>
          <w:szCs w:val="24"/>
        </w:rPr>
      </w:pPr>
      <w:r w:rsidRPr="0021275E">
        <w:rPr>
          <w:rFonts w:ascii="Times New Roman" w:hAnsi="Times New Roman" w:cs="Times New Roman"/>
          <w:b/>
          <w:bCs/>
          <w:sz w:val="24"/>
          <w:szCs w:val="24"/>
        </w:rPr>
        <w:t>How it works:</w:t>
      </w:r>
      <w:r>
        <w:rPr>
          <w:rFonts w:ascii="Times New Roman" w:hAnsi="Times New Roman" w:cs="Times New Roman"/>
          <w:sz w:val="24"/>
          <w:szCs w:val="24"/>
        </w:rPr>
        <w:tab/>
      </w:r>
      <w:r w:rsidRPr="0021275E">
        <w:rPr>
          <w:rFonts w:ascii="Times New Roman" w:hAnsi="Times New Roman" w:cs="Times New Roman"/>
          <w:sz w:val="24"/>
          <w:szCs w:val="24"/>
        </w:rPr>
        <w:t xml:space="preserve">What’s Up College requires internet </w:t>
      </w:r>
      <w:r>
        <w:rPr>
          <w:rFonts w:ascii="Times New Roman" w:hAnsi="Times New Roman" w:cs="Times New Roman"/>
          <w:sz w:val="24"/>
          <w:szCs w:val="24"/>
        </w:rPr>
        <w:t xml:space="preserve">access </w:t>
      </w:r>
      <w:r w:rsidRPr="0021275E">
        <w:rPr>
          <w:rFonts w:ascii="Times New Roman" w:hAnsi="Times New Roman" w:cs="Times New Roman"/>
          <w:sz w:val="24"/>
          <w:szCs w:val="24"/>
        </w:rPr>
        <w:t>to be used and can be accessed either online for free or as an applic</w:t>
      </w:r>
      <w:r>
        <w:rPr>
          <w:rFonts w:ascii="Times New Roman" w:hAnsi="Times New Roman" w:cs="Times New Roman"/>
          <w:sz w:val="24"/>
          <w:szCs w:val="24"/>
        </w:rPr>
        <w:t xml:space="preserve">ation for the iPhone or Android, </w:t>
      </w:r>
      <w:r w:rsidRPr="0021275E">
        <w:rPr>
          <w:rFonts w:ascii="Times New Roman" w:hAnsi="Times New Roman" w:cs="Times New Roman"/>
          <w:sz w:val="24"/>
          <w:szCs w:val="24"/>
        </w:rPr>
        <w:t xml:space="preserve">available at the application marketplace. When using </w:t>
      </w:r>
      <w:r>
        <w:rPr>
          <w:rFonts w:ascii="Times New Roman" w:hAnsi="Times New Roman" w:cs="Times New Roman"/>
          <w:sz w:val="24"/>
          <w:szCs w:val="24"/>
        </w:rPr>
        <w:t>“</w:t>
      </w:r>
      <w:r w:rsidRPr="0021275E">
        <w:rPr>
          <w:rFonts w:ascii="Times New Roman" w:hAnsi="Times New Roman" w:cs="Times New Roman"/>
          <w:sz w:val="24"/>
          <w:szCs w:val="24"/>
        </w:rPr>
        <w:t>What’s Up College</w:t>
      </w:r>
      <w:r>
        <w:rPr>
          <w:rFonts w:ascii="Times New Roman" w:hAnsi="Times New Roman" w:cs="Times New Roman"/>
          <w:sz w:val="24"/>
          <w:szCs w:val="24"/>
        </w:rPr>
        <w:t>”</w:t>
      </w:r>
      <w:r w:rsidRPr="0021275E">
        <w:rPr>
          <w:rFonts w:ascii="Times New Roman" w:hAnsi="Times New Roman" w:cs="Times New Roman"/>
          <w:sz w:val="24"/>
          <w:szCs w:val="24"/>
        </w:rPr>
        <w:t xml:space="preserve"> a person gains access to peer rated information on local businesses. It can provide general information like ratings on a business’s cleanliness, timeliness and quality or an overall rating. It can also provide more specific information like maps and directions and customer comments and reviews. What’s Up College provides fast, reliable unbiased, information on a business, which might take much longer to compile otherwise. </w:t>
      </w:r>
    </w:p>
    <w:p w:rsidR="00C62E78" w:rsidRDefault="00C62E78" w:rsidP="00BA3C6E">
      <w:pPr>
        <w:spacing w:line="480" w:lineRule="auto"/>
        <w:rPr>
          <w:rFonts w:ascii="Times New Roman" w:hAnsi="Times New Roman" w:cs="Times New Roman"/>
          <w:sz w:val="24"/>
          <w:szCs w:val="24"/>
        </w:rPr>
      </w:pPr>
    </w:p>
    <w:p w:rsidR="00C62E78" w:rsidRDefault="00C62E78" w:rsidP="00BA3C6E">
      <w:pPr>
        <w:spacing w:line="480" w:lineRule="auto"/>
        <w:rPr>
          <w:rFonts w:ascii="Times New Roman" w:hAnsi="Times New Roman" w:cs="Times New Roman"/>
          <w:sz w:val="24"/>
          <w:szCs w:val="24"/>
        </w:rPr>
      </w:pPr>
    </w:p>
    <w:p w:rsidR="00C62E78" w:rsidRPr="0021275E" w:rsidRDefault="00C62E78" w:rsidP="00BA3C6E">
      <w:pPr>
        <w:spacing w:line="480" w:lineRule="auto"/>
        <w:rPr>
          <w:rFonts w:ascii="Times New Roman" w:hAnsi="Times New Roman" w:cs="Times New Roman"/>
          <w:sz w:val="24"/>
          <w:szCs w:val="24"/>
        </w:rPr>
      </w:pPr>
    </w:p>
    <w:p w:rsidR="00C62E78" w:rsidRDefault="00C62E78" w:rsidP="0021275E">
      <w:pPr>
        <w:spacing w:line="480" w:lineRule="auto"/>
        <w:ind w:left="-720"/>
        <w:rPr>
          <w:rFonts w:ascii="Times New Roman" w:hAnsi="Times New Roman" w:cs="Times New Roman"/>
          <w:sz w:val="28"/>
          <w:szCs w:val="28"/>
          <w:u w:val="single"/>
        </w:rPr>
      </w:pPr>
      <w:r w:rsidRPr="00BA3C6E">
        <w:rPr>
          <w:rFonts w:ascii="Times New Roman" w:hAnsi="Times New Roman" w:cs="Times New Roman"/>
          <w:sz w:val="28"/>
          <w:szCs w:val="28"/>
          <w:u w:val="single"/>
        </w:rPr>
        <w:t>Patent Search Results</w:t>
      </w:r>
    </w:p>
    <w:p w:rsidR="00C62E78" w:rsidRPr="0065090F" w:rsidRDefault="00C62E78" w:rsidP="0021275E">
      <w:pPr>
        <w:spacing w:line="480" w:lineRule="auto"/>
        <w:ind w:left="-720"/>
        <w:rPr>
          <w:rFonts w:ascii="Times New Roman" w:hAnsi="Times New Roman" w:cs="Times New Roman"/>
          <w:sz w:val="24"/>
          <w:szCs w:val="24"/>
        </w:rPr>
      </w:pPr>
      <w:r w:rsidRPr="0065090F">
        <w:rPr>
          <w:rFonts w:ascii="Times New Roman" w:hAnsi="Times New Roman" w:cs="Times New Roman"/>
          <w:sz w:val="24"/>
          <w:szCs w:val="24"/>
        </w:rPr>
        <w:t>See Appendix</w:t>
      </w:r>
      <w:r>
        <w:rPr>
          <w:rFonts w:ascii="Times New Roman" w:hAnsi="Times New Roman" w:cs="Times New Roman"/>
          <w:sz w:val="24"/>
          <w:szCs w:val="24"/>
        </w:rPr>
        <w:t xml:space="preserve"> A</w: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Pr="00BA3C6E"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Pr>
          <w:rFonts w:ascii="Times New Roman" w:hAnsi="Times New Roman" w:cs="Times New Roman"/>
          <w:sz w:val="28"/>
          <w:szCs w:val="28"/>
          <w:u w:val="single"/>
        </w:rPr>
        <w:t>Questionnaire Development</w:t>
      </w:r>
    </w:p>
    <w:p w:rsidR="00C62E78" w:rsidRPr="00112A93" w:rsidRDefault="00C62E78" w:rsidP="00112A93">
      <w:pPr>
        <w:spacing w:line="480" w:lineRule="auto"/>
        <w:ind w:firstLine="720"/>
        <w:rPr>
          <w:rFonts w:ascii="Times New Roman" w:hAnsi="Times New Roman" w:cs="Times New Roman"/>
          <w:sz w:val="24"/>
          <w:szCs w:val="24"/>
        </w:rPr>
      </w:pPr>
      <w:r w:rsidRPr="00112A93">
        <w:rPr>
          <w:rFonts w:ascii="Times New Roman" w:hAnsi="Times New Roman" w:cs="Times New Roman"/>
          <w:sz w:val="24"/>
          <w:szCs w:val="24"/>
        </w:rPr>
        <w:t xml:space="preserve">Knowing that failure is destined for any development effort that lacks a sound questionnaire as its cornerstone; it was clear that understanding the research objectives was the initial step in developing the questionnaire   After the back-and-forth dialog with potential prospects following the one-on-one interviews, it was possible  to create a preliminary set of questions from which the questionnaire developed.  As familiarity with the research objectives increased; a final list of questions was produced through a process based on a series of drafts, reviews, redrafts, and further reviews.   </w:t>
      </w:r>
    </w:p>
    <w:p w:rsidR="00C62E78" w:rsidRDefault="00C62E78" w:rsidP="0095197A">
      <w:pPr>
        <w:spacing w:line="480" w:lineRule="auto"/>
        <w:ind w:left="-720"/>
        <w:rPr>
          <w:rFonts w:ascii="Times New Roman" w:hAnsi="Times New Roman" w:cs="Times New Roman"/>
          <w:sz w:val="28"/>
          <w:szCs w:val="28"/>
          <w:u w:val="single"/>
        </w:rPr>
      </w:pPr>
      <w:r>
        <w:rPr>
          <w:rFonts w:ascii="Times New Roman" w:hAnsi="Times New Roman" w:cs="Times New Roman"/>
          <w:sz w:val="28"/>
          <w:szCs w:val="28"/>
          <w:u w:val="single"/>
        </w:rPr>
        <w:t>Data Collection and Sample</w:t>
      </w:r>
    </w:p>
    <w:p w:rsidR="00C62E78" w:rsidRPr="0095197A" w:rsidRDefault="00C62E78" w:rsidP="00D44256">
      <w:pPr>
        <w:spacing w:line="480" w:lineRule="auto"/>
        <w:ind w:firstLine="720"/>
        <w:rPr>
          <w:rFonts w:ascii="Times New Roman" w:hAnsi="Times New Roman" w:cs="Times New Roman"/>
          <w:sz w:val="24"/>
          <w:szCs w:val="24"/>
        </w:rPr>
      </w:pPr>
      <w:r w:rsidRPr="0095197A">
        <w:rPr>
          <w:rFonts w:ascii="Times New Roman" w:hAnsi="Times New Roman" w:cs="Times New Roman"/>
          <w:sz w:val="24"/>
          <w:szCs w:val="24"/>
        </w:rPr>
        <w:t>The data was collected mainly through the use of Qualtrics, an online survey site.</w:t>
      </w:r>
      <w:r>
        <w:rPr>
          <w:rFonts w:ascii="Times New Roman" w:hAnsi="Times New Roman" w:cs="Times New Roman"/>
          <w:sz w:val="24"/>
          <w:szCs w:val="24"/>
        </w:rPr>
        <w:t xml:space="preserve"> There was also a series of one-on-one interviews conducted. A random sample of 500 respondents who are currently students at Oklahoma State University were drawn from the student e-mail list. An e-mail message with a direct link to the online survey was sent to the sample. Respondents were then entered into an online database and exported to SPSS for analysis. With 55 questionnaires fully completed the sample response rate was far less than anticipated. </w:t>
      </w:r>
    </w:p>
    <w:p w:rsidR="00C62E78" w:rsidRDefault="00C62E78" w:rsidP="0021275E">
      <w:pPr>
        <w:spacing w:line="480" w:lineRule="auto"/>
        <w:ind w:left="-720"/>
        <w:rPr>
          <w:rFonts w:ascii="Times New Roman" w:hAnsi="Times New Roman" w:cs="Times New Roman"/>
          <w:sz w:val="28"/>
          <w:szCs w:val="28"/>
          <w:u w:val="single"/>
        </w:rPr>
      </w:pPr>
      <w:r>
        <w:rPr>
          <w:rFonts w:ascii="Times New Roman" w:hAnsi="Times New Roman" w:cs="Times New Roman"/>
          <w:sz w:val="28"/>
          <w:szCs w:val="28"/>
          <w:u w:val="single"/>
        </w:rPr>
        <w:t>Analysis and Results for Concept Test</w:t>
      </w:r>
    </w:p>
    <w:p w:rsidR="00C62E78" w:rsidRDefault="00C62E78" w:rsidP="00623A6F">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concept test identified information that is valued by potential customers.</w:t>
      </w:r>
    </w:p>
    <w:p w:rsidR="00C62E78" w:rsidRPr="002E2DC7" w:rsidRDefault="00C62E78" w:rsidP="00623A6F">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Specifically, the concept test found that age is the determining demographic of who would use the product. The initial target audience for “What’s Up College” of 15-19 year olds or college freshman was not the demographic most likely to use the product. Instead, the 21-24 year old demographic had the most positive responses toward the product. </w:t>
      </w:r>
    </w:p>
    <w:p w:rsidR="00C62E78" w:rsidRPr="00051569" w:rsidRDefault="00C62E78" w:rsidP="008557A8">
      <w:pPr>
        <w:pStyle w:val="ListParagraph"/>
        <w:spacing w:line="480" w:lineRule="auto"/>
        <w:ind w:left="-360"/>
        <w:rPr>
          <w:rFonts w:ascii="Times New Roman" w:hAnsi="Times New Roman" w:cs="Times New Roman"/>
          <w:b/>
          <w:bCs/>
          <w:sz w:val="24"/>
          <w:szCs w:val="24"/>
        </w:rPr>
      </w:pPr>
      <w:r w:rsidRPr="00051569">
        <w:rPr>
          <w:rFonts w:ascii="Times New Roman" w:hAnsi="Times New Roman" w:cs="Times New Roman"/>
          <w:b/>
          <w:bCs/>
          <w:sz w:val="24"/>
          <w:szCs w:val="24"/>
        </w:rPr>
        <w:t>Purchase Intention</w:t>
      </w:r>
      <w:r>
        <w:rPr>
          <w:rFonts w:ascii="Times New Roman" w:hAnsi="Times New Roman" w:cs="Times New Roman"/>
          <w:b/>
          <w:bCs/>
          <w:sz w:val="24"/>
          <w:szCs w:val="24"/>
        </w:rPr>
        <w:t>:</w:t>
      </w:r>
      <w:r>
        <w:rPr>
          <w:rFonts w:ascii="Times New Roman" w:hAnsi="Times New Roman" w:cs="Times New Roman"/>
          <w:b/>
          <w:bCs/>
          <w:sz w:val="24"/>
          <w:szCs w:val="24"/>
        </w:rPr>
        <w:tab/>
      </w:r>
      <w:r>
        <w:rPr>
          <w:rFonts w:ascii="Times New Roman" w:hAnsi="Times New Roman" w:cs="Times New Roman"/>
          <w:b/>
          <w:bCs/>
          <w:sz w:val="24"/>
          <w:szCs w:val="24"/>
        </w:rPr>
        <w:tab/>
        <w:t xml:space="preserve"> </w:t>
      </w:r>
      <w:r w:rsidRPr="00051569">
        <w:rPr>
          <w:rFonts w:ascii="Garamond" w:hAnsi="Garamond" w:cs="Garamond"/>
          <w:sz w:val="24"/>
          <w:szCs w:val="24"/>
        </w:rPr>
        <w:t xml:space="preserve">The “What’s Up College” survey demographic variables were subjected to a bivariate correlation analysis in order to identify which variables most strongly affected the likelihood to purchase. The table below reflects </w:t>
      </w:r>
      <w:r>
        <w:rPr>
          <w:rFonts w:ascii="Garamond" w:hAnsi="Garamond" w:cs="Garamond"/>
          <w:sz w:val="24"/>
          <w:szCs w:val="24"/>
        </w:rPr>
        <w:t xml:space="preserve">that there is a positive correlation between age and purchase intention. Age is the most significant factor in determining if a consumer will purchase “What’s Up College.” </w:t>
      </w:r>
      <w:r>
        <w:rPr>
          <w:rFonts w:ascii="Times New Roman" w:hAnsi="Times New Roman" w:cs="Times New Roman"/>
          <w:sz w:val="24"/>
          <w:szCs w:val="24"/>
        </w:rPr>
        <w:t xml:space="preserve">Because the product is inexpensive, and can be such a widely used tool, other factors like household income had little effect on the intention of purchase. </w:t>
      </w:r>
    </w:p>
    <w:p w:rsidR="00C62E78" w:rsidRPr="00051569" w:rsidRDefault="00C62E78" w:rsidP="00051569">
      <w:pPr>
        <w:pStyle w:val="ListParagraph"/>
        <w:spacing w:line="480" w:lineRule="auto"/>
        <w:ind w:left="-360"/>
        <w:rPr>
          <w:rFonts w:ascii="Times New Roman" w:hAnsi="Times New Roman" w:cs="Times New Roman"/>
          <w:b/>
          <w:bCs/>
          <w:sz w:val="24"/>
          <w:szCs w:val="24"/>
        </w:rPr>
      </w:pPr>
    </w:p>
    <w:p w:rsidR="00C62E78" w:rsidRDefault="00C62E78" w:rsidP="002E2DC7">
      <w:pPr>
        <w:pStyle w:val="ListParagraph"/>
        <w:spacing w:line="360" w:lineRule="auto"/>
        <w:ind w:left="-360"/>
        <w:jc w:val="both"/>
        <w:rPr>
          <w:rFonts w:ascii="Garamond" w:hAnsi="Garamond" w:cs="Garamond"/>
          <w:sz w:val="24"/>
          <w:szCs w:val="24"/>
        </w:rPr>
      </w:pPr>
    </w:p>
    <w:p w:rsidR="00C62E78" w:rsidRPr="002E2DC7" w:rsidRDefault="00C62E78" w:rsidP="002E2DC7">
      <w:pPr>
        <w:pStyle w:val="ListParagraph"/>
        <w:spacing w:line="360" w:lineRule="auto"/>
        <w:ind w:left="-360"/>
        <w:jc w:val="both"/>
        <w:rPr>
          <w:rFonts w:ascii="Garamond" w:hAnsi="Garamond" w:cs="Garamond"/>
          <w:sz w:val="24"/>
          <w:szCs w:val="24"/>
        </w:rPr>
      </w:pPr>
    </w:p>
    <w:p w:rsidR="00C62E78" w:rsidRDefault="00C62E78" w:rsidP="002E2DC7">
      <w:pPr>
        <w:pStyle w:val="ListParagraph"/>
        <w:spacing w:line="480" w:lineRule="auto"/>
        <w:ind w:left="-360"/>
        <w:rPr>
          <w:rFonts w:ascii="Times New Roman" w:hAnsi="Times New Roman" w:cs="Times New Roman"/>
          <w:sz w:val="28"/>
          <w:szCs w:val="28"/>
        </w:rPr>
      </w:pPr>
      <w:r w:rsidRPr="000C56B4">
        <w:rPr>
          <w:rFonts w:ascii="Times New Roman" w:hAnsi="Times New Roman" w:cs="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6" type="#_x0000_t75" style="width:464.25pt;height:327pt;visibility:visible">
            <v:imagedata r:id="rId7" o:title=""/>
          </v:shape>
        </w:pict>
      </w:r>
    </w:p>
    <w:p w:rsidR="00C62E78" w:rsidRPr="00016421" w:rsidRDefault="00C62E78" w:rsidP="00016421">
      <w:pPr>
        <w:spacing w:line="480" w:lineRule="auto"/>
        <w:ind w:left="-720"/>
        <w:rPr>
          <w:rFonts w:ascii="Times New Roman" w:hAnsi="Times New Roman" w:cs="Times New Roman"/>
          <w:sz w:val="28"/>
          <w:szCs w:val="28"/>
        </w:rPr>
      </w:pPr>
    </w:p>
    <w:p w:rsidR="00C62E78" w:rsidRPr="00051569" w:rsidRDefault="00C62E78" w:rsidP="00051569">
      <w:pPr>
        <w:pStyle w:val="ListParagraph"/>
        <w:spacing w:line="480" w:lineRule="auto"/>
        <w:ind w:left="-360"/>
        <w:rPr>
          <w:rFonts w:ascii="Times New Roman" w:hAnsi="Times New Roman" w:cs="Times New Roman"/>
          <w:b/>
          <w:bCs/>
          <w:sz w:val="24"/>
          <w:szCs w:val="24"/>
        </w:rPr>
      </w:pPr>
      <w:r>
        <w:rPr>
          <w:rFonts w:ascii="Times New Roman" w:hAnsi="Times New Roman" w:cs="Times New Roman"/>
          <w:b/>
          <w:bCs/>
          <w:sz w:val="24"/>
          <w:szCs w:val="24"/>
        </w:rPr>
        <w:t xml:space="preserve">Buyer Profile: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sz w:val="24"/>
          <w:szCs w:val="24"/>
        </w:rPr>
        <w:t xml:space="preserve">The </w:t>
      </w:r>
      <w:r w:rsidRPr="00051569">
        <w:rPr>
          <w:rFonts w:ascii="Times New Roman" w:hAnsi="Times New Roman" w:cs="Times New Roman"/>
          <w:sz w:val="24"/>
          <w:szCs w:val="24"/>
        </w:rPr>
        <w:t>average buyer for “What</w:t>
      </w:r>
      <w:r>
        <w:rPr>
          <w:rFonts w:ascii="Times New Roman" w:hAnsi="Times New Roman" w:cs="Times New Roman"/>
          <w:sz w:val="24"/>
          <w:szCs w:val="24"/>
        </w:rPr>
        <w:t>’</w:t>
      </w:r>
      <w:r w:rsidRPr="00051569">
        <w:rPr>
          <w:rFonts w:ascii="Times New Roman" w:hAnsi="Times New Roman" w:cs="Times New Roman"/>
          <w:sz w:val="24"/>
          <w:szCs w:val="24"/>
        </w:rPr>
        <w:t>s Up College” is 21-24 year olds.</w:t>
      </w:r>
      <w:r>
        <w:rPr>
          <w:rFonts w:ascii="Times New Roman" w:hAnsi="Times New Roman" w:cs="Times New Roman"/>
          <w:sz w:val="24"/>
          <w:szCs w:val="24"/>
        </w:rPr>
        <w:t xml:space="preserve"> This is surprising, considering that the target audience for the product is incoming freshman, not juniors and seniors. Gender, race and household income have little effect on who will purchase the product. </w:t>
      </w:r>
    </w:p>
    <w:p w:rsidR="00C62E78" w:rsidRDefault="00C62E78" w:rsidP="00016421">
      <w:pPr>
        <w:pStyle w:val="ListParagraph"/>
        <w:spacing w:line="480" w:lineRule="auto"/>
        <w:ind w:left="-360"/>
        <w:rPr>
          <w:rFonts w:ascii="Times New Roman" w:hAnsi="Times New Roman" w:cs="Times New Roman"/>
          <w:sz w:val="24"/>
          <w:szCs w:val="24"/>
        </w:rPr>
      </w:pPr>
      <w:r w:rsidRPr="00016421">
        <w:rPr>
          <w:rFonts w:ascii="Times New Roman" w:hAnsi="Times New Roman" w:cs="Times New Roman"/>
          <w:b/>
          <w:bCs/>
          <w:sz w:val="24"/>
          <w:szCs w:val="24"/>
        </w:rPr>
        <w:t>Perceptual Maps</w:t>
      </w:r>
      <w:r>
        <w:rPr>
          <w:rFonts w:ascii="Times New Roman" w:hAnsi="Times New Roman" w:cs="Times New Roman"/>
          <w:b/>
          <w:bCs/>
          <w:sz w:val="24"/>
          <w:szCs w:val="24"/>
        </w:rPr>
        <w:t xml:space="preserve">: </w:t>
      </w:r>
      <w:r>
        <w:rPr>
          <w:rFonts w:ascii="Times New Roman" w:hAnsi="Times New Roman" w:cs="Times New Roman"/>
          <w:b/>
          <w:bCs/>
          <w:sz w:val="24"/>
          <w:szCs w:val="24"/>
        </w:rPr>
        <w:tab/>
      </w:r>
      <w:r>
        <w:rPr>
          <w:rFonts w:ascii="Times New Roman" w:hAnsi="Times New Roman" w:cs="Times New Roman"/>
          <w:b/>
          <w:bCs/>
          <w:sz w:val="24"/>
          <w:szCs w:val="24"/>
        </w:rPr>
        <w:tab/>
      </w:r>
      <w:r w:rsidRPr="00E77E02">
        <w:rPr>
          <w:rFonts w:ascii="Times New Roman" w:hAnsi="Times New Roman" w:cs="Times New Roman"/>
          <w:sz w:val="24"/>
          <w:szCs w:val="24"/>
        </w:rPr>
        <w:t>The perceptual maps indicated that</w:t>
      </w:r>
      <w:r>
        <w:rPr>
          <w:rFonts w:ascii="Times New Roman" w:hAnsi="Times New Roman" w:cs="Times New Roman"/>
          <w:sz w:val="24"/>
          <w:szCs w:val="24"/>
        </w:rPr>
        <w:t xml:space="preserve"> both buyers and non-buyers have a high expectation for the product category. The buyer’s expectations of the important aspect of the product were surpassed by “What’s Up College,” while the competition fell short of meeting their high standards. </w:t>
      </w:r>
      <w:r w:rsidRPr="00051569">
        <w:rPr>
          <w:rFonts w:ascii="Times New Roman" w:hAnsi="Times New Roman" w:cs="Times New Roman"/>
          <w:sz w:val="24"/>
          <w:szCs w:val="24"/>
        </w:rPr>
        <w:t>“What</w:t>
      </w:r>
      <w:r>
        <w:rPr>
          <w:rFonts w:ascii="Times New Roman" w:hAnsi="Times New Roman" w:cs="Times New Roman"/>
          <w:sz w:val="24"/>
          <w:szCs w:val="24"/>
        </w:rPr>
        <w:t>’</w:t>
      </w:r>
      <w:r w:rsidRPr="00051569">
        <w:rPr>
          <w:rFonts w:ascii="Times New Roman" w:hAnsi="Times New Roman" w:cs="Times New Roman"/>
          <w:sz w:val="24"/>
          <w:szCs w:val="24"/>
        </w:rPr>
        <w:t>s Up College</w:t>
      </w:r>
      <w:r>
        <w:rPr>
          <w:rFonts w:ascii="Times New Roman" w:hAnsi="Times New Roman" w:cs="Times New Roman"/>
          <w:sz w:val="24"/>
          <w:szCs w:val="24"/>
        </w:rPr>
        <w:t xml:space="preserve">” came very close to the buyer’s ideal of what an optimum rating service should be like. Buyers were more satisfied with the information </w:t>
      </w:r>
      <w:r w:rsidRPr="00051569">
        <w:rPr>
          <w:rFonts w:ascii="Times New Roman" w:hAnsi="Times New Roman" w:cs="Times New Roman"/>
          <w:sz w:val="24"/>
          <w:szCs w:val="24"/>
        </w:rPr>
        <w:t>“What</w:t>
      </w:r>
      <w:r>
        <w:rPr>
          <w:rFonts w:ascii="Times New Roman" w:hAnsi="Times New Roman" w:cs="Times New Roman"/>
          <w:sz w:val="24"/>
          <w:szCs w:val="24"/>
        </w:rPr>
        <w:t>’</w:t>
      </w:r>
      <w:r w:rsidRPr="00051569">
        <w:rPr>
          <w:rFonts w:ascii="Times New Roman" w:hAnsi="Times New Roman" w:cs="Times New Roman"/>
          <w:sz w:val="24"/>
          <w:szCs w:val="24"/>
        </w:rPr>
        <w:t xml:space="preserve">s Up College” </w:t>
      </w:r>
      <w:r>
        <w:rPr>
          <w:rFonts w:ascii="Times New Roman" w:hAnsi="Times New Roman" w:cs="Times New Roman"/>
          <w:sz w:val="24"/>
          <w:szCs w:val="24"/>
        </w:rPr>
        <w:t xml:space="preserve">provided regarding local businesses than that of the competition, while the non-buyer’s ideal was too close to what they expected about the product so to them, no matter how good the product is or how much advertising they are exposed to, they would still remain non-buyers. </w:t>
      </w:r>
    </w:p>
    <w:p w:rsidR="00C62E78" w:rsidRDefault="00C62E78" w:rsidP="00016421">
      <w:pPr>
        <w:pStyle w:val="ListParagraph"/>
        <w:spacing w:line="480" w:lineRule="auto"/>
        <w:ind w:left="-360"/>
        <w:rPr>
          <w:rFonts w:ascii="Times New Roman" w:hAnsi="Times New Roman" w:cs="Times New Roman"/>
          <w:sz w:val="24"/>
          <w:szCs w:val="24"/>
        </w:rPr>
      </w:pPr>
    </w:p>
    <w:p w:rsidR="00C62E78" w:rsidRDefault="00C62E78" w:rsidP="00016421">
      <w:pPr>
        <w:pStyle w:val="ListParagraph"/>
        <w:spacing w:line="480" w:lineRule="auto"/>
        <w:ind w:left="-360"/>
        <w:rPr>
          <w:rFonts w:ascii="Times New Roman" w:hAnsi="Times New Roman" w:cs="Times New Roman"/>
          <w:sz w:val="24"/>
          <w:szCs w:val="24"/>
        </w:rPr>
      </w:pPr>
    </w:p>
    <w:p w:rsidR="00C62E78" w:rsidRDefault="00C62E78" w:rsidP="00016421">
      <w:pPr>
        <w:pStyle w:val="ListParagraph"/>
        <w:spacing w:line="480" w:lineRule="auto"/>
        <w:ind w:left="-360"/>
        <w:rPr>
          <w:rFonts w:ascii="Times New Roman" w:hAnsi="Times New Roman" w:cs="Times New Roman"/>
          <w:sz w:val="24"/>
          <w:szCs w:val="24"/>
        </w:rPr>
      </w:pPr>
      <w:r w:rsidRPr="000C56B4">
        <w:rPr>
          <w:rFonts w:ascii="Times New Roman" w:hAnsi="Times New Roman" w:cs="Times New Roman"/>
          <w:noProof/>
          <w:sz w:val="24"/>
          <w:szCs w:val="24"/>
        </w:rPr>
        <w:pict>
          <v:shape id="_x0000_i1027" type="#_x0000_t75" style="width:211.5pt;height:250.5pt;visibility:visible">
            <v:imagedata r:id="rId8" o:title=""/>
          </v:shape>
        </w:pict>
      </w:r>
    </w:p>
    <w:p w:rsidR="00C62E78" w:rsidRPr="008557A8" w:rsidRDefault="00C62E78" w:rsidP="008557A8">
      <w:pPr>
        <w:spacing w:line="480" w:lineRule="auto"/>
        <w:rPr>
          <w:rFonts w:ascii="Times New Roman" w:hAnsi="Times New Roman" w:cs="Times New Roman"/>
          <w:b/>
          <w:bCs/>
          <w:sz w:val="24"/>
          <w:szCs w:val="24"/>
        </w:rPr>
      </w:pPr>
      <w:r w:rsidRPr="008557A8">
        <w:rPr>
          <w:rFonts w:ascii="Times New Roman" w:hAnsi="Times New Roman" w:cs="Times New Roman"/>
          <w:b/>
          <w:bCs/>
          <w:sz w:val="24"/>
          <w:szCs w:val="24"/>
        </w:rPr>
        <w:t xml:space="preserve"> </w:t>
      </w:r>
    </w:p>
    <w:p w:rsidR="00C62E78" w:rsidRDefault="00C62E78" w:rsidP="00D90428">
      <w:pPr>
        <w:pStyle w:val="ListParagraph"/>
        <w:spacing w:line="480" w:lineRule="auto"/>
        <w:ind w:left="-360"/>
        <w:rPr>
          <w:rFonts w:ascii="Times New Roman" w:hAnsi="Times New Roman" w:cs="Times New Roman"/>
          <w:sz w:val="28"/>
          <w:szCs w:val="28"/>
          <w:u w:val="single"/>
        </w:rPr>
      </w:pPr>
      <w:r w:rsidRPr="004A0DF0">
        <w:rPr>
          <w:rFonts w:ascii="Times New Roman" w:hAnsi="Times New Roman" w:cs="Times New Roman"/>
          <w:sz w:val="28"/>
          <w:szCs w:val="28"/>
          <w:u w:val="single"/>
        </w:rPr>
        <w:object w:dxaOrig="7202" w:dyaOrig="5399">
          <v:shape id="_x0000_i1028" type="#_x0000_t75" style="width:540pt;height:405pt" o:ole="">
            <v:imagedata r:id="rId9" o:title=""/>
          </v:shape>
          <o:OLEObject Type="Embed" ProgID="PowerPoint.Slide.12" ShapeID="_x0000_i1028" DrawAspect="Content" ObjectID="_1360581471" r:id="rId10"/>
        </w:object>
      </w:r>
      <w:r w:rsidRPr="004A0DF0">
        <w:rPr>
          <w:rFonts w:ascii="Times New Roman" w:hAnsi="Times New Roman" w:cs="Times New Roman"/>
          <w:sz w:val="28"/>
          <w:szCs w:val="28"/>
          <w:u w:val="single"/>
        </w:rPr>
        <w:object w:dxaOrig="7202" w:dyaOrig="5399">
          <v:shape id="_x0000_i1029" type="#_x0000_t75" style="width:522pt;height:391.5pt" o:ole="">
            <v:imagedata r:id="rId11" o:title=""/>
          </v:shape>
          <o:OLEObject Type="Embed" ProgID="PowerPoint.Slide.12" ShapeID="_x0000_i1029" DrawAspect="Content" ObjectID="_1360581472" r:id="rId12"/>
        </w:object>
      </w:r>
    </w:p>
    <w:p w:rsidR="00C62E78" w:rsidRDefault="00C62E78" w:rsidP="00D90428">
      <w:pPr>
        <w:pStyle w:val="ListParagraph"/>
        <w:spacing w:line="480" w:lineRule="auto"/>
        <w:ind w:left="-360"/>
        <w:rPr>
          <w:rFonts w:ascii="Times New Roman" w:hAnsi="Times New Roman" w:cs="Times New Roman"/>
          <w:sz w:val="28"/>
          <w:szCs w:val="28"/>
          <w:u w:val="single"/>
        </w:rPr>
      </w:pPr>
    </w:p>
    <w:p w:rsidR="00C62E78" w:rsidRDefault="00C62E78" w:rsidP="00D90428">
      <w:pPr>
        <w:pStyle w:val="ListParagraph"/>
        <w:spacing w:line="480" w:lineRule="auto"/>
        <w:ind w:left="-360"/>
        <w:rPr>
          <w:rFonts w:ascii="Times New Roman" w:hAnsi="Times New Roman" w:cs="Times New Roman"/>
          <w:b/>
          <w:bCs/>
          <w:sz w:val="24"/>
          <w:szCs w:val="24"/>
        </w:rPr>
      </w:pPr>
    </w:p>
    <w:p w:rsidR="00C62E78" w:rsidRDefault="00C62E78" w:rsidP="00D90428">
      <w:pPr>
        <w:pStyle w:val="ListParagraph"/>
        <w:spacing w:line="480" w:lineRule="auto"/>
        <w:ind w:left="-360"/>
        <w:rPr>
          <w:rFonts w:ascii="Times New Roman" w:hAnsi="Times New Roman" w:cs="Times New Roman"/>
          <w:b/>
          <w:bCs/>
          <w:sz w:val="24"/>
          <w:szCs w:val="24"/>
        </w:rPr>
      </w:pPr>
    </w:p>
    <w:p w:rsidR="00C62E78" w:rsidRDefault="00C62E78" w:rsidP="00D90428">
      <w:pPr>
        <w:pStyle w:val="ListParagraph"/>
        <w:spacing w:line="480" w:lineRule="auto"/>
        <w:ind w:left="-360"/>
        <w:rPr>
          <w:rFonts w:ascii="Times New Roman" w:hAnsi="Times New Roman" w:cs="Times New Roman"/>
          <w:b/>
          <w:bCs/>
          <w:sz w:val="24"/>
          <w:szCs w:val="24"/>
        </w:rPr>
      </w:pPr>
    </w:p>
    <w:p w:rsidR="00C62E78" w:rsidRDefault="00C62E78" w:rsidP="00D90428">
      <w:pPr>
        <w:pStyle w:val="ListParagraph"/>
        <w:spacing w:line="480" w:lineRule="auto"/>
        <w:ind w:left="-360"/>
        <w:rPr>
          <w:rFonts w:ascii="Times New Roman" w:hAnsi="Times New Roman" w:cs="Times New Roman"/>
          <w:b/>
          <w:bCs/>
          <w:sz w:val="24"/>
          <w:szCs w:val="24"/>
        </w:rPr>
      </w:pPr>
    </w:p>
    <w:p w:rsidR="00C62E78" w:rsidRDefault="00C62E78" w:rsidP="00D90428">
      <w:pPr>
        <w:pStyle w:val="ListParagraph"/>
        <w:spacing w:line="480" w:lineRule="auto"/>
        <w:ind w:left="-360"/>
        <w:rPr>
          <w:rFonts w:ascii="Times New Roman" w:hAnsi="Times New Roman" w:cs="Times New Roman"/>
          <w:b/>
          <w:bCs/>
          <w:sz w:val="24"/>
          <w:szCs w:val="24"/>
        </w:rPr>
      </w:pPr>
    </w:p>
    <w:p w:rsidR="00C62E78" w:rsidRDefault="00C62E78" w:rsidP="00D90428">
      <w:pPr>
        <w:pStyle w:val="ListParagraph"/>
        <w:spacing w:line="480" w:lineRule="auto"/>
        <w:ind w:left="-360"/>
        <w:rPr>
          <w:rFonts w:ascii="Times New Roman" w:hAnsi="Times New Roman" w:cs="Times New Roman"/>
          <w:b/>
          <w:bCs/>
          <w:sz w:val="24"/>
          <w:szCs w:val="24"/>
        </w:rPr>
      </w:pPr>
    </w:p>
    <w:p w:rsidR="00C62E78" w:rsidRDefault="00C62E78" w:rsidP="00D90428">
      <w:pPr>
        <w:pStyle w:val="ListParagraph"/>
        <w:spacing w:line="480" w:lineRule="auto"/>
        <w:ind w:left="-360"/>
        <w:rPr>
          <w:rFonts w:ascii="Times New Roman" w:hAnsi="Times New Roman" w:cs="Times New Roman"/>
          <w:b/>
          <w:bCs/>
          <w:sz w:val="24"/>
          <w:szCs w:val="24"/>
        </w:rPr>
      </w:pPr>
    </w:p>
    <w:p w:rsidR="00C62E78" w:rsidRDefault="00C62E78" w:rsidP="00D90428">
      <w:pPr>
        <w:pStyle w:val="ListParagraph"/>
        <w:spacing w:line="480" w:lineRule="auto"/>
        <w:ind w:left="-360"/>
        <w:rPr>
          <w:rFonts w:ascii="Times New Roman" w:hAnsi="Times New Roman" w:cs="Times New Roman"/>
          <w:b/>
          <w:bCs/>
          <w:sz w:val="24"/>
          <w:szCs w:val="24"/>
        </w:rPr>
      </w:pPr>
      <w:r w:rsidRPr="00D90428">
        <w:rPr>
          <w:rFonts w:ascii="Times New Roman" w:hAnsi="Times New Roman" w:cs="Times New Roman"/>
          <w:b/>
          <w:bCs/>
          <w:sz w:val="24"/>
          <w:szCs w:val="24"/>
        </w:rPr>
        <w:t>Sales Forecast</w:t>
      </w:r>
      <w:r>
        <w:rPr>
          <w:rFonts w:ascii="Times New Roman" w:hAnsi="Times New Roman" w:cs="Times New Roman"/>
          <w:b/>
          <w:bCs/>
          <w:sz w:val="24"/>
          <w:szCs w:val="24"/>
        </w:rPr>
        <w:tab/>
      </w:r>
      <w:r>
        <w:rPr>
          <w:rFonts w:ascii="Times New Roman" w:hAnsi="Times New Roman" w:cs="Times New Roman"/>
          <w:b/>
          <w:bCs/>
          <w:sz w:val="24"/>
          <w:szCs w:val="24"/>
        </w:rPr>
        <w:tab/>
      </w:r>
    </w:p>
    <w:p w:rsidR="00C62E78" w:rsidRDefault="00C62E78" w:rsidP="00D90428">
      <w:pPr>
        <w:pStyle w:val="ListParagraph"/>
        <w:spacing w:line="480" w:lineRule="auto"/>
        <w:ind w:left="-360"/>
        <w:rPr>
          <w:rFonts w:ascii="Times New Roman" w:hAnsi="Times New Roman" w:cs="Times New Roman"/>
          <w:b/>
          <w:bCs/>
          <w:sz w:val="24"/>
          <w:szCs w:val="24"/>
        </w:rPr>
      </w:pPr>
      <w:r w:rsidRPr="000C56B4">
        <w:rPr>
          <w:noProof/>
        </w:rPr>
        <w:pict>
          <v:shape id="Picture 12" o:spid="_x0000_i1030" type="#_x0000_t75" style="width:467.25pt;height:131.25pt;visibility:visible">
            <v:imagedata r:id="rId13" o:title=""/>
          </v:shape>
        </w:pict>
      </w:r>
    </w:p>
    <w:p w:rsidR="00C62E78" w:rsidRDefault="00C62E78" w:rsidP="00D90428">
      <w:pPr>
        <w:pStyle w:val="ListParagraph"/>
        <w:spacing w:line="480" w:lineRule="auto"/>
        <w:ind w:left="-360"/>
        <w:rPr>
          <w:rFonts w:ascii="Times New Roman" w:hAnsi="Times New Roman" w:cs="Times New Roman"/>
          <w:b/>
          <w:bCs/>
          <w:sz w:val="24"/>
          <w:szCs w:val="24"/>
        </w:rPr>
      </w:pPr>
    </w:p>
    <w:p w:rsidR="00C62E78" w:rsidRDefault="00C62E78" w:rsidP="00FB76F3">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results from the sample were adjusted using the study: </w:t>
      </w:r>
      <w:r w:rsidRPr="00D90428">
        <w:rPr>
          <w:rFonts w:ascii="Times New Roman" w:hAnsi="Times New Roman" w:cs="Times New Roman"/>
          <w:sz w:val="24"/>
          <w:szCs w:val="24"/>
        </w:rPr>
        <w:t xml:space="preserve">Jamieson and Bass </w:t>
      </w:r>
      <w:r w:rsidRPr="00D90428">
        <w:rPr>
          <w:rFonts w:ascii="Times New Roman" w:hAnsi="Times New Roman" w:cs="Times New Roman"/>
          <w:i/>
          <w:iCs/>
          <w:sz w:val="24"/>
          <w:szCs w:val="24"/>
        </w:rPr>
        <w:t>Adjusting Stated Intention Measures to predict trial purchase of new products</w:t>
      </w:r>
      <w:r>
        <w:rPr>
          <w:rFonts w:ascii="Times New Roman" w:hAnsi="Times New Roman" w:cs="Times New Roman"/>
          <w:i/>
          <w:iCs/>
          <w:sz w:val="24"/>
          <w:szCs w:val="24"/>
        </w:rPr>
        <w:t>.</w:t>
      </w:r>
      <w:r w:rsidRPr="00D90428">
        <w:rPr>
          <w:rFonts w:ascii="Times New Roman" w:hAnsi="Times New Roman" w:cs="Times New Roman"/>
          <w:sz w:val="24"/>
          <w:szCs w:val="24"/>
        </w:rPr>
        <w:t xml:space="preserve"> Journalism of marketing research 1989. </w:t>
      </w:r>
    </w:p>
    <w:p w:rsidR="00C62E78" w:rsidRPr="00D90428" w:rsidRDefault="00C62E78" w:rsidP="00FB76F3">
      <w:pPr>
        <w:spacing w:line="480" w:lineRule="auto"/>
        <w:ind w:firstLine="720"/>
        <w:rPr>
          <w:rFonts w:ascii="Times New Roman" w:hAnsi="Times New Roman" w:cs="Times New Roman"/>
          <w:sz w:val="24"/>
          <w:szCs w:val="24"/>
        </w:rPr>
      </w:pPr>
      <w:r>
        <w:rPr>
          <w:rFonts w:ascii="Times New Roman" w:hAnsi="Times New Roman" w:cs="Times New Roman"/>
          <w:sz w:val="24"/>
          <w:szCs w:val="24"/>
        </w:rPr>
        <w:t>The number of users forecasted for the incipient year will be 65,392 and in 10 years the number of users of “What’s Up College” is expected to peak at 229,139.</w:t>
      </w:r>
    </w:p>
    <w:p w:rsidR="00C62E78" w:rsidRPr="00D90428" w:rsidRDefault="00C62E78" w:rsidP="00D90428">
      <w:pPr>
        <w:spacing w:line="480" w:lineRule="auto"/>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Pr>
          <w:rFonts w:ascii="Times New Roman" w:hAnsi="Times New Roman" w:cs="Times New Roman"/>
          <w:sz w:val="28"/>
          <w:szCs w:val="28"/>
          <w:u w:val="single"/>
        </w:rPr>
        <w:t>Recommendations</w:t>
      </w:r>
    </w:p>
    <w:p w:rsidR="00C62E78" w:rsidRPr="00623A6F" w:rsidRDefault="00C62E78" w:rsidP="006F74EE">
      <w:pPr>
        <w:spacing w:line="48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The Web site should launch immediately because the sales forecast is favorable. The Web site should be free to attract as many customers as possible. Once they are familiar with the product customers will also purchase the application for 99 cents so they can use “What’s Up College” on the go </w:t>
      </w:r>
      <w:r w:rsidRPr="00623A6F">
        <w:rPr>
          <w:rFonts w:ascii="Times New Roman" w:hAnsi="Times New Roman" w:cs="Times New Roman"/>
          <w:sz w:val="24"/>
          <w:szCs w:val="24"/>
        </w:rPr>
        <w:t>Based on the data, the best target market for the product is 21-24 year olds</w:t>
      </w:r>
      <w:r>
        <w:rPr>
          <w:rFonts w:ascii="Times New Roman" w:hAnsi="Times New Roman" w:cs="Times New Roman"/>
          <w:sz w:val="24"/>
          <w:szCs w:val="24"/>
        </w:rPr>
        <w:t xml:space="preserve">. </w: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Pr>
          <w:rFonts w:ascii="Times New Roman" w:hAnsi="Times New Roman" w:cs="Times New Roman"/>
          <w:sz w:val="28"/>
          <w:szCs w:val="28"/>
          <w:u w:val="single"/>
        </w:rPr>
        <w:t>Limitations</w:t>
      </w:r>
    </w:p>
    <w:p w:rsidR="00C62E78" w:rsidRPr="00942DBA" w:rsidRDefault="00C62E78" w:rsidP="00D90428">
      <w:pPr>
        <w:spacing w:line="480" w:lineRule="auto"/>
        <w:ind w:left="-720" w:firstLine="720"/>
        <w:rPr>
          <w:rFonts w:ascii="Times New Roman" w:hAnsi="Times New Roman" w:cs="Times New Roman"/>
          <w:sz w:val="24"/>
          <w:szCs w:val="24"/>
        </w:rPr>
      </w:pPr>
      <w:r>
        <w:rPr>
          <w:rFonts w:ascii="Times New Roman" w:hAnsi="Times New Roman" w:cs="Times New Roman"/>
          <w:sz w:val="24"/>
          <w:szCs w:val="24"/>
        </w:rPr>
        <w:t xml:space="preserve">The </w:t>
      </w:r>
      <w:r w:rsidRPr="00942DBA">
        <w:rPr>
          <w:rFonts w:ascii="Times New Roman" w:hAnsi="Times New Roman" w:cs="Times New Roman"/>
          <w:sz w:val="24"/>
          <w:szCs w:val="24"/>
        </w:rPr>
        <w:t>ma</w:t>
      </w:r>
      <w:r>
        <w:rPr>
          <w:rFonts w:ascii="Times New Roman" w:hAnsi="Times New Roman" w:cs="Times New Roman"/>
          <w:sz w:val="24"/>
          <w:szCs w:val="24"/>
        </w:rPr>
        <w:t xml:space="preserve">in limitation for this project was the small sample size, which wasn’t adequate enough to give as much detailed information to make the most accurate projections for the product. Having a small sample size hinders the determination for further limitations. </w: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Pr>
          <w:rFonts w:ascii="Times New Roman" w:hAnsi="Times New Roman" w:cs="Times New Roman"/>
          <w:sz w:val="28"/>
          <w:szCs w:val="28"/>
          <w:u w:val="single"/>
        </w:rPr>
        <w:t>Appendix A</w: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016421">
      <w:pPr>
        <w:spacing w:line="480" w:lineRule="auto"/>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r>
        <w:rPr>
          <w:rFonts w:ascii="Times New Roman" w:hAnsi="Times New Roman" w:cs="Times New Roman"/>
          <w:sz w:val="28"/>
          <w:szCs w:val="28"/>
          <w:u w:val="single"/>
        </w:rPr>
        <w:t>Appendix B</w:t>
      </w:r>
    </w:p>
    <w:p w:rsidR="00C62E78" w:rsidRDefault="00C62E78" w:rsidP="00532579">
      <w:pPr>
        <w:spacing w:line="480" w:lineRule="auto"/>
        <w:ind w:left="-720"/>
        <w:rPr>
          <w:rFonts w:ascii="Times New Roman" w:hAnsi="Times New Roman" w:cs="Times New Roman"/>
          <w:sz w:val="28"/>
          <w:szCs w:val="28"/>
          <w:u w:val="single"/>
        </w:rPr>
      </w:pPr>
    </w:p>
    <w:p w:rsidR="00C62E78" w:rsidRDefault="00C62E78" w:rsidP="00532579">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5" o:spid="_x0000_i1031" type="#_x0000_t75" style="width:537.75pt;height:675.75pt;visibility:visible">
            <v:imagedata r:id="rId14" o:title=""/>
          </v:shape>
        </w:pict>
      </w:r>
    </w:p>
    <w:p w:rsidR="00C62E78" w:rsidRDefault="00C62E78" w:rsidP="00532579">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4" o:spid="_x0000_i1032" type="#_x0000_t75" style="width:528pt;height:687.75pt;visibility:visible">
            <v:imagedata r:id="rId15" o:title=""/>
          </v:shape>
        </w:pict>
      </w:r>
    </w:p>
    <w:p w:rsidR="00C62E78" w:rsidRDefault="00C62E78" w:rsidP="00532579">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6" o:spid="_x0000_i1033" type="#_x0000_t75" style="width:498.75pt;height:650.25pt;visibility:visible">
            <v:imagedata r:id="rId16" o:title=""/>
          </v:shape>
        </w:pict>
      </w:r>
    </w:p>
    <w:p w:rsidR="00C62E78" w:rsidRDefault="00C62E78" w:rsidP="00532579">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7" o:spid="_x0000_i1034" type="#_x0000_t75" style="width:527.25pt;height:687pt;visibility:visible">
            <v:imagedata r:id="rId17" o:title=""/>
          </v:shape>
        </w:pict>
      </w:r>
    </w:p>
    <w:p w:rsidR="00C62E78" w:rsidRDefault="00C62E78" w:rsidP="00532579">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8" o:spid="_x0000_i1035" type="#_x0000_t75" style="width:517.5pt;height:674.25pt;visibility:visible">
            <v:imagedata r:id="rId18" o:title=""/>
          </v:shape>
        </w:pict>
      </w:r>
    </w:p>
    <w:p w:rsidR="00C62E78" w:rsidRDefault="00C62E78" w:rsidP="00532579">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9" o:spid="_x0000_i1036" type="#_x0000_t75" style="width:511.5pt;height:666pt;visibility:visible">
            <v:imagedata r:id="rId19" o:title=""/>
          </v:shape>
        </w:pict>
      </w:r>
    </w:p>
    <w:p w:rsidR="00C62E78" w:rsidRDefault="00C62E78" w:rsidP="004E0A66">
      <w:pPr>
        <w:spacing w:line="480" w:lineRule="auto"/>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Pr>
          <w:rFonts w:ascii="Times New Roman" w:hAnsi="Times New Roman" w:cs="Times New Roman"/>
          <w:sz w:val="28"/>
          <w:szCs w:val="28"/>
          <w:u w:val="single"/>
        </w:rPr>
        <w:t>Appendix C</w:t>
      </w:r>
    </w:p>
    <w:p w:rsidR="00C62E78" w:rsidRDefault="00C62E78" w:rsidP="004E0A66">
      <w:pPr>
        <w:spacing w:line="480" w:lineRule="auto"/>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_x0000_i1037" type="#_x0000_t75" style="width:211.5pt;height:250.5pt;visibility:visible">
            <v:imagedata r:id="rId8"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3" o:spid="_x0000_i1038" type="#_x0000_t75" style="width:468pt;height:374.25pt;visibility:visible">
            <v:imagedata r:id="rId20"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_x0000_i1039" type="#_x0000_t75" style="width:468pt;height:374.25pt;visibility:visible">
            <v:imagedata r:id="rId21"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noProof/>
          <w:sz w:val="28"/>
          <w:szCs w:val="28"/>
          <w:u w:val="single"/>
        </w:rPr>
      </w:pPr>
    </w:p>
    <w:p w:rsidR="00C62E78" w:rsidRDefault="00C62E78" w:rsidP="0021275E">
      <w:pPr>
        <w:spacing w:line="480" w:lineRule="auto"/>
        <w:ind w:left="-720"/>
        <w:rPr>
          <w:rFonts w:ascii="Times New Roman" w:hAnsi="Times New Roman" w:cs="Times New Roman"/>
          <w:noProof/>
          <w:sz w:val="28"/>
          <w:szCs w:val="28"/>
          <w:u w:val="single"/>
        </w:rPr>
      </w:pPr>
    </w:p>
    <w:p w:rsidR="00C62E78" w:rsidRDefault="00C62E78" w:rsidP="0021275E">
      <w:pPr>
        <w:spacing w:line="480" w:lineRule="auto"/>
        <w:ind w:left="-720"/>
        <w:rPr>
          <w:rFonts w:ascii="Times New Roman" w:hAnsi="Times New Roman" w:cs="Times New Roman"/>
          <w:noProof/>
          <w:sz w:val="28"/>
          <w:szCs w:val="28"/>
          <w:u w:val="single"/>
        </w:rPr>
      </w:pPr>
    </w:p>
    <w:p w:rsidR="00C62E78" w:rsidRDefault="00C62E78" w:rsidP="0021275E">
      <w:pPr>
        <w:spacing w:line="480" w:lineRule="auto"/>
        <w:ind w:left="-720"/>
        <w:rPr>
          <w:rFonts w:ascii="Times New Roman" w:hAnsi="Times New Roman" w:cs="Times New Roman"/>
          <w:noProof/>
          <w:sz w:val="28"/>
          <w:szCs w:val="28"/>
          <w:u w:val="single"/>
        </w:rPr>
      </w:pPr>
    </w:p>
    <w:p w:rsidR="00C62E78" w:rsidRDefault="00C62E78" w:rsidP="0021275E">
      <w:pPr>
        <w:spacing w:line="480" w:lineRule="auto"/>
        <w:ind w:left="-720"/>
        <w:rPr>
          <w:rFonts w:ascii="Times New Roman" w:hAnsi="Times New Roman" w:cs="Times New Roman"/>
          <w:noProof/>
          <w:sz w:val="28"/>
          <w:szCs w:val="28"/>
          <w:u w:val="single"/>
        </w:rPr>
      </w:pPr>
    </w:p>
    <w:p w:rsidR="00C62E78" w:rsidRDefault="00C62E78" w:rsidP="0021275E">
      <w:pPr>
        <w:spacing w:line="480" w:lineRule="auto"/>
        <w:ind w:left="-720"/>
        <w:rPr>
          <w:rFonts w:ascii="Times New Roman" w:hAnsi="Times New Roman" w:cs="Times New Roman"/>
          <w:noProof/>
          <w:sz w:val="28"/>
          <w:szCs w:val="28"/>
          <w:u w:val="single"/>
        </w:rPr>
      </w:pPr>
      <w:r w:rsidRPr="000C56B4">
        <w:rPr>
          <w:rFonts w:ascii="Times New Roman" w:hAnsi="Times New Roman" w:cs="Times New Roman"/>
          <w:noProof/>
          <w:sz w:val="28"/>
          <w:szCs w:val="28"/>
          <w:u w:val="single"/>
        </w:rPr>
        <w:pict>
          <v:shape id="Picture 2" o:spid="_x0000_i1040" type="#_x0000_t75" style="width:456.75pt;height:202.5pt;visibility:visible">
            <v:imagedata r:id="rId22" o:title=""/>
          </v:shape>
        </w:pict>
      </w:r>
    </w:p>
    <w:p w:rsidR="00C62E78" w:rsidRDefault="00C62E78" w:rsidP="0021275E">
      <w:pPr>
        <w:spacing w:line="480" w:lineRule="auto"/>
        <w:ind w:left="-720"/>
        <w:rPr>
          <w:rFonts w:ascii="Times New Roman" w:hAnsi="Times New Roman" w:cs="Times New Roman"/>
          <w:noProof/>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_x0000_i1041" type="#_x0000_t75" style="width:456.75pt;height:165.75pt;visibility:visible">
            <v:imagedata r:id="rId23"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_x0000_i1042" type="#_x0000_t75" style="width:211.5pt;height:208.5pt;visibility:visible">
            <v:imagedata r:id="rId24"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_x0000_i1043" type="#_x0000_t75" style="width:468pt;height:374.25pt;visibility:visible">
            <v:imagedata r:id="rId25"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11" o:spid="_x0000_i1044" type="#_x0000_t75" style="width:468pt;height:374.25pt;visibility:visible">
            <v:imagedata r:id="rId21"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_x0000_i1045" type="#_x0000_t75" style="width:323.25pt;height:150pt;visibility:visible">
            <v:imagedata r:id="rId26"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_x0000_i1046" type="#_x0000_t75" style="width:453pt;height:330pt;visibility:visible">
            <v:imagedata r:id="rId27"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14" o:spid="_x0000_i1047" type="#_x0000_t75" style="width:463.5pt;height:241.5pt;visibility:visible">
            <v:imagedata r:id="rId28"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15" o:spid="_x0000_i1048" type="#_x0000_t75" style="width:446.25pt;height:390pt;visibility:visible">
            <v:imagedata r:id="rId29" o:title=""/>
          </v:shape>
        </w:pict>
      </w:r>
    </w:p>
    <w:p w:rsidR="00C62E78" w:rsidRDefault="00C62E78" w:rsidP="0021275E">
      <w:pPr>
        <w:spacing w:line="480" w:lineRule="auto"/>
        <w:ind w:left="-720"/>
        <w:rPr>
          <w:rFonts w:ascii="Times New Roman" w:hAnsi="Times New Roman" w:cs="Times New Roman"/>
          <w:sz w:val="28"/>
          <w:szCs w:val="28"/>
          <w:u w:val="single"/>
        </w:rPr>
      </w:pPr>
      <w:r w:rsidRPr="000C56B4">
        <w:rPr>
          <w:rFonts w:ascii="Times New Roman" w:hAnsi="Times New Roman" w:cs="Times New Roman"/>
          <w:noProof/>
          <w:sz w:val="28"/>
          <w:szCs w:val="28"/>
          <w:u w:val="single"/>
        </w:rPr>
        <w:pict>
          <v:shape id="Picture 16" o:spid="_x0000_i1049" type="#_x0000_t75" style="width:466.5pt;height:408pt;visibility:visible">
            <v:imagedata r:id="rId30" o:title=""/>
          </v:shape>
        </w:pict>
      </w: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Default="00C62E78" w:rsidP="0021275E">
      <w:pPr>
        <w:spacing w:line="480" w:lineRule="auto"/>
        <w:ind w:left="-720"/>
        <w:rPr>
          <w:rFonts w:ascii="Times New Roman" w:hAnsi="Times New Roman" w:cs="Times New Roman"/>
          <w:sz w:val="28"/>
          <w:szCs w:val="28"/>
          <w:u w:val="single"/>
        </w:rPr>
      </w:pPr>
    </w:p>
    <w:p w:rsidR="00C62E78" w:rsidRPr="0021275E" w:rsidRDefault="00C62E78" w:rsidP="00826D52">
      <w:pPr>
        <w:spacing w:line="480" w:lineRule="auto"/>
        <w:rPr>
          <w:rFonts w:ascii="Times New Roman" w:hAnsi="Times New Roman" w:cs="Times New Roman"/>
          <w:sz w:val="28"/>
          <w:szCs w:val="28"/>
          <w:u w:val="single"/>
        </w:rPr>
      </w:pPr>
    </w:p>
    <w:sectPr w:rsidR="00C62E78" w:rsidRPr="0021275E" w:rsidSect="00AE31F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62E78" w:rsidRDefault="00C62E78" w:rsidP="009E1054">
      <w:pPr>
        <w:spacing w:after="0" w:line="240" w:lineRule="auto"/>
      </w:pPr>
      <w:r>
        <w:separator/>
      </w:r>
    </w:p>
  </w:endnote>
  <w:endnote w:type="continuationSeparator" w:id="0">
    <w:p w:rsidR="00C62E78" w:rsidRDefault="00C62E78" w:rsidP="009E10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altName w:val="Times"/>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62E78" w:rsidRDefault="00C62E78" w:rsidP="009E1054">
      <w:pPr>
        <w:spacing w:after="0" w:line="240" w:lineRule="auto"/>
      </w:pPr>
      <w:r>
        <w:separator/>
      </w:r>
    </w:p>
  </w:footnote>
  <w:footnote w:type="continuationSeparator" w:id="0">
    <w:p w:rsidR="00C62E78" w:rsidRDefault="00C62E78" w:rsidP="009E105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03624E"/>
    <w:multiLevelType w:val="hybridMultilevel"/>
    <w:tmpl w:val="675CB016"/>
    <w:lvl w:ilvl="0" w:tplc="1210735E">
      <w:start w:val="1"/>
      <w:numFmt w:val="bullet"/>
      <w:lvlText w:val=""/>
      <w:lvlJc w:val="left"/>
      <w:pPr>
        <w:ind w:left="720" w:hanging="360"/>
      </w:pPr>
      <w:rPr>
        <w:rFonts w:ascii="Symbol" w:hAnsi="Symbol" w:cs="Symbol"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nsid w:val="2D6C4621"/>
    <w:multiLevelType w:val="hybridMultilevel"/>
    <w:tmpl w:val="9300F82A"/>
    <w:lvl w:ilvl="0" w:tplc="A8C28A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3073663A"/>
    <w:multiLevelType w:val="hybridMultilevel"/>
    <w:tmpl w:val="F2E499C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nsid w:val="68D04257"/>
    <w:multiLevelType w:val="hybridMultilevel"/>
    <w:tmpl w:val="F9B082B0"/>
    <w:lvl w:ilvl="0" w:tplc="1210735E">
      <w:start w:val="1"/>
      <w:numFmt w:val="bullet"/>
      <w:lvlText w:val=""/>
      <w:lvlJc w:val="left"/>
      <w:pPr>
        <w:ind w:left="720" w:hanging="360"/>
      </w:pPr>
      <w:rPr>
        <w:rFonts w:ascii="Symbol" w:hAnsi="Symbol" w:cs="Symbol"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nsid w:val="76A56C32"/>
    <w:multiLevelType w:val="hybridMultilevel"/>
    <w:tmpl w:val="FE92C652"/>
    <w:lvl w:ilvl="0" w:tplc="03DA4114">
      <w:start w:val="1"/>
      <w:numFmt w:val="upp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num w:numId="1">
    <w:abstractNumId w:val="3"/>
  </w:num>
  <w:num w:numId="2">
    <w:abstractNumId w:val="0"/>
  </w:num>
  <w:num w:numId="3">
    <w:abstractNumId w:val="2"/>
  </w:num>
  <w:num w:numId="4">
    <w:abstractNumId w:val="1"/>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20"/>
  <w:characterSpacingControl w:val="doNotCompress"/>
  <w:doNotValidateAgainstSchema/>
  <w:doNotDemarcateInvalidXml/>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E1054"/>
    <w:rsid w:val="00016421"/>
    <w:rsid w:val="00051569"/>
    <w:rsid w:val="000C56B4"/>
    <w:rsid w:val="000C65E8"/>
    <w:rsid w:val="000F1E06"/>
    <w:rsid w:val="00112A93"/>
    <w:rsid w:val="00142A36"/>
    <w:rsid w:val="001728B9"/>
    <w:rsid w:val="001A5BEE"/>
    <w:rsid w:val="0021275E"/>
    <w:rsid w:val="00216C23"/>
    <w:rsid w:val="002E2DC7"/>
    <w:rsid w:val="002F644B"/>
    <w:rsid w:val="003224A8"/>
    <w:rsid w:val="00324BD5"/>
    <w:rsid w:val="0034594B"/>
    <w:rsid w:val="003A130A"/>
    <w:rsid w:val="004541BC"/>
    <w:rsid w:val="004A0DF0"/>
    <w:rsid w:val="004E0A66"/>
    <w:rsid w:val="004E5367"/>
    <w:rsid w:val="00532579"/>
    <w:rsid w:val="00623A6F"/>
    <w:rsid w:val="0065090F"/>
    <w:rsid w:val="006F74EE"/>
    <w:rsid w:val="00756501"/>
    <w:rsid w:val="007E1368"/>
    <w:rsid w:val="00826D52"/>
    <w:rsid w:val="00845AE1"/>
    <w:rsid w:val="00851E63"/>
    <w:rsid w:val="008557A8"/>
    <w:rsid w:val="008C3245"/>
    <w:rsid w:val="008E4313"/>
    <w:rsid w:val="00907CCE"/>
    <w:rsid w:val="009109F1"/>
    <w:rsid w:val="00942DBA"/>
    <w:rsid w:val="0095197A"/>
    <w:rsid w:val="009E1054"/>
    <w:rsid w:val="00A31CAD"/>
    <w:rsid w:val="00A371C8"/>
    <w:rsid w:val="00A9242A"/>
    <w:rsid w:val="00AC60CE"/>
    <w:rsid w:val="00AE31F2"/>
    <w:rsid w:val="00B33B3F"/>
    <w:rsid w:val="00B41908"/>
    <w:rsid w:val="00BA3C6E"/>
    <w:rsid w:val="00BC3156"/>
    <w:rsid w:val="00C24819"/>
    <w:rsid w:val="00C322CA"/>
    <w:rsid w:val="00C62E78"/>
    <w:rsid w:val="00C8623F"/>
    <w:rsid w:val="00CA47B0"/>
    <w:rsid w:val="00D2494C"/>
    <w:rsid w:val="00D44256"/>
    <w:rsid w:val="00D90428"/>
    <w:rsid w:val="00D94492"/>
    <w:rsid w:val="00DC5FC0"/>
    <w:rsid w:val="00E14FF7"/>
    <w:rsid w:val="00E77E02"/>
    <w:rsid w:val="00E9778B"/>
    <w:rsid w:val="00EA4CD4"/>
    <w:rsid w:val="00F31905"/>
    <w:rsid w:val="00F64C66"/>
    <w:rsid w:val="00FB76F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1E63"/>
    <w:pPr>
      <w:spacing w:after="200" w:line="276" w:lineRule="auto"/>
    </w:pPr>
    <w:rPr>
      <w:rFonts w:cs="Calibri"/>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E10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1054"/>
  </w:style>
  <w:style w:type="paragraph" w:styleId="Footer">
    <w:name w:val="footer"/>
    <w:basedOn w:val="Normal"/>
    <w:link w:val="FooterChar"/>
    <w:uiPriority w:val="99"/>
    <w:rsid w:val="009E10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1054"/>
  </w:style>
  <w:style w:type="paragraph" w:styleId="ListParagraph">
    <w:name w:val="List Paragraph"/>
    <w:basedOn w:val="Normal"/>
    <w:uiPriority w:val="99"/>
    <w:qFormat/>
    <w:rsid w:val="00324BD5"/>
    <w:pPr>
      <w:ind w:left="720"/>
      <w:contextualSpacing/>
    </w:pPr>
  </w:style>
  <w:style w:type="paragraph" w:styleId="BalloonText">
    <w:name w:val="Balloon Text"/>
    <w:basedOn w:val="Normal"/>
    <w:link w:val="BalloonTextChar"/>
    <w:uiPriority w:val="99"/>
    <w:semiHidden/>
    <w:rsid w:val="001A5B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A5BE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61761191">
      <w:marLeft w:val="0"/>
      <w:marRight w:val="0"/>
      <w:marTop w:val="0"/>
      <w:marBottom w:val="0"/>
      <w:divBdr>
        <w:top w:val="none" w:sz="0" w:space="0" w:color="auto"/>
        <w:left w:val="none" w:sz="0" w:space="0" w:color="auto"/>
        <w:bottom w:val="none" w:sz="0" w:space="0" w:color="auto"/>
        <w:right w:val="none" w:sz="0" w:space="0" w:color="auto"/>
      </w:divBdr>
    </w:div>
    <w:div w:id="261761192">
      <w:marLeft w:val="0"/>
      <w:marRight w:val="0"/>
      <w:marTop w:val="0"/>
      <w:marBottom w:val="0"/>
      <w:divBdr>
        <w:top w:val="none" w:sz="0" w:space="0" w:color="auto"/>
        <w:left w:val="none" w:sz="0" w:space="0" w:color="auto"/>
        <w:bottom w:val="none" w:sz="0" w:space="0" w:color="auto"/>
        <w:right w:val="none" w:sz="0" w:space="0" w:color="auto"/>
      </w:divBdr>
    </w:div>
    <w:div w:id="26176119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5.wmf"/><Relationship Id="rId18" Type="http://schemas.openxmlformats.org/officeDocument/2006/relationships/image" Target="media/image10.png"/><Relationship Id="rId26" Type="http://schemas.openxmlformats.org/officeDocument/2006/relationships/image" Target="media/image18.emf"/><Relationship Id="rId3" Type="http://schemas.openxmlformats.org/officeDocument/2006/relationships/settings" Target="settings.xml"/><Relationship Id="rId21" Type="http://schemas.openxmlformats.org/officeDocument/2006/relationships/image" Target="media/image13.emf"/><Relationship Id="rId7" Type="http://schemas.openxmlformats.org/officeDocument/2006/relationships/image" Target="media/image1.wmf"/><Relationship Id="rId12" Type="http://schemas.openxmlformats.org/officeDocument/2006/relationships/package" Target="embeddings/Microsoft_Office_PowerPoint_Slide22.sldx"/><Relationship Id="rId17" Type="http://schemas.openxmlformats.org/officeDocument/2006/relationships/image" Target="media/image9.png"/><Relationship Id="rId25" Type="http://schemas.openxmlformats.org/officeDocument/2006/relationships/image" Target="media/image17.emf"/><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6.w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package" Target="embeddings/Microsoft_Office_PowerPoint_Slide11.sldx"/><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wmf"/><Relationship Id="rId30"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37</Pages>
  <Words>2427</Words>
  <Characters>13840</Characters>
  <Application>Microsoft Office Outlook</Application>
  <DocSecurity>0</DocSecurity>
  <Lines>0</Lines>
  <Paragraphs>0</Paragraphs>
  <ScaleCrop>false</ScaleCrop>
  <Company>Hewlett-Packard Company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MKTG 4973-001 - New Product Development</dc:title>
  <dc:subject/>
  <dc:creator>Mase</dc:creator>
  <cp:keywords/>
  <dc:description/>
  <cp:lastModifiedBy>Clint Giwer</cp:lastModifiedBy>
  <cp:revision>2</cp:revision>
  <dcterms:created xsi:type="dcterms:W3CDTF">2011-03-02T20:31:00Z</dcterms:created>
  <dcterms:modified xsi:type="dcterms:W3CDTF">2011-03-02T20:31:00Z</dcterms:modified>
</cp:coreProperties>
</file>