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BA" w:rsidRDefault="00CE5064">
      <w:r>
        <w:t>Dear Mrs. Lorrain Stull,</w:t>
      </w:r>
    </w:p>
    <w:p w:rsidR="00E0383B" w:rsidRDefault="00CE5064" w:rsidP="00E0383B">
      <w:r>
        <w:tab/>
      </w:r>
      <w:r w:rsidR="00E0383B">
        <w:t>Since working at the cafeteria it has open my eyes on the way the cafeteria works and how to be more presuatevil on the food that come to my mouth at school. I am truly grateful that you let me work at the cafeteria and I happy I met you before I graduate.</w:t>
      </w:r>
    </w:p>
    <w:p w:rsidR="005F4200" w:rsidRDefault="00E0383B" w:rsidP="00E0383B">
      <w:r>
        <w:tab/>
        <w:t>I learned how to prep food, how diet and allergies work in the food. Learned how to store food in a refrigerator and the freezer and how FIFO really works. I also learned how to work with other people because I usually work by myself. This gave me more appreciation for the work you and the other people at cafeteria have do for me and the other students here and I wanted to say again I am truly grateful for giving me this opportunity working with you and the other people at the cafeteria and thank you and everyone.</w:t>
      </w:r>
    </w:p>
    <w:p w:rsidR="005F4200" w:rsidRDefault="005F4200" w:rsidP="005F4200">
      <w:pPr>
        <w:ind w:firstLine="720"/>
      </w:pPr>
    </w:p>
    <w:p w:rsidR="005F4200" w:rsidRDefault="005F4200" w:rsidP="005F4200">
      <w:pPr>
        <w:ind w:firstLine="720"/>
      </w:pPr>
      <w:r>
        <w:t>Lacey DeAngelo</w:t>
      </w:r>
    </w:p>
    <w:p w:rsidR="005F4200" w:rsidRDefault="005F4200">
      <w:r>
        <w:tab/>
      </w:r>
    </w:p>
    <w:sectPr w:rsidR="005F4200" w:rsidSect="00FD0C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064"/>
    <w:rsid w:val="00220CCA"/>
    <w:rsid w:val="005F4200"/>
    <w:rsid w:val="00CE5064"/>
    <w:rsid w:val="00E0383B"/>
    <w:rsid w:val="00FD0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cp:lastPrinted>2011-05-05T20:48:00Z</cp:lastPrinted>
  <dcterms:created xsi:type="dcterms:W3CDTF">2011-05-04T20:49:00Z</dcterms:created>
  <dcterms:modified xsi:type="dcterms:W3CDTF">2011-05-05T20:48:00Z</dcterms:modified>
</cp:coreProperties>
</file>