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E9" w:rsidRPr="00F34F96" w:rsidRDefault="00522CE9" w:rsidP="00820AE4">
      <w:pPr>
        <w:pStyle w:val="NoSpacing"/>
        <w:rPr>
          <w:rFonts w:ascii="Verdana" w:hAnsi="Verdana"/>
          <w:sz w:val="24"/>
          <w:szCs w:val="24"/>
        </w:rPr>
      </w:pPr>
    </w:p>
    <w:p w:rsidR="00820AE4" w:rsidRPr="00F34F96" w:rsidRDefault="00820AE4">
      <w:pPr>
        <w:rPr>
          <w:rFonts w:ascii="Verdana" w:hAnsi="Verdana"/>
          <w:b/>
          <w:sz w:val="32"/>
          <w:szCs w:val="32"/>
          <w:u w:val="single"/>
        </w:rPr>
      </w:pPr>
      <w:r w:rsidRPr="00F34F96">
        <w:rPr>
          <w:rFonts w:ascii="Verdana" w:hAnsi="Verdana"/>
          <w:b/>
          <w:sz w:val="32"/>
          <w:szCs w:val="32"/>
          <w:u w:val="single"/>
        </w:rPr>
        <w:t>Marketing Plan</w:t>
      </w:r>
    </w:p>
    <w:p w:rsidR="00820AE4" w:rsidRPr="00F34F96" w:rsidRDefault="00820AE4">
      <w:pPr>
        <w:rPr>
          <w:rFonts w:ascii="Verdana" w:hAnsi="Verdana"/>
          <w:b/>
          <w:sz w:val="24"/>
          <w:szCs w:val="24"/>
          <w:u w:val="single"/>
        </w:rPr>
      </w:pPr>
      <w:r w:rsidRPr="00F34F96">
        <w:rPr>
          <w:rFonts w:ascii="Verdana" w:hAnsi="Verdana"/>
          <w:b/>
          <w:sz w:val="24"/>
          <w:szCs w:val="24"/>
          <w:u w:val="single"/>
        </w:rPr>
        <w:t>Target Market:</w:t>
      </w:r>
    </w:p>
    <w:p w:rsidR="00820AE4" w:rsidRPr="00F34F96" w:rsidRDefault="00820AE4">
      <w:p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ab/>
        <w:t xml:space="preserve">Mystic </w:t>
      </w:r>
      <w:proofErr w:type="spellStart"/>
      <w:r w:rsidRPr="00F34F96">
        <w:rPr>
          <w:rFonts w:ascii="Verdana" w:hAnsi="Verdana"/>
          <w:sz w:val="24"/>
          <w:szCs w:val="24"/>
        </w:rPr>
        <w:t>Soundz</w:t>
      </w:r>
      <w:proofErr w:type="spellEnd"/>
      <w:r w:rsidRPr="00F34F96">
        <w:rPr>
          <w:rFonts w:ascii="Verdana" w:hAnsi="Verdana"/>
          <w:sz w:val="24"/>
          <w:szCs w:val="24"/>
        </w:rPr>
        <w:t xml:space="preserve"> is a product based company that attracts people between the</w:t>
      </w:r>
      <w:r w:rsidR="00AD6E11" w:rsidRPr="00F34F96">
        <w:rPr>
          <w:rFonts w:ascii="Verdana" w:hAnsi="Verdana"/>
          <w:sz w:val="24"/>
          <w:szCs w:val="24"/>
        </w:rPr>
        <w:t xml:space="preserve"> ages of fifteen and twenty</w:t>
      </w:r>
      <w:r w:rsidR="00F34F96">
        <w:rPr>
          <w:rFonts w:ascii="Verdana" w:hAnsi="Verdana"/>
          <w:sz w:val="24"/>
          <w:szCs w:val="24"/>
        </w:rPr>
        <w:t>-</w:t>
      </w:r>
      <w:r w:rsidR="00AD6E11" w:rsidRPr="00F34F96">
        <w:rPr>
          <w:rFonts w:ascii="Verdana" w:hAnsi="Verdana"/>
          <w:sz w:val="24"/>
          <w:szCs w:val="24"/>
        </w:rPr>
        <w:t xml:space="preserve">five. It </w:t>
      </w:r>
      <w:r w:rsidRPr="00F34F96">
        <w:rPr>
          <w:rFonts w:ascii="Verdana" w:hAnsi="Verdana"/>
          <w:sz w:val="24"/>
          <w:szCs w:val="24"/>
        </w:rPr>
        <w:t>appeals to ma</w:t>
      </w:r>
      <w:r w:rsidR="00522CE9" w:rsidRPr="00F34F96">
        <w:rPr>
          <w:rFonts w:ascii="Verdana" w:hAnsi="Verdana"/>
          <w:sz w:val="24"/>
          <w:szCs w:val="24"/>
        </w:rPr>
        <w:t>les who have a sporty, goofy, and</w:t>
      </w:r>
      <w:r w:rsidRPr="00F34F96">
        <w:rPr>
          <w:rFonts w:ascii="Verdana" w:hAnsi="Verdana"/>
          <w:sz w:val="24"/>
          <w:szCs w:val="24"/>
        </w:rPr>
        <w:t xml:space="preserve"> artisti</w:t>
      </w:r>
      <w:r w:rsidR="00AD6E11" w:rsidRPr="00F34F96">
        <w:rPr>
          <w:rFonts w:ascii="Verdana" w:hAnsi="Verdana"/>
          <w:sz w:val="24"/>
          <w:szCs w:val="24"/>
        </w:rPr>
        <w:t>c style that want to add a touch</w:t>
      </w:r>
      <w:r w:rsidRPr="00F34F96">
        <w:rPr>
          <w:rFonts w:ascii="Verdana" w:hAnsi="Verdana"/>
          <w:sz w:val="24"/>
          <w:szCs w:val="24"/>
        </w:rPr>
        <w:t xml:space="preserve"> of humor and individuality to their everyday life. Our </w:t>
      </w:r>
      <w:r w:rsidR="00522CE9" w:rsidRPr="00F34F96">
        <w:rPr>
          <w:rFonts w:ascii="Verdana" w:hAnsi="Verdana"/>
          <w:sz w:val="24"/>
          <w:szCs w:val="24"/>
        </w:rPr>
        <w:t xml:space="preserve">target </w:t>
      </w:r>
      <w:r w:rsidRPr="00F34F96">
        <w:rPr>
          <w:rFonts w:ascii="Verdana" w:hAnsi="Verdana"/>
          <w:sz w:val="24"/>
          <w:szCs w:val="24"/>
        </w:rPr>
        <w:t>market is national</w:t>
      </w:r>
      <w:r w:rsidR="00522CE9" w:rsidRPr="00F34F96">
        <w:rPr>
          <w:rFonts w:ascii="Verdana" w:hAnsi="Verdana"/>
          <w:sz w:val="24"/>
          <w:szCs w:val="24"/>
        </w:rPr>
        <w:t>,</w:t>
      </w:r>
      <w:r w:rsidRPr="00F34F96">
        <w:rPr>
          <w:rFonts w:ascii="Verdana" w:hAnsi="Verdana"/>
          <w:sz w:val="24"/>
          <w:szCs w:val="24"/>
        </w:rPr>
        <w:t xml:space="preserve"> as well as international</w:t>
      </w:r>
      <w:r w:rsidR="00522CE9" w:rsidRPr="00F34F96">
        <w:rPr>
          <w:rFonts w:ascii="Verdana" w:hAnsi="Verdana"/>
          <w:sz w:val="24"/>
          <w:szCs w:val="24"/>
        </w:rPr>
        <w:t>,</w:t>
      </w:r>
      <w:r w:rsidRPr="00F34F96">
        <w:rPr>
          <w:rFonts w:ascii="Verdana" w:hAnsi="Verdana"/>
          <w:sz w:val="24"/>
          <w:szCs w:val="24"/>
        </w:rPr>
        <w:t xml:space="preserve"> and</w:t>
      </w:r>
      <w:r w:rsidR="00522CE9" w:rsidRPr="00F34F96">
        <w:rPr>
          <w:rFonts w:ascii="Verdana" w:hAnsi="Verdana"/>
          <w:sz w:val="24"/>
          <w:szCs w:val="24"/>
        </w:rPr>
        <w:t xml:space="preserve"> our headquarters will</w:t>
      </w:r>
      <w:r w:rsidR="00AD6E11" w:rsidRPr="00F34F96">
        <w:rPr>
          <w:rFonts w:ascii="Verdana" w:hAnsi="Verdana"/>
          <w:sz w:val="24"/>
          <w:szCs w:val="24"/>
        </w:rPr>
        <w:t xml:space="preserve"> be based in Mission Viejo</w:t>
      </w:r>
      <w:r w:rsidR="00F34F96">
        <w:rPr>
          <w:rFonts w:ascii="Verdana" w:hAnsi="Verdana"/>
          <w:sz w:val="24"/>
          <w:szCs w:val="24"/>
        </w:rPr>
        <w:t xml:space="preserve">, California at 25025 </w:t>
      </w:r>
      <w:proofErr w:type="spellStart"/>
      <w:r w:rsidR="00F34F96">
        <w:rPr>
          <w:rFonts w:ascii="Verdana" w:hAnsi="Verdana"/>
          <w:sz w:val="24"/>
          <w:szCs w:val="24"/>
        </w:rPr>
        <w:t>Chrisanta</w:t>
      </w:r>
      <w:proofErr w:type="spellEnd"/>
      <w:r w:rsidR="00F34F96">
        <w:rPr>
          <w:rFonts w:ascii="Verdana" w:hAnsi="Verdana"/>
          <w:sz w:val="24"/>
          <w:szCs w:val="24"/>
        </w:rPr>
        <w:t xml:space="preserve"> Drive.</w:t>
      </w:r>
    </w:p>
    <w:p w:rsidR="00820AE4" w:rsidRDefault="00820AE4" w:rsidP="00F34F96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F34F96">
        <w:rPr>
          <w:rFonts w:ascii="Verdana" w:hAnsi="Verdana"/>
          <w:b/>
          <w:sz w:val="24"/>
          <w:szCs w:val="24"/>
          <w:u w:val="single"/>
        </w:rPr>
        <w:t>Industrial Analysis:</w:t>
      </w:r>
    </w:p>
    <w:p w:rsidR="00F34F96" w:rsidRPr="00F34F96" w:rsidRDefault="00F34F96" w:rsidP="00F34F96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2611A3" w:rsidRPr="00F34F96" w:rsidRDefault="002751DC" w:rsidP="00F34F96">
      <w:pPr>
        <w:pStyle w:val="NoSpacing"/>
        <w:ind w:firstLine="720"/>
        <w:rPr>
          <w:rFonts w:ascii="Verdana" w:hAnsi="Verdana" w:cstheme="minorHAnsi"/>
          <w:sz w:val="24"/>
          <w:szCs w:val="24"/>
        </w:rPr>
      </w:pPr>
      <w:r w:rsidRPr="00F34F96">
        <w:rPr>
          <w:rFonts w:ascii="Verdana" w:hAnsi="Verdana" w:cstheme="minorHAnsi"/>
          <w:sz w:val="24"/>
          <w:szCs w:val="24"/>
        </w:rPr>
        <w:t>Our product market is grow</w:t>
      </w:r>
      <w:r w:rsidR="00AD6E11" w:rsidRPr="00F34F96">
        <w:rPr>
          <w:rFonts w:ascii="Verdana" w:hAnsi="Verdana" w:cstheme="minorHAnsi"/>
          <w:sz w:val="24"/>
          <w:szCs w:val="24"/>
        </w:rPr>
        <w:t>ing and will continue to flourish</w:t>
      </w:r>
      <w:r w:rsidRPr="00F34F96">
        <w:rPr>
          <w:rFonts w:ascii="Verdana" w:hAnsi="Verdana" w:cstheme="minorHAnsi"/>
          <w:sz w:val="24"/>
          <w:szCs w:val="24"/>
        </w:rPr>
        <w:t xml:space="preserve"> as long as </w:t>
      </w:r>
      <w:r w:rsidR="00522CE9" w:rsidRPr="00F34F96">
        <w:rPr>
          <w:rFonts w:ascii="Verdana" w:hAnsi="Verdana" w:cstheme="minorHAnsi"/>
          <w:sz w:val="24"/>
          <w:szCs w:val="24"/>
        </w:rPr>
        <w:t>headphones and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 Bluetooth device</w:t>
      </w:r>
      <w:r w:rsidR="00522CE9" w:rsidRPr="00F34F96">
        <w:rPr>
          <w:rFonts w:ascii="Verdana" w:hAnsi="Verdana" w:cstheme="minorHAnsi"/>
          <w:sz w:val="24"/>
          <w:szCs w:val="24"/>
        </w:rPr>
        <w:t>s con</w:t>
      </w:r>
      <w:r w:rsidR="00F34F96">
        <w:rPr>
          <w:rFonts w:ascii="Verdana" w:hAnsi="Verdana" w:cstheme="minorHAnsi"/>
          <w:sz w:val="24"/>
          <w:szCs w:val="24"/>
        </w:rPr>
        <w:t>tinue to advance technologically</w:t>
      </w:r>
      <w:r w:rsidRPr="00F34F96">
        <w:rPr>
          <w:rFonts w:ascii="Verdana" w:hAnsi="Verdana" w:cstheme="minorHAnsi"/>
          <w:sz w:val="24"/>
          <w:szCs w:val="24"/>
        </w:rPr>
        <w:t>. The use of headphones has been in effect since</w:t>
      </w:r>
      <w:r w:rsidR="00F34F96">
        <w:rPr>
          <w:rFonts w:ascii="Verdana" w:hAnsi="Verdana" w:cstheme="minorHAnsi"/>
          <w:sz w:val="24"/>
          <w:szCs w:val="24"/>
        </w:rPr>
        <w:t xml:space="preserve"> the W</w:t>
      </w:r>
      <w:r w:rsidR="00522CE9" w:rsidRPr="00F34F96">
        <w:rPr>
          <w:rFonts w:ascii="Verdana" w:hAnsi="Verdana" w:cstheme="minorHAnsi"/>
          <w:sz w:val="24"/>
          <w:szCs w:val="24"/>
        </w:rPr>
        <w:t xml:space="preserve">alkman in the early </w:t>
      </w:r>
      <w:r w:rsidR="00F34F96">
        <w:rPr>
          <w:rFonts w:ascii="Verdana" w:hAnsi="Verdana" w:cstheme="minorHAnsi"/>
          <w:sz w:val="24"/>
          <w:szCs w:val="24"/>
        </w:rPr>
        <w:t>19</w:t>
      </w:r>
      <w:r w:rsidR="00522CE9" w:rsidRPr="00F34F96">
        <w:rPr>
          <w:rFonts w:ascii="Verdana" w:hAnsi="Verdana" w:cstheme="minorHAnsi"/>
          <w:sz w:val="24"/>
          <w:szCs w:val="24"/>
        </w:rPr>
        <w:t>80s, a</w:t>
      </w:r>
      <w:r w:rsidR="00F34F96">
        <w:rPr>
          <w:rFonts w:ascii="Verdana" w:hAnsi="Verdana" w:cstheme="minorHAnsi"/>
          <w:sz w:val="24"/>
          <w:szCs w:val="24"/>
        </w:rPr>
        <w:t>nd has been a popular commodity</w:t>
      </w:r>
      <w:r w:rsidR="00522CE9" w:rsidRPr="00F34F96">
        <w:rPr>
          <w:rFonts w:ascii="Verdana" w:hAnsi="Verdana" w:cstheme="minorHAnsi"/>
          <w:sz w:val="24"/>
          <w:szCs w:val="24"/>
        </w:rPr>
        <w:t xml:space="preserve"> ever since</w:t>
      </w:r>
      <w:r w:rsidR="00AD6E11" w:rsidRPr="00F34F96">
        <w:rPr>
          <w:rFonts w:ascii="Verdana" w:hAnsi="Verdana" w:cstheme="minorHAnsi"/>
          <w:sz w:val="24"/>
          <w:szCs w:val="24"/>
        </w:rPr>
        <w:t>. Our product will be successful due to</w:t>
      </w:r>
      <w:r w:rsidRPr="00F34F96">
        <w:rPr>
          <w:rFonts w:ascii="Verdana" w:hAnsi="Verdana" w:cstheme="minorHAnsi"/>
          <w:sz w:val="24"/>
          <w:szCs w:val="24"/>
        </w:rPr>
        <w:t xml:space="preserve"> the </w:t>
      </w:r>
      <w:r w:rsidR="00F34F96">
        <w:rPr>
          <w:rFonts w:ascii="Verdana" w:hAnsi="Verdana" w:cstheme="minorHAnsi"/>
          <w:sz w:val="24"/>
          <w:szCs w:val="24"/>
        </w:rPr>
        <w:t>substantial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 quantity</w:t>
      </w:r>
      <w:r w:rsidRPr="00F34F96">
        <w:rPr>
          <w:rFonts w:ascii="Verdana" w:hAnsi="Verdana" w:cstheme="minorHAnsi"/>
          <w:sz w:val="24"/>
          <w:szCs w:val="24"/>
        </w:rPr>
        <w:t xml:space="preserve"> of people who</w:t>
      </w:r>
      <w:r w:rsidR="00522CE9" w:rsidRPr="00F34F96">
        <w:rPr>
          <w:rFonts w:ascii="Verdana" w:hAnsi="Verdana" w:cstheme="minorHAnsi"/>
          <w:sz w:val="24"/>
          <w:szCs w:val="24"/>
        </w:rPr>
        <w:t xml:space="preserve"> would</w:t>
      </w:r>
      <w:r w:rsidRPr="00F34F96">
        <w:rPr>
          <w:rFonts w:ascii="Verdana" w:hAnsi="Verdana" w:cstheme="minorHAnsi"/>
          <w:sz w:val="24"/>
          <w:szCs w:val="24"/>
        </w:rPr>
        <w:t xml:space="preserve"> like to exp</w:t>
      </w:r>
      <w:r w:rsidR="00522CE9" w:rsidRPr="00F34F96">
        <w:rPr>
          <w:rFonts w:ascii="Verdana" w:hAnsi="Verdana" w:cstheme="minorHAnsi"/>
          <w:sz w:val="24"/>
          <w:szCs w:val="24"/>
        </w:rPr>
        <w:t xml:space="preserve">ress their </w:t>
      </w:r>
      <w:r w:rsidRPr="00F34F96">
        <w:rPr>
          <w:rFonts w:ascii="Verdana" w:hAnsi="Verdana" w:cstheme="minorHAnsi"/>
          <w:sz w:val="24"/>
          <w:szCs w:val="24"/>
        </w:rPr>
        <w:t>personal style</w:t>
      </w:r>
      <w:r w:rsidR="00522CE9" w:rsidRPr="00F34F96">
        <w:rPr>
          <w:rFonts w:ascii="Verdana" w:hAnsi="Verdana" w:cstheme="minorHAnsi"/>
          <w:sz w:val="24"/>
          <w:szCs w:val="24"/>
        </w:rPr>
        <w:t>, and use headphones and Bluetooth devices</w:t>
      </w:r>
      <w:r w:rsidRPr="00F34F96">
        <w:rPr>
          <w:rFonts w:ascii="Verdana" w:hAnsi="Verdana" w:cstheme="minorHAnsi"/>
          <w:sz w:val="24"/>
          <w:szCs w:val="24"/>
        </w:rPr>
        <w:t>.</w:t>
      </w:r>
    </w:p>
    <w:p w:rsidR="005D5BA2" w:rsidRPr="00F34F96" w:rsidRDefault="002751DC" w:rsidP="00AD6E11">
      <w:pPr>
        <w:ind w:firstLine="720"/>
        <w:rPr>
          <w:rFonts w:ascii="Verdana" w:hAnsi="Verdana" w:cstheme="minorHAnsi"/>
          <w:sz w:val="24"/>
          <w:szCs w:val="24"/>
        </w:rPr>
      </w:pPr>
      <w:r w:rsidRPr="00F34F96">
        <w:rPr>
          <w:rFonts w:ascii="Verdana" w:hAnsi="Verdana" w:cstheme="minorHAnsi"/>
          <w:sz w:val="24"/>
          <w:szCs w:val="24"/>
        </w:rPr>
        <w:t xml:space="preserve"> Unlike our </w:t>
      </w:r>
      <w:r w:rsidR="007359DE" w:rsidRPr="00F34F96">
        <w:rPr>
          <w:rFonts w:ascii="Verdana" w:hAnsi="Verdana" w:cstheme="minorHAnsi"/>
          <w:sz w:val="24"/>
          <w:szCs w:val="24"/>
        </w:rPr>
        <w:t>competition,</w:t>
      </w:r>
      <w:r w:rsidRPr="00F34F96">
        <w:rPr>
          <w:rFonts w:ascii="Verdana" w:hAnsi="Verdana" w:cstheme="minorHAnsi"/>
          <w:sz w:val="24"/>
          <w:szCs w:val="24"/>
        </w:rPr>
        <w:t xml:space="preserve"> 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Mystic </w:t>
      </w:r>
      <w:proofErr w:type="spellStart"/>
      <w:r w:rsidR="00AD6E11" w:rsidRPr="00F34F96">
        <w:rPr>
          <w:rFonts w:ascii="Verdana" w:hAnsi="Verdana" w:cstheme="minorHAnsi"/>
          <w:sz w:val="24"/>
          <w:szCs w:val="24"/>
        </w:rPr>
        <w:t>Soundz’s</w:t>
      </w:r>
      <w:proofErr w:type="spellEnd"/>
      <w:r w:rsidRPr="00F34F96">
        <w:rPr>
          <w:rFonts w:ascii="Verdana" w:hAnsi="Verdana" w:cstheme="minorHAnsi"/>
          <w:sz w:val="24"/>
          <w:szCs w:val="24"/>
        </w:rPr>
        <w:t xml:space="preserve"> products </w:t>
      </w:r>
      <w:r w:rsidR="007359DE" w:rsidRPr="00F34F96">
        <w:rPr>
          <w:rFonts w:ascii="Verdana" w:hAnsi="Verdana" w:cstheme="minorHAnsi"/>
          <w:sz w:val="24"/>
          <w:szCs w:val="24"/>
        </w:rPr>
        <w:t>allow you to</w:t>
      </w:r>
      <w:r w:rsidRPr="00F34F96">
        <w:rPr>
          <w:rFonts w:ascii="Verdana" w:hAnsi="Verdana" w:cstheme="minorHAnsi"/>
          <w:sz w:val="24"/>
          <w:szCs w:val="24"/>
        </w:rPr>
        <w:t xml:space="preserve"> rotate out different 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styles of </w:t>
      </w:r>
      <w:r w:rsidRPr="00F34F96">
        <w:rPr>
          <w:rFonts w:ascii="Verdana" w:hAnsi="Verdana" w:cstheme="minorHAnsi"/>
          <w:sz w:val="24"/>
          <w:szCs w:val="24"/>
        </w:rPr>
        <w:t xml:space="preserve">ears </w:t>
      </w:r>
      <w:r w:rsidR="007359DE" w:rsidRPr="00F34F96">
        <w:rPr>
          <w:rFonts w:ascii="Verdana" w:hAnsi="Verdana" w:cstheme="minorHAnsi"/>
          <w:sz w:val="24"/>
          <w:szCs w:val="24"/>
        </w:rPr>
        <w:t>at your convenience</w:t>
      </w:r>
      <w:r w:rsidRPr="00F34F96">
        <w:rPr>
          <w:rFonts w:ascii="Verdana" w:hAnsi="Verdana" w:cstheme="minorHAnsi"/>
          <w:sz w:val="24"/>
          <w:szCs w:val="24"/>
        </w:rPr>
        <w:t>. Also, you can ex</w:t>
      </w:r>
      <w:r w:rsidR="007359DE" w:rsidRPr="00F34F96">
        <w:rPr>
          <w:rFonts w:ascii="Verdana" w:hAnsi="Verdana" w:cstheme="minorHAnsi"/>
          <w:sz w:val="24"/>
          <w:szCs w:val="24"/>
        </w:rPr>
        <w:t>press your individuality and</w:t>
      </w:r>
      <w:r w:rsidRPr="00F34F96">
        <w:rPr>
          <w:rFonts w:ascii="Verdana" w:hAnsi="Verdana" w:cstheme="minorHAnsi"/>
          <w:sz w:val="24"/>
          <w:szCs w:val="24"/>
        </w:rPr>
        <w:t xml:space="preserve"> interests</w:t>
      </w:r>
      <w:r w:rsidR="007359DE" w:rsidRPr="00F34F96">
        <w:rPr>
          <w:rFonts w:ascii="Verdana" w:hAnsi="Verdana" w:cstheme="minorHAnsi"/>
          <w:sz w:val="24"/>
          <w:szCs w:val="24"/>
        </w:rPr>
        <w:t xml:space="preserve"> though</w:t>
      </w:r>
      <w:r w:rsidRPr="00F34F96">
        <w:rPr>
          <w:rFonts w:ascii="Verdana" w:hAnsi="Verdana" w:cstheme="minorHAnsi"/>
          <w:sz w:val="24"/>
          <w:szCs w:val="24"/>
        </w:rPr>
        <w:t xml:space="preserve"> sports, movie charact</w:t>
      </w:r>
      <w:r w:rsidR="007359DE" w:rsidRPr="00F34F96">
        <w:rPr>
          <w:rFonts w:ascii="Verdana" w:hAnsi="Verdana" w:cstheme="minorHAnsi"/>
          <w:sz w:val="24"/>
          <w:szCs w:val="24"/>
        </w:rPr>
        <w:t xml:space="preserve">ers, or animal ears. </w:t>
      </w:r>
      <w:r w:rsidR="002611A3" w:rsidRPr="00F34F96">
        <w:rPr>
          <w:rFonts w:ascii="Verdana" w:hAnsi="Verdana" w:cstheme="minorHAnsi"/>
          <w:sz w:val="24"/>
          <w:szCs w:val="24"/>
        </w:rPr>
        <w:t>One of our strengths is our ability to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 connect with customers of any age, and help them</w:t>
      </w:r>
      <w:r w:rsidR="002611A3" w:rsidRPr="00F34F96">
        <w:rPr>
          <w:rFonts w:ascii="Verdana" w:hAnsi="Verdana" w:cstheme="minorHAnsi"/>
          <w:sz w:val="24"/>
          <w:szCs w:val="24"/>
        </w:rPr>
        <w:t xml:space="preserve"> bring out 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their </w:t>
      </w:r>
      <w:r w:rsidR="002611A3" w:rsidRPr="00F34F96">
        <w:rPr>
          <w:rFonts w:ascii="Verdana" w:hAnsi="Verdana" w:cstheme="minorHAnsi"/>
          <w:sz w:val="24"/>
          <w:szCs w:val="24"/>
        </w:rPr>
        <w:t xml:space="preserve">creative </w:t>
      </w:r>
      <w:r w:rsidR="007359DE" w:rsidRPr="00F34F96">
        <w:rPr>
          <w:rFonts w:ascii="Verdana" w:hAnsi="Verdana" w:cstheme="minorHAnsi"/>
          <w:sz w:val="24"/>
          <w:szCs w:val="24"/>
        </w:rPr>
        <w:t>side through</w:t>
      </w:r>
      <w:r w:rsidR="00AD6E11" w:rsidRPr="00F34F96">
        <w:rPr>
          <w:rFonts w:ascii="Verdana" w:hAnsi="Verdana" w:cstheme="minorHAnsi"/>
          <w:sz w:val="24"/>
          <w:szCs w:val="24"/>
        </w:rPr>
        <w:t xml:space="preserve"> technology</w:t>
      </w:r>
      <w:r w:rsidR="002611A3" w:rsidRPr="00F34F96">
        <w:rPr>
          <w:rFonts w:ascii="Verdana" w:hAnsi="Verdana" w:cstheme="minorHAnsi"/>
          <w:sz w:val="24"/>
          <w:szCs w:val="24"/>
        </w:rPr>
        <w:t xml:space="preserve">. </w:t>
      </w:r>
      <w:r w:rsidRPr="00F34F96">
        <w:rPr>
          <w:rFonts w:ascii="Verdana" w:hAnsi="Verdana" w:cstheme="minorHAnsi"/>
          <w:sz w:val="24"/>
          <w:szCs w:val="24"/>
        </w:rPr>
        <w:t xml:space="preserve">However, one of our major </w:t>
      </w:r>
      <w:r w:rsidR="002611A3" w:rsidRPr="00F34F96">
        <w:rPr>
          <w:rFonts w:ascii="Verdana" w:hAnsi="Verdana" w:cstheme="minorHAnsi"/>
          <w:sz w:val="24"/>
          <w:szCs w:val="24"/>
        </w:rPr>
        <w:t>weaknesses</w:t>
      </w:r>
      <w:r w:rsidRPr="00F34F96">
        <w:rPr>
          <w:rFonts w:ascii="Verdana" w:hAnsi="Verdana" w:cstheme="minorHAnsi"/>
          <w:sz w:val="24"/>
          <w:szCs w:val="24"/>
        </w:rPr>
        <w:t xml:space="preserve"> is the declining economy. </w:t>
      </w:r>
      <w:r w:rsidR="00F34F96">
        <w:rPr>
          <w:rFonts w:ascii="Verdana" w:hAnsi="Verdana" w:cstheme="minorHAnsi"/>
          <w:sz w:val="24"/>
          <w:szCs w:val="24"/>
        </w:rPr>
        <w:t>To help counteract the</w:t>
      </w:r>
      <w:r w:rsidRPr="00F34F96">
        <w:rPr>
          <w:rFonts w:ascii="Verdana" w:hAnsi="Verdana" w:cstheme="minorHAnsi"/>
          <w:sz w:val="24"/>
          <w:szCs w:val="24"/>
        </w:rPr>
        <w:t xml:space="preserve"> effects of this on our business, we </w:t>
      </w:r>
      <w:r w:rsidR="00C40D9F" w:rsidRPr="00F34F96">
        <w:rPr>
          <w:rFonts w:ascii="Verdana" w:hAnsi="Verdana" w:cstheme="minorHAnsi"/>
          <w:sz w:val="24"/>
          <w:szCs w:val="24"/>
        </w:rPr>
        <w:t>stay current with popular demand</w:t>
      </w:r>
      <w:r w:rsidR="003B3D84" w:rsidRPr="00F34F96">
        <w:rPr>
          <w:rFonts w:ascii="Verdana" w:hAnsi="Verdana" w:cstheme="minorHAnsi"/>
          <w:sz w:val="24"/>
          <w:szCs w:val="24"/>
        </w:rPr>
        <w:t xml:space="preserve"> and trend</w:t>
      </w:r>
      <w:r w:rsidR="007359DE" w:rsidRPr="00F34F96">
        <w:rPr>
          <w:rFonts w:ascii="Verdana" w:hAnsi="Verdana" w:cstheme="minorHAnsi"/>
          <w:sz w:val="24"/>
          <w:szCs w:val="24"/>
        </w:rPr>
        <w:t>s, making a product that is fun and original to all ages and personalities.</w:t>
      </w:r>
    </w:p>
    <w:p w:rsidR="008F14AE" w:rsidRPr="00F34F96" w:rsidRDefault="008F14AE" w:rsidP="00AD6E11">
      <w:pPr>
        <w:ind w:firstLine="720"/>
        <w:rPr>
          <w:rFonts w:ascii="Verdana" w:hAnsi="Verdana" w:cstheme="minorHAnsi"/>
          <w:sz w:val="24"/>
          <w:szCs w:val="24"/>
        </w:rPr>
      </w:pPr>
    </w:p>
    <w:p w:rsidR="008F14AE" w:rsidRPr="00F34F96" w:rsidRDefault="008F14AE" w:rsidP="00AD6E11">
      <w:pPr>
        <w:ind w:firstLine="720"/>
        <w:rPr>
          <w:rFonts w:ascii="Verdana" w:hAnsi="Verdana" w:cstheme="minorHAnsi"/>
          <w:sz w:val="24"/>
          <w:szCs w:val="24"/>
        </w:rPr>
      </w:pPr>
    </w:p>
    <w:p w:rsidR="008F14AE" w:rsidRDefault="008F14AE" w:rsidP="007359DE">
      <w:pPr>
        <w:rPr>
          <w:rFonts w:ascii="Verdana" w:hAnsi="Verdana" w:cstheme="minorHAnsi"/>
          <w:sz w:val="24"/>
          <w:szCs w:val="24"/>
        </w:rPr>
      </w:pPr>
    </w:p>
    <w:p w:rsidR="00F34F96" w:rsidRDefault="00F34F96" w:rsidP="007359DE">
      <w:pPr>
        <w:rPr>
          <w:rFonts w:ascii="Verdana" w:hAnsi="Verdana" w:cstheme="minorHAnsi"/>
          <w:sz w:val="24"/>
          <w:szCs w:val="24"/>
        </w:rPr>
      </w:pPr>
    </w:p>
    <w:p w:rsidR="00F34F96" w:rsidRPr="00F34F96" w:rsidRDefault="00F34F96" w:rsidP="007359DE">
      <w:pPr>
        <w:rPr>
          <w:rFonts w:ascii="Verdana" w:hAnsi="Verdana" w:cstheme="minorHAnsi"/>
          <w:sz w:val="24"/>
          <w:szCs w:val="24"/>
        </w:rPr>
      </w:pPr>
    </w:p>
    <w:p w:rsidR="006E1BA3" w:rsidRDefault="00820AE4" w:rsidP="000B26A0">
      <w:pPr>
        <w:pStyle w:val="NoSpacing"/>
        <w:rPr>
          <w:rFonts w:ascii="Verdana" w:hAnsi="Verdana" w:cstheme="minorHAnsi"/>
          <w:b/>
          <w:sz w:val="24"/>
          <w:szCs w:val="24"/>
          <w:u w:val="single"/>
        </w:rPr>
      </w:pPr>
      <w:r w:rsidRPr="00F34F96">
        <w:rPr>
          <w:rFonts w:ascii="Verdana" w:hAnsi="Verdana" w:cstheme="minorHAnsi"/>
          <w:b/>
          <w:sz w:val="24"/>
          <w:szCs w:val="24"/>
          <w:u w:val="single"/>
        </w:rPr>
        <w:t>Product Market:</w:t>
      </w:r>
    </w:p>
    <w:p w:rsidR="006E1BA3" w:rsidRDefault="006E1BA3" w:rsidP="006E1BA3">
      <w:pPr>
        <w:pStyle w:val="NoSpacing"/>
        <w:ind w:firstLine="720"/>
        <w:rPr>
          <w:rFonts w:ascii="Verdana" w:hAnsi="Verdana" w:cstheme="minorHAnsi"/>
          <w:b/>
          <w:sz w:val="24"/>
          <w:szCs w:val="24"/>
          <w:u w:val="single"/>
        </w:rPr>
      </w:pPr>
    </w:p>
    <w:p w:rsidR="00BC3378" w:rsidRPr="006E1BA3" w:rsidRDefault="00351728" w:rsidP="006E1BA3">
      <w:pPr>
        <w:pStyle w:val="NoSpacing"/>
        <w:ind w:firstLine="720"/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 w:cstheme="minorHAnsi"/>
          <w:sz w:val="24"/>
          <w:szCs w:val="24"/>
        </w:rPr>
        <w:t xml:space="preserve"> </w:t>
      </w:r>
      <w:r w:rsidR="00B35AD2" w:rsidRPr="00F34F96">
        <w:rPr>
          <w:rFonts w:ascii="Verdana" w:hAnsi="Verdana" w:cstheme="minorHAnsi"/>
          <w:sz w:val="24"/>
          <w:szCs w:val="24"/>
        </w:rPr>
        <w:t>Through various forms of advertising</w:t>
      </w:r>
      <w:r w:rsidR="00B12404">
        <w:rPr>
          <w:rFonts w:ascii="Verdana" w:hAnsi="Verdana" w:cstheme="minorHAnsi"/>
          <w:sz w:val="24"/>
          <w:szCs w:val="24"/>
        </w:rPr>
        <w:t xml:space="preserve"> we</w:t>
      </w:r>
      <w:r w:rsidR="006E1BA3">
        <w:rPr>
          <w:rFonts w:ascii="Verdana" w:hAnsi="Verdana" w:cstheme="minorHAnsi"/>
          <w:sz w:val="24"/>
          <w:szCs w:val="24"/>
        </w:rPr>
        <w:t xml:space="preserve"> </w:t>
      </w:r>
      <w:r w:rsidR="00B35AD2" w:rsidRPr="00F34F96">
        <w:rPr>
          <w:rFonts w:ascii="Verdana" w:hAnsi="Verdana" w:cstheme="minorHAnsi"/>
          <w:sz w:val="24"/>
          <w:szCs w:val="24"/>
        </w:rPr>
        <w:t>will be able to attract our target market, as well as keep them intere</w:t>
      </w:r>
      <w:r>
        <w:rPr>
          <w:rFonts w:ascii="Verdana" w:hAnsi="Verdana" w:cstheme="minorHAnsi"/>
          <w:sz w:val="24"/>
          <w:szCs w:val="24"/>
        </w:rPr>
        <w:t xml:space="preserve">sted in our product. We will draw this market through </w:t>
      </w:r>
      <w:r w:rsidR="00C21A1A">
        <w:rPr>
          <w:rFonts w:ascii="Verdana" w:hAnsi="Verdana" w:cstheme="minorHAnsi"/>
          <w:sz w:val="24"/>
          <w:szCs w:val="24"/>
        </w:rPr>
        <w:t>our web site</w:t>
      </w:r>
      <w:r>
        <w:rPr>
          <w:rFonts w:ascii="Verdana" w:hAnsi="Verdana" w:cstheme="minorHAnsi"/>
          <w:sz w:val="24"/>
          <w:szCs w:val="24"/>
        </w:rPr>
        <w:t xml:space="preserve">, </w:t>
      </w:r>
      <w:hyperlink r:id="rId8" w:tgtFrame="_blank" w:history="1">
        <w:r w:rsidR="00B35AD2" w:rsidRPr="00F34F96">
          <w:rPr>
            <w:rStyle w:val="Hyperlink"/>
            <w:rFonts w:ascii="Verdana" w:hAnsi="Verdana" w:cstheme="minorHAnsi"/>
            <w:color w:val="auto"/>
            <w:sz w:val="24"/>
            <w:szCs w:val="24"/>
          </w:rPr>
          <w:t>www.mysticsoundz.com</w:t>
        </w:r>
      </w:hyperlink>
      <w:r>
        <w:rPr>
          <w:rFonts w:ascii="Verdana" w:hAnsi="Verdana" w:cstheme="minorHAnsi"/>
          <w:sz w:val="24"/>
          <w:szCs w:val="24"/>
        </w:rPr>
        <w:t xml:space="preserve">, </w:t>
      </w:r>
      <w:proofErr w:type="spellStart"/>
      <w:r w:rsidR="00B35AD2" w:rsidRPr="00F34F96">
        <w:rPr>
          <w:rFonts w:ascii="Verdana" w:hAnsi="Verdana" w:cstheme="minorHAnsi"/>
          <w:sz w:val="24"/>
          <w:szCs w:val="24"/>
        </w:rPr>
        <w:t>Facebook</w:t>
      </w:r>
      <w:proofErr w:type="spellEnd"/>
      <w:r w:rsidR="00B35AD2" w:rsidRPr="00F34F96">
        <w:rPr>
          <w:rFonts w:ascii="Verdana" w:hAnsi="Verdana" w:cstheme="minorHAnsi"/>
          <w:sz w:val="24"/>
          <w:szCs w:val="24"/>
        </w:rPr>
        <w:t>, Twitter, Google Ads, and YouTube. Through th</w:t>
      </w:r>
      <w:r w:rsidR="006E1BA3">
        <w:rPr>
          <w:rFonts w:ascii="Verdana" w:hAnsi="Verdana" w:cstheme="minorHAnsi"/>
          <w:sz w:val="24"/>
          <w:szCs w:val="24"/>
        </w:rPr>
        <w:t xml:space="preserve">ese </w:t>
      </w:r>
      <w:r w:rsidR="00AD6E11" w:rsidRPr="00F34F96">
        <w:rPr>
          <w:rFonts w:ascii="Verdana" w:hAnsi="Verdana" w:cstheme="minorHAnsi"/>
          <w:sz w:val="24"/>
          <w:szCs w:val="24"/>
        </w:rPr>
        <w:t>websites</w:t>
      </w:r>
      <w:r w:rsidR="00B35AD2" w:rsidRPr="00F34F96">
        <w:rPr>
          <w:rFonts w:ascii="Verdana" w:hAnsi="Verdana" w:cstheme="minorHAnsi"/>
          <w:sz w:val="24"/>
          <w:szCs w:val="24"/>
        </w:rPr>
        <w:t>, we will be able to reach a large</w:t>
      </w:r>
      <w:r>
        <w:rPr>
          <w:rFonts w:ascii="Verdana" w:hAnsi="Verdana" w:cstheme="minorHAnsi"/>
          <w:sz w:val="24"/>
          <w:szCs w:val="24"/>
        </w:rPr>
        <w:t xml:space="preserve"> group of individuals including </w:t>
      </w:r>
      <w:r w:rsidR="00B35AD2" w:rsidRPr="00F34F96">
        <w:rPr>
          <w:rFonts w:ascii="Verdana" w:hAnsi="Verdana" w:cstheme="minorHAnsi"/>
          <w:sz w:val="24"/>
          <w:szCs w:val="24"/>
        </w:rPr>
        <w:t xml:space="preserve">young adults in high school and college, as well as the successful, hardworking </w:t>
      </w:r>
      <w:r w:rsidR="00F34F96">
        <w:rPr>
          <w:rFonts w:ascii="Verdana" w:hAnsi="Verdana" w:cstheme="minorHAnsi"/>
          <w:sz w:val="24"/>
          <w:szCs w:val="24"/>
        </w:rPr>
        <w:t>men and women of today’s</w:t>
      </w:r>
      <w:r w:rsidR="00B12404">
        <w:rPr>
          <w:rFonts w:ascii="Verdana" w:hAnsi="Verdana" w:cstheme="minorHAnsi"/>
          <w:sz w:val="24"/>
          <w:szCs w:val="24"/>
        </w:rPr>
        <w:t xml:space="preserve"> current</w:t>
      </w:r>
      <w:r w:rsidR="00F34F96">
        <w:rPr>
          <w:rFonts w:ascii="Verdana" w:hAnsi="Verdana" w:cstheme="minorHAnsi"/>
          <w:sz w:val="24"/>
          <w:szCs w:val="24"/>
        </w:rPr>
        <w:t xml:space="preserve"> business world</w:t>
      </w:r>
      <w:r w:rsidR="00B35AD2" w:rsidRPr="00F34F96">
        <w:rPr>
          <w:rFonts w:ascii="Verdana" w:hAnsi="Verdana" w:cstheme="minorHAnsi"/>
          <w:sz w:val="24"/>
          <w:szCs w:val="24"/>
        </w:rPr>
        <w:t xml:space="preserve">. </w:t>
      </w:r>
    </w:p>
    <w:p w:rsidR="004D7401" w:rsidRPr="00F34F96" w:rsidRDefault="00C21A1A" w:rsidP="00F9279F">
      <w:pPr>
        <w:pStyle w:val="NoSpacing"/>
        <w:ind w:firstLine="720"/>
        <w:rPr>
          <w:rFonts w:ascii="Verdana" w:hAnsi="Verdana" w:cstheme="minorHAnsi"/>
          <w:sz w:val="24"/>
          <w:szCs w:val="24"/>
        </w:rPr>
      </w:pPr>
      <w:r w:rsidRPr="00351728">
        <w:rPr>
          <w:rFonts w:ascii="Verdana" w:hAnsi="Verdana" w:cstheme="minorHAnsi"/>
          <w:sz w:val="24"/>
          <w:szCs w:val="24"/>
        </w:rPr>
        <w:t xml:space="preserve">Our </w:t>
      </w:r>
      <w:r w:rsidR="004D7401" w:rsidRPr="00351728">
        <w:rPr>
          <w:rFonts w:ascii="Verdana" w:hAnsi="Verdana" w:cstheme="minorHAnsi"/>
          <w:sz w:val="24"/>
          <w:szCs w:val="24"/>
        </w:rPr>
        <w:t>main form of advertising would be guerilla marketing</w:t>
      </w:r>
      <w:r w:rsidR="00351728">
        <w:rPr>
          <w:rFonts w:ascii="Verdana" w:hAnsi="Verdana" w:cstheme="minorHAnsi"/>
          <w:sz w:val="24"/>
          <w:szCs w:val="24"/>
        </w:rPr>
        <w:t xml:space="preserve">: </w:t>
      </w:r>
      <w:r w:rsidR="004D7401" w:rsidRPr="00351728">
        <w:rPr>
          <w:rFonts w:ascii="Verdana" w:hAnsi="Verdana" w:cstheme="minorHAnsi"/>
          <w:sz w:val="24"/>
          <w:szCs w:val="24"/>
        </w:rPr>
        <w:t>a technique used to target consumers in unexpected places using unconventional methods.</w:t>
      </w:r>
      <w:r w:rsidRPr="00351728">
        <w:rPr>
          <w:rFonts w:ascii="Verdana" w:hAnsi="Verdana" w:cstheme="minorHAnsi"/>
          <w:sz w:val="24"/>
          <w:szCs w:val="24"/>
        </w:rPr>
        <w:t xml:space="preserve"> We</w:t>
      </w:r>
      <w:r w:rsidR="00362D58">
        <w:rPr>
          <w:rFonts w:ascii="Verdana" w:hAnsi="Verdana" w:cstheme="minorHAnsi"/>
          <w:sz w:val="24"/>
          <w:szCs w:val="24"/>
        </w:rPr>
        <w:t xml:space="preserve"> will combine this method </w:t>
      </w:r>
      <w:r w:rsidRPr="00351728">
        <w:rPr>
          <w:rFonts w:ascii="Verdana" w:hAnsi="Verdana" w:cstheme="minorHAnsi"/>
          <w:sz w:val="24"/>
          <w:szCs w:val="24"/>
        </w:rPr>
        <w:t xml:space="preserve">with social networking </w:t>
      </w:r>
      <w:r w:rsidR="00362D58">
        <w:rPr>
          <w:rFonts w:ascii="Verdana" w:hAnsi="Verdana" w:cstheme="minorHAnsi"/>
          <w:sz w:val="24"/>
          <w:szCs w:val="24"/>
        </w:rPr>
        <w:t xml:space="preserve">sites to reach a plethora </w:t>
      </w:r>
      <w:r w:rsidR="003B3F2A" w:rsidRPr="00351728">
        <w:rPr>
          <w:rFonts w:ascii="Verdana" w:hAnsi="Verdana" w:cstheme="minorHAnsi"/>
          <w:sz w:val="24"/>
          <w:szCs w:val="24"/>
        </w:rPr>
        <w:t xml:space="preserve">of people over a vast demographic area. Guerilla marketing will </w:t>
      </w:r>
      <w:r w:rsidR="004D7401" w:rsidRPr="00351728">
        <w:rPr>
          <w:rFonts w:ascii="Verdana" w:hAnsi="Verdana" w:cstheme="minorHAnsi"/>
          <w:sz w:val="24"/>
          <w:szCs w:val="24"/>
        </w:rPr>
        <w:t>create a buzz among prospective buyer</w:t>
      </w:r>
      <w:r w:rsidR="00362D58">
        <w:rPr>
          <w:rFonts w:ascii="Verdana" w:hAnsi="Verdana" w:cstheme="minorHAnsi"/>
          <w:sz w:val="24"/>
          <w:szCs w:val="24"/>
        </w:rPr>
        <w:t xml:space="preserve">s without spending large amounts 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of money on </w:t>
      </w:r>
      <w:r w:rsidR="00362D58">
        <w:rPr>
          <w:rFonts w:ascii="Verdana" w:hAnsi="Verdana" w:cstheme="minorHAnsi"/>
          <w:sz w:val="24"/>
          <w:szCs w:val="24"/>
        </w:rPr>
        <w:t xml:space="preserve">commercial and </w:t>
      </w:r>
      <w:r w:rsidR="00F9279F" w:rsidRPr="00351728">
        <w:rPr>
          <w:rFonts w:ascii="Verdana" w:hAnsi="Verdana" w:cstheme="minorHAnsi"/>
          <w:sz w:val="24"/>
          <w:szCs w:val="24"/>
        </w:rPr>
        <w:t>radio advertisements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. </w:t>
      </w:r>
      <w:r w:rsidR="003B3F2A" w:rsidRPr="00351728">
        <w:rPr>
          <w:rFonts w:ascii="Verdana" w:hAnsi="Verdana" w:cstheme="minorHAnsi"/>
          <w:sz w:val="24"/>
          <w:szCs w:val="24"/>
        </w:rPr>
        <w:t>W</w:t>
      </w:r>
      <w:r w:rsidR="00351728">
        <w:rPr>
          <w:rFonts w:ascii="Verdana" w:hAnsi="Verdana" w:cstheme="minorHAnsi"/>
          <w:sz w:val="24"/>
          <w:szCs w:val="24"/>
        </w:rPr>
        <w:t>e will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 implement this technique </w:t>
      </w:r>
      <w:r w:rsidR="003B3F2A" w:rsidRPr="00351728">
        <w:rPr>
          <w:rFonts w:ascii="Verdana" w:hAnsi="Verdana" w:cstheme="minorHAnsi"/>
          <w:sz w:val="24"/>
          <w:szCs w:val="24"/>
        </w:rPr>
        <w:t>by</w:t>
      </w:r>
      <w:r w:rsidR="00362D58">
        <w:rPr>
          <w:rFonts w:ascii="Verdana" w:hAnsi="Verdana" w:cstheme="minorHAnsi"/>
          <w:sz w:val="24"/>
          <w:szCs w:val="24"/>
        </w:rPr>
        <w:t xml:space="preserve"> creating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 magnetic pictures of our ears</w:t>
      </w:r>
      <w:r w:rsidR="00362D58">
        <w:rPr>
          <w:rFonts w:ascii="Verdana" w:hAnsi="Verdana" w:cstheme="minorHAnsi"/>
          <w:sz w:val="24"/>
          <w:szCs w:val="24"/>
        </w:rPr>
        <w:t>, and placing</w:t>
      </w:r>
      <w:r w:rsidR="00F9279F" w:rsidRPr="00351728">
        <w:rPr>
          <w:rFonts w:ascii="Verdana" w:hAnsi="Verdana" w:cstheme="minorHAnsi"/>
          <w:sz w:val="24"/>
          <w:szCs w:val="24"/>
        </w:rPr>
        <w:t xml:space="preserve"> them around Los Angeles</w:t>
      </w:r>
      <w:r w:rsidR="00362D58">
        <w:rPr>
          <w:rFonts w:ascii="Verdana" w:hAnsi="Verdana" w:cstheme="minorHAnsi"/>
          <w:sz w:val="24"/>
          <w:szCs w:val="24"/>
        </w:rPr>
        <w:t xml:space="preserve"> on advertisements on 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busses and movie posters over a two week period. At the end of the two weeks, we would create a flash dance </w:t>
      </w:r>
      <w:r w:rsidR="00F9279F" w:rsidRPr="00351728">
        <w:rPr>
          <w:rFonts w:ascii="Verdana" w:hAnsi="Verdana" w:cstheme="minorHAnsi"/>
          <w:sz w:val="24"/>
          <w:szCs w:val="24"/>
        </w:rPr>
        <w:t>to our theme song “Whoop</w:t>
      </w:r>
      <w:r w:rsidR="00362D58">
        <w:rPr>
          <w:rFonts w:ascii="Verdana" w:hAnsi="Verdana" w:cstheme="minorHAnsi"/>
          <w:sz w:val="24"/>
          <w:szCs w:val="24"/>
        </w:rPr>
        <w:t>! ’E</w:t>
      </w:r>
      <w:r w:rsidR="00F9279F" w:rsidRPr="00351728">
        <w:rPr>
          <w:rFonts w:ascii="Verdana" w:hAnsi="Verdana" w:cstheme="minorHAnsi"/>
          <w:sz w:val="24"/>
          <w:szCs w:val="24"/>
        </w:rPr>
        <w:t xml:space="preserve">ar it is” </w:t>
      </w:r>
      <w:r w:rsidR="004D7401" w:rsidRPr="00351728">
        <w:rPr>
          <w:rFonts w:ascii="Verdana" w:hAnsi="Verdana" w:cstheme="minorHAnsi"/>
          <w:sz w:val="24"/>
          <w:szCs w:val="24"/>
        </w:rPr>
        <w:t>at Universal City Walk in Los Angeles</w:t>
      </w:r>
      <w:r w:rsidR="003B3F2A" w:rsidRPr="00351728">
        <w:rPr>
          <w:rFonts w:ascii="Verdana" w:hAnsi="Verdana" w:cstheme="minorHAnsi"/>
          <w:sz w:val="24"/>
          <w:szCs w:val="24"/>
        </w:rPr>
        <w:t>,</w:t>
      </w:r>
      <w:r w:rsidR="004D7401" w:rsidRPr="00351728">
        <w:rPr>
          <w:rFonts w:ascii="Verdana" w:hAnsi="Verdana" w:cstheme="minorHAnsi"/>
          <w:sz w:val="24"/>
          <w:szCs w:val="24"/>
        </w:rPr>
        <w:t xml:space="preserve"> California. </w:t>
      </w:r>
      <w:r w:rsidR="00362D58">
        <w:rPr>
          <w:rFonts w:ascii="Verdana" w:hAnsi="Verdana" w:cstheme="minorHAnsi"/>
          <w:sz w:val="24"/>
          <w:szCs w:val="24"/>
        </w:rPr>
        <w:t xml:space="preserve">In addition, </w:t>
      </w:r>
      <w:r w:rsidR="00F9279F" w:rsidRPr="00351728">
        <w:rPr>
          <w:rFonts w:ascii="Verdana" w:hAnsi="Verdana" w:cstheme="minorHAnsi"/>
          <w:sz w:val="24"/>
          <w:szCs w:val="24"/>
        </w:rPr>
        <w:t>there woul</w:t>
      </w:r>
      <w:r w:rsidR="003B3F2A" w:rsidRPr="00351728">
        <w:rPr>
          <w:rFonts w:ascii="Verdana" w:hAnsi="Verdana" w:cstheme="minorHAnsi"/>
          <w:sz w:val="24"/>
          <w:szCs w:val="24"/>
        </w:rPr>
        <w:t xml:space="preserve">d be a chalk drawing of </w:t>
      </w:r>
      <w:r w:rsidR="00B12404">
        <w:rPr>
          <w:rFonts w:ascii="Verdana" w:hAnsi="Verdana" w:cstheme="minorHAnsi"/>
          <w:sz w:val="24"/>
          <w:szCs w:val="24"/>
        </w:rPr>
        <w:t xml:space="preserve">the </w:t>
      </w:r>
      <w:r w:rsidR="003B3F2A" w:rsidRPr="00351728">
        <w:rPr>
          <w:rFonts w:ascii="Verdana" w:hAnsi="Verdana" w:cstheme="minorHAnsi"/>
          <w:sz w:val="24"/>
          <w:szCs w:val="24"/>
        </w:rPr>
        <w:t xml:space="preserve">Mystic </w:t>
      </w:r>
      <w:proofErr w:type="spellStart"/>
      <w:r w:rsidR="003B3F2A" w:rsidRPr="00351728">
        <w:rPr>
          <w:rFonts w:ascii="Verdana" w:hAnsi="Verdana" w:cstheme="minorHAnsi"/>
          <w:sz w:val="24"/>
          <w:szCs w:val="24"/>
        </w:rPr>
        <w:t>S</w:t>
      </w:r>
      <w:r w:rsidR="00F9279F" w:rsidRPr="00351728">
        <w:rPr>
          <w:rFonts w:ascii="Verdana" w:hAnsi="Verdana" w:cstheme="minorHAnsi"/>
          <w:sz w:val="24"/>
          <w:szCs w:val="24"/>
        </w:rPr>
        <w:t>oundz’s</w:t>
      </w:r>
      <w:proofErr w:type="spellEnd"/>
      <w:r w:rsidR="00F9279F" w:rsidRPr="00351728">
        <w:rPr>
          <w:rFonts w:ascii="Verdana" w:hAnsi="Verdana" w:cstheme="minorHAnsi"/>
          <w:sz w:val="24"/>
          <w:szCs w:val="24"/>
        </w:rPr>
        <w:t xml:space="preserve"> logo</w:t>
      </w:r>
      <w:r w:rsidR="00362D58">
        <w:rPr>
          <w:rFonts w:ascii="Verdana" w:hAnsi="Verdana" w:cstheme="minorHAnsi"/>
          <w:sz w:val="24"/>
          <w:szCs w:val="24"/>
        </w:rPr>
        <w:t xml:space="preserve"> located in front of our </w:t>
      </w:r>
      <w:r w:rsidR="00B12404">
        <w:rPr>
          <w:rFonts w:ascii="Verdana" w:hAnsi="Verdana" w:cstheme="minorHAnsi"/>
          <w:sz w:val="24"/>
          <w:szCs w:val="24"/>
        </w:rPr>
        <w:t xml:space="preserve">flash </w:t>
      </w:r>
      <w:r w:rsidR="00362D58">
        <w:rPr>
          <w:rFonts w:ascii="Verdana" w:hAnsi="Verdana" w:cstheme="minorHAnsi"/>
          <w:sz w:val="24"/>
          <w:szCs w:val="24"/>
        </w:rPr>
        <w:t xml:space="preserve">dancers. This </w:t>
      </w:r>
      <w:r w:rsidR="00F9279F" w:rsidRPr="00351728">
        <w:rPr>
          <w:rFonts w:ascii="Verdana" w:hAnsi="Verdana" w:cstheme="minorHAnsi"/>
          <w:sz w:val="24"/>
          <w:szCs w:val="24"/>
        </w:rPr>
        <w:t>drawing would serve as explanation to the ears placed around the city</w:t>
      </w:r>
      <w:r w:rsidR="003B3F2A" w:rsidRPr="00351728">
        <w:rPr>
          <w:rFonts w:ascii="Verdana" w:hAnsi="Verdana" w:cstheme="minorHAnsi"/>
          <w:sz w:val="24"/>
          <w:szCs w:val="24"/>
        </w:rPr>
        <w:t>,</w:t>
      </w:r>
      <w:r w:rsidR="00362D58">
        <w:rPr>
          <w:rFonts w:ascii="Verdana" w:hAnsi="Verdana" w:cstheme="minorHAnsi"/>
          <w:sz w:val="24"/>
          <w:szCs w:val="24"/>
        </w:rPr>
        <w:t xml:space="preserve"> and to the reason why the dancers are </w:t>
      </w:r>
      <w:r w:rsidR="00F9279F" w:rsidRPr="00351728">
        <w:rPr>
          <w:rFonts w:ascii="Verdana" w:hAnsi="Verdana" w:cstheme="minorHAnsi"/>
          <w:sz w:val="24"/>
          <w:szCs w:val="24"/>
        </w:rPr>
        <w:t xml:space="preserve">wearing </w:t>
      </w:r>
      <w:r w:rsidR="00362D58">
        <w:rPr>
          <w:rFonts w:ascii="Verdana" w:hAnsi="Verdana" w:cstheme="minorHAnsi"/>
          <w:sz w:val="24"/>
          <w:szCs w:val="24"/>
        </w:rPr>
        <w:t xml:space="preserve">the </w:t>
      </w:r>
      <w:r w:rsidR="00F9279F" w:rsidRPr="00351728">
        <w:rPr>
          <w:rFonts w:ascii="Verdana" w:hAnsi="Verdana" w:cstheme="minorHAnsi"/>
          <w:sz w:val="24"/>
          <w:szCs w:val="24"/>
        </w:rPr>
        <w:t>ears. The flash dance would be recorded and placed on YouTube as a way to market our product across the world without having to create flash dances in every major city.</w:t>
      </w:r>
      <w:r w:rsidR="00F9279F">
        <w:rPr>
          <w:rFonts w:ascii="Verdana" w:hAnsi="Verdana" w:cstheme="minorHAnsi"/>
          <w:sz w:val="24"/>
          <w:szCs w:val="24"/>
        </w:rPr>
        <w:t xml:space="preserve"> </w:t>
      </w:r>
    </w:p>
    <w:p w:rsidR="00AD6E11" w:rsidRPr="00F34F96" w:rsidRDefault="00AD6E11" w:rsidP="005D5BA2">
      <w:pPr>
        <w:pStyle w:val="NoSpacing"/>
        <w:rPr>
          <w:rFonts w:ascii="Verdana" w:hAnsi="Verdana" w:cstheme="minorHAnsi"/>
          <w:sz w:val="24"/>
          <w:szCs w:val="24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6E1BA3" w:rsidRDefault="006E1BA3">
      <w:pPr>
        <w:rPr>
          <w:rFonts w:ascii="Verdana" w:hAnsi="Verdana"/>
          <w:b/>
          <w:sz w:val="24"/>
          <w:szCs w:val="24"/>
          <w:u w:val="single"/>
        </w:rPr>
      </w:pPr>
    </w:p>
    <w:p w:rsidR="00C6139C" w:rsidRPr="00F34F96" w:rsidRDefault="00C6139C">
      <w:pPr>
        <w:rPr>
          <w:rFonts w:ascii="Verdana" w:hAnsi="Verdana"/>
          <w:b/>
          <w:sz w:val="24"/>
          <w:szCs w:val="24"/>
          <w:u w:val="single"/>
        </w:rPr>
      </w:pPr>
      <w:r w:rsidRPr="00F34F96">
        <w:rPr>
          <w:rFonts w:ascii="Verdana" w:hAnsi="Verdana"/>
          <w:b/>
          <w:sz w:val="24"/>
          <w:szCs w:val="24"/>
          <w:u w:val="single"/>
        </w:rPr>
        <w:t>Pricing Strategy:</w:t>
      </w:r>
    </w:p>
    <w:p w:rsidR="00C6139C" w:rsidRDefault="00DC4C40" w:rsidP="00014F52">
      <w:pPr>
        <w:ind w:firstLine="720"/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 xml:space="preserve">Our Enchanted Package costs $20.64 to produce, </w:t>
      </w:r>
      <w:r w:rsidR="00ED4C76" w:rsidRPr="00F34F96">
        <w:rPr>
          <w:rFonts w:ascii="Verdana" w:hAnsi="Verdana"/>
          <w:sz w:val="24"/>
          <w:szCs w:val="24"/>
        </w:rPr>
        <w:t>but is sold for $50</w:t>
      </w:r>
      <w:r w:rsidR="009656DC">
        <w:rPr>
          <w:rFonts w:ascii="Verdana" w:hAnsi="Verdana"/>
          <w:sz w:val="24"/>
          <w:szCs w:val="24"/>
        </w:rPr>
        <w:t>,</w:t>
      </w:r>
      <w:r w:rsidR="00ED4C76" w:rsidRPr="00F34F96">
        <w:rPr>
          <w:rFonts w:ascii="Verdana" w:hAnsi="Verdana"/>
          <w:sz w:val="24"/>
          <w:szCs w:val="24"/>
        </w:rPr>
        <w:t xml:space="preserve"> which gives </w:t>
      </w:r>
      <w:r w:rsidR="009656DC">
        <w:rPr>
          <w:rFonts w:ascii="Verdana" w:hAnsi="Verdana"/>
          <w:sz w:val="24"/>
          <w:szCs w:val="24"/>
        </w:rPr>
        <w:t>a profit of $29.36.</w:t>
      </w:r>
      <w:r w:rsidRPr="00F34F96">
        <w:rPr>
          <w:rFonts w:ascii="Verdana" w:hAnsi="Verdana"/>
          <w:sz w:val="24"/>
          <w:szCs w:val="24"/>
        </w:rPr>
        <w:t xml:space="preserve"> The Whimsical Package costs $3.20 to make, and is sold for $100</w:t>
      </w:r>
      <w:r w:rsidR="009656DC">
        <w:rPr>
          <w:rFonts w:ascii="Verdana" w:hAnsi="Verdana"/>
          <w:sz w:val="24"/>
          <w:szCs w:val="24"/>
        </w:rPr>
        <w:t>,</w:t>
      </w:r>
      <w:r w:rsidRPr="00F34F96">
        <w:rPr>
          <w:rFonts w:ascii="Verdana" w:hAnsi="Verdana"/>
          <w:sz w:val="24"/>
          <w:szCs w:val="24"/>
        </w:rPr>
        <w:t xml:space="preserve"> giving us a $96.80 profit. The Mystic Package costs $53.20 to make, and is sold for $200</w:t>
      </w:r>
      <w:r w:rsidR="009656DC">
        <w:rPr>
          <w:rFonts w:ascii="Verdana" w:hAnsi="Verdana"/>
          <w:sz w:val="24"/>
          <w:szCs w:val="24"/>
        </w:rPr>
        <w:t>,</w:t>
      </w:r>
      <w:r w:rsidRPr="00F34F96">
        <w:rPr>
          <w:rFonts w:ascii="Verdana" w:hAnsi="Verdana"/>
          <w:sz w:val="24"/>
          <w:szCs w:val="24"/>
        </w:rPr>
        <w:t xml:space="preserve"> giving us a profit of $1</w:t>
      </w:r>
      <w:r w:rsidR="009656DC">
        <w:rPr>
          <w:rFonts w:ascii="Verdana" w:hAnsi="Verdana"/>
          <w:sz w:val="24"/>
          <w:szCs w:val="24"/>
        </w:rPr>
        <w:t xml:space="preserve">46.80. In order to drive sales in teenagers, a 10% student discount will be </w:t>
      </w:r>
      <w:r w:rsidR="00ED4C76" w:rsidRPr="00F34F96">
        <w:rPr>
          <w:rFonts w:ascii="Verdana" w:hAnsi="Verdana"/>
          <w:sz w:val="24"/>
          <w:szCs w:val="24"/>
        </w:rPr>
        <w:t xml:space="preserve">given </w:t>
      </w:r>
      <w:r w:rsidR="009656DC">
        <w:rPr>
          <w:rFonts w:ascii="Verdana" w:hAnsi="Verdana"/>
          <w:sz w:val="24"/>
          <w:szCs w:val="24"/>
        </w:rPr>
        <w:t>to each</w:t>
      </w:r>
      <w:r w:rsidR="00014F52" w:rsidRPr="00F34F96">
        <w:rPr>
          <w:rFonts w:ascii="Verdana" w:hAnsi="Verdana"/>
          <w:sz w:val="24"/>
          <w:szCs w:val="24"/>
        </w:rPr>
        <w:t xml:space="preserve"> student </w:t>
      </w:r>
      <w:r w:rsidR="009656DC">
        <w:rPr>
          <w:rFonts w:ascii="Verdana" w:hAnsi="Verdana"/>
          <w:sz w:val="24"/>
          <w:szCs w:val="24"/>
        </w:rPr>
        <w:t xml:space="preserve">that </w:t>
      </w:r>
      <w:r w:rsidR="00014F52" w:rsidRPr="00F34F96">
        <w:rPr>
          <w:rFonts w:ascii="Verdana" w:hAnsi="Verdana"/>
          <w:sz w:val="24"/>
          <w:szCs w:val="24"/>
        </w:rPr>
        <w:t xml:space="preserve">presents his/ her </w:t>
      </w:r>
      <w:r w:rsidR="009656DC">
        <w:rPr>
          <w:rFonts w:ascii="Verdana" w:hAnsi="Verdana"/>
          <w:sz w:val="24"/>
          <w:szCs w:val="24"/>
        </w:rPr>
        <w:t xml:space="preserve">school </w:t>
      </w:r>
      <w:r w:rsidR="00014F52" w:rsidRPr="00F34F96">
        <w:rPr>
          <w:rFonts w:ascii="Verdana" w:hAnsi="Verdana"/>
          <w:sz w:val="24"/>
          <w:szCs w:val="24"/>
        </w:rPr>
        <w:t>identification</w:t>
      </w:r>
      <w:r w:rsidR="00ED4C76" w:rsidRPr="00F34F96">
        <w:rPr>
          <w:rFonts w:ascii="Verdana" w:hAnsi="Verdana"/>
          <w:sz w:val="24"/>
          <w:szCs w:val="24"/>
        </w:rPr>
        <w:t xml:space="preserve"> card when purchasing one of our products. </w:t>
      </w:r>
    </w:p>
    <w:p w:rsidR="006E1BA3" w:rsidRPr="00F34F96" w:rsidRDefault="006E1BA3" w:rsidP="00014F52">
      <w:pPr>
        <w:ind w:firstLine="72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139C" w:rsidRPr="00F34F96" w:rsidTr="00C6139C">
        <w:tc>
          <w:tcPr>
            <w:tcW w:w="4788" w:type="dxa"/>
          </w:tcPr>
          <w:p w:rsidR="00C6139C" w:rsidRPr="00F34F96" w:rsidRDefault="00C6139C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Packages</w:t>
            </w:r>
          </w:p>
        </w:tc>
        <w:tc>
          <w:tcPr>
            <w:tcW w:w="4788" w:type="dxa"/>
          </w:tcPr>
          <w:p w:rsidR="00C6139C" w:rsidRPr="00F34F96" w:rsidRDefault="00C6139C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Price</w:t>
            </w:r>
          </w:p>
        </w:tc>
      </w:tr>
      <w:tr w:rsidR="00C6139C" w:rsidRPr="00F34F96" w:rsidTr="00C6139C">
        <w:tc>
          <w:tcPr>
            <w:tcW w:w="4788" w:type="dxa"/>
          </w:tcPr>
          <w:p w:rsidR="00C6139C" w:rsidRPr="00F34F96" w:rsidRDefault="00DC4C40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Enchanted</w:t>
            </w:r>
            <w:r w:rsidR="00C6139C" w:rsidRPr="00F34F96">
              <w:rPr>
                <w:rFonts w:ascii="Verdana" w:hAnsi="Verdana"/>
                <w:sz w:val="24"/>
                <w:szCs w:val="24"/>
              </w:rPr>
              <w:t xml:space="preserve"> Package</w:t>
            </w:r>
          </w:p>
        </w:tc>
        <w:tc>
          <w:tcPr>
            <w:tcW w:w="4788" w:type="dxa"/>
          </w:tcPr>
          <w:p w:rsidR="00C6139C" w:rsidRPr="00F34F96" w:rsidRDefault="00C6139C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$</w:t>
            </w:r>
            <w:r w:rsidR="00DC4C40" w:rsidRPr="00F34F96">
              <w:rPr>
                <w:rFonts w:ascii="Verdana" w:hAnsi="Verdana"/>
                <w:sz w:val="24"/>
                <w:szCs w:val="24"/>
              </w:rPr>
              <w:t>50-$60</w:t>
            </w:r>
          </w:p>
        </w:tc>
      </w:tr>
      <w:tr w:rsidR="00C6139C" w:rsidRPr="00F34F96" w:rsidTr="00C6139C">
        <w:tc>
          <w:tcPr>
            <w:tcW w:w="4788" w:type="dxa"/>
          </w:tcPr>
          <w:p w:rsidR="00C6139C" w:rsidRPr="00F34F96" w:rsidRDefault="00DC4C40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Whimsical</w:t>
            </w:r>
            <w:r w:rsidR="00C6139C" w:rsidRPr="00F34F96">
              <w:rPr>
                <w:rFonts w:ascii="Verdana" w:hAnsi="Verdana"/>
                <w:sz w:val="24"/>
                <w:szCs w:val="24"/>
              </w:rPr>
              <w:t xml:space="preserve"> Package</w:t>
            </w:r>
          </w:p>
        </w:tc>
        <w:tc>
          <w:tcPr>
            <w:tcW w:w="4788" w:type="dxa"/>
          </w:tcPr>
          <w:p w:rsidR="00C6139C" w:rsidRPr="00F34F96" w:rsidRDefault="00C6139C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$</w:t>
            </w:r>
            <w:r w:rsidR="00DC4C40" w:rsidRPr="00F34F96">
              <w:rPr>
                <w:rFonts w:ascii="Verdana" w:hAnsi="Verdana"/>
                <w:sz w:val="24"/>
                <w:szCs w:val="24"/>
              </w:rPr>
              <w:t>100</w:t>
            </w:r>
          </w:p>
        </w:tc>
      </w:tr>
      <w:tr w:rsidR="00C6139C" w:rsidRPr="00F34F96" w:rsidTr="00C6139C">
        <w:tc>
          <w:tcPr>
            <w:tcW w:w="4788" w:type="dxa"/>
          </w:tcPr>
          <w:p w:rsidR="00C6139C" w:rsidRPr="00F34F96" w:rsidRDefault="00DC4C40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Mystic</w:t>
            </w:r>
            <w:r w:rsidR="009A06B7" w:rsidRPr="00F34F96">
              <w:rPr>
                <w:rFonts w:ascii="Verdana" w:hAnsi="Verdana"/>
                <w:sz w:val="24"/>
                <w:szCs w:val="24"/>
              </w:rPr>
              <w:t xml:space="preserve"> Package</w:t>
            </w:r>
          </w:p>
        </w:tc>
        <w:tc>
          <w:tcPr>
            <w:tcW w:w="4788" w:type="dxa"/>
          </w:tcPr>
          <w:p w:rsidR="00C6139C" w:rsidRPr="00F34F96" w:rsidRDefault="00C6139C" w:rsidP="00DC4C40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$</w:t>
            </w:r>
            <w:r w:rsidR="00DC4C40" w:rsidRPr="00F34F96">
              <w:rPr>
                <w:rFonts w:ascii="Verdana" w:hAnsi="Verdana"/>
                <w:sz w:val="24"/>
                <w:szCs w:val="24"/>
              </w:rPr>
              <w:t>200</w:t>
            </w:r>
          </w:p>
        </w:tc>
      </w:tr>
      <w:tr w:rsidR="00DC4C40" w:rsidRPr="00F34F96" w:rsidTr="00C6139C">
        <w:tc>
          <w:tcPr>
            <w:tcW w:w="4788" w:type="dxa"/>
          </w:tcPr>
          <w:p w:rsidR="00DC4C40" w:rsidRPr="00F34F96" w:rsidRDefault="00DC4C40" w:rsidP="00161017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Party Package</w:t>
            </w:r>
          </w:p>
        </w:tc>
        <w:tc>
          <w:tcPr>
            <w:tcW w:w="4788" w:type="dxa"/>
          </w:tcPr>
          <w:p w:rsidR="00DC4C40" w:rsidRPr="00F34F96" w:rsidRDefault="00DC4C40" w:rsidP="00161017">
            <w:pPr>
              <w:rPr>
                <w:rFonts w:ascii="Verdana" w:hAnsi="Verdana"/>
                <w:sz w:val="24"/>
                <w:szCs w:val="24"/>
              </w:rPr>
            </w:pPr>
            <w:r w:rsidRPr="00F34F96">
              <w:rPr>
                <w:rFonts w:ascii="Verdana" w:hAnsi="Verdana"/>
                <w:sz w:val="24"/>
                <w:szCs w:val="24"/>
              </w:rPr>
              <w:t>$500-$3150</w:t>
            </w:r>
          </w:p>
        </w:tc>
      </w:tr>
    </w:tbl>
    <w:p w:rsidR="008F14AE" w:rsidRPr="00F34F96" w:rsidRDefault="008F14AE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6E1BA3" w:rsidRDefault="006E1BA3">
      <w:pPr>
        <w:rPr>
          <w:rFonts w:ascii="Verdana" w:hAnsi="Verdana"/>
          <w:sz w:val="24"/>
          <w:szCs w:val="24"/>
        </w:rPr>
      </w:pPr>
    </w:p>
    <w:p w:rsidR="00DC4C40" w:rsidRPr="00F34F96" w:rsidRDefault="00C6139C">
      <w:p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Package Description-</w:t>
      </w:r>
    </w:p>
    <w:p w:rsidR="00DC4C40" w:rsidRPr="00F34F96" w:rsidRDefault="00DC4C40" w:rsidP="00DC4C40">
      <w:p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Enchanted Package</w:t>
      </w:r>
    </w:p>
    <w:p w:rsidR="00DC4C40" w:rsidRPr="00F34F96" w:rsidRDefault="00DC4C40" w:rsidP="00DC4C4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One pair of headphones + one set of ears = $50</w:t>
      </w:r>
    </w:p>
    <w:p w:rsidR="00DC4C40" w:rsidRPr="00F34F96" w:rsidRDefault="00DC4C40" w:rsidP="00DC4C4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One Bluetooth + one set of ears = $60</w:t>
      </w:r>
    </w:p>
    <w:p w:rsidR="00DC4C40" w:rsidRPr="00F34F96" w:rsidRDefault="00DC4C40" w:rsidP="00DC4C40">
      <w:p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Whimsical Package</w:t>
      </w:r>
    </w:p>
    <w:p w:rsidR="00DC4C40" w:rsidRPr="00F34F96" w:rsidRDefault="00DC4C40" w:rsidP="00014F52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Five sets of ears from any category = $100</w:t>
      </w:r>
    </w:p>
    <w:p w:rsidR="00C6139C" w:rsidRPr="00F34F96" w:rsidRDefault="00C6139C">
      <w:p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Mystic Package</w:t>
      </w:r>
    </w:p>
    <w:p w:rsidR="00C6139C" w:rsidRPr="00F34F96" w:rsidRDefault="00C6139C" w:rsidP="00C6139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One Bluetooth</w:t>
      </w:r>
      <w:r w:rsidR="007359DE" w:rsidRPr="00F34F96">
        <w:rPr>
          <w:rFonts w:ascii="Verdana" w:hAnsi="Verdana"/>
          <w:sz w:val="24"/>
          <w:szCs w:val="24"/>
        </w:rPr>
        <w:t xml:space="preserve"> and one headphone set</w:t>
      </w:r>
    </w:p>
    <w:p w:rsidR="007359DE" w:rsidRPr="00F34F96" w:rsidRDefault="00C6139C" w:rsidP="00C6139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Five pairs of ears</w:t>
      </w:r>
    </w:p>
    <w:p w:rsidR="00C6139C" w:rsidRPr="00F34F96" w:rsidRDefault="00C6139C" w:rsidP="007359DE">
      <w:p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Party Package</w:t>
      </w:r>
    </w:p>
    <w:p w:rsidR="00C6139C" w:rsidRPr="00F34F96" w:rsidRDefault="009A06B7" w:rsidP="00C527F7">
      <w:pPr>
        <w:pStyle w:val="ListParagraph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25</w:t>
      </w:r>
      <w:r w:rsidR="00C527F7" w:rsidRPr="00F34F96">
        <w:rPr>
          <w:rFonts w:ascii="Verdana" w:hAnsi="Verdana"/>
          <w:b/>
          <w:sz w:val="24"/>
          <w:szCs w:val="24"/>
        </w:rPr>
        <w:t xml:space="preserve"> people</w:t>
      </w:r>
    </w:p>
    <w:p w:rsidR="009A06B7" w:rsidRPr="00F34F96" w:rsidRDefault="009A06B7" w:rsidP="009A06B7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25 sets of ears =$500</w:t>
      </w:r>
    </w:p>
    <w:p w:rsidR="00C527F7" w:rsidRPr="00F34F96" w:rsidRDefault="009A06B7" w:rsidP="00C527F7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 xml:space="preserve">25 headphones + 25 </w:t>
      </w:r>
      <w:r w:rsidR="00C527F7" w:rsidRPr="00F34F96">
        <w:rPr>
          <w:rFonts w:ascii="Verdana" w:hAnsi="Verdana"/>
          <w:sz w:val="24"/>
          <w:szCs w:val="24"/>
        </w:rPr>
        <w:t>ears = $1100</w:t>
      </w:r>
    </w:p>
    <w:p w:rsidR="00C527F7" w:rsidRPr="00F34F96" w:rsidRDefault="009A06B7" w:rsidP="00C527F7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25</w:t>
      </w:r>
      <w:r w:rsidR="00C527F7" w:rsidRPr="00F34F96">
        <w:rPr>
          <w:rFonts w:ascii="Verdana" w:hAnsi="Verdana"/>
          <w:sz w:val="24"/>
          <w:szCs w:val="24"/>
        </w:rPr>
        <w:t xml:space="preserve"> </w:t>
      </w:r>
      <w:r w:rsidRPr="00F34F96">
        <w:rPr>
          <w:rFonts w:ascii="Verdana" w:hAnsi="Verdana"/>
          <w:sz w:val="24"/>
          <w:szCs w:val="24"/>
        </w:rPr>
        <w:t>Bluetooth’s + 25 sets of ears =$1250</w:t>
      </w:r>
    </w:p>
    <w:p w:rsidR="00C527F7" w:rsidRPr="00F34F96" w:rsidRDefault="009A06B7" w:rsidP="00C527F7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25 Bluetooth’s + 25 sets of ears + 25 headphones = $1750</w:t>
      </w:r>
    </w:p>
    <w:p w:rsidR="00C527F7" w:rsidRPr="00F34F96" w:rsidRDefault="00C527F7" w:rsidP="00C527F7">
      <w:pPr>
        <w:pStyle w:val="ListParagraph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35 people</w:t>
      </w:r>
    </w:p>
    <w:p w:rsidR="009A06B7" w:rsidRPr="00F34F96" w:rsidRDefault="009A06B7" w:rsidP="009A06B7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35 Sets of ears = $700</w:t>
      </w:r>
    </w:p>
    <w:p w:rsidR="00C527F7" w:rsidRPr="00F34F96" w:rsidRDefault="009A06B7" w:rsidP="00C527F7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35 H</w:t>
      </w:r>
      <w:r w:rsidR="00C527F7" w:rsidRPr="00F34F96">
        <w:rPr>
          <w:rFonts w:ascii="Verdana" w:hAnsi="Verdana"/>
          <w:sz w:val="24"/>
          <w:szCs w:val="24"/>
        </w:rPr>
        <w:t>e</w:t>
      </w:r>
      <w:r w:rsidRPr="00F34F96">
        <w:rPr>
          <w:rFonts w:ascii="Verdana" w:hAnsi="Verdana"/>
          <w:sz w:val="24"/>
          <w:szCs w:val="24"/>
        </w:rPr>
        <w:t>adphones + 35 sets of ears = $14</w:t>
      </w:r>
      <w:r w:rsidR="00C527F7" w:rsidRPr="00F34F96">
        <w:rPr>
          <w:rFonts w:ascii="Verdana" w:hAnsi="Verdana"/>
          <w:sz w:val="24"/>
          <w:szCs w:val="24"/>
        </w:rPr>
        <w:t>00</w:t>
      </w:r>
    </w:p>
    <w:p w:rsidR="00C527F7" w:rsidRPr="00F34F96" w:rsidRDefault="009A06B7" w:rsidP="00C527F7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35</w:t>
      </w:r>
      <w:r w:rsidR="00C527F7" w:rsidRPr="00F34F96">
        <w:rPr>
          <w:rFonts w:ascii="Verdana" w:hAnsi="Verdana"/>
          <w:sz w:val="24"/>
          <w:szCs w:val="24"/>
        </w:rPr>
        <w:t xml:space="preserve"> </w:t>
      </w:r>
      <w:r w:rsidRPr="00F34F96">
        <w:rPr>
          <w:rFonts w:ascii="Verdana" w:hAnsi="Verdana"/>
          <w:sz w:val="24"/>
          <w:szCs w:val="24"/>
        </w:rPr>
        <w:t>Bluetooth’s +35 sets of ears = $1750</w:t>
      </w:r>
    </w:p>
    <w:p w:rsidR="009A06B7" w:rsidRPr="00F34F96" w:rsidRDefault="009A06B7" w:rsidP="00C527F7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35 Bluetooth’s, 35 headphones, and 35 sets of ears =$2450</w:t>
      </w:r>
    </w:p>
    <w:p w:rsidR="009A06B7" w:rsidRPr="00F34F96" w:rsidRDefault="009A06B7" w:rsidP="009A06B7">
      <w:pPr>
        <w:pStyle w:val="ListParagraph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F34F96">
        <w:rPr>
          <w:rFonts w:ascii="Verdana" w:hAnsi="Verdana"/>
          <w:b/>
          <w:sz w:val="24"/>
          <w:szCs w:val="24"/>
        </w:rPr>
        <w:t>45 people</w:t>
      </w:r>
    </w:p>
    <w:p w:rsidR="009A06B7" w:rsidRPr="00F34F96" w:rsidRDefault="009A06B7" w:rsidP="009A06B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>45 sets of ears = $900</w:t>
      </w:r>
    </w:p>
    <w:p w:rsidR="009A06B7" w:rsidRPr="00F34F96" w:rsidRDefault="009A06B7" w:rsidP="009A06B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 xml:space="preserve">45 headphones </w:t>
      </w:r>
      <w:r w:rsidR="003B3D84" w:rsidRPr="00F34F96">
        <w:rPr>
          <w:rFonts w:ascii="Verdana" w:hAnsi="Verdana"/>
          <w:sz w:val="24"/>
          <w:szCs w:val="24"/>
        </w:rPr>
        <w:t>and 45 sets of ears= $17</w:t>
      </w:r>
      <w:r w:rsidRPr="00F34F96">
        <w:rPr>
          <w:rFonts w:ascii="Verdana" w:hAnsi="Verdana"/>
          <w:sz w:val="24"/>
          <w:szCs w:val="24"/>
        </w:rPr>
        <w:t>00</w:t>
      </w:r>
    </w:p>
    <w:p w:rsidR="009A06B7" w:rsidRPr="00F34F96" w:rsidRDefault="009A06B7" w:rsidP="009A06B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 xml:space="preserve">45 </w:t>
      </w:r>
      <w:r w:rsidR="00DC4C40" w:rsidRPr="00F34F96">
        <w:rPr>
          <w:rFonts w:ascii="Verdana" w:hAnsi="Verdana"/>
          <w:sz w:val="24"/>
          <w:szCs w:val="24"/>
        </w:rPr>
        <w:t>Bluetooth’s</w:t>
      </w:r>
      <w:r w:rsidRPr="00F34F96">
        <w:rPr>
          <w:rFonts w:ascii="Verdana" w:hAnsi="Verdana"/>
          <w:sz w:val="24"/>
          <w:szCs w:val="24"/>
        </w:rPr>
        <w:t xml:space="preserve"> and 45 sets of ears = $2250</w:t>
      </w:r>
    </w:p>
    <w:p w:rsidR="00ED4C76" w:rsidRPr="00F34F96" w:rsidRDefault="009A06B7" w:rsidP="00ED4C76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34F96">
        <w:rPr>
          <w:rFonts w:ascii="Verdana" w:hAnsi="Verdana"/>
          <w:sz w:val="24"/>
          <w:szCs w:val="24"/>
        </w:rPr>
        <w:t xml:space="preserve">45 </w:t>
      </w:r>
      <w:r w:rsidR="00DC4C40" w:rsidRPr="00F34F96">
        <w:rPr>
          <w:rFonts w:ascii="Verdana" w:hAnsi="Verdana"/>
          <w:sz w:val="24"/>
          <w:szCs w:val="24"/>
        </w:rPr>
        <w:t>Bluetooth’s</w:t>
      </w:r>
      <w:r w:rsidRPr="00F34F96">
        <w:rPr>
          <w:rFonts w:ascii="Verdana" w:hAnsi="Verdana"/>
          <w:sz w:val="24"/>
          <w:szCs w:val="24"/>
        </w:rPr>
        <w:t>, 45 headphones, and 45 sets of ears =$3150</w:t>
      </w:r>
    </w:p>
    <w:p w:rsidR="00820AE4" w:rsidRPr="00B35AD2" w:rsidRDefault="00820AE4">
      <w:pPr>
        <w:rPr>
          <w:b/>
          <w:sz w:val="28"/>
          <w:szCs w:val="28"/>
          <w:u w:val="single"/>
        </w:rPr>
      </w:pPr>
    </w:p>
    <w:sectPr w:rsidR="00820AE4" w:rsidRPr="00B35AD2" w:rsidSect="006627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BF" w:rsidRDefault="002215BF" w:rsidP="00820AE4">
      <w:pPr>
        <w:spacing w:after="0" w:line="240" w:lineRule="auto"/>
      </w:pPr>
      <w:r>
        <w:separator/>
      </w:r>
    </w:p>
  </w:endnote>
  <w:endnote w:type="continuationSeparator" w:id="0">
    <w:p w:rsidR="002215BF" w:rsidRDefault="002215BF" w:rsidP="0082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BF" w:rsidRDefault="002215BF" w:rsidP="00820AE4">
      <w:pPr>
        <w:spacing w:after="0" w:line="240" w:lineRule="auto"/>
      </w:pPr>
      <w:r>
        <w:separator/>
      </w:r>
    </w:p>
  </w:footnote>
  <w:footnote w:type="continuationSeparator" w:id="0">
    <w:p w:rsidR="002215BF" w:rsidRDefault="002215BF" w:rsidP="0082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96" w:rsidRPr="00F34F96" w:rsidRDefault="00820AE4" w:rsidP="00F34F96">
    <w:pPr>
      <w:pStyle w:val="Header"/>
      <w:rPr>
        <w:rFonts w:ascii="Verdana" w:hAnsi="Verdana"/>
        <w:sz w:val="56"/>
        <w:szCs w:val="56"/>
      </w:rPr>
    </w:pPr>
    <w:r w:rsidRPr="00F34F96">
      <w:rPr>
        <w:rFonts w:ascii="Verdana" w:hAnsi="Verdana"/>
        <w:sz w:val="56"/>
        <w:szCs w:val="56"/>
      </w:rPr>
      <w:t xml:space="preserve">Mystic </w:t>
    </w:r>
    <w:proofErr w:type="spellStart"/>
    <w:r w:rsidRPr="00F34F96">
      <w:rPr>
        <w:rFonts w:ascii="Verdana" w:hAnsi="Verdana"/>
        <w:sz w:val="56"/>
        <w:szCs w:val="56"/>
      </w:rPr>
      <w:t>Soundz</w:t>
    </w:r>
    <w:proofErr w:type="spellEnd"/>
    <w:r w:rsidR="00F34F96" w:rsidRPr="00F34F96">
      <w:rPr>
        <w:rFonts w:ascii="Verdana" w:hAnsi="Verdana"/>
        <w:sz w:val="56"/>
        <w:szCs w:val="56"/>
      </w:rPr>
      <w:t xml:space="preserve"> </w:t>
    </w:r>
  </w:p>
  <w:p w:rsidR="00F34F96" w:rsidRPr="00F34F96" w:rsidRDefault="00F34F96">
    <w:pPr>
      <w:pStyle w:val="Header"/>
      <w:rPr>
        <w:rFonts w:ascii="Verdana" w:hAnsi="Verdana"/>
        <w:sz w:val="24"/>
        <w:szCs w:val="24"/>
      </w:rPr>
    </w:pPr>
    <w:proofErr w:type="spellStart"/>
    <w:r w:rsidRPr="00F34F96">
      <w:rPr>
        <w:rFonts w:ascii="Verdana" w:hAnsi="Verdana"/>
        <w:sz w:val="24"/>
        <w:szCs w:val="24"/>
      </w:rPr>
      <w:t>Whoop</w:t>
    </w:r>
    <w:proofErr w:type="spellEnd"/>
    <w:r w:rsidRPr="00F34F96">
      <w:rPr>
        <w:rFonts w:ascii="Verdana" w:hAnsi="Verdana"/>
        <w:sz w:val="24"/>
        <w:szCs w:val="24"/>
      </w:rPr>
      <w:t xml:space="preserve"> ear it is!</w:t>
    </w:r>
  </w:p>
  <w:p w:rsidR="00820AE4" w:rsidRPr="00820AE4" w:rsidRDefault="00F34F96">
    <w:pPr>
      <w:pStyle w:val="Header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>
          <wp:extent cx="1104900" cy="840836"/>
          <wp:effectExtent l="19050" t="0" r="0" b="0"/>
          <wp:docPr id="8" name="Picture 8" descr="C:\Users\Emmy\Pictures\secure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mmy\Pictures\secure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F96" w:rsidRDefault="00F34F96" w:rsidP="00522CE9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43600" cy="4523117"/>
          <wp:effectExtent l="19050" t="0" r="0" b="0"/>
          <wp:docPr id="7" name="Picture 7" descr="C:\Users\Emmy\Pictures\secure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mmy\Pictures\secure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23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F96" w:rsidRDefault="00F34F96" w:rsidP="00522CE9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43600" cy="4523117"/>
          <wp:effectExtent l="19050" t="0" r="0" b="0"/>
          <wp:docPr id="6" name="Picture 6" descr="C:\Users\Emmy\Pictures\secure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my\Pictures\secure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23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F96" w:rsidRDefault="00F34F96" w:rsidP="00522CE9">
    <w:pPr>
      <w:pStyle w:val="Header"/>
      <w:rPr>
        <w:sz w:val="24"/>
        <w:szCs w:val="24"/>
      </w:rPr>
    </w:pPr>
  </w:p>
  <w:p w:rsidR="00820AE4" w:rsidRPr="00820AE4" w:rsidRDefault="00522CE9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</w:t>
    </w:r>
    <w:r w:rsidR="00F34F96">
      <w:rPr>
        <w:noProof/>
        <w:sz w:val="24"/>
        <w:szCs w:val="24"/>
      </w:rPr>
      <w:drawing>
        <wp:inline distT="0" distB="0" distL="0" distR="0">
          <wp:extent cx="5943600" cy="4523117"/>
          <wp:effectExtent l="19050" t="0" r="0" b="0"/>
          <wp:docPr id="5" name="Picture 5" descr="C:\Users\Emmy\Pictures\secure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mmy\Pictures\secure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23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</w:t>
    </w:r>
    <w:r w:rsidRPr="00522CE9">
      <w:rPr>
        <w:b/>
        <w:bCs/>
        <w:color w:val="0066CC"/>
        <w:bdr w:val="single" w:sz="12" w:space="4" w:color="FFFFFF" w:frame="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84E"/>
    <w:multiLevelType w:val="hybridMultilevel"/>
    <w:tmpl w:val="65F4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460C5"/>
    <w:multiLevelType w:val="hybridMultilevel"/>
    <w:tmpl w:val="8654D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E4074"/>
    <w:multiLevelType w:val="hybridMultilevel"/>
    <w:tmpl w:val="C9F8C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953EF"/>
    <w:multiLevelType w:val="hybridMultilevel"/>
    <w:tmpl w:val="7C925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E3D73"/>
    <w:multiLevelType w:val="hybridMultilevel"/>
    <w:tmpl w:val="4060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2EC7"/>
    <w:multiLevelType w:val="hybridMultilevel"/>
    <w:tmpl w:val="66AC4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267B6"/>
    <w:multiLevelType w:val="hybridMultilevel"/>
    <w:tmpl w:val="FE325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FC5C26"/>
    <w:multiLevelType w:val="hybridMultilevel"/>
    <w:tmpl w:val="C42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9E0"/>
    <w:multiLevelType w:val="hybridMultilevel"/>
    <w:tmpl w:val="636A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761A6"/>
    <w:multiLevelType w:val="hybridMultilevel"/>
    <w:tmpl w:val="ED8C9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D1696"/>
    <w:multiLevelType w:val="hybridMultilevel"/>
    <w:tmpl w:val="78C4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512F7"/>
    <w:multiLevelType w:val="hybridMultilevel"/>
    <w:tmpl w:val="78B0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0A71"/>
    <w:multiLevelType w:val="hybridMultilevel"/>
    <w:tmpl w:val="A76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8683B"/>
    <w:multiLevelType w:val="hybridMultilevel"/>
    <w:tmpl w:val="EE2A6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5D3B"/>
    <w:multiLevelType w:val="hybridMultilevel"/>
    <w:tmpl w:val="05B68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20AE4"/>
    <w:rsid w:val="00014F52"/>
    <w:rsid w:val="00094B91"/>
    <w:rsid w:val="000B26A0"/>
    <w:rsid w:val="00136022"/>
    <w:rsid w:val="00155023"/>
    <w:rsid w:val="002215BF"/>
    <w:rsid w:val="00221721"/>
    <w:rsid w:val="00237653"/>
    <w:rsid w:val="002611A3"/>
    <w:rsid w:val="002751DC"/>
    <w:rsid w:val="002907FE"/>
    <w:rsid w:val="002A4604"/>
    <w:rsid w:val="00351728"/>
    <w:rsid w:val="00362D58"/>
    <w:rsid w:val="00377A9E"/>
    <w:rsid w:val="003B3D84"/>
    <w:rsid w:val="003B3F2A"/>
    <w:rsid w:val="003C089B"/>
    <w:rsid w:val="00441D95"/>
    <w:rsid w:val="004B1BCB"/>
    <w:rsid w:val="004D7401"/>
    <w:rsid w:val="00522CE9"/>
    <w:rsid w:val="005D5BA2"/>
    <w:rsid w:val="006210CA"/>
    <w:rsid w:val="00640B24"/>
    <w:rsid w:val="00644F99"/>
    <w:rsid w:val="00662715"/>
    <w:rsid w:val="00692713"/>
    <w:rsid w:val="006B1D63"/>
    <w:rsid w:val="006E1BA3"/>
    <w:rsid w:val="00701D22"/>
    <w:rsid w:val="007359DE"/>
    <w:rsid w:val="00820AE4"/>
    <w:rsid w:val="008F0186"/>
    <w:rsid w:val="008F14AE"/>
    <w:rsid w:val="00916491"/>
    <w:rsid w:val="009656DC"/>
    <w:rsid w:val="00994A00"/>
    <w:rsid w:val="009A06B7"/>
    <w:rsid w:val="00A60BD4"/>
    <w:rsid w:val="00A82BA3"/>
    <w:rsid w:val="00A92E54"/>
    <w:rsid w:val="00AC57FB"/>
    <w:rsid w:val="00AD5C4F"/>
    <w:rsid w:val="00AD6E11"/>
    <w:rsid w:val="00B10F41"/>
    <w:rsid w:val="00B12404"/>
    <w:rsid w:val="00B35AD2"/>
    <w:rsid w:val="00B54586"/>
    <w:rsid w:val="00BC3378"/>
    <w:rsid w:val="00C069AA"/>
    <w:rsid w:val="00C21A1A"/>
    <w:rsid w:val="00C35503"/>
    <w:rsid w:val="00C40D9F"/>
    <w:rsid w:val="00C42DCA"/>
    <w:rsid w:val="00C527F7"/>
    <w:rsid w:val="00C53B02"/>
    <w:rsid w:val="00C6139C"/>
    <w:rsid w:val="00C961E9"/>
    <w:rsid w:val="00D70AAB"/>
    <w:rsid w:val="00DC4C40"/>
    <w:rsid w:val="00DF77FE"/>
    <w:rsid w:val="00E31A4D"/>
    <w:rsid w:val="00E56D9A"/>
    <w:rsid w:val="00ED4C76"/>
    <w:rsid w:val="00F34F96"/>
    <w:rsid w:val="00F50163"/>
    <w:rsid w:val="00F559D2"/>
    <w:rsid w:val="00F91112"/>
    <w:rsid w:val="00F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A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E4"/>
  </w:style>
  <w:style w:type="paragraph" w:styleId="Footer">
    <w:name w:val="footer"/>
    <w:basedOn w:val="Normal"/>
    <w:link w:val="FooterChar"/>
    <w:uiPriority w:val="99"/>
    <w:semiHidden/>
    <w:unhideWhenUsed/>
    <w:rsid w:val="008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AE4"/>
  </w:style>
  <w:style w:type="paragraph" w:styleId="BalloonText">
    <w:name w:val="Balloon Text"/>
    <w:basedOn w:val="Normal"/>
    <w:link w:val="BalloonTextChar"/>
    <w:uiPriority w:val="99"/>
    <w:semiHidden/>
    <w:unhideWhenUsed/>
    <w:rsid w:val="008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5AD2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3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08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1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0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icsound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6102-9B32-49BD-A664-1DDE3BB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</cp:lastModifiedBy>
  <cp:revision>18</cp:revision>
  <cp:lastPrinted>2011-03-01T01:39:00Z</cp:lastPrinted>
  <dcterms:created xsi:type="dcterms:W3CDTF">2010-10-21T23:45:00Z</dcterms:created>
  <dcterms:modified xsi:type="dcterms:W3CDTF">2011-03-02T05:18:00Z</dcterms:modified>
</cp:coreProperties>
</file>