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17" w:rsidRPr="009275D5" w:rsidRDefault="000C6217" w:rsidP="008C032F">
      <w:pPr>
        <w:spacing w:line="480" w:lineRule="auto"/>
        <w:rPr>
          <w:rFonts w:ascii="Times New Roman" w:hAnsi="Times New Roman" w:cs="Times New Roman"/>
          <w:sz w:val="24"/>
          <w:szCs w:val="24"/>
        </w:rPr>
      </w:pPr>
      <w:r w:rsidRPr="005F0B64">
        <w:rPr>
          <w:rFonts w:ascii="Times New Roman" w:hAnsi="Times New Roman" w:cs="Times New Roman"/>
          <w:sz w:val="24"/>
          <w:szCs w:val="24"/>
        </w:rPr>
        <w:t>Alex McArther</w:t>
      </w:r>
    </w:p>
    <w:p w:rsidR="000C6217" w:rsidRPr="009275D5" w:rsidRDefault="000C6217"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Kevin Boyle</w:t>
      </w:r>
    </w:p>
    <w:p w:rsidR="000C6217" w:rsidRPr="009275D5" w:rsidRDefault="000C6217"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English 102</w:t>
      </w:r>
    </w:p>
    <w:p w:rsidR="000C6217" w:rsidRPr="009275D5" w:rsidRDefault="00C80498"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Research Paper</w:t>
      </w:r>
    </w:p>
    <w:p w:rsidR="00E51934" w:rsidRDefault="000C6217"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25 November</w:t>
      </w:r>
      <w:r w:rsidR="00E51934" w:rsidRPr="009275D5">
        <w:rPr>
          <w:rFonts w:ascii="Times New Roman" w:hAnsi="Times New Roman" w:cs="Times New Roman"/>
          <w:sz w:val="24"/>
          <w:szCs w:val="24"/>
        </w:rPr>
        <w:t xml:space="preserve"> 2010</w:t>
      </w:r>
    </w:p>
    <w:p w:rsidR="009275D5" w:rsidRPr="009275D5" w:rsidRDefault="009275D5" w:rsidP="009275D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Manhattan Project: </w:t>
      </w:r>
      <w:r w:rsidR="000B6090">
        <w:rPr>
          <w:rFonts w:ascii="Times New Roman" w:hAnsi="Times New Roman" w:cs="Times New Roman"/>
          <w:sz w:val="24"/>
          <w:szCs w:val="24"/>
        </w:rPr>
        <w:t>The</w:t>
      </w:r>
      <w:r>
        <w:rPr>
          <w:rFonts w:ascii="Times New Roman" w:hAnsi="Times New Roman" w:cs="Times New Roman"/>
          <w:sz w:val="24"/>
          <w:szCs w:val="24"/>
        </w:rPr>
        <w:t xml:space="preserve"> Story of a Letter and a Bomb</w:t>
      </w:r>
    </w:p>
    <w:p w:rsidR="00175E95" w:rsidRPr="009275D5" w:rsidRDefault="000C6217"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D025D4" w:rsidRPr="009275D5">
        <w:rPr>
          <w:rFonts w:ascii="Times New Roman" w:hAnsi="Times New Roman" w:cs="Times New Roman"/>
          <w:sz w:val="24"/>
          <w:szCs w:val="24"/>
        </w:rPr>
        <w:t xml:space="preserve">Without revolutionary points in science and technology, mankind would not be where it is today. </w:t>
      </w:r>
      <w:r w:rsidR="00175E95" w:rsidRPr="009275D5">
        <w:rPr>
          <w:rFonts w:ascii="Times New Roman" w:hAnsi="Times New Roman" w:cs="Times New Roman"/>
          <w:sz w:val="24"/>
          <w:szCs w:val="24"/>
        </w:rPr>
        <w:t xml:space="preserve">Such points are marked by desperation and discovery, enigma and enlightenment, fear and fame, as well as a place in history. Some are marked as triumphs of industry, or great periods of creativity. Others are remembered for a horrifically negative impact they had on people. The Manhattan Project conjures up all of these images, and it had a remarkable story first marked by early discovery. </w:t>
      </w:r>
    </w:p>
    <w:p w:rsidR="000C6217" w:rsidRPr="009275D5" w:rsidRDefault="00175E95"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A90998" w:rsidRPr="009275D5">
        <w:rPr>
          <w:rFonts w:ascii="Times New Roman" w:hAnsi="Times New Roman" w:cs="Times New Roman"/>
          <w:sz w:val="24"/>
          <w:szCs w:val="24"/>
        </w:rPr>
        <w:t>The modern idea of the true form of an atom arose after Ernest Rutherford developed the modern concept of the nucleus. He proved this idea by literally blowing positive particles off of atoms of nitrogen in an experiment, fundamentally changing them into oxygen</w:t>
      </w:r>
      <w:r w:rsidR="00DE4978" w:rsidRPr="009275D5">
        <w:rPr>
          <w:rFonts w:ascii="Times New Roman" w:hAnsi="Times New Roman" w:cs="Times New Roman"/>
          <w:sz w:val="24"/>
          <w:szCs w:val="24"/>
        </w:rPr>
        <w:t xml:space="preserve"> (The Nobel Foundation)</w:t>
      </w:r>
      <w:r w:rsidR="00A90998" w:rsidRPr="009275D5">
        <w:rPr>
          <w:rFonts w:ascii="Times New Roman" w:hAnsi="Times New Roman" w:cs="Times New Roman"/>
          <w:sz w:val="24"/>
          <w:szCs w:val="24"/>
        </w:rPr>
        <w:t>.</w:t>
      </w:r>
      <w:r w:rsidR="008C032F" w:rsidRPr="009275D5">
        <w:rPr>
          <w:rFonts w:ascii="Times New Roman" w:hAnsi="Times New Roman" w:cs="Times New Roman"/>
          <w:sz w:val="24"/>
          <w:szCs w:val="24"/>
        </w:rPr>
        <w:t xml:space="preserve"> </w:t>
      </w:r>
      <w:r w:rsidRPr="009275D5">
        <w:rPr>
          <w:rFonts w:ascii="Times New Roman" w:hAnsi="Times New Roman" w:cs="Times New Roman"/>
          <w:sz w:val="24"/>
          <w:szCs w:val="24"/>
        </w:rPr>
        <w:t>His experiment</w:t>
      </w:r>
      <w:r w:rsidR="008C032F" w:rsidRPr="009275D5">
        <w:rPr>
          <w:rFonts w:ascii="Times New Roman" w:hAnsi="Times New Roman" w:cs="Times New Roman"/>
          <w:sz w:val="24"/>
          <w:szCs w:val="24"/>
        </w:rPr>
        <w:t xml:space="preserve"> proved that atoms of individual elements are comprised of the same fundamental particles. </w:t>
      </w:r>
      <w:r w:rsidRPr="009275D5">
        <w:rPr>
          <w:rFonts w:ascii="Times New Roman" w:hAnsi="Times New Roman" w:cs="Times New Roman"/>
          <w:sz w:val="24"/>
          <w:szCs w:val="24"/>
        </w:rPr>
        <w:t>The idea that followed</w:t>
      </w:r>
      <w:r w:rsidR="008C032F" w:rsidRPr="009275D5">
        <w:rPr>
          <w:rFonts w:ascii="Times New Roman" w:hAnsi="Times New Roman" w:cs="Times New Roman"/>
          <w:sz w:val="24"/>
          <w:szCs w:val="24"/>
        </w:rPr>
        <w:t xml:space="preserve"> evolved into an atomic model comprised of a positive nucleus, surrounded by negative particles. This </w:t>
      </w:r>
      <w:r w:rsidRPr="009275D5">
        <w:rPr>
          <w:rFonts w:ascii="Times New Roman" w:hAnsi="Times New Roman" w:cs="Times New Roman"/>
          <w:sz w:val="24"/>
          <w:szCs w:val="24"/>
        </w:rPr>
        <w:t>model</w:t>
      </w:r>
      <w:r w:rsidR="008C032F" w:rsidRPr="009275D5">
        <w:rPr>
          <w:rFonts w:ascii="Times New Roman" w:hAnsi="Times New Roman" w:cs="Times New Roman"/>
          <w:sz w:val="24"/>
          <w:szCs w:val="24"/>
        </w:rPr>
        <w:t xml:space="preserve"> left a question to be asked though, “</w:t>
      </w:r>
      <w:r w:rsidR="00FF3435" w:rsidRPr="009275D5">
        <w:rPr>
          <w:rFonts w:ascii="Times New Roman" w:hAnsi="Times New Roman" w:cs="Times New Roman"/>
          <w:sz w:val="24"/>
          <w:szCs w:val="24"/>
        </w:rPr>
        <w:t>Why can one element be exactly the same as another, but weigh a different amount</w:t>
      </w:r>
      <w:r w:rsidR="008C032F" w:rsidRPr="009275D5">
        <w:rPr>
          <w:rFonts w:ascii="Times New Roman" w:hAnsi="Times New Roman" w:cs="Times New Roman"/>
          <w:sz w:val="24"/>
          <w:szCs w:val="24"/>
        </w:rPr>
        <w:t>?” This question led to discovery of the neutron</w:t>
      </w:r>
      <w:r w:rsidR="00A90998" w:rsidRPr="009275D5">
        <w:rPr>
          <w:rFonts w:ascii="Times New Roman" w:hAnsi="Times New Roman" w:cs="Times New Roman"/>
          <w:sz w:val="24"/>
          <w:szCs w:val="24"/>
        </w:rPr>
        <w:t>;</w:t>
      </w:r>
      <w:r w:rsidR="008C032F" w:rsidRPr="009275D5">
        <w:rPr>
          <w:rFonts w:ascii="Times New Roman" w:hAnsi="Times New Roman" w:cs="Times New Roman"/>
          <w:sz w:val="24"/>
          <w:szCs w:val="24"/>
        </w:rPr>
        <w:t xml:space="preserve"> a subatomic particle crucial to nuclear science.</w:t>
      </w:r>
    </w:p>
    <w:p w:rsidR="00FB2645" w:rsidRPr="009275D5" w:rsidRDefault="008C032F"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lastRenderedPageBreak/>
        <w:tab/>
      </w:r>
      <w:r w:rsidR="00E51934" w:rsidRPr="009275D5">
        <w:rPr>
          <w:rFonts w:ascii="Times New Roman" w:hAnsi="Times New Roman" w:cs="Times New Roman"/>
          <w:sz w:val="24"/>
          <w:szCs w:val="24"/>
        </w:rPr>
        <w:t>After this great discovery, nuclear physics faced a surge in research, as eager scientis</w:t>
      </w:r>
      <w:r w:rsidR="00310BEC" w:rsidRPr="009275D5">
        <w:rPr>
          <w:rFonts w:ascii="Times New Roman" w:hAnsi="Times New Roman" w:cs="Times New Roman"/>
          <w:sz w:val="24"/>
          <w:szCs w:val="24"/>
        </w:rPr>
        <w:t xml:space="preserve">ts bombarded atoms with </w:t>
      </w:r>
      <w:r w:rsidR="00FF3435" w:rsidRPr="009275D5">
        <w:rPr>
          <w:rFonts w:ascii="Times New Roman" w:hAnsi="Times New Roman" w:cs="Times New Roman"/>
          <w:sz w:val="24"/>
          <w:szCs w:val="24"/>
        </w:rPr>
        <w:t>pieces of other atoms</w:t>
      </w:r>
      <w:r w:rsidR="00310BEC" w:rsidRPr="009275D5">
        <w:rPr>
          <w:rFonts w:ascii="Times New Roman" w:hAnsi="Times New Roman" w:cs="Times New Roman"/>
          <w:sz w:val="24"/>
          <w:szCs w:val="24"/>
        </w:rPr>
        <w:t xml:space="preserve"> in particle accelerators</w:t>
      </w:r>
      <w:r w:rsidR="00FF3435" w:rsidRPr="009275D5">
        <w:rPr>
          <w:rFonts w:ascii="Times New Roman" w:hAnsi="Times New Roman" w:cs="Times New Roman"/>
          <w:sz w:val="24"/>
          <w:szCs w:val="24"/>
        </w:rPr>
        <w:t>.</w:t>
      </w:r>
      <w:r w:rsidR="00310BEC" w:rsidRPr="009275D5">
        <w:rPr>
          <w:rFonts w:ascii="Times New Roman" w:hAnsi="Times New Roman" w:cs="Times New Roman"/>
          <w:sz w:val="24"/>
          <w:szCs w:val="24"/>
        </w:rPr>
        <w:t xml:space="preserve"> </w:t>
      </w:r>
      <w:r w:rsidR="00175E95" w:rsidRPr="009275D5">
        <w:rPr>
          <w:rFonts w:ascii="Times New Roman" w:hAnsi="Times New Roman" w:cs="Times New Roman"/>
          <w:sz w:val="24"/>
          <w:szCs w:val="24"/>
        </w:rPr>
        <w:t xml:space="preserve">This rise in interest </w:t>
      </w:r>
      <w:r w:rsidR="00FF3435" w:rsidRPr="009275D5">
        <w:rPr>
          <w:rFonts w:ascii="Times New Roman" w:hAnsi="Times New Roman" w:cs="Times New Roman"/>
          <w:sz w:val="24"/>
          <w:szCs w:val="24"/>
        </w:rPr>
        <w:t>arose</w:t>
      </w:r>
      <w:r w:rsidR="00310BEC" w:rsidRPr="009275D5">
        <w:rPr>
          <w:rFonts w:ascii="Times New Roman" w:hAnsi="Times New Roman" w:cs="Times New Roman"/>
          <w:sz w:val="24"/>
          <w:szCs w:val="24"/>
        </w:rPr>
        <w:t xml:space="preserve"> fro</w:t>
      </w:r>
      <w:r w:rsidR="00FF3435" w:rsidRPr="009275D5">
        <w:rPr>
          <w:rFonts w:ascii="Times New Roman" w:hAnsi="Times New Roman" w:cs="Times New Roman"/>
          <w:sz w:val="24"/>
          <w:szCs w:val="24"/>
        </w:rPr>
        <w:t>m the 1938 discovery in Berlin</w:t>
      </w:r>
      <w:r w:rsidR="00E51934" w:rsidRPr="009275D5">
        <w:rPr>
          <w:rFonts w:ascii="Times New Roman" w:hAnsi="Times New Roman" w:cs="Times New Roman"/>
          <w:sz w:val="24"/>
          <w:szCs w:val="24"/>
        </w:rPr>
        <w:t xml:space="preserve"> </w:t>
      </w:r>
      <w:r w:rsidR="00310BEC" w:rsidRPr="009275D5">
        <w:rPr>
          <w:rFonts w:ascii="Times New Roman" w:hAnsi="Times New Roman" w:cs="Times New Roman"/>
          <w:sz w:val="24"/>
          <w:szCs w:val="24"/>
        </w:rPr>
        <w:t>that atoms could be literally split in two by fast moving particles (</w:t>
      </w:r>
      <w:r w:rsidR="00462EE9" w:rsidRPr="009275D5">
        <w:rPr>
          <w:rFonts w:ascii="Times New Roman" w:hAnsi="Times New Roman" w:cs="Times New Roman"/>
          <w:sz w:val="24"/>
          <w:szCs w:val="24"/>
        </w:rPr>
        <w:t>Office of History and Heritage Resources</w:t>
      </w:r>
      <w:r w:rsidR="000E1934" w:rsidRPr="009275D5">
        <w:rPr>
          <w:rFonts w:ascii="Times New Roman" w:hAnsi="Times New Roman" w:cs="Times New Roman"/>
          <w:sz w:val="24"/>
          <w:szCs w:val="24"/>
        </w:rPr>
        <w:t>)</w:t>
      </w:r>
      <w:r w:rsidR="00310BEC" w:rsidRPr="009275D5">
        <w:rPr>
          <w:rFonts w:ascii="Times New Roman" w:hAnsi="Times New Roman" w:cs="Times New Roman"/>
          <w:sz w:val="24"/>
          <w:szCs w:val="24"/>
        </w:rPr>
        <w:t>. This process would soon become known as “nuclear fission”, and as Albert Einstein theorized, this process would release</w:t>
      </w:r>
      <w:r w:rsidR="00175E95" w:rsidRPr="009275D5">
        <w:rPr>
          <w:rFonts w:ascii="Times New Roman" w:hAnsi="Times New Roman" w:cs="Times New Roman"/>
          <w:sz w:val="24"/>
          <w:szCs w:val="24"/>
        </w:rPr>
        <w:t xml:space="preserve"> tremendous quantities of</w:t>
      </w:r>
      <w:r w:rsidR="00310BEC" w:rsidRPr="009275D5">
        <w:rPr>
          <w:rFonts w:ascii="Times New Roman" w:hAnsi="Times New Roman" w:cs="Times New Roman"/>
          <w:sz w:val="24"/>
          <w:szCs w:val="24"/>
        </w:rPr>
        <w:t xml:space="preserve"> energy (</w:t>
      </w:r>
      <w:r w:rsidR="00462EE9" w:rsidRPr="009275D5">
        <w:rPr>
          <w:rFonts w:ascii="Times New Roman" w:hAnsi="Times New Roman" w:cs="Times New Roman"/>
          <w:sz w:val="24"/>
          <w:szCs w:val="24"/>
        </w:rPr>
        <w:t>Office of History and Heritage Resources</w:t>
      </w:r>
      <w:r w:rsidR="00310BEC" w:rsidRPr="009275D5">
        <w:rPr>
          <w:rFonts w:ascii="Times New Roman" w:hAnsi="Times New Roman" w:cs="Times New Roman"/>
          <w:sz w:val="24"/>
          <w:szCs w:val="24"/>
        </w:rPr>
        <w:t>). Some elements, as a byproduct</w:t>
      </w:r>
      <w:r w:rsidR="0033286B" w:rsidRPr="009275D5">
        <w:rPr>
          <w:rFonts w:ascii="Times New Roman" w:hAnsi="Times New Roman" w:cs="Times New Roman"/>
          <w:sz w:val="24"/>
          <w:szCs w:val="24"/>
        </w:rPr>
        <w:t xml:space="preserve"> of fission</w:t>
      </w:r>
      <w:r w:rsidR="00310BEC" w:rsidRPr="009275D5">
        <w:rPr>
          <w:rFonts w:ascii="Times New Roman" w:hAnsi="Times New Roman" w:cs="Times New Roman"/>
          <w:sz w:val="24"/>
          <w:szCs w:val="24"/>
        </w:rPr>
        <w:t xml:space="preserve"> emitted secondary neutrons,</w:t>
      </w:r>
      <w:r w:rsidR="00FF3435" w:rsidRPr="009275D5">
        <w:rPr>
          <w:rFonts w:ascii="Times New Roman" w:hAnsi="Times New Roman" w:cs="Times New Roman"/>
          <w:sz w:val="24"/>
          <w:szCs w:val="24"/>
        </w:rPr>
        <w:t xml:space="preserve"> which in simplified terms meant that one atom could be </w:t>
      </w:r>
      <w:proofErr w:type="spellStart"/>
      <w:r w:rsidR="00FF3435" w:rsidRPr="009275D5">
        <w:rPr>
          <w:rFonts w:ascii="Times New Roman" w:hAnsi="Times New Roman" w:cs="Times New Roman"/>
          <w:sz w:val="24"/>
          <w:szCs w:val="24"/>
        </w:rPr>
        <w:t>fissioned</w:t>
      </w:r>
      <w:proofErr w:type="spellEnd"/>
      <w:r w:rsidR="00FF3435" w:rsidRPr="009275D5">
        <w:rPr>
          <w:rFonts w:ascii="Times New Roman" w:hAnsi="Times New Roman" w:cs="Times New Roman"/>
          <w:sz w:val="24"/>
          <w:szCs w:val="24"/>
        </w:rPr>
        <w:t xml:space="preserve"> to send out more neutrons which would fission more atoms, creating a chain reaction.</w:t>
      </w:r>
      <w:r w:rsidR="00310BEC" w:rsidRPr="009275D5">
        <w:rPr>
          <w:rFonts w:ascii="Times New Roman" w:hAnsi="Times New Roman" w:cs="Times New Roman"/>
          <w:sz w:val="24"/>
          <w:szCs w:val="24"/>
        </w:rPr>
        <w:t xml:space="preserve"> All it would require was an element composed of the right amount of neutrons to facilitate this chain reaction.</w:t>
      </w:r>
      <w:r w:rsidR="00F014DB" w:rsidRPr="009275D5">
        <w:rPr>
          <w:rFonts w:ascii="Times New Roman" w:hAnsi="Times New Roman" w:cs="Times New Roman"/>
          <w:sz w:val="24"/>
          <w:szCs w:val="24"/>
        </w:rPr>
        <w:t xml:space="preserve"> As tests conducted by scientists at Columbia University found, only </w:t>
      </w:r>
      <w:r w:rsidR="00175E95" w:rsidRPr="009275D5">
        <w:rPr>
          <w:rFonts w:ascii="Times New Roman" w:hAnsi="Times New Roman" w:cs="Times New Roman"/>
          <w:sz w:val="24"/>
          <w:szCs w:val="24"/>
        </w:rPr>
        <w:t>a</w:t>
      </w:r>
      <w:r w:rsidR="00F014DB" w:rsidRPr="009275D5">
        <w:rPr>
          <w:rFonts w:ascii="Times New Roman" w:hAnsi="Times New Roman" w:cs="Times New Roman"/>
          <w:sz w:val="24"/>
          <w:szCs w:val="24"/>
        </w:rPr>
        <w:t xml:space="preserve"> particular variation of Uranium, Uranium-235, emitted the neutrons in the particular fashion required to fuel a nuclear chain reaction (</w:t>
      </w:r>
      <w:r w:rsidR="00A8477B" w:rsidRPr="009275D5">
        <w:rPr>
          <w:rFonts w:ascii="Times New Roman" w:hAnsi="Times New Roman" w:cs="Times New Roman"/>
          <w:sz w:val="24"/>
          <w:szCs w:val="24"/>
        </w:rPr>
        <w:t>Gosling</w:t>
      </w:r>
      <w:r w:rsidR="00F014DB" w:rsidRPr="009275D5">
        <w:rPr>
          <w:rFonts w:ascii="Times New Roman" w:hAnsi="Times New Roman" w:cs="Times New Roman"/>
          <w:sz w:val="24"/>
          <w:szCs w:val="24"/>
        </w:rPr>
        <w:t xml:space="preserve"> 4).</w:t>
      </w:r>
      <w:r w:rsidR="00175E95" w:rsidRPr="009275D5">
        <w:rPr>
          <w:rFonts w:ascii="Times New Roman" w:hAnsi="Times New Roman" w:cs="Times New Roman"/>
          <w:sz w:val="24"/>
          <w:szCs w:val="24"/>
        </w:rPr>
        <w:t xml:space="preserve"> Uranium-235 differed from standard uranium in that it had a different number of neutron in its structure</w:t>
      </w:r>
      <w:r w:rsidR="00FE1152" w:rsidRPr="009275D5">
        <w:rPr>
          <w:rFonts w:ascii="Times New Roman" w:hAnsi="Times New Roman" w:cs="Times New Roman"/>
          <w:sz w:val="24"/>
          <w:szCs w:val="24"/>
        </w:rPr>
        <w:t>.</w:t>
      </w:r>
      <w:r w:rsidR="00F014DB" w:rsidRPr="009275D5">
        <w:rPr>
          <w:rFonts w:ascii="Times New Roman" w:hAnsi="Times New Roman" w:cs="Times New Roman"/>
          <w:sz w:val="24"/>
          <w:szCs w:val="24"/>
        </w:rPr>
        <w:t xml:space="preserve">  The only problem with Uranium-235</w:t>
      </w:r>
      <w:r w:rsidR="006138E1" w:rsidRPr="009275D5">
        <w:rPr>
          <w:rFonts w:ascii="Times New Roman" w:hAnsi="Times New Roman" w:cs="Times New Roman"/>
          <w:sz w:val="24"/>
          <w:szCs w:val="24"/>
        </w:rPr>
        <w:t xml:space="preserve"> (hereby referred to as U-235)</w:t>
      </w:r>
      <w:r w:rsidR="00F014DB" w:rsidRPr="009275D5">
        <w:rPr>
          <w:rFonts w:ascii="Times New Roman" w:hAnsi="Times New Roman" w:cs="Times New Roman"/>
          <w:sz w:val="24"/>
          <w:szCs w:val="24"/>
        </w:rPr>
        <w:t xml:space="preserve"> was that it was rare – only 1 in 140 parts of Uranium were U-235 (</w:t>
      </w:r>
      <w:r w:rsidR="0075799C" w:rsidRPr="009275D5">
        <w:rPr>
          <w:rFonts w:ascii="Times New Roman" w:hAnsi="Times New Roman" w:cs="Times New Roman"/>
          <w:sz w:val="24"/>
          <w:szCs w:val="24"/>
        </w:rPr>
        <w:t>Gosling</w:t>
      </w:r>
      <w:r w:rsidR="00F014DB" w:rsidRPr="009275D5">
        <w:rPr>
          <w:rFonts w:ascii="Times New Roman" w:hAnsi="Times New Roman" w:cs="Times New Roman"/>
          <w:sz w:val="24"/>
          <w:szCs w:val="24"/>
        </w:rPr>
        <w:t xml:space="preserve"> 4).</w:t>
      </w:r>
      <w:r w:rsidR="00D1114B" w:rsidRPr="009275D5">
        <w:rPr>
          <w:rFonts w:ascii="Times New Roman" w:hAnsi="Times New Roman" w:cs="Times New Roman"/>
          <w:sz w:val="24"/>
          <w:szCs w:val="24"/>
        </w:rPr>
        <w:t xml:space="preserve"> As difficult as procuring the specific kind of uranium required would be, it would be equally difficult to persuade government officials to support a nuclear project.</w:t>
      </w:r>
    </w:p>
    <w:p w:rsidR="006878E3" w:rsidRPr="009275D5" w:rsidRDefault="00FB2645"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 xml:space="preserve">As the war was looming over the horizon in late 1939, two men in particular began to fear the attainment of the atomic bomb by Nazi Germany. These men were Leo Szilard and Albert Einstein </w:t>
      </w:r>
      <w:r w:rsidR="00DA6AAB" w:rsidRPr="009275D5">
        <w:rPr>
          <w:rFonts w:ascii="Times New Roman" w:hAnsi="Times New Roman" w:cs="Times New Roman"/>
          <w:sz w:val="24"/>
          <w:szCs w:val="24"/>
        </w:rPr>
        <w:t>who personally sent a letter to President Roosevelt</w:t>
      </w:r>
      <w:r w:rsidR="00F92DDC" w:rsidRPr="009275D5">
        <w:rPr>
          <w:rFonts w:ascii="Times New Roman" w:hAnsi="Times New Roman" w:cs="Times New Roman"/>
          <w:sz w:val="24"/>
          <w:szCs w:val="24"/>
        </w:rPr>
        <w:t xml:space="preserve"> to plead for American efforts toward nuclear physics</w:t>
      </w:r>
      <w:r w:rsidR="00FE1152" w:rsidRPr="009275D5">
        <w:rPr>
          <w:rFonts w:ascii="Times New Roman" w:hAnsi="Times New Roman" w:cs="Times New Roman"/>
          <w:sz w:val="24"/>
          <w:szCs w:val="24"/>
        </w:rPr>
        <w:t>, just as interest in nuclear physics was beginning</w:t>
      </w:r>
      <w:r w:rsidRPr="009275D5">
        <w:rPr>
          <w:rFonts w:ascii="Times New Roman" w:hAnsi="Times New Roman" w:cs="Times New Roman"/>
          <w:sz w:val="24"/>
          <w:szCs w:val="24"/>
        </w:rPr>
        <w:t xml:space="preserve"> (</w:t>
      </w:r>
      <w:r w:rsidR="00462EE9" w:rsidRPr="009275D5">
        <w:rPr>
          <w:rFonts w:ascii="Times New Roman" w:hAnsi="Times New Roman" w:cs="Times New Roman"/>
          <w:sz w:val="24"/>
          <w:szCs w:val="24"/>
        </w:rPr>
        <w:t>Office of History and Heritage Resources</w:t>
      </w:r>
      <w:r w:rsidRPr="009275D5">
        <w:rPr>
          <w:rFonts w:ascii="Times New Roman" w:hAnsi="Times New Roman" w:cs="Times New Roman"/>
          <w:sz w:val="24"/>
          <w:szCs w:val="24"/>
        </w:rPr>
        <w:t>).</w:t>
      </w:r>
      <w:r w:rsidR="00DA6AAB" w:rsidRPr="009275D5">
        <w:rPr>
          <w:rFonts w:ascii="Times New Roman" w:hAnsi="Times New Roman" w:cs="Times New Roman"/>
          <w:sz w:val="24"/>
          <w:szCs w:val="24"/>
        </w:rPr>
        <w:t xml:space="preserve"> </w:t>
      </w:r>
      <w:r w:rsidR="006138E1" w:rsidRPr="009275D5">
        <w:rPr>
          <w:rFonts w:ascii="Times New Roman" w:hAnsi="Times New Roman" w:cs="Times New Roman"/>
          <w:sz w:val="24"/>
          <w:szCs w:val="24"/>
        </w:rPr>
        <w:t>The result of this effort would be the Advisory Committee on Uranium, which would first meet October 21, 1939 (Office o</w:t>
      </w:r>
      <w:r w:rsidR="000E1934" w:rsidRPr="009275D5">
        <w:rPr>
          <w:rFonts w:ascii="Times New Roman" w:hAnsi="Times New Roman" w:cs="Times New Roman"/>
          <w:sz w:val="24"/>
          <w:szCs w:val="24"/>
        </w:rPr>
        <w:t>f History and Heritage Resources</w:t>
      </w:r>
      <w:r w:rsidR="006138E1" w:rsidRPr="009275D5">
        <w:rPr>
          <w:rFonts w:ascii="Times New Roman" w:hAnsi="Times New Roman" w:cs="Times New Roman"/>
          <w:sz w:val="24"/>
          <w:szCs w:val="24"/>
        </w:rPr>
        <w:t>).</w:t>
      </w:r>
      <w:r w:rsidR="00DA6AAB" w:rsidRPr="009275D5">
        <w:rPr>
          <w:rFonts w:ascii="Times New Roman" w:hAnsi="Times New Roman" w:cs="Times New Roman"/>
          <w:sz w:val="24"/>
          <w:szCs w:val="24"/>
        </w:rPr>
        <w:t xml:space="preserve">An effort was also made by Vannevar Bush, who was the president of the Carnegie Foundation at the time, </w:t>
      </w:r>
      <w:r w:rsidR="00DA6AAB" w:rsidRPr="009275D5">
        <w:rPr>
          <w:rFonts w:ascii="Times New Roman" w:hAnsi="Times New Roman" w:cs="Times New Roman"/>
          <w:sz w:val="24"/>
          <w:szCs w:val="24"/>
        </w:rPr>
        <w:lastRenderedPageBreak/>
        <w:t>to appeal to President Roosevelt to develop a “National Defense Research Committee”, whose job would be in part to fund a limited nuclear program (</w:t>
      </w:r>
      <w:r w:rsidR="0075799C" w:rsidRPr="009275D5">
        <w:rPr>
          <w:rFonts w:ascii="Times New Roman" w:hAnsi="Times New Roman" w:cs="Times New Roman"/>
          <w:sz w:val="24"/>
          <w:szCs w:val="24"/>
        </w:rPr>
        <w:t>Gosling</w:t>
      </w:r>
      <w:r w:rsidR="00DA6AAB" w:rsidRPr="009275D5">
        <w:rPr>
          <w:rFonts w:ascii="Times New Roman" w:hAnsi="Times New Roman" w:cs="Times New Roman"/>
          <w:sz w:val="24"/>
          <w:szCs w:val="24"/>
        </w:rPr>
        <w:t xml:space="preserve"> </w:t>
      </w:r>
      <w:r w:rsidR="006138E1" w:rsidRPr="009275D5">
        <w:rPr>
          <w:rFonts w:ascii="Times New Roman" w:hAnsi="Times New Roman" w:cs="Times New Roman"/>
          <w:sz w:val="24"/>
          <w:szCs w:val="24"/>
        </w:rPr>
        <w:t>6</w:t>
      </w:r>
      <w:r w:rsidR="00DA6AAB" w:rsidRPr="009275D5">
        <w:rPr>
          <w:rFonts w:ascii="Times New Roman" w:hAnsi="Times New Roman" w:cs="Times New Roman"/>
          <w:sz w:val="24"/>
          <w:szCs w:val="24"/>
        </w:rPr>
        <w:t>)</w:t>
      </w:r>
      <w:r w:rsidR="006138E1" w:rsidRPr="009275D5">
        <w:rPr>
          <w:rFonts w:ascii="Times New Roman" w:hAnsi="Times New Roman" w:cs="Times New Roman"/>
          <w:sz w:val="24"/>
          <w:szCs w:val="24"/>
        </w:rPr>
        <w:t xml:space="preserve">. He would be successful. </w:t>
      </w:r>
    </w:p>
    <w:p w:rsidR="00310BEC" w:rsidRPr="009275D5" w:rsidRDefault="006878E3" w:rsidP="008C032F">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6138E1" w:rsidRPr="009275D5">
        <w:rPr>
          <w:rFonts w:ascii="Times New Roman" w:hAnsi="Times New Roman" w:cs="Times New Roman"/>
          <w:sz w:val="24"/>
          <w:szCs w:val="24"/>
        </w:rPr>
        <w:t>This ne</w:t>
      </w:r>
      <w:r w:rsidR="0069295F" w:rsidRPr="009275D5">
        <w:rPr>
          <w:rFonts w:ascii="Times New Roman" w:hAnsi="Times New Roman" w:cs="Times New Roman"/>
          <w:sz w:val="24"/>
          <w:szCs w:val="24"/>
        </w:rPr>
        <w:t>w committee headed by Vannevar Bush would reconsolidate</w:t>
      </w:r>
      <w:r w:rsidR="006138E1" w:rsidRPr="009275D5">
        <w:rPr>
          <w:rFonts w:ascii="Times New Roman" w:hAnsi="Times New Roman" w:cs="Times New Roman"/>
          <w:sz w:val="24"/>
          <w:szCs w:val="24"/>
        </w:rPr>
        <w:t xml:space="preserve"> the Advisory Committee on Uranium</w:t>
      </w:r>
      <w:r w:rsidR="0069295F" w:rsidRPr="009275D5">
        <w:rPr>
          <w:rFonts w:ascii="Times New Roman" w:hAnsi="Times New Roman" w:cs="Times New Roman"/>
          <w:sz w:val="24"/>
          <w:szCs w:val="24"/>
        </w:rPr>
        <w:t xml:space="preserve"> in June 1940</w:t>
      </w:r>
      <w:r w:rsidR="006138E1" w:rsidRPr="009275D5">
        <w:rPr>
          <w:rFonts w:ascii="Times New Roman" w:hAnsi="Times New Roman" w:cs="Times New Roman"/>
          <w:sz w:val="24"/>
          <w:szCs w:val="24"/>
        </w:rPr>
        <w:t>, and eliminate military participation in the committee</w:t>
      </w:r>
      <w:r w:rsidR="003E67BA" w:rsidRPr="009275D5">
        <w:rPr>
          <w:rFonts w:ascii="Times New Roman" w:hAnsi="Times New Roman" w:cs="Times New Roman"/>
          <w:sz w:val="24"/>
          <w:szCs w:val="24"/>
        </w:rPr>
        <w:t xml:space="preserve"> </w:t>
      </w:r>
      <w:r w:rsidR="006138E1" w:rsidRPr="009275D5">
        <w:rPr>
          <w:rFonts w:ascii="Times New Roman" w:hAnsi="Times New Roman" w:cs="Times New Roman"/>
          <w:sz w:val="24"/>
          <w:szCs w:val="24"/>
        </w:rPr>
        <w:t>(</w:t>
      </w:r>
      <w:r w:rsidR="0075799C" w:rsidRPr="009275D5">
        <w:rPr>
          <w:rFonts w:ascii="Times New Roman" w:hAnsi="Times New Roman" w:cs="Times New Roman"/>
          <w:sz w:val="24"/>
          <w:szCs w:val="24"/>
        </w:rPr>
        <w:t>Gosling</w:t>
      </w:r>
      <w:r w:rsidR="006138E1" w:rsidRPr="009275D5">
        <w:rPr>
          <w:rFonts w:ascii="Times New Roman" w:hAnsi="Times New Roman" w:cs="Times New Roman"/>
          <w:sz w:val="24"/>
          <w:szCs w:val="24"/>
        </w:rPr>
        <w:t xml:space="preserve"> 6).</w:t>
      </w:r>
      <w:r w:rsidR="0069295F" w:rsidRPr="009275D5">
        <w:rPr>
          <w:rFonts w:ascii="Times New Roman" w:hAnsi="Times New Roman" w:cs="Times New Roman"/>
          <w:sz w:val="24"/>
          <w:szCs w:val="24"/>
        </w:rPr>
        <w:t xml:space="preserve"> </w:t>
      </w:r>
      <w:r w:rsidR="006138E1" w:rsidRPr="009275D5">
        <w:rPr>
          <w:rFonts w:ascii="Times New Roman" w:hAnsi="Times New Roman" w:cs="Times New Roman"/>
          <w:sz w:val="24"/>
          <w:szCs w:val="24"/>
        </w:rPr>
        <w:t xml:space="preserve">Worries still remained on the feasibility of a nuclear project however. </w:t>
      </w:r>
      <w:r w:rsidR="0069295F" w:rsidRPr="009275D5">
        <w:rPr>
          <w:rFonts w:ascii="Times New Roman" w:hAnsi="Times New Roman" w:cs="Times New Roman"/>
          <w:sz w:val="24"/>
          <w:szCs w:val="24"/>
        </w:rPr>
        <w:t xml:space="preserve">By June 1940 there was still no efficient means to filter raw uranium into the usable U-235. </w:t>
      </w:r>
      <w:r w:rsidR="00451E7A" w:rsidRPr="009275D5">
        <w:rPr>
          <w:rFonts w:ascii="Times New Roman" w:hAnsi="Times New Roman" w:cs="Times New Roman"/>
          <w:sz w:val="24"/>
          <w:szCs w:val="24"/>
        </w:rPr>
        <w:t>Four</w:t>
      </w:r>
      <w:r w:rsidR="0069295F" w:rsidRPr="009275D5">
        <w:rPr>
          <w:rFonts w:ascii="Times New Roman" w:hAnsi="Times New Roman" w:cs="Times New Roman"/>
          <w:sz w:val="24"/>
          <w:szCs w:val="24"/>
        </w:rPr>
        <w:t xml:space="preserve"> </w:t>
      </w:r>
      <w:r w:rsidR="00663EC9">
        <w:rPr>
          <w:rFonts w:ascii="Times New Roman" w:hAnsi="Times New Roman" w:cs="Times New Roman"/>
          <w:sz w:val="24"/>
          <w:szCs w:val="24"/>
        </w:rPr>
        <w:t>practical</w:t>
      </w:r>
      <w:r w:rsidR="0069295F" w:rsidRPr="009275D5">
        <w:rPr>
          <w:rFonts w:ascii="Times New Roman" w:hAnsi="Times New Roman" w:cs="Times New Roman"/>
          <w:sz w:val="24"/>
          <w:szCs w:val="24"/>
        </w:rPr>
        <w:t xml:space="preserve"> methods existed for filtration. They were</w:t>
      </w:r>
      <w:r w:rsidR="00451E7A" w:rsidRPr="009275D5">
        <w:rPr>
          <w:rFonts w:ascii="Times New Roman" w:hAnsi="Times New Roman" w:cs="Times New Roman"/>
          <w:sz w:val="24"/>
          <w:szCs w:val="24"/>
        </w:rPr>
        <w:t xml:space="preserve"> </w:t>
      </w:r>
      <w:r w:rsidR="000E1934" w:rsidRPr="009275D5">
        <w:rPr>
          <w:rFonts w:ascii="Times New Roman" w:hAnsi="Times New Roman" w:cs="Times New Roman"/>
          <w:sz w:val="24"/>
          <w:szCs w:val="24"/>
        </w:rPr>
        <w:t>e</w:t>
      </w:r>
      <w:r w:rsidR="00443D55" w:rsidRPr="009275D5">
        <w:rPr>
          <w:rFonts w:ascii="Times New Roman" w:hAnsi="Times New Roman" w:cs="Times New Roman"/>
          <w:sz w:val="24"/>
          <w:szCs w:val="24"/>
        </w:rPr>
        <w:t>lectromagnetic filtration,</w:t>
      </w:r>
      <w:r w:rsidR="0069295F" w:rsidRPr="009275D5">
        <w:rPr>
          <w:rFonts w:ascii="Times New Roman" w:hAnsi="Times New Roman" w:cs="Times New Roman"/>
          <w:sz w:val="24"/>
          <w:szCs w:val="24"/>
        </w:rPr>
        <w:t xml:space="preserve"> centrifugal filtration, gaseous diffusion, and liquid thermal diffusion (</w:t>
      </w:r>
      <w:r w:rsidR="0075799C" w:rsidRPr="009275D5">
        <w:rPr>
          <w:rFonts w:ascii="Times New Roman" w:hAnsi="Times New Roman" w:cs="Times New Roman"/>
          <w:sz w:val="24"/>
          <w:szCs w:val="24"/>
        </w:rPr>
        <w:t>Gosling</w:t>
      </w:r>
      <w:r w:rsidR="0069295F" w:rsidRPr="009275D5">
        <w:rPr>
          <w:rFonts w:ascii="Times New Roman" w:hAnsi="Times New Roman" w:cs="Times New Roman"/>
          <w:sz w:val="24"/>
          <w:szCs w:val="24"/>
        </w:rPr>
        <w:t xml:space="preserve"> 6)</w:t>
      </w:r>
      <w:r w:rsidR="00FE1152" w:rsidRPr="009275D5">
        <w:rPr>
          <w:rFonts w:ascii="Times New Roman" w:hAnsi="Times New Roman" w:cs="Times New Roman"/>
          <w:sz w:val="24"/>
          <w:szCs w:val="24"/>
        </w:rPr>
        <w:t>.</w:t>
      </w:r>
    </w:p>
    <w:p w:rsidR="00443D55" w:rsidRPr="009275D5" w:rsidRDefault="00443D55" w:rsidP="00E51934">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The electromagnetic method worked by firing a beam of charged Uranium particles through a magnetic field, which would deflect the individual Uranium particles differently depending on their atomic weights. Since the desired type of uranium, U-235 was lighter than the vastly more common type, U-238, Uranium could be separated in this manner. However</w:t>
      </w:r>
      <w:r w:rsidR="00FE1152" w:rsidRPr="009275D5">
        <w:rPr>
          <w:rFonts w:ascii="Times New Roman" w:hAnsi="Times New Roman" w:cs="Times New Roman"/>
          <w:sz w:val="24"/>
          <w:szCs w:val="24"/>
        </w:rPr>
        <w:t>,</w:t>
      </w:r>
      <w:r w:rsidRPr="009275D5">
        <w:rPr>
          <w:rFonts w:ascii="Times New Roman" w:hAnsi="Times New Roman" w:cs="Times New Roman"/>
          <w:sz w:val="24"/>
          <w:szCs w:val="24"/>
        </w:rPr>
        <w:t xml:space="preserve"> according to the Department of Energy, a single mass spectrometer used by the electromagnetic method in 1940 would have taken twenty-seven thousand years to produce 1 gram of solid U-235 (5). At this point other methods were still on the table, since </w:t>
      </w:r>
      <w:r w:rsidR="00FE1152" w:rsidRPr="009275D5">
        <w:rPr>
          <w:rFonts w:ascii="Times New Roman" w:hAnsi="Times New Roman" w:cs="Times New Roman"/>
          <w:sz w:val="24"/>
          <w:szCs w:val="24"/>
        </w:rPr>
        <w:t>the electromagnetic method</w:t>
      </w:r>
      <w:r w:rsidRPr="009275D5">
        <w:rPr>
          <w:rFonts w:ascii="Times New Roman" w:hAnsi="Times New Roman" w:cs="Times New Roman"/>
          <w:sz w:val="24"/>
          <w:szCs w:val="24"/>
        </w:rPr>
        <w:t xml:space="preserve"> was very time consuming.</w:t>
      </w:r>
    </w:p>
    <w:p w:rsidR="00443D55" w:rsidRPr="009275D5" w:rsidRDefault="00443D55" w:rsidP="00E51934">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69295F" w:rsidRPr="009275D5">
        <w:rPr>
          <w:rFonts w:ascii="Times New Roman" w:hAnsi="Times New Roman" w:cs="Times New Roman"/>
          <w:sz w:val="24"/>
          <w:szCs w:val="24"/>
        </w:rPr>
        <w:t>Centrifugal filtration is performed by filling a centrifuge with Uranium Hexafluoride</w:t>
      </w:r>
      <w:r w:rsidR="00F75960" w:rsidRPr="009275D5">
        <w:rPr>
          <w:rFonts w:ascii="Times New Roman" w:hAnsi="Times New Roman" w:cs="Times New Roman"/>
          <w:sz w:val="24"/>
          <w:szCs w:val="24"/>
        </w:rPr>
        <w:t>, a gas composed of one part Uranium and six parts Fluorine,</w:t>
      </w:r>
      <w:r w:rsidR="0069295F" w:rsidRPr="009275D5">
        <w:rPr>
          <w:rFonts w:ascii="Times New Roman" w:hAnsi="Times New Roman" w:cs="Times New Roman"/>
          <w:sz w:val="24"/>
          <w:szCs w:val="24"/>
        </w:rPr>
        <w:t xml:space="preserve"> then running the centrifuge (Federation of American Scientists). Due to the subtle differences in weight between </w:t>
      </w:r>
      <w:r w:rsidR="00F75960" w:rsidRPr="009275D5">
        <w:rPr>
          <w:rFonts w:ascii="Times New Roman" w:hAnsi="Times New Roman" w:cs="Times New Roman"/>
          <w:sz w:val="24"/>
          <w:szCs w:val="24"/>
        </w:rPr>
        <w:t xml:space="preserve">Uranium Hexafluoride </w:t>
      </w:r>
      <w:r w:rsidR="0069295F" w:rsidRPr="009275D5">
        <w:rPr>
          <w:rFonts w:ascii="Times New Roman" w:hAnsi="Times New Roman" w:cs="Times New Roman"/>
          <w:sz w:val="24"/>
          <w:szCs w:val="24"/>
        </w:rPr>
        <w:t>made</w:t>
      </w:r>
      <w:r w:rsidR="00F75960" w:rsidRPr="009275D5">
        <w:rPr>
          <w:rFonts w:ascii="Times New Roman" w:hAnsi="Times New Roman" w:cs="Times New Roman"/>
          <w:sz w:val="24"/>
          <w:szCs w:val="24"/>
        </w:rPr>
        <w:t xml:space="preserve"> with normal Uranium and Uranium Hexafluoride</w:t>
      </w:r>
      <w:r w:rsidR="00F75960" w:rsidRPr="009275D5">
        <w:rPr>
          <w:rFonts w:ascii="Times New Roman" w:hAnsi="Times New Roman" w:cs="Times New Roman"/>
          <w:sz w:val="24"/>
          <w:szCs w:val="24"/>
          <w:vertAlign w:val="subscript"/>
        </w:rPr>
        <w:t xml:space="preserve"> </w:t>
      </w:r>
      <w:r w:rsidR="00F75960" w:rsidRPr="009275D5">
        <w:rPr>
          <w:rFonts w:ascii="Times New Roman" w:hAnsi="Times New Roman" w:cs="Times New Roman"/>
          <w:sz w:val="24"/>
          <w:szCs w:val="24"/>
        </w:rPr>
        <w:t xml:space="preserve">made with U-235, the normal uranium compound would be pushed to the outside of the centrifuge, while the desirable U-235 compound would be pushed to the inside. By running the same mixture through hundreds </w:t>
      </w:r>
      <w:r w:rsidR="00F75960" w:rsidRPr="009275D5">
        <w:rPr>
          <w:rFonts w:ascii="Times New Roman" w:hAnsi="Times New Roman" w:cs="Times New Roman"/>
          <w:sz w:val="24"/>
          <w:szCs w:val="24"/>
        </w:rPr>
        <w:lastRenderedPageBreak/>
        <w:t>or thousands of centrifuges</w:t>
      </w:r>
      <w:r w:rsidR="00FE1152" w:rsidRPr="009275D5">
        <w:rPr>
          <w:rFonts w:ascii="Times New Roman" w:hAnsi="Times New Roman" w:cs="Times New Roman"/>
          <w:sz w:val="24"/>
          <w:szCs w:val="24"/>
        </w:rPr>
        <w:t>,</w:t>
      </w:r>
      <w:r w:rsidR="00F75960" w:rsidRPr="009275D5">
        <w:rPr>
          <w:rFonts w:ascii="Times New Roman" w:hAnsi="Times New Roman" w:cs="Times New Roman"/>
          <w:sz w:val="24"/>
          <w:szCs w:val="24"/>
        </w:rPr>
        <w:t xml:space="preserve"> a mixture</w:t>
      </w:r>
      <w:r w:rsidR="00FE1152" w:rsidRPr="009275D5">
        <w:rPr>
          <w:rFonts w:ascii="Times New Roman" w:hAnsi="Times New Roman" w:cs="Times New Roman"/>
          <w:sz w:val="24"/>
          <w:szCs w:val="24"/>
        </w:rPr>
        <w:t xml:space="preserve"> of Uranium Hexafluoride</w:t>
      </w:r>
      <w:r w:rsidR="00F75960" w:rsidRPr="009275D5">
        <w:rPr>
          <w:rFonts w:ascii="Times New Roman" w:hAnsi="Times New Roman" w:cs="Times New Roman"/>
          <w:sz w:val="24"/>
          <w:szCs w:val="24"/>
        </w:rPr>
        <w:t xml:space="preserve"> with high U-235 content could be made.</w:t>
      </w:r>
      <w:r w:rsidR="00FE1152" w:rsidRPr="009275D5">
        <w:rPr>
          <w:rFonts w:ascii="Times New Roman" w:hAnsi="Times New Roman" w:cs="Times New Roman"/>
          <w:sz w:val="24"/>
          <w:szCs w:val="24"/>
        </w:rPr>
        <w:t xml:space="preserve"> This process</w:t>
      </w:r>
      <w:r w:rsidRPr="009275D5">
        <w:rPr>
          <w:rFonts w:ascii="Times New Roman" w:hAnsi="Times New Roman" w:cs="Times New Roman"/>
          <w:sz w:val="24"/>
          <w:szCs w:val="24"/>
        </w:rPr>
        <w:t xml:space="preserve"> would also evidently be time consuming.</w:t>
      </w:r>
      <w:r w:rsidR="008D3027" w:rsidRPr="009275D5">
        <w:rPr>
          <w:rFonts w:ascii="Times New Roman" w:hAnsi="Times New Roman" w:cs="Times New Roman"/>
          <w:sz w:val="24"/>
          <w:szCs w:val="24"/>
        </w:rPr>
        <w:t xml:space="preserve"> </w:t>
      </w:r>
      <w:r w:rsidRPr="009275D5">
        <w:rPr>
          <w:rFonts w:ascii="Times New Roman" w:hAnsi="Times New Roman" w:cs="Times New Roman"/>
          <w:sz w:val="24"/>
          <w:szCs w:val="24"/>
        </w:rPr>
        <w:t xml:space="preserve">Nonetheless, the time problem would become </w:t>
      </w:r>
      <w:r w:rsidR="00FE1152" w:rsidRPr="009275D5">
        <w:rPr>
          <w:rFonts w:ascii="Times New Roman" w:hAnsi="Times New Roman" w:cs="Times New Roman"/>
          <w:sz w:val="24"/>
          <w:szCs w:val="24"/>
        </w:rPr>
        <w:t>obvious</w:t>
      </w:r>
      <w:r w:rsidRPr="009275D5">
        <w:rPr>
          <w:rFonts w:ascii="Times New Roman" w:hAnsi="Times New Roman" w:cs="Times New Roman"/>
          <w:sz w:val="24"/>
          <w:szCs w:val="24"/>
        </w:rPr>
        <w:t xml:space="preserve"> in all of the methods.  </w:t>
      </w:r>
    </w:p>
    <w:p w:rsidR="00443D55" w:rsidRPr="009275D5" w:rsidRDefault="00443D55" w:rsidP="00E51934">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F75960" w:rsidRPr="009275D5">
        <w:rPr>
          <w:rFonts w:ascii="Times New Roman" w:hAnsi="Times New Roman" w:cs="Times New Roman"/>
          <w:sz w:val="24"/>
          <w:szCs w:val="24"/>
        </w:rPr>
        <w:t xml:space="preserve">Gaseous Diffusion was very similar to the Centrifuge Method. </w:t>
      </w:r>
      <w:r w:rsidR="008D3027" w:rsidRPr="009275D5">
        <w:rPr>
          <w:rFonts w:ascii="Times New Roman" w:hAnsi="Times New Roman" w:cs="Times New Roman"/>
          <w:sz w:val="24"/>
          <w:szCs w:val="24"/>
        </w:rPr>
        <w:t>Uranium Hexafluoride gas would be passed through a barrier, which would allow more U-235 through than U-238, the common less useful variant (</w:t>
      </w:r>
      <w:r w:rsidR="0075799C" w:rsidRPr="009275D5">
        <w:rPr>
          <w:rFonts w:ascii="Times New Roman" w:hAnsi="Times New Roman" w:cs="Times New Roman"/>
          <w:sz w:val="24"/>
          <w:szCs w:val="24"/>
        </w:rPr>
        <w:t xml:space="preserve">Gosling </w:t>
      </w:r>
      <w:r w:rsidR="008D3027" w:rsidRPr="009275D5">
        <w:rPr>
          <w:rFonts w:ascii="Times New Roman" w:hAnsi="Times New Roman" w:cs="Times New Roman"/>
          <w:sz w:val="24"/>
          <w:szCs w:val="24"/>
        </w:rPr>
        <w:t xml:space="preserve">6). This idea was founded on the physics </w:t>
      </w:r>
      <w:r w:rsidR="000904EA" w:rsidRPr="009275D5">
        <w:rPr>
          <w:rFonts w:ascii="Times New Roman" w:hAnsi="Times New Roman" w:cs="Times New Roman"/>
          <w:sz w:val="24"/>
          <w:szCs w:val="24"/>
        </w:rPr>
        <w:t>principle</w:t>
      </w:r>
      <w:r w:rsidR="008D3027" w:rsidRPr="009275D5">
        <w:rPr>
          <w:rFonts w:ascii="Times New Roman" w:hAnsi="Times New Roman" w:cs="Times New Roman"/>
          <w:sz w:val="24"/>
          <w:szCs w:val="24"/>
        </w:rPr>
        <w:t xml:space="preserve"> that lighter molecules (such as Uranium Hexafluoride made with U-235) would be more likely to pass through a porous barrier than the heavier molecules. Since it relied on similar </w:t>
      </w:r>
      <w:r w:rsidR="00FE1152" w:rsidRPr="009275D5">
        <w:rPr>
          <w:rFonts w:ascii="Times New Roman" w:hAnsi="Times New Roman" w:cs="Times New Roman"/>
          <w:sz w:val="24"/>
          <w:szCs w:val="24"/>
        </w:rPr>
        <w:t>ideas</w:t>
      </w:r>
      <w:r w:rsidR="008D3027" w:rsidRPr="009275D5">
        <w:rPr>
          <w:rFonts w:ascii="Times New Roman" w:hAnsi="Times New Roman" w:cs="Times New Roman"/>
          <w:sz w:val="24"/>
          <w:szCs w:val="24"/>
        </w:rPr>
        <w:t xml:space="preserve"> as the Centrifuge method, the Gaseous </w:t>
      </w:r>
      <w:r w:rsidRPr="009275D5">
        <w:rPr>
          <w:rFonts w:ascii="Times New Roman" w:hAnsi="Times New Roman" w:cs="Times New Roman"/>
          <w:sz w:val="24"/>
          <w:szCs w:val="24"/>
        </w:rPr>
        <w:t>Diffusion</w:t>
      </w:r>
      <w:r w:rsidR="008D3027" w:rsidRPr="009275D5">
        <w:rPr>
          <w:rFonts w:ascii="Times New Roman" w:hAnsi="Times New Roman" w:cs="Times New Roman"/>
          <w:sz w:val="24"/>
          <w:szCs w:val="24"/>
        </w:rPr>
        <w:t xml:space="preserve"> method suffered some of the same</w:t>
      </w:r>
      <w:r w:rsidR="00FE1152" w:rsidRPr="009275D5">
        <w:rPr>
          <w:rFonts w:ascii="Times New Roman" w:hAnsi="Times New Roman" w:cs="Times New Roman"/>
          <w:sz w:val="24"/>
          <w:szCs w:val="24"/>
        </w:rPr>
        <w:t xml:space="preserve"> problems -- notably high cost </w:t>
      </w:r>
      <w:r w:rsidR="008D3027" w:rsidRPr="009275D5">
        <w:rPr>
          <w:rFonts w:ascii="Times New Roman" w:hAnsi="Times New Roman" w:cs="Times New Roman"/>
          <w:sz w:val="24"/>
          <w:szCs w:val="24"/>
        </w:rPr>
        <w:t>and time</w:t>
      </w:r>
      <w:r w:rsidR="00FE1152" w:rsidRPr="009275D5">
        <w:rPr>
          <w:rFonts w:ascii="Times New Roman" w:hAnsi="Times New Roman" w:cs="Times New Roman"/>
          <w:sz w:val="24"/>
          <w:szCs w:val="24"/>
        </w:rPr>
        <w:t xml:space="preserve"> requirements</w:t>
      </w:r>
      <w:r w:rsidR="008D3027" w:rsidRPr="009275D5">
        <w:rPr>
          <w:rFonts w:ascii="Times New Roman" w:hAnsi="Times New Roman" w:cs="Times New Roman"/>
          <w:sz w:val="24"/>
          <w:szCs w:val="24"/>
        </w:rPr>
        <w:t xml:space="preserve"> (</w:t>
      </w:r>
      <w:r w:rsidR="00A8477B" w:rsidRPr="009275D5">
        <w:rPr>
          <w:rFonts w:ascii="Times New Roman" w:hAnsi="Times New Roman" w:cs="Times New Roman"/>
          <w:sz w:val="24"/>
          <w:szCs w:val="24"/>
        </w:rPr>
        <w:t>Gosling</w:t>
      </w:r>
      <w:r w:rsidR="008D3027" w:rsidRPr="009275D5">
        <w:rPr>
          <w:rFonts w:ascii="Times New Roman" w:hAnsi="Times New Roman" w:cs="Times New Roman"/>
          <w:sz w:val="24"/>
          <w:szCs w:val="24"/>
        </w:rPr>
        <w:t xml:space="preserve"> 6). </w:t>
      </w:r>
    </w:p>
    <w:p w:rsidR="00E51934" w:rsidRPr="009275D5" w:rsidRDefault="00443D55" w:rsidP="00E51934">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8D3027" w:rsidRPr="009275D5">
        <w:rPr>
          <w:rFonts w:ascii="Times New Roman" w:hAnsi="Times New Roman" w:cs="Times New Roman"/>
          <w:sz w:val="24"/>
          <w:szCs w:val="24"/>
        </w:rPr>
        <w:t xml:space="preserve">The </w:t>
      </w:r>
      <w:r w:rsidR="000904EA" w:rsidRPr="009275D5">
        <w:rPr>
          <w:rFonts w:ascii="Times New Roman" w:hAnsi="Times New Roman" w:cs="Times New Roman"/>
          <w:sz w:val="24"/>
          <w:szCs w:val="24"/>
        </w:rPr>
        <w:t>fourth</w:t>
      </w:r>
      <w:r w:rsidR="008D3027" w:rsidRPr="009275D5">
        <w:rPr>
          <w:rFonts w:ascii="Times New Roman" w:hAnsi="Times New Roman" w:cs="Times New Roman"/>
          <w:sz w:val="24"/>
          <w:szCs w:val="24"/>
        </w:rPr>
        <w:t xml:space="preserve"> of the methods of filtration was called liquid </w:t>
      </w:r>
      <w:r w:rsidR="000904EA" w:rsidRPr="009275D5">
        <w:rPr>
          <w:rFonts w:ascii="Times New Roman" w:hAnsi="Times New Roman" w:cs="Times New Roman"/>
          <w:sz w:val="24"/>
          <w:szCs w:val="24"/>
        </w:rPr>
        <w:t>thermal diffusion, and it also worked using Uranium Hexafluoride. In this case, liquid Uranium Hexafluoride would be pressurized inside a sort of doughnut-shaped cylinder. The inner walls would be cooled while the outer were heated. Thus, the inner walls would attract the lighter U-235 variant and push it toward the top of the cylinder  while the outer walls would attract the heavier U-238 and push it downward -- all due to common convection (Office o</w:t>
      </w:r>
      <w:r w:rsidR="000E1934" w:rsidRPr="009275D5">
        <w:rPr>
          <w:rFonts w:ascii="Times New Roman" w:hAnsi="Times New Roman" w:cs="Times New Roman"/>
          <w:sz w:val="24"/>
          <w:szCs w:val="24"/>
        </w:rPr>
        <w:t>f History and Heritage Resources</w:t>
      </w:r>
      <w:r w:rsidR="000904EA" w:rsidRPr="009275D5">
        <w:rPr>
          <w:rFonts w:ascii="Times New Roman" w:hAnsi="Times New Roman" w:cs="Times New Roman"/>
          <w:sz w:val="24"/>
          <w:szCs w:val="24"/>
        </w:rPr>
        <w:t xml:space="preserve">). Since none of the four ideas seemed to be the best by 1940, </w:t>
      </w:r>
      <w:r w:rsidR="00B84834" w:rsidRPr="009275D5">
        <w:rPr>
          <w:rFonts w:ascii="Times New Roman" w:hAnsi="Times New Roman" w:cs="Times New Roman"/>
          <w:sz w:val="24"/>
          <w:szCs w:val="24"/>
        </w:rPr>
        <w:t>Vannevar Bush decided to fund and work with all of them simultaneously</w:t>
      </w:r>
      <w:r w:rsidR="000E1934" w:rsidRPr="009275D5">
        <w:rPr>
          <w:rFonts w:ascii="Times New Roman" w:hAnsi="Times New Roman" w:cs="Times New Roman"/>
          <w:sz w:val="24"/>
          <w:szCs w:val="24"/>
        </w:rPr>
        <w:t xml:space="preserve"> </w:t>
      </w:r>
      <w:r w:rsidR="00B84834" w:rsidRPr="009275D5">
        <w:rPr>
          <w:rFonts w:ascii="Times New Roman" w:hAnsi="Times New Roman" w:cs="Times New Roman"/>
          <w:sz w:val="24"/>
          <w:szCs w:val="24"/>
        </w:rPr>
        <w:t>(Office o</w:t>
      </w:r>
      <w:r w:rsidR="000E1934" w:rsidRPr="009275D5">
        <w:rPr>
          <w:rFonts w:ascii="Times New Roman" w:hAnsi="Times New Roman" w:cs="Times New Roman"/>
          <w:sz w:val="24"/>
          <w:szCs w:val="24"/>
        </w:rPr>
        <w:t>f History and Heritage Resources</w:t>
      </w:r>
      <w:r w:rsidR="00B84834" w:rsidRPr="009275D5">
        <w:rPr>
          <w:rFonts w:ascii="Times New Roman" w:hAnsi="Times New Roman" w:cs="Times New Roman"/>
          <w:sz w:val="24"/>
          <w:szCs w:val="24"/>
        </w:rPr>
        <w:t>).</w:t>
      </w:r>
    </w:p>
    <w:p w:rsidR="00DC6668" w:rsidRPr="009275D5" w:rsidRDefault="00DC6668" w:rsidP="00E51934">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E36360" w:rsidRPr="009275D5">
        <w:rPr>
          <w:rFonts w:ascii="Times New Roman" w:hAnsi="Times New Roman" w:cs="Times New Roman"/>
          <w:sz w:val="24"/>
          <w:szCs w:val="24"/>
        </w:rPr>
        <w:t>At the same time, important work for the bomb was also being done by a team led by Glenn Seaborg. By preparing a s</w:t>
      </w:r>
      <w:r w:rsidR="00FE1152" w:rsidRPr="009275D5">
        <w:rPr>
          <w:rFonts w:ascii="Times New Roman" w:hAnsi="Times New Roman" w:cs="Times New Roman"/>
          <w:sz w:val="24"/>
          <w:szCs w:val="24"/>
        </w:rPr>
        <w:t>ample of Neptunium, another man-</w:t>
      </w:r>
      <w:r w:rsidR="00E36360" w:rsidRPr="009275D5">
        <w:rPr>
          <w:rFonts w:ascii="Times New Roman" w:hAnsi="Times New Roman" w:cs="Times New Roman"/>
          <w:sz w:val="24"/>
          <w:szCs w:val="24"/>
        </w:rPr>
        <w:t xml:space="preserve">made element, </w:t>
      </w:r>
      <w:r w:rsidR="00FE1152" w:rsidRPr="009275D5">
        <w:rPr>
          <w:rFonts w:ascii="Times New Roman" w:hAnsi="Times New Roman" w:cs="Times New Roman"/>
          <w:sz w:val="24"/>
          <w:szCs w:val="24"/>
        </w:rPr>
        <w:t>his team</w:t>
      </w:r>
      <w:r w:rsidR="00E36360" w:rsidRPr="009275D5">
        <w:rPr>
          <w:rFonts w:ascii="Times New Roman" w:hAnsi="Times New Roman" w:cs="Times New Roman"/>
          <w:sz w:val="24"/>
          <w:szCs w:val="24"/>
        </w:rPr>
        <w:t xml:space="preserve"> could procure Plutonium via the decay of the Neptunium (Lagowski 268). Before this point, </w:t>
      </w:r>
      <w:r w:rsidR="003D68DB" w:rsidRPr="009275D5">
        <w:rPr>
          <w:rFonts w:ascii="Times New Roman" w:hAnsi="Times New Roman" w:cs="Times New Roman"/>
          <w:sz w:val="24"/>
          <w:szCs w:val="24"/>
        </w:rPr>
        <w:t xml:space="preserve">Plutonium's relatively short half-life meant virtually none of it </w:t>
      </w:r>
      <w:r w:rsidR="00FE1152" w:rsidRPr="009275D5">
        <w:rPr>
          <w:rFonts w:ascii="Times New Roman" w:hAnsi="Times New Roman" w:cs="Times New Roman"/>
          <w:sz w:val="24"/>
          <w:szCs w:val="24"/>
        </w:rPr>
        <w:t>existed</w:t>
      </w:r>
      <w:r w:rsidR="003D68DB" w:rsidRPr="009275D5">
        <w:rPr>
          <w:rFonts w:ascii="Times New Roman" w:hAnsi="Times New Roman" w:cs="Times New Roman"/>
          <w:sz w:val="24"/>
          <w:szCs w:val="24"/>
        </w:rPr>
        <w:t xml:space="preserve"> in nature. They did not </w:t>
      </w:r>
      <w:r w:rsidR="003D68DB" w:rsidRPr="009275D5">
        <w:rPr>
          <w:rFonts w:ascii="Times New Roman" w:hAnsi="Times New Roman" w:cs="Times New Roman"/>
          <w:sz w:val="24"/>
          <w:szCs w:val="24"/>
        </w:rPr>
        <w:lastRenderedPageBreak/>
        <w:t>know it yet, but Seaborg and his team had just synthesized an element with properties similar to U-235 -- properties that made it perfect for a bomb.</w:t>
      </w:r>
    </w:p>
    <w:p w:rsidR="003D68DB" w:rsidRPr="009275D5" w:rsidRDefault="003D68DB" w:rsidP="00E51934">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 xml:space="preserve">Up until this point, U.S. nuclear efforts were mostly a decentralized pastiche of research done by people all over the country. This would change after </w:t>
      </w:r>
      <w:r w:rsidR="004124F1" w:rsidRPr="009275D5">
        <w:rPr>
          <w:rFonts w:ascii="Times New Roman" w:hAnsi="Times New Roman" w:cs="Times New Roman"/>
          <w:sz w:val="24"/>
          <w:szCs w:val="24"/>
        </w:rPr>
        <w:t>a crucial report was done by the MAUD committee</w:t>
      </w:r>
      <w:r w:rsidR="00FE1152" w:rsidRPr="009275D5">
        <w:rPr>
          <w:rFonts w:ascii="Times New Roman" w:hAnsi="Times New Roman" w:cs="Times New Roman"/>
          <w:sz w:val="24"/>
          <w:szCs w:val="24"/>
        </w:rPr>
        <w:t xml:space="preserve"> in July 1941</w:t>
      </w:r>
      <w:r w:rsidR="004124F1" w:rsidRPr="009275D5">
        <w:rPr>
          <w:rFonts w:ascii="Times New Roman" w:hAnsi="Times New Roman" w:cs="Times New Roman"/>
          <w:sz w:val="24"/>
          <w:szCs w:val="24"/>
        </w:rPr>
        <w:t>. The MAUD committee</w:t>
      </w:r>
      <w:r w:rsidR="00FE1152" w:rsidRPr="009275D5">
        <w:rPr>
          <w:rFonts w:ascii="Times New Roman" w:hAnsi="Times New Roman" w:cs="Times New Roman"/>
          <w:sz w:val="24"/>
          <w:szCs w:val="24"/>
        </w:rPr>
        <w:t xml:space="preserve"> who wrote the report</w:t>
      </w:r>
      <w:r w:rsidR="004124F1" w:rsidRPr="009275D5">
        <w:rPr>
          <w:rFonts w:ascii="Times New Roman" w:hAnsi="Times New Roman" w:cs="Times New Roman"/>
          <w:sz w:val="24"/>
          <w:szCs w:val="24"/>
        </w:rPr>
        <w:t xml:space="preserve"> was a committee of scientists organized in England with the sole purpose to discuss the development of a nuclear weapon</w:t>
      </w:r>
      <w:r w:rsidR="003E67BA" w:rsidRPr="009275D5">
        <w:rPr>
          <w:rFonts w:ascii="Times New Roman" w:hAnsi="Times New Roman" w:cs="Times New Roman"/>
          <w:sz w:val="24"/>
          <w:szCs w:val="24"/>
        </w:rPr>
        <w:t xml:space="preserve"> </w:t>
      </w:r>
      <w:r w:rsidR="004124F1" w:rsidRPr="009275D5">
        <w:rPr>
          <w:rFonts w:ascii="Times New Roman" w:hAnsi="Times New Roman" w:cs="Times New Roman"/>
          <w:sz w:val="24"/>
          <w:szCs w:val="24"/>
        </w:rPr>
        <w:t>(Office of History and Heritage Resources). Since they held particular credibility</w:t>
      </w:r>
      <w:r w:rsidR="00FE1152" w:rsidRPr="009275D5">
        <w:rPr>
          <w:rFonts w:ascii="Times New Roman" w:hAnsi="Times New Roman" w:cs="Times New Roman"/>
          <w:sz w:val="24"/>
          <w:szCs w:val="24"/>
        </w:rPr>
        <w:t xml:space="preserve"> as well known scientists in their fields</w:t>
      </w:r>
      <w:r w:rsidR="004124F1" w:rsidRPr="009275D5">
        <w:rPr>
          <w:rFonts w:ascii="Times New Roman" w:hAnsi="Times New Roman" w:cs="Times New Roman"/>
          <w:sz w:val="24"/>
          <w:szCs w:val="24"/>
        </w:rPr>
        <w:t xml:space="preserve"> with both the heads of the National Defense Research committee, as  well as with the president, their findings would be especially crucial as to whether or not the efforts to produce a weapon would move forward. The MAUD report stated that "...the scheme for a uranium bomb is practicable and likely to lead to decisive results in the war..." as well as the belie</w:t>
      </w:r>
      <w:r w:rsidR="006F4C95" w:rsidRPr="009275D5">
        <w:rPr>
          <w:rFonts w:ascii="Times New Roman" w:hAnsi="Times New Roman" w:cs="Times New Roman"/>
          <w:sz w:val="24"/>
          <w:szCs w:val="24"/>
        </w:rPr>
        <w:t>f</w:t>
      </w:r>
      <w:r w:rsidR="00FE1152" w:rsidRPr="009275D5">
        <w:rPr>
          <w:rFonts w:ascii="Times New Roman" w:hAnsi="Times New Roman" w:cs="Times New Roman"/>
          <w:sz w:val="24"/>
          <w:szCs w:val="24"/>
        </w:rPr>
        <w:t xml:space="preserve"> that "[uranium weapon research]</w:t>
      </w:r>
      <w:r w:rsidR="004124F1" w:rsidRPr="009275D5">
        <w:rPr>
          <w:rFonts w:ascii="Times New Roman" w:hAnsi="Times New Roman" w:cs="Times New Roman"/>
          <w:sz w:val="24"/>
          <w:szCs w:val="24"/>
        </w:rPr>
        <w:t xml:space="preserve"> be continued on the highest priority and on the increasing scale necessary to obtain the weapo</w:t>
      </w:r>
      <w:r w:rsidR="003E67BA" w:rsidRPr="009275D5">
        <w:rPr>
          <w:rFonts w:ascii="Times New Roman" w:hAnsi="Times New Roman" w:cs="Times New Roman"/>
          <w:sz w:val="24"/>
          <w:szCs w:val="24"/>
        </w:rPr>
        <w:t>n in the shortest possible time</w:t>
      </w:r>
      <w:r w:rsidR="004124F1" w:rsidRPr="009275D5">
        <w:rPr>
          <w:rFonts w:ascii="Times New Roman" w:hAnsi="Times New Roman" w:cs="Times New Roman"/>
          <w:sz w:val="24"/>
          <w:szCs w:val="24"/>
        </w:rPr>
        <w:t>" (MAUD Committee</w:t>
      </w:r>
      <w:r w:rsidR="006F4C95" w:rsidRPr="009275D5">
        <w:rPr>
          <w:rFonts w:ascii="Times New Roman" w:hAnsi="Times New Roman" w:cs="Times New Roman"/>
          <w:sz w:val="24"/>
          <w:szCs w:val="24"/>
        </w:rPr>
        <w:t>)</w:t>
      </w:r>
      <w:r w:rsidR="003E67BA" w:rsidRPr="009275D5">
        <w:rPr>
          <w:rFonts w:ascii="Times New Roman" w:hAnsi="Times New Roman" w:cs="Times New Roman"/>
          <w:sz w:val="24"/>
          <w:szCs w:val="24"/>
        </w:rPr>
        <w:t>.</w:t>
      </w:r>
      <w:r w:rsidR="006F4C95" w:rsidRPr="009275D5">
        <w:rPr>
          <w:rFonts w:ascii="Times New Roman" w:hAnsi="Times New Roman" w:cs="Times New Roman"/>
          <w:sz w:val="24"/>
          <w:szCs w:val="24"/>
        </w:rPr>
        <w:t xml:space="preserve"> Vannevar Bush would be able to use this report to form the Manhattan Engineer District of the Army Corps of Engineers, with the blessings of President Roosevelt</w:t>
      </w:r>
      <w:r w:rsidR="003E67BA" w:rsidRPr="009275D5">
        <w:rPr>
          <w:rFonts w:ascii="Times New Roman" w:hAnsi="Times New Roman" w:cs="Times New Roman"/>
          <w:sz w:val="24"/>
          <w:szCs w:val="24"/>
        </w:rPr>
        <w:t xml:space="preserve"> (Lagowski 58).</w:t>
      </w:r>
    </w:p>
    <w:p w:rsidR="00663EC9" w:rsidRDefault="00B84834" w:rsidP="00221A88">
      <w:pPr>
        <w:spacing w:line="480" w:lineRule="auto"/>
        <w:rPr>
          <w:rFonts w:ascii="Times New Roman" w:hAnsi="Times New Roman" w:cs="Times New Roman"/>
        </w:rPr>
      </w:pPr>
      <w:r w:rsidRPr="009275D5">
        <w:rPr>
          <w:rFonts w:ascii="Times New Roman" w:hAnsi="Times New Roman" w:cs="Times New Roman"/>
          <w:sz w:val="24"/>
          <w:szCs w:val="24"/>
        </w:rPr>
        <w:tab/>
      </w:r>
      <w:r w:rsidR="003D68DB" w:rsidRPr="009275D5">
        <w:rPr>
          <w:rFonts w:ascii="Times New Roman" w:hAnsi="Times New Roman" w:cs="Times New Roman"/>
          <w:sz w:val="24"/>
          <w:szCs w:val="24"/>
        </w:rPr>
        <w:t>Meanwhile</w:t>
      </w:r>
      <w:r w:rsidR="007F5E5E" w:rsidRPr="009275D5">
        <w:rPr>
          <w:rFonts w:ascii="Times New Roman" w:hAnsi="Times New Roman" w:cs="Times New Roman"/>
          <w:sz w:val="24"/>
          <w:szCs w:val="24"/>
        </w:rPr>
        <w:t xml:space="preserve">, research was done to see if a sustainable fission reaction was even possible. </w:t>
      </w:r>
      <w:r w:rsidR="005F0B64" w:rsidRPr="009275D5">
        <w:rPr>
          <w:rFonts w:ascii="Times New Roman" w:hAnsi="Times New Roman" w:cs="Times New Roman"/>
          <w:sz w:val="24"/>
          <w:szCs w:val="24"/>
        </w:rPr>
        <w:t xml:space="preserve">To prove this fact, </w:t>
      </w:r>
      <w:r w:rsidR="00FE1152" w:rsidRPr="009275D5">
        <w:rPr>
          <w:rFonts w:ascii="Times New Roman" w:hAnsi="Times New Roman" w:cs="Times New Roman"/>
          <w:sz w:val="24"/>
          <w:szCs w:val="24"/>
        </w:rPr>
        <w:t>an effort</w:t>
      </w:r>
      <w:r w:rsidR="005F0B64" w:rsidRPr="009275D5">
        <w:rPr>
          <w:rFonts w:ascii="Times New Roman" w:hAnsi="Times New Roman" w:cs="Times New Roman"/>
          <w:sz w:val="24"/>
          <w:szCs w:val="24"/>
        </w:rPr>
        <w:t xml:space="preserve"> was spearheaded by Enrico Fermi to build the first man made nuclear reactor</w:t>
      </w:r>
      <w:r w:rsidR="003E67BA" w:rsidRPr="009275D5">
        <w:rPr>
          <w:rFonts w:ascii="Times New Roman" w:hAnsi="Times New Roman" w:cs="Times New Roman"/>
          <w:sz w:val="24"/>
          <w:szCs w:val="24"/>
        </w:rPr>
        <w:t xml:space="preserve"> </w:t>
      </w:r>
      <w:r w:rsidR="005F0B64" w:rsidRPr="009275D5">
        <w:rPr>
          <w:rFonts w:ascii="Times New Roman" w:hAnsi="Times New Roman" w:cs="Times New Roman"/>
          <w:sz w:val="24"/>
          <w:szCs w:val="24"/>
        </w:rPr>
        <w:t>(Lagowski 86). Fermi's revolutionary "nuclear pile"</w:t>
      </w:r>
      <w:r w:rsidR="00460CEE" w:rsidRPr="009275D5">
        <w:rPr>
          <w:rFonts w:ascii="Times New Roman" w:hAnsi="Times New Roman" w:cs="Times New Roman"/>
          <w:sz w:val="24"/>
          <w:szCs w:val="24"/>
        </w:rPr>
        <w:t>, CP-1,</w:t>
      </w:r>
      <w:r w:rsidR="005F0B64" w:rsidRPr="009275D5">
        <w:rPr>
          <w:rFonts w:ascii="Times New Roman" w:hAnsi="Times New Roman" w:cs="Times New Roman"/>
          <w:sz w:val="24"/>
          <w:szCs w:val="24"/>
        </w:rPr>
        <w:t xml:space="preserve"> was basically spheres of uranium surrounded by blocks of graphite, "egg-shaped, 22 feet (6.7 m) high, 26 feet (7.9 m) across, and contained 6 tons of uranium oxide encased in 250 tons of gr</w:t>
      </w:r>
      <w:r w:rsidR="003E67BA" w:rsidRPr="009275D5">
        <w:rPr>
          <w:rFonts w:ascii="Times New Roman" w:hAnsi="Times New Roman" w:cs="Times New Roman"/>
          <w:sz w:val="24"/>
          <w:szCs w:val="24"/>
        </w:rPr>
        <w:t>aphite</w:t>
      </w:r>
      <w:r w:rsidR="005F0B64" w:rsidRPr="009275D5">
        <w:rPr>
          <w:rFonts w:ascii="Times New Roman" w:hAnsi="Times New Roman" w:cs="Times New Roman"/>
          <w:sz w:val="24"/>
          <w:szCs w:val="24"/>
        </w:rPr>
        <w:t>"(Karam, 435)</w:t>
      </w:r>
      <w:r w:rsidR="003E67BA" w:rsidRPr="009275D5">
        <w:rPr>
          <w:rFonts w:ascii="Times New Roman" w:hAnsi="Times New Roman" w:cs="Times New Roman"/>
          <w:sz w:val="24"/>
          <w:szCs w:val="24"/>
        </w:rPr>
        <w:t>.</w:t>
      </w:r>
      <w:r w:rsidR="00075164" w:rsidRPr="009275D5">
        <w:rPr>
          <w:rFonts w:ascii="Times New Roman" w:hAnsi="Times New Roman" w:cs="Times New Roman"/>
          <w:sz w:val="24"/>
          <w:szCs w:val="24"/>
        </w:rPr>
        <w:t xml:space="preserve"> This reactor was revolutionary in two regards: First, it definitively did its job -- it proved a self sustaining fission reaction was possible, second, the reactor would produce plutonium which was </w:t>
      </w:r>
      <w:r w:rsidR="00075164" w:rsidRPr="009275D5">
        <w:rPr>
          <w:rFonts w:ascii="Times New Roman" w:hAnsi="Times New Roman" w:cs="Times New Roman"/>
          <w:sz w:val="24"/>
          <w:szCs w:val="24"/>
        </w:rPr>
        <w:lastRenderedPageBreak/>
        <w:t xml:space="preserve">potentially a better </w:t>
      </w:r>
      <w:r w:rsidR="00AC75E1" w:rsidRPr="009275D5">
        <w:rPr>
          <w:rFonts w:ascii="Times New Roman" w:hAnsi="Times New Roman" w:cs="Times New Roman"/>
          <w:sz w:val="24"/>
          <w:szCs w:val="24"/>
        </w:rPr>
        <w:t xml:space="preserve">material for a bomb than U-235; a material </w:t>
      </w:r>
      <w:r w:rsidR="00075164" w:rsidRPr="009275D5">
        <w:rPr>
          <w:rFonts w:ascii="Times New Roman" w:hAnsi="Times New Roman" w:cs="Times New Roman"/>
          <w:sz w:val="24"/>
          <w:szCs w:val="24"/>
        </w:rPr>
        <w:t>already difficult to attain.</w:t>
      </w:r>
      <w:r w:rsidR="00AC75E1" w:rsidRPr="009275D5">
        <w:rPr>
          <w:rFonts w:ascii="Times New Roman" w:hAnsi="Times New Roman" w:cs="Times New Roman"/>
          <w:sz w:val="24"/>
          <w:szCs w:val="24"/>
        </w:rPr>
        <w:t xml:space="preserve"> Plutonium was different in this regard. Since it is a </w:t>
      </w:r>
      <w:r w:rsidR="00E97EF4" w:rsidRPr="009275D5">
        <w:rPr>
          <w:rFonts w:ascii="Times New Roman" w:hAnsi="Times New Roman" w:cs="Times New Roman"/>
          <w:sz w:val="24"/>
          <w:szCs w:val="24"/>
        </w:rPr>
        <w:t>completely</w:t>
      </w:r>
      <w:r w:rsidR="00AC75E1" w:rsidRPr="009275D5">
        <w:rPr>
          <w:rFonts w:ascii="Times New Roman" w:hAnsi="Times New Roman" w:cs="Times New Roman"/>
          <w:sz w:val="24"/>
          <w:szCs w:val="24"/>
        </w:rPr>
        <w:t xml:space="preserve"> different element from Uranium, it could be separated by far cheaper and far less time intensive chemical means.</w:t>
      </w:r>
      <w:r w:rsidR="00265E99" w:rsidRPr="009275D5">
        <w:rPr>
          <w:rFonts w:ascii="Times New Roman" w:hAnsi="Times New Roman" w:cs="Times New Roman"/>
        </w:rPr>
        <w:t xml:space="preserve"> </w:t>
      </w:r>
    </w:p>
    <w:p w:rsidR="0074564B" w:rsidRPr="009275D5" w:rsidRDefault="00663EC9" w:rsidP="00221A88">
      <w:pPr>
        <w:spacing w:line="480" w:lineRule="auto"/>
        <w:rPr>
          <w:rFonts w:ascii="Times New Roman" w:hAnsi="Times New Roman" w:cs="Times New Roman"/>
          <w:sz w:val="24"/>
          <w:szCs w:val="24"/>
        </w:rPr>
      </w:pPr>
      <w:r>
        <w:rPr>
          <w:rFonts w:ascii="Times New Roman" w:hAnsi="Times New Roman" w:cs="Times New Roman"/>
        </w:rPr>
        <w:tab/>
      </w:r>
      <w:r w:rsidR="00265E99" w:rsidRPr="009275D5">
        <w:rPr>
          <w:rFonts w:ascii="Times New Roman" w:hAnsi="Times New Roman" w:cs="Times New Roman"/>
        </w:rPr>
        <w:t>This meant that there were now two possible methods to acquiring a nuclear weapon: using conventional Uranium 235 produced by electromagnetic filtration, centrifugal filtration, gaseous diffusion, or liquid thermal diffusion, or using Plutonium produced in nuclear piles. By the end of 1942, Pre</w:t>
      </w:r>
      <w:r w:rsidR="003E67BA" w:rsidRPr="009275D5">
        <w:rPr>
          <w:rFonts w:ascii="Times New Roman" w:hAnsi="Times New Roman" w:cs="Times New Roman"/>
        </w:rPr>
        <w:t>sident Roosevelt assigned Colonel Leslie Groves as the official head of the Manhattan project, and gave him full</w:t>
      </w:r>
      <w:r w:rsidR="00265E99" w:rsidRPr="009275D5">
        <w:rPr>
          <w:rFonts w:ascii="Times New Roman" w:hAnsi="Times New Roman" w:cs="Times New Roman"/>
        </w:rPr>
        <w:t xml:space="preserve"> authorization to build the bomb</w:t>
      </w:r>
      <w:r w:rsidR="00265E99" w:rsidRPr="009275D5">
        <w:rPr>
          <w:rFonts w:ascii="Times New Roman" w:hAnsi="Times New Roman" w:cs="Times New Roman"/>
          <w:sz w:val="24"/>
          <w:szCs w:val="24"/>
        </w:rPr>
        <w:t xml:space="preserve"> (Office of History and Heritage Resources).</w:t>
      </w:r>
      <w:r w:rsidR="00221A88" w:rsidRPr="009275D5">
        <w:rPr>
          <w:rFonts w:ascii="Times New Roman" w:hAnsi="Times New Roman" w:cs="Times New Roman"/>
          <w:sz w:val="24"/>
          <w:szCs w:val="24"/>
        </w:rPr>
        <w:t xml:space="preserve">  </w:t>
      </w:r>
      <w:r w:rsidR="0074564B" w:rsidRPr="009275D5">
        <w:rPr>
          <w:rFonts w:ascii="Times New Roman" w:hAnsi="Times New Roman" w:cs="Times New Roman"/>
          <w:sz w:val="24"/>
          <w:szCs w:val="24"/>
        </w:rPr>
        <w:t>Groves quickly jumped into action</w:t>
      </w:r>
      <w:r w:rsidR="000C122D" w:rsidRPr="009275D5">
        <w:rPr>
          <w:rFonts w:ascii="Times New Roman" w:hAnsi="Times New Roman" w:cs="Times New Roman"/>
          <w:sz w:val="24"/>
          <w:szCs w:val="24"/>
        </w:rPr>
        <w:t xml:space="preserve"> by</w:t>
      </w:r>
      <w:r w:rsidR="0074564B" w:rsidRPr="009275D5">
        <w:rPr>
          <w:rFonts w:ascii="Times New Roman" w:hAnsi="Times New Roman" w:cs="Times New Roman"/>
          <w:sz w:val="24"/>
          <w:szCs w:val="24"/>
        </w:rPr>
        <w:t xml:space="preserve"> </w:t>
      </w:r>
      <w:r w:rsidR="00221A88" w:rsidRPr="009275D5">
        <w:rPr>
          <w:rFonts w:ascii="Times New Roman" w:hAnsi="Times New Roman" w:cs="Times New Roman"/>
          <w:sz w:val="24"/>
          <w:szCs w:val="24"/>
        </w:rPr>
        <w:t>grabbing up critical locations in Tennessee and Washington for producing U-235 and Plutonium respectively</w:t>
      </w:r>
      <w:r w:rsidR="00820DE6" w:rsidRPr="009275D5">
        <w:rPr>
          <w:rFonts w:ascii="Times New Roman" w:hAnsi="Times New Roman" w:cs="Times New Roman"/>
          <w:sz w:val="24"/>
          <w:szCs w:val="24"/>
        </w:rPr>
        <w:t>, naming J. Robert Oppenheimer as the scientific director, and securing a research and development lab in Los Alamos, New Mexico (Office of History and Heritage Resources).</w:t>
      </w:r>
      <w:r w:rsidR="00221A88" w:rsidRPr="009275D5">
        <w:rPr>
          <w:rFonts w:ascii="Times New Roman" w:hAnsi="Times New Roman" w:cs="Times New Roman"/>
          <w:sz w:val="24"/>
          <w:szCs w:val="24"/>
        </w:rPr>
        <w:t xml:space="preserve"> </w:t>
      </w:r>
      <w:r w:rsidR="00820DE6" w:rsidRPr="009275D5">
        <w:rPr>
          <w:rFonts w:ascii="Times New Roman" w:hAnsi="Times New Roman" w:cs="Times New Roman"/>
          <w:sz w:val="24"/>
          <w:szCs w:val="24"/>
        </w:rPr>
        <w:t>These important efforts would have to occur simultaneously to complete the weapon by 1945, the expected completion date.</w:t>
      </w:r>
    </w:p>
    <w:p w:rsidR="006878E3" w:rsidRPr="009275D5" w:rsidRDefault="00EB6C05" w:rsidP="00EB6C05">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Oak Ridge, Tennessee was the decided location for large-scale U-235 production. After seeing the results of current research, Groves decided to pursue electromagnetic and gaseous diffusion for enriching the Uranium. At the Oak Ridge facility, he would construct two plants  -- "Y-12" and "K-25" for the different methods of enrichment. The sheer size of the plants, along with the short deadline made construction difficult.</w:t>
      </w:r>
      <w:r w:rsidR="00652E80" w:rsidRPr="009275D5">
        <w:rPr>
          <w:rFonts w:ascii="Times New Roman" w:hAnsi="Times New Roman" w:cs="Times New Roman"/>
          <w:sz w:val="24"/>
          <w:szCs w:val="24"/>
        </w:rPr>
        <w:t xml:space="preserve"> The Oak Ridge facility alone would have to house some 13,000 people near the site</w:t>
      </w:r>
      <w:r w:rsidR="00A8477B" w:rsidRPr="009275D5">
        <w:rPr>
          <w:rFonts w:ascii="Times New Roman" w:hAnsi="Times New Roman" w:cs="Times New Roman"/>
          <w:sz w:val="24"/>
          <w:szCs w:val="24"/>
        </w:rPr>
        <w:t>, later revised to 40-45,000 people</w:t>
      </w:r>
      <w:r w:rsidR="00652E80" w:rsidRPr="009275D5">
        <w:rPr>
          <w:rFonts w:ascii="Times New Roman" w:hAnsi="Times New Roman" w:cs="Times New Roman"/>
          <w:sz w:val="24"/>
          <w:szCs w:val="24"/>
        </w:rPr>
        <w:t xml:space="preserve"> (</w:t>
      </w:r>
      <w:r w:rsidR="00A8477B" w:rsidRPr="009275D5">
        <w:rPr>
          <w:rFonts w:ascii="Times New Roman" w:hAnsi="Times New Roman" w:cs="Times New Roman"/>
          <w:sz w:val="24"/>
          <w:szCs w:val="24"/>
        </w:rPr>
        <w:t>Gosling 20</w:t>
      </w:r>
      <w:r w:rsidR="00652E80" w:rsidRPr="009275D5">
        <w:rPr>
          <w:rFonts w:ascii="Times New Roman" w:hAnsi="Times New Roman" w:cs="Times New Roman"/>
          <w:sz w:val="24"/>
          <w:szCs w:val="24"/>
        </w:rPr>
        <w:t xml:space="preserve">). </w:t>
      </w:r>
      <w:r w:rsidRPr="009275D5">
        <w:rPr>
          <w:rFonts w:ascii="Times New Roman" w:hAnsi="Times New Roman" w:cs="Times New Roman"/>
          <w:sz w:val="24"/>
          <w:szCs w:val="24"/>
        </w:rPr>
        <w:t xml:space="preserve"> </w:t>
      </w:r>
      <w:r w:rsidR="00652E80" w:rsidRPr="009275D5">
        <w:rPr>
          <w:rFonts w:ascii="Times New Roman" w:hAnsi="Times New Roman" w:cs="Times New Roman"/>
          <w:sz w:val="24"/>
          <w:szCs w:val="24"/>
        </w:rPr>
        <w:t>Materials were also a problem, especially in the case of the Y-12 electromagnetic plant which was forced to use "almost 15,000 tons" of the U.S. Treasury silver bullion for the magnets instead of copper due to war shortages (Office of History and Heritage Resources).</w:t>
      </w:r>
      <w:r w:rsidR="00D9286B" w:rsidRPr="009275D5">
        <w:rPr>
          <w:rFonts w:ascii="Times New Roman" w:hAnsi="Times New Roman" w:cs="Times New Roman"/>
          <w:sz w:val="24"/>
          <w:szCs w:val="24"/>
        </w:rPr>
        <w:t xml:space="preserve"> </w:t>
      </w:r>
    </w:p>
    <w:p w:rsidR="006E30B2" w:rsidRPr="009275D5" w:rsidRDefault="006878E3" w:rsidP="00EB6C05">
      <w:pPr>
        <w:spacing w:line="480" w:lineRule="auto"/>
        <w:rPr>
          <w:rFonts w:ascii="Times New Roman" w:hAnsi="Times New Roman" w:cs="Times New Roman"/>
          <w:sz w:val="24"/>
          <w:szCs w:val="24"/>
        </w:rPr>
      </w:pPr>
      <w:r w:rsidRPr="009275D5">
        <w:rPr>
          <w:rFonts w:ascii="Times New Roman" w:hAnsi="Times New Roman" w:cs="Times New Roman"/>
          <w:sz w:val="24"/>
          <w:szCs w:val="24"/>
        </w:rPr>
        <w:lastRenderedPageBreak/>
        <w:tab/>
      </w:r>
      <w:r w:rsidR="00D9286B" w:rsidRPr="009275D5">
        <w:rPr>
          <w:rFonts w:ascii="Times New Roman" w:hAnsi="Times New Roman" w:cs="Times New Roman"/>
          <w:sz w:val="24"/>
          <w:szCs w:val="24"/>
        </w:rPr>
        <w:t>By the time it was completed, the Oak Ridge facilities would be using a sixth of the entire U.S. electrical output.</w:t>
      </w:r>
      <w:r w:rsidR="00652E80" w:rsidRPr="009275D5">
        <w:rPr>
          <w:rFonts w:ascii="Times New Roman" w:hAnsi="Times New Roman" w:cs="Times New Roman"/>
          <w:sz w:val="24"/>
          <w:szCs w:val="24"/>
        </w:rPr>
        <w:t xml:space="preserve"> Unfortunately, even by the time it was completed, it was plagued with problems.</w:t>
      </w:r>
      <w:r w:rsidR="006E30B2" w:rsidRPr="009275D5">
        <w:rPr>
          <w:rFonts w:ascii="Times New Roman" w:hAnsi="Times New Roman" w:cs="Times New Roman"/>
          <w:sz w:val="24"/>
          <w:szCs w:val="24"/>
        </w:rPr>
        <w:t xml:space="preserve"> The K-25 did not fare much better, only able to produce "slightly enriched" uranium (Office of History and Heritage Resources). Due to the worries about producing enough uranium in time to be helpful another plant, "S-50", a thermal diffusion type plant, was constructed. S-50 suffered from the same chronic problems as K-25, so new plans for U-235 would have to be drawn up.</w:t>
      </w:r>
      <w:r w:rsidR="00D9286B" w:rsidRPr="009275D5">
        <w:rPr>
          <w:rFonts w:ascii="Times New Roman" w:hAnsi="Times New Roman" w:cs="Times New Roman"/>
          <w:sz w:val="24"/>
          <w:szCs w:val="24"/>
        </w:rPr>
        <w:t xml:space="preserve"> </w:t>
      </w:r>
      <w:r w:rsidR="006E30B2" w:rsidRPr="009275D5">
        <w:rPr>
          <w:rFonts w:ascii="Times New Roman" w:hAnsi="Times New Roman" w:cs="Times New Roman"/>
          <w:sz w:val="24"/>
          <w:szCs w:val="24"/>
        </w:rPr>
        <w:t xml:space="preserve">Luckily, by </w:t>
      </w:r>
      <w:r w:rsidR="00D9286B" w:rsidRPr="009275D5">
        <w:rPr>
          <w:rFonts w:ascii="Times New Roman" w:hAnsi="Times New Roman" w:cs="Times New Roman"/>
          <w:sz w:val="24"/>
          <w:szCs w:val="24"/>
        </w:rPr>
        <w:t>late 1944 efficiency at Oak Ridge was improving. By reprocessing the partially enriched output of S-50 and K-25 in the now much more efficient Y-12 plant, Los Alamos was able meet the Uranium requirements for the bomb (</w:t>
      </w:r>
      <w:r w:rsidR="00A8477B" w:rsidRPr="009275D5">
        <w:rPr>
          <w:rFonts w:ascii="Times New Roman" w:hAnsi="Times New Roman" w:cs="Times New Roman"/>
          <w:sz w:val="24"/>
          <w:szCs w:val="24"/>
        </w:rPr>
        <w:t>Gosling</w:t>
      </w:r>
      <w:r w:rsidR="00D9286B" w:rsidRPr="009275D5">
        <w:rPr>
          <w:rFonts w:ascii="Times New Roman" w:hAnsi="Times New Roman" w:cs="Times New Roman"/>
          <w:sz w:val="24"/>
          <w:szCs w:val="24"/>
        </w:rPr>
        <w:t xml:space="preserve"> </w:t>
      </w:r>
      <w:r w:rsidR="00A8477B" w:rsidRPr="009275D5">
        <w:rPr>
          <w:rFonts w:ascii="Times New Roman" w:hAnsi="Times New Roman" w:cs="Times New Roman"/>
          <w:sz w:val="24"/>
          <w:szCs w:val="24"/>
        </w:rPr>
        <w:t>22</w:t>
      </w:r>
      <w:r w:rsidR="00D9286B" w:rsidRPr="009275D5">
        <w:rPr>
          <w:rFonts w:ascii="Times New Roman" w:hAnsi="Times New Roman" w:cs="Times New Roman"/>
          <w:sz w:val="24"/>
          <w:szCs w:val="24"/>
        </w:rPr>
        <w:t xml:space="preserve">).  </w:t>
      </w:r>
    </w:p>
    <w:p w:rsidR="00EB6C05" w:rsidRPr="009275D5" w:rsidRDefault="00D9286B"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The facility in Hanford, Washington faced challenges of its own. Major scientific breakthroughs were required before the facility could even be built, since Plutonium h</w:t>
      </w:r>
      <w:r w:rsidR="00460CEE" w:rsidRPr="009275D5">
        <w:rPr>
          <w:rFonts w:ascii="Times New Roman" w:hAnsi="Times New Roman" w:cs="Times New Roman"/>
          <w:sz w:val="24"/>
          <w:szCs w:val="24"/>
        </w:rPr>
        <w:t xml:space="preserve">ad only </w:t>
      </w:r>
      <w:r w:rsidRPr="009275D5">
        <w:rPr>
          <w:rFonts w:ascii="Times New Roman" w:hAnsi="Times New Roman" w:cs="Times New Roman"/>
          <w:sz w:val="24"/>
          <w:szCs w:val="24"/>
        </w:rPr>
        <w:t xml:space="preserve">just been </w:t>
      </w:r>
      <w:r w:rsidR="00460CEE" w:rsidRPr="009275D5">
        <w:rPr>
          <w:rFonts w:ascii="Times New Roman" w:hAnsi="Times New Roman" w:cs="Times New Roman"/>
          <w:sz w:val="24"/>
          <w:szCs w:val="24"/>
        </w:rPr>
        <w:t>isolated</w:t>
      </w:r>
      <w:r w:rsidRPr="009275D5">
        <w:rPr>
          <w:rFonts w:ascii="Times New Roman" w:hAnsi="Times New Roman" w:cs="Times New Roman"/>
          <w:sz w:val="24"/>
          <w:szCs w:val="24"/>
        </w:rPr>
        <w:t xml:space="preserve"> by </w:t>
      </w:r>
      <w:r w:rsidR="00460CEE" w:rsidRPr="009275D5">
        <w:rPr>
          <w:rFonts w:ascii="Times New Roman" w:hAnsi="Times New Roman" w:cs="Times New Roman"/>
          <w:sz w:val="24"/>
          <w:szCs w:val="24"/>
        </w:rPr>
        <w:t>late 1942. At the same time, a new</w:t>
      </w:r>
      <w:r w:rsidR="00B72137" w:rsidRPr="009275D5">
        <w:rPr>
          <w:rFonts w:ascii="Times New Roman" w:hAnsi="Times New Roman" w:cs="Times New Roman"/>
          <w:sz w:val="24"/>
          <w:szCs w:val="24"/>
        </w:rPr>
        <w:t xml:space="preserve"> type</w:t>
      </w:r>
      <w:r w:rsidR="00460CEE" w:rsidRPr="009275D5">
        <w:rPr>
          <w:rFonts w:ascii="Times New Roman" w:hAnsi="Times New Roman" w:cs="Times New Roman"/>
          <w:sz w:val="24"/>
          <w:szCs w:val="24"/>
        </w:rPr>
        <w:t xml:space="preserve"> nuclear pile would need to be built to generate the raw plutonium for the facility to process. The first real effort at this was X-10 in Oak Ridge. The primary difference between this facility and its initial predecessor, Fermi's </w:t>
      </w:r>
      <w:r w:rsidR="0070606B" w:rsidRPr="009275D5">
        <w:rPr>
          <w:rFonts w:ascii="Times New Roman" w:hAnsi="Times New Roman" w:cs="Times New Roman"/>
          <w:sz w:val="24"/>
          <w:szCs w:val="24"/>
        </w:rPr>
        <w:t>CP-1, was that X-10's</w:t>
      </w:r>
      <w:r w:rsidR="00460CEE" w:rsidRPr="009275D5">
        <w:rPr>
          <w:rFonts w:ascii="Times New Roman" w:hAnsi="Times New Roman" w:cs="Times New Roman"/>
          <w:sz w:val="24"/>
          <w:szCs w:val="24"/>
        </w:rPr>
        <w:t xml:space="preserve"> uranium "fuel" was purpose designed to be removed and refined, while CP-1 </w:t>
      </w:r>
      <w:r w:rsidR="008501C2" w:rsidRPr="009275D5">
        <w:rPr>
          <w:rFonts w:ascii="Times New Roman" w:hAnsi="Times New Roman" w:cs="Times New Roman"/>
          <w:sz w:val="24"/>
          <w:szCs w:val="24"/>
        </w:rPr>
        <w:t>was simply a proof of concept -- a sort of mock reactor just to see if the idea worked at all</w:t>
      </w:r>
      <w:r w:rsidR="0070606B" w:rsidRPr="009275D5">
        <w:rPr>
          <w:rFonts w:ascii="Times New Roman" w:hAnsi="Times New Roman" w:cs="Times New Roman"/>
          <w:sz w:val="24"/>
          <w:szCs w:val="24"/>
        </w:rPr>
        <w:t>,</w:t>
      </w:r>
      <w:r w:rsidR="008501C2" w:rsidRPr="009275D5">
        <w:rPr>
          <w:rFonts w:ascii="Times New Roman" w:hAnsi="Times New Roman" w:cs="Times New Roman"/>
          <w:sz w:val="24"/>
          <w:szCs w:val="24"/>
        </w:rPr>
        <w:t xml:space="preserve"> whose uranium fuel was impractical to remove (Office of History and Heritage Resources).</w:t>
      </w:r>
      <w:r w:rsidR="004C5174" w:rsidRPr="009275D5">
        <w:rPr>
          <w:rFonts w:ascii="Times New Roman" w:hAnsi="Times New Roman" w:cs="Times New Roman"/>
          <w:sz w:val="24"/>
          <w:szCs w:val="24"/>
        </w:rPr>
        <w:t xml:space="preserve"> </w:t>
      </w:r>
      <w:r w:rsidR="008501C2" w:rsidRPr="009275D5">
        <w:rPr>
          <w:rFonts w:ascii="Times New Roman" w:hAnsi="Times New Roman" w:cs="Times New Roman"/>
          <w:sz w:val="24"/>
          <w:szCs w:val="24"/>
        </w:rPr>
        <w:t>By 1944, the Hanford facility was already under construction</w:t>
      </w:r>
      <w:r w:rsidR="004C5174" w:rsidRPr="009275D5">
        <w:rPr>
          <w:rFonts w:ascii="Times New Roman" w:hAnsi="Times New Roman" w:cs="Times New Roman"/>
          <w:sz w:val="24"/>
          <w:szCs w:val="24"/>
        </w:rPr>
        <w:t>, even without the plans for the nuclear pile or methods for processing the plutonium finalized</w:t>
      </w:r>
      <w:r w:rsidR="008501C2" w:rsidRPr="009275D5">
        <w:rPr>
          <w:rFonts w:ascii="Times New Roman" w:hAnsi="Times New Roman" w:cs="Times New Roman"/>
          <w:sz w:val="24"/>
          <w:szCs w:val="24"/>
        </w:rPr>
        <w:t>.</w:t>
      </w:r>
      <w:r w:rsidR="004C5174" w:rsidRPr="009275D5">
        <w:rPr>
          <w:rFonts w:ascii="Times New Roman" w:hAnsi="Times New Roman" w:cs="Times New Roman"/>
          <w:sz w:val="24"/>
          <w:szCs w:val="24"/>
        </w:rPr>
        <w:t xml:space="preserve"> These problems would be ironed out over the course o</w:t>
      </w:r>
      <w:r w:rsidR="002B5EB3" w:rsidRPr="009275D5">
        <w:rPr>
          <w:rFonts w:ascii="Times New Roman" w:hAnsi="Times New Roman" w:cs="Times New Roman"/>
          <w:sz w:val="24"/>
          <w:szCs w:val="24"/>
        </w:rPr>
        <w:t>f 1944, and by September 27 1944, t</w:t>
      </w:r>
      <w:r w:rsidR="0070606B" w:rsidRPr="009275D5">
        <w:rPr>
          <w:rFonts w:ascii="Times New Roman" w:hAnsi="Times New Roman" w:cs="Times New Roman"/>
          <w:sz w:val="24"/>
          <w:szCs w:val="24"/>
        </w:rPr>
        <w:t>he first rod was inserted into the first</w:t>
      </w:r>
      <w:r w:rsidR="00876E24" w:rsidRPr="009275D5">
        <w:rPr>
          <w:rFonts w:ascii="Times New Roman" w:hAnsi="Times New Roman" w:cs="Times New Roman"/>
          <w:sz w:val="24"/>
          <w:szCs w:val="24"/>
        </w:rPr>
        <w:t xml:space="preserve"> </w:t>
      </w:r>
      <w:r w:rsidR="002B5EB3" w:rsidRPr="009275D5">
        <w:rPr>
          <w:rFonts w:ascii="Times New Roman" w:hAnsi="Times New Roman" w:cs="Times New Roman"/>
          <w:sz w:val="24"/>
          <w:szCs w:val="24"/>
        </w:rPr>
        <w:t xml:space="preserve"> Reactor at the Hanford facility.</w:t>
      </w:r>
      <w:r w:rsidR="008501C2" w:rsidRPr="009275D5">
        <w:rPr>
          <w:rFonts w:ascii="Times New Roman" w:hAnsi="Times New Roman" w:cs="Times New Roman"/>
          <w:sz w:val="24"/>
          <w:szCs w:val="24"/>
        </w:rPr>
        <w:t xml:space="preserve"> </w:t>
      </w:r>
      <w:r w:rsidR="002B5EB3" w:rsidRPr="009275D5">
        <w:rPr>
          <w:rFonts w:ascii="Times New Roman" w:hAnsi="Times New Roman" w:cs="Times New Roman"/>
          <w:sz w:val="24"/>
          <w:szCs w:val="24"/>
        </w:rPr>
        <w:t>Aside</w:t>
      </w:r>
      <w:r w:rsidR="004C5174" w:rsidRPr="009275D5">
        <w:rPr>
          <w:rFonts w:ascii="Times New Roman" w:hAnsi="Times New Roman" w:cs="Times New Roman"/>
          <w:sz w:val="24"/>
          <w:szCs w:val="24"/>
        </w:rPr>
        <w:t xml:space="preserve"> from a few technical problems, most notably a "xenon poisoning" problem that shut down the reactor every few hours, the Hanford facility worked as it should, and by December 1944 more than one reactor was producing workable quantities of plutonium </w:t>
      </w:r>
      <w:r w:rsidR="004C5174" w:rsidRPr="009275D5">
        <w:rPr>
          <w:rFonts w:ascii="Times New Roman" w:hAnsi="Times New Roman" w:cs="Times New Roman"/>
          <w:sz w:val="24"/>
          <w:szCs w:val="24"/>
        </w:rPr>
        <w:lastRenderedPageBreak/>
        <w:t>(Office of History and Heritage Resources).</w:t>
      </w:r>
      <w:r w:rsidR="002B5EB3" w:rsidRPr="009275D5">
        <w:rPr>
          <w:rFonts w:ascii="Times New Roman" w:hAnsi="Times New Roman" w:cs="Times New Roman"/>
          <w:sz w:val="24"/>
          <w:szCs w:val="24"/>
        </w:rPr>
        <w:t xml:space="preserve"> With </w:t>
      </w:r>
      <w:r w:rsidR="0070606B" w:rsidRPr="009275D5">
        <w:rPr>
          <w:rFonts w:ascii="Times New Roman" w:hAnsi="Times New Roman" w:cs="Times New Roman"/>
          <w:sz w:val="24"/>
          <w:szCs w:val="24"/>
        </w:rPr>
        <w:t>adequate</w:t>
      </w:r>
      <w:r w:rsidR="002B5EB3" w:rsidRPr="009275D5">
        <w:rPr>
          <w:rFonts w:ascii="Times New Roman" w:hAnsi="Times New Roman" w:cs="Times New Roman"/>
          <w:sz w:val="24"/>
          <w:szCs w:val="24"/>
        </w:rPr>
        <w:t xml:space="preserve"> amounts of both plutonium and U-235, all that was left was to get the scientists together to design the bomb.</w:t>
      </w:r>
    </w:p>
    <w:p w:rsidR="00D812FB" w:rsidRPr="009275D5" w:rsidRDefault="00820DE6"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After Groves settled on Los Alamos as the main center for research and development of the bomb, J. R. Oppenheimer got to work gathering staff for the project.</w:t>
      </w:r>
      <w:r w:rsidR="002B5EB3" w:rsidRPr="009275D5">
        <w:rPr>
          <w:rFonts w:ascii="Times New Roman" w:hAnsi="Times New Roman" w:cs="Times New Roman"/>
          <w:sz w:val="24"/>
          <w:szCs w:val="24"/>
        </w:rPr>
        <w:t xml:space="preserve"> In the process of recruiting he was able to gather some important scientis</w:t>
      </w:r>
      <w:r w:rsidR="00F058B8" w:rsidRPr="009275D5">
        <w:rPr>
          <w:rFonts w:ascii="Times New Roman" w:hAnsi="Times New Roman" w:cs="Times New Roman"/>
          <w:sz w:val="24"/>
          <w:szCs w:val="24"/>
        </w:rPr>
        <w:t>ts, such as Enrico Fermi and Nie</w:t>
      </w:r>
      <w:r w:rsidR="002B5EB3" w:rsidRPr="009275D5">
        <w:rPr>
          <w:rFonts w:ascii="Times New Roman" w:hAnsi="Times New Roman" w:cs="Times New Roman"/>
          <w:sz w:val="24"/>
          <w:szCs w:val="24"/>
        </w:rPr>
        <w:t>ls Bohr (Calvo 489).</w:t>
      </w:r>
      <w:r w:rsidR="00B72137" w:rsidRPr="009275D5">
        <w:rPr>
          <w:rFonts w:ascii="Times New Roman" w:hAnsi="Times New Roman" w:cs="Times New Roman"/>
          <w:sz w:val="24"/>
          <w:szCs w:val="24"/>
        </w:rPr>
        <w:t xml:space="preserve"> In return for the services of some scientists, particularly Robert Bacher and Isidor Rabi, Oppenheimer and Groves promised that the facility would stay in civilian hands</w:t>
      </w:r>
      <w:r w:rsidR="00D812FB" w:rsidRPr="009275D5">
        <w:rPr>
          <w:rFonts w:ascii="Times New Roman" w:hAnsi="Times New Roman" w:cs="Times New Roman"/>
          <w:sz w:val="24"/>
          <w:szCs w:val="24"/>
        </w:rPr>
        <w:t xml:space="preserve"> (</w:t>
      </w:r>
      <w:r w:rsidR="00A8477B" w:rsidRPr="009275D5">
        <w:rPr>
          <w:rFonts w:ascii="Times New Roman" w:hAnsi="Times New Roman" w:cs="Times New Roman"/>
          <w:sz w:val="24"/>
          <w:szCs w:val="24"/>
        </w:rPr>
        <w:t xml:space="preserve">Gosling </w:t>
      </w:r>
      <w:r w:rsidR="00D812FB" w:rsidRPr="009275D5">
        <w:rPr>
          <w:rFonts w:ascii="Times New Roman" w:hAnsi="Times New Roman" w:cs="Times New Roman"/>
          <w:sz w:val="24"/>
          <w:szCs w:val="24"/>
        </w:rPr>
        <w:t>37). With a wide array of scientists, including Nobel laureates, research on the production of the actual weapon began. Still, numerous difficulties remained.</w:t>
      </w:r>
    </w:p>
    <w:p w:rsidR="00D812FB" w:rsidRPr="009275D5" w:rsidRDefault="00D812FB"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 xml:space="preserve">Several questions plagued the development process of the bomb, such as "exactly how much uranium or plutonium is needed for a bomb", or "what </w:t>
      </w:r>
      <w:r w:rsidR="004B6992" w:rsidRPr="009275D5">
        <w:rPr>
          <w:rFonts w:ascii="Times New Roman" w:hAnsi="Times New Roman" w:cs="Times New Roman"/>
          <w:sz w:val="24"/>
          <w:szCs w:val="24"/>
        </w:rPr>
        <w:t>is the most effective design for a nuclear bomb?" The essential question was, "what is needed to create the most efficient nuclear chain reaction?" A nuclear weapon is fundamentally different from a conventional explosive. The Department of Energy describes it in terms of a dynamite stick and a conventional explosive. They explain that, "[a] stick of dynamite is capable of</w:t>
      </w:r>
      <w:r w:rsidR="00742B78" w:rsidRPr="009275D5">
        <w:rPr>
          <w:rFonts w:ascii="Times New Roman" w:hAnsi="Times New Roman" w:cs="Times New Roman"/>
          <w:sz w:val="24"/>
          <w:szCs w:val="24"/>
        </w:rPr>
        <w:t xml:space="preserve"> exploding.... [w]hen its cap or</w:t>
      </w:r>
      <w:r w:rsidR="004B6992" w:rsidRPr="009275D5">
        <w:rPr>
          <w:rFonts w:ascii="Times New Roman" w:hAnsi="Times New Roman" w:cs="Times New Roman"/>
          <w:sz w:val="24"/>
          <w:szCs w:val="24"/>
        </w:rPr>
        <w:t xml:space="preserve"> detonator sets it off, it explodes. A [fully armed nuclear weapon] is not only capable of sustaining a chain reaction; it is incapable of not doing so</w:t>
      </w:r>
      <w:r w:rsidR="00852460" w:rsidRPr="009275D5">
        <w:rPr>
          <w:rFonts w:ascii="Times New Roman" w:hAnsi="Times New Roman" w:cs="Times New Roman"/>
          <w:sz w:val="24"/>
          <w:szCs w:val="24"/>
        </w:rPr>
        <w:t>. No percussion cap is necessary. Nobody lights a fuse</w:t>
      </w:r>
      <w:r w:rsidR="004B6992" w:rsidRPr="009275D5">
        <w:rPr>
          <w:rFonts w:ascii="Times New Roman" w:hAnsi="Times New Roman" w:cs="Times New Roman"/>
          <w:sz w:val="24"/>
          <w:szCs w:val="24"/>
        </w:rPr>
        <w:t>"</w:t>
      </w:r>
      <w:r w:rsidR="00B47A36" w:rsidRPr="009275D5">
        <w:rPr>
          <w:rFonts w:ascii="Times New Roman" w:hAnsi="Times New Roman" w:cs="Times New Roman"/>
          <w:sz w:val="24"/>
          <w:szCs w:val="24"/>
        </w:rPr>
        <w:t xml:space="preserve"> </w:t>
      </w:r>
      <w:r w:rsidR="00852460" w:rsidRPr="009275D5">
        <w:rPr>
          <w:rFonts w:ascii="Times New Roman" w:hAnsi="Times New Roman" w:cs="Times New Roman"/>
          <w:sz w:val="24"/>
          <w:szCs w:val="24"/>
        </w:rPr>
        <w:t>(Department of Energy</w:t>
      </w:r>
      <w:r w:rsidR="00C91066" w:rsidRPr="009275D5">
        <w:rPr>
          <w:rFonts w:ascii="Times New Roman" w:hAnsi="Times New Roman" w:cs="Times New Roman"/>
          <w:sz w:val="24"/>
          <w:szCs w:val="24"/>
        </w:rPr>
        <w:t xml:space="preserve"> </w:t>
      </w:r>
      <w:r w:rsidR="00852460" w:rsidRPr="009275D5">
        <w:rPr>
          <w:rFonts w:ascii="Times New Roman" w:hAnsi="Times New Roman" w:cs="Times New Roman"/>
          <w:sz w:val="24"/>
          <w:szCs w:val="24"/>
        </w:rPr>
        <w:t xml:space="preserve">21). This means that the bomb will explode </w:t>
      </w:r>
      <w:r w:rsidR="00742B78" w:rsidRPr="009275D5">
        <w:rPr>
          <w:rFonts w:ascii="Times New Roman" w:hAnsi="Times New Roman" w:cs="Times New Roman"/>
          <w:sz w:val="24"/>
          <w:szCs w:val="24"/>
        </w:rPr>
        <w:t>the instant</w:t>
      </w:r>
      <w:r w:rsidR="00852460" w:rsidRPr="009275D5">
        <w:rPr>
          <w:rFonts w:ascii="Times New Roman" w:hAnsi="Times New Roman" w:cs="Times New Roman"/>
          <w:sz w:val="24"/>
          <w:szCs w:val="24"/>
        </w:rPr>
        <w:t xml:space="preserve"> it is fully assembled. Therefore, the question for Oppenheimer and his team was how they were to deliver an unassembled bomb, which would complete its assembly a moment before its intended detonation. The scientists came up with two possibilities: a gun type weapon, or an implosion type weapon.</w:t>
      </w:r>
    </w:p>
    <w:p w:rsidR="00852460" w:rsidRPr="009275D5" w:rsidRDefault="00852460"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lastRenderedPageBreak/>
        <w:tab/>
        <w:t>The gun type weapon works just like a conventional gun. It simply fires a slug of uranium or plutonium into another, much larger chunk of uranium or plutonium the second the bomb is supposed to detonate. This means the bomb is technically not assembled until the moment the slug hits the large mass -- the same moment the bomb explodes.</w:t>
      </w:r>
      <w:r w:rsidR="00F058B8" w:rsidRPr="009275D5">
        <w:rPr>
          <w:rFonts w:ascii="Times New Roman" w:hAnsi="Times New Roman" w:cs="Times New Roman"/>
          <w:sz w:val="24"/>
          <w:szCs w:val="24"/>
        </w:rPr>
        <w:t xml:space="preserve"> This was the simple form of nuclear weapon, so the general consensus was that no test would need to be done </w:t>
      </w:r>
      <w:r w:rsidR="00742B78" w:rsidRPr="009275D5">
        <w:rPr>
          <w:rFonts w:ascii="Times New Roman" w:hAnsi="Times New Roman" w:cs="Times New Roman"/>
          <w:sz w:val="24"/>
          <w:szCs w:val="24"/>
        </w:rPr>
        <w:t>for the Uranium bomb that used this method</w:t>
      </w:r>
      <w:r w:rsidR="00F058B8" w:rsidRPr="009275D5">
        <w:rPr>
          <w:rFonts w:ascii="Times New Roman" w:hAnsi="Times New Roman" w:cs="Times New Roman"/>
          <w:sz w:val="24"/>
          <w:szCs w:val="24"/>
        </w:rPr>
        <w:t xml:space="preserve">(Gosling 43). This worked fine when U-235 </w:t>
      </w:r>
      <w:r w:rsidR="00DC6858" w:rsidRPr="009275D5">
        <w:rPr>
          <w:rFonts w:ascii="Times New Roman" w:hAnsi="Times New Roman" w:cs="Times New Roman"/>
          <w:sz w:val="24"/>
          <w:szCs w:val="24"/>
        </w:rPr>
        <w:t>was used, but Plutonium was so unstable that it would have to be used in impossibly pure samples to work in this manner without significant risk of pre-detonation, which simply meant the bomb would have a far smaller explosion than it should have. This left only one method of detonating a plutonium bomb -- implosion</w:t>
      </w:r>
      <w:r w:rsidR="00742B78" w:rsidRPr="009275D5">
        <w:rPr>
          <w:rFonts w:ascii="Times New Roman" w:hAnsi="Times New Roman" w:cs="Times New Roman"/>
          <w:sz w:val="24"/>
          <w:szCs w:val="24"/>
        </w:rPr>
        <w:t>, a</w:t>
      </w:r>
      <w:r w:rsidR="00D372D7" w:rsidRPr="009275D5">
        <w:rPr>
          <w:rFonts w:ascii="Times New Roman" w:hAnsi="Times New Roman" w:cs="Times New Roman"/>
          <w:sz w:val="24"/>
          <w:szCs w:val="24"/>
        </w:rPr>
        <w:t>n</w:t>
      </w:r>
      <w:r w:rsidR="00742B78" w:rsidRPr="009275D5">
        <w:rPr>
          <w:rFonts w:ascii="Times New Roman" w:hAnsi="Times New Roman" w:cs="Times New Roman"/>
          <w:sz w:val="24"/>
          <w:szCs w:val="24"/>
        </w:rPr>
        <w:t xml:space="preserve"> untested and experimental idea</w:t>
      </w:r>
      <w:r w:rsidR="00DC6858" w:rsidRPr="009275D5">
        <w:rPr>
          <w:rFonts w:ascii="Times New Roman" w:hAnsi="Times New Roman" w:cs="Times New Roman"/>
          <w:sz w:val="24"/>
          <w:szCs w:val="24"/>
        </w:rPr>
        <w:t xml:space="preserve"> (Department of Energy 21).</w:t>
      </w:r>
    </w:p>
    <w:p w:rsidR="00A73E07" w:rsidRPr="009275D5" w:rsidRDefault="00742B78"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A73E07" w:rsidRPr="009275D5">
        <w:rPr>
          <w:rFonts w:ascii="Times New Roman" w:hAnsi="Times New Roman" w:cs="Times New Roman"/>
          <w:sz w:val="24"/>
          <w:szCs w:val="24"/>
        </w:rPr>
        <w:t>The engineering efforts for building the bombs were extensive after the theoretical work was out of the way, around February 1945 (Gosling 43). Weapon designs would need to be rushed to the specialists so construction could commence, and a plutonium weapon finished in time to test</w:t>
      </w:r>
      <w:r w:rsidR="00663EC9">
        <w:rPr>
          <w:rFonts w:ascii="Times New Roman" w:hAnsi="Times New Roman" w:cs="Times New Roman"/>
          <w:sz w:val="24"/>
          <w:szCs w:val="24"/>
        </w:rPr>
        <w:t>, since it was so experimental</w:t>
      </w:r>
      <w:r w:rsidR="00A73E07" w:rsidRPr="009275D5">
        <w:rPr>
          <w:rFonts w:ascii="Times New Roman" w:hAnsi="Times New Roman" w:cs="Times New Roman"/>
          <w:sz w:val="24"/>
          <w:szCs w:val="24"/>
        </w:rPr>
        <w:t xml:space="preserve">. Difficulties were numerous during this time, ranging from extremely short deadlines such as the plutonium bomb test planning for only five months for construction start to finish, and complete inexperience on the metallurgist's  part in working with plutonium. They would have to quickly </w:t>
      </w:r>
      <w:r w:rsidR="00B47A36" w:rsidRPr="009275D5">
        <w:rPr>
          <w:rFonts w:ascii="Times New Roman" w:hAnsi="Times New Roman" w:cs="Times New Roman"/>
          <w:sz w:val="24"/>
          <w:szCs w:val="24"/>
        </w:rPr>
        <w:t>develop methods for working with the new metal by the time it arrived in May (Gosling 43). Luckily for those building the bomb, the plants at Oak Ridge and Hanford had come through, producing enough material for at least one of each bomb in time for usage against Japan (Office of History and Heritage Resources).</w:t>
      </w:r>
    </w:p>
    <w:p w:rsidR="00DC6858" w:rsidRPr="009275D5" w:rsidRDefault="00A73E07" w:rsidP="0093346D">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742B78" w:rsidRPr="009275D5">
        <w:rPr>
          <w:rFonts w:ascii="Times New Roman" w:hAnsi="Times New Roman" w:cs="Times New Roman"/>
          <w:sz w:val="24"/>
          <w:szCs w:val="24"/>
        </w:rPr>
        <w:t xml:space="preserve">The year </w:t>
      </w:r>
      <w:r w:rsidRPr="009275D5">
        <w:rPr>
          <w:rFonts w:ascii="Times New Roman" w:hAnsi="Times New Roman" w:cs="Times New Roman"/>
          <w:sz w:val="24"/>
          <w:szCs w:val="24"/>
        </w:rPr>
        <w:t>was</w:t>
      </w:r>
      <w:r w:rsidR="00742B78" w:rsidRPr="009275D5">
        <w:rPr>
          <w:rFonts w:ascii="Times New Roman" w:hAnsi="Times New Roman" w:cs="Times New Roman"/>
          <w:sz w:val="24"/>
          <w:szCs w:val="24"/>
        </w:rPr>
        <w:t xml:space="preserve"> 194</w:t>
      </w:r>
      <w:r w:rsidR="00D372D7" w:rsidRPr="009275D5">
        <w:rPr>
          <w:rFonts w:ascii="Times New Roman" w:hAnsi="Times New Roman" w:cs="Times New Roman"/>
          <w:sz w:val="24"/>
          <w:szCs w:val="24"/>
        </w:rPr>
        <w:t xml:space="preserve">5. It </w:t>
      </w:r>
      <w:r w:rsidRPr="009275D5">
        <w:rPr>
          <w:rFonts w:ascii="Times New Roman" w:hAnsi="Times New Roman" w:cs="Times New Roman"/>
          <w:sz w:val="24"/>
          <w:szCs w:val="24"/>
        </w:rPr>
        <w:t>was</w:t>
      </w:r>
      <w:r w:rsidR="00D372D7" w:rsidRPr="009275D5">
        <w:rPr>
          <w:rFonts w:ascii="Times New Roman" w:hAnsi="Times New Roman" w:cs="Times New Roman"/>
          <w:sz w:val="24"/>
          <w:szCs w:val="24"/>
        </w:rPr>
        <w:t xml:space="preserve"> </w:t>
      </w:r>
      <w:r w:rsidR="00B47A36" w:rsidRPr="009275D5">
        <w:rPr>
          <w:rFonts w:ascii="Times New Roman" w:hAnsi="Times New Roman" w:cs="Times New Roman"/>
          <w:sz w:val="24"/>
          <w:szCs w:val="24"/>
        </w:rPr>
        <w:t>July</w:t>
      </w:r>
      <w:r w:rsidR="00D372D7" w:rsidRPr="009275D5">
        <w:rPr>
          <w:rFonts w:ascii="Times New Roman" w:hAnsi="Times New Roman" w:cs="Times New Roman"/>
          <w:sz w:val="24"/>
          <w:szCs w:val="24"/>
        </w:rPr>
        <w:t>.</w:t>
      </w:r>
      <w:r w:rsidRPr="009275D5">
        <w:rPr>
          <w:rFonts w:ascii="Times New Roman" w:hAnsi="Times New Roman" w:cs="Times New Roman"/>
          <w:sz w:val="24"/>
          <w:szCs w:val="24"/>
        </w:rPr>
        <w:t xml:space="preserve"> President Roosevelt had just unexpectedly passed away and was succeeded by Harry S. Truman. Germany had </w:t>
      </w:r>
      <w:r w:rsidR="00B47A36" w:rsidRPr="009275D5">
        <w:rPr>
          <w:rFonts w:ascii="Times New Roman" w:hAnsi="Times New Roman" w:cs="Times New Roman"/>
          <w:sz w:val="24"/>
          <w:szCs w:val="24"/>
        </w:rPr>
        <w:t>recently</w:t>
      </w:r>
      <w:r w:rsidRPr="009275D5">
        <w:rPr>
          <w:rFonts w:ascii="Times New Roman" w:hAnsi="Times New Roman" w:cs="Times New Roman"/>
          <w:sz w:val="24"/>
          <w:szCs w:val="24"/>
        </w:rPr>
        <w:t xml:space="preserve"> surrendered, and Japan was teetering on the brink of defeat.</w:t>
      </w:r>
      <w:r w:rsidR="00B47A36" w:rsidRPr="009275D5">
        <w:rPr>
          <w:rFonts w:ascii="Times New Roman" w:hAnsi="Times New Roman" w:cs="Times New Roman"/>
          <w:sz w:val="24"/>
          <w:szCs w:val="24"/>
        </w:rPr>
        <w:t xml:space="preserve"> The decisive weapon would be the nuclear bomb, and it would </w:t>
      </w:r>
      <w:r w:rsidR="00B47A36" w:rsidRPr="009275D5">
        <w:rPr>
          <w:rFonts w:ascii="Times New Roman" w:hAnsi="Times New Roman" w:cs="Times New Roman"/>
          <w:sz w:val="24"/>
          <w:szCs w:val="24"/>
        </w:rPr>
        <w:lastRenderedPageBreak/>
        <w:t>be tested July 16</w:t>
      </w:r>
      <w:r w:rsidR="00196874" w:rsidRPr="009275D5">
        <w:rPr>
          <w:rFonts w:ascii="Times New Roman" w:hAnsi="Times New Roman" w:cs="Times New Roman"/>
          <w:sz w:val="24"/>
          <w:szCs w:val="24"/>
        </w:rPr>
        <w:t>th</w:t>
      </w:r>
      <w:r w:rsidR="00B47A36" w:rsidRPr="009275D5">
        <w:rPr>
          <w:rFonts w:ascii="Times New Roman" w:hAnsi="Times New Roman" w:cs="Times New Roman"/>
          <w:sz w:val="24"/>
          <w:szCs w:val="24"/>
        </w:rPr>
        <w:t xml:space="preserve">, 1945. Ground Zero for the aptly named "Trinity test" was arranged to be </w:t>
      </w:r>
      <w:r w:rsidR="00037BE9" w:rsidRPr="009275D5">
        <w:rPr>
          <w:rFonts w:ascii="Times New Roman" w:hAnsi="Times New Roman" w:cs="Times New Roman"/>
          <w:sz w:val="24"/>
          <w:szCs w:val="24"/>
        </w:rPr>
        <w:t>in the Alamogordo Bombing Range, where relatively level land, few people, and stable weather would all be beneficial to the test (Department of Energy 32). By the time the bomb was to be tested, most of the scientists were confident enough  that it would work that they were literally placing down bets on what the explosive yield of the device would be (Department of Energy</w:t>
      </w:r>
      <w:r w:rsidR="00C91066" w:rsidRPr="009275D5">
        <w:rPr>
          <w:rFonts w:ascii="Times New Roman" w:hAnsi="Times New Roman" w:cs="Times New Roman"/>
          <w:sz w:val="24"/>
          <w:szCs w:val="24"/>
        </w:rPr>
        <w:t xml:space="preserve"> </w:t>
      </w:r>
      <w:r w:rsidR="00037BE9" w:rsidRPr="009275D5">
        <w:rPr>
          <w:rFonts w:ascii="Times New Roman" w:hAnsi="Times New Roman" w:cs="Times New Roman"/>
          <w:sz w:val="24"/>
          <w:szCs w:val="24"/>
        </w:rPr>
        <w:t>44).</w:t>
      </w:r>
      <w:r w:rsidR="0093346D" w:rsidRPr="009275D5">
        <w:rPr>
          <w:rFonts w:ascii="Times New Roman" w:hAnsi="Times New Roman" w:cs="Times New Roman"/>
          <w:sz w:val="24"/>
          <w:szCs w:val="24"/>
        </w:rPr>
        <w:t xml:space="preserve"> </w:t>
      </w:r>
    </w:p>
    <w:p w:rsidR="0093346D" w:rsidRPr="009275D5" w:rsidRDefault="0093346D" w:rsidP="0093346D">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Finally the time came, and at 5:30 in the morning on that July 16</w:t>
      </w:r>
      <w:r w:rsidR="00196874" w:rsidRPr="009275D5">
        <w:rPr>
          <w:rFonts w:ascii="Times New Roman" w:hAnsi="Times New Roman" w:cs="Times New Roman"/>
          <w:sz w:val="24"/>
          <w:szCs w:val="24"/>
        </w:rPr>
        <w:t>th</w:t>
      </w:r>
      <w:r w:rsidRPr="009275D5">
        <w:rPr>
          <w:rFonts w:ascii="Times New Roman" w:hAnsi="Times New Roman" w:cs="Times New Roman"/>
          <w:sz w:val="24"/>
          <w:szCs w:val="24"/>
        </w:rPr>
        <w:t>, the first man-made nuclear device detonated with a</w:t>
      </w:r>
      <w:r w:rsidR="003D1E99" w:rsidRPr="009275D5">
        <w:rPr>
          <w:rFonts w:ascii="Times New Roman" w:hAnsi="Times New Roman" w:cs="Times New Roman"/>
          <w:sz w:val="24"/>
          <w:szCs w:val="24"/>
        </w:rPr>
        <w:t>n explosive</w:t>
      </w:r>
      <w:r w:rsidRPr="009275D5">
        <w:rPr>
          <w:rFonts w:ascii="Times New Roman" w:hAnsi="Times New Roman" w:cs="Times New Roman"/>
          <w:sz w:val="24"/>
          <w:szCs w:val="24"/>
        </w:rPr>
        <w:t xml:space="preserve"> yield</w:t>
      </w:r>
      <w:r w:rsidR="003D1E99" w:rsidRPr="009275D5">
        <w:rPr>
          <w:rFonts w:ascii="Times New Roman" w:hAnsi="Times New Roman" w:cs="Times New Roman"/>
          <w:sz w:val="24"/>
          <w:szCs w:val="24"/>
        </w:rPr>
        <w:t xml:space="preserve"> equivalent to</w:t>
      </w:r>
      <w:r w:rsidRPr="009275D5">
        <w:rPr>
          <w:rFonts w:ascii="Times New Roman" w:hAnsi="Times New Roman" w:cs="Times New Roman"/>
          <w:sz w:val="24"/>
          <w:szCs w:val="24"/>
        </w:rPr>
        <w:t xml:space="preserve"> 18,000 tons</w:t>
      </w:r>
      <w:r w:rsidR="003D1E99" w:rsidRPr="009275D5">
        <w:rPr>
          <w:rFonts w:ascii="Times New Roman" w:hAnsi="Times New Roman" w:cs="Times New Roman"/>
          <w:sz w:val="24"/>
          <w:szCs w:val="24"/>
        </w:rPr>
        <w:t xml:space="preserve"> of TNT</w:t>
      </w:r>
      <w:r w:rsidRPr="009275D5">
        <w:rPr>
          <w:rFonts w:ascii="Times New Roman" w:hAnsi="Times New Roman" w:cs="Times New Roman"/>
          <w:sz w:val="24"/>
          <w:szCs w:val="24"/>
        </w:rPr>
        <w:t>, over ninety times the mere 200 tons</w:t>
      </w:r>
      <w:r w:rsidR="003D1E99" w:rsidRPr="009275D5">
        <w:rPr>
          <w:rFonts w:ascii="Times New Roman" w:hAnsi="Times New Roman" w:cs="Times New Roman"/>
          <w:sz w:val="24"/>
          <w:szCs w:val="24"/>
        </w:rPr>
        <w:t xml:space="preserve"> of</w:t>
      </w:r>
      <w:r w:rsidRPr="009275D5">
        <w:rPr>
          <w:rFonts w:ascii="Times New Roman" w:hAnsi="Times New Roman" w:cs="Times New Roman"/>
          <w:sz w:val="24"/>
          <w:szCs w:val="24"/>
        </w:rPr>
        <w:t xml:space="preserve"> that Oppenheimer himself bet upon (Department of Energy 44).</w:t>
      </w:r>
      <w:r w:rsidR="003D1E99" w:rsidRPr="009275D5">
        <w:rPr>
          <w:rFonts w:ascii="Times New Roman" w:hAnsi="Times New Roman" w:cs="Times New Roman"/>
          <w:sz w:val="24"/>
          <w:szCs w:val="24"/>
        </w:rPr>
        <w:t xml:space="preserve"> The characteristic shape that the resulting cloud produced would be remembered for decades as the symbol for the dangerous power of the nuclear bomb. At this point there were now two atomic weapons ready </w:t>
      </w:r>
      <w:r w:rsidR="00196874" w:rsidRPr="009275D5">
        <w:rPr>
          <w:rFonts w:ascii="Times New Roman" w:hAnsi="Times New Roman" w:cs="Times New Roman"/>
          <w:sz w:val="24"/>
          <w:szCs w:val="24"/>
        </w:rPr>
        <w:t>for deployment against Japan.</w:t>
      </w:r>
    </w:p>
    <w:p w:rsidR="00196874" w:rsidRPr="009275D5" w:rsidRDefault="00196874" w:rsidP="0093346D">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The results of the development of these two nuclear bombs are well recorded in history. The first weapon, Little Boy, a uranium gun-type bomb was dropped on Hiroshima, Japan on August 6th, 1945. This bomb weighed nearly 5 tons, detonated with the force of over 15,000 tons of TNT, and its total death toll over the course of five years exceeded 200,000 men, women, and children (Gosling 43).  The second nuclear weapon, Fat man, was the plutonium implosion-type bomb dropped on August 9th on Nagasaki, Japan, after the U.S. Potsdam declaration demanded unconditional surrender or another nuclear bombing.</w:t>
      </w:r>
      <w:r w:rsidR="00C33700" w:rsidRPr="009275D5">
        <w:rPr>
          <w:rFonts w:ascii="Times New Roman" w:hAnsi="Times New Roman" w:cs="Times New Roman"/>
          <w:sz w:val="24"/>
          <w:szCs w:val="24"/>
        </w:rPr>
        <w:t xml:space="preserve"> This nuclear weapon weighed approximately the same as Little Boy, while delivering the equivalent of 21,000 tons of TNT worth of force, and over the course of several decades killing 140,000 people (Gosling 44).  </w:t>
      </w:r>
    </w:p>
    <w:p w:rsidR="00D025D4" w:rsidRPr="009275D5" w:rsidRDefault="00D025D4" w:rsidP="0093346D">
      <w:pPr>
        <w:spacing w:line="480" w:lineRule="auto"/>
        <w:rPr>
          <w:rFonts w:ascii="Times New Roman" w:hAnsi="Times New Roman" w:cs="Times New Roman"/>
          <w:sz w:val="24"/>
          <w:szCs w:val="24"/>
        </w:rPr>
      </w:pPr>
      <w:r w:rsidRPr="009275D5">
        <w:rPr>
          <w:rFonts w:ascii="Times New Roman" w:hAnsi="Times New Roman" w:cs="Times New Roman"/>
          <w:sz w:val="24"/>
          <w:szCs w:val="24"/>
        </w:rPr>
        <w:lastRenderedPageBreak/>
        <w:tab/>
        <w:t xml:space="preserve">It is truly a scientific marvel that the world's true ignorance of nuclear physics could be the opening scene of a </w:t>
      </w:r>
      <w:r w:rsidR="009275D5">
        <w:rPr>
          <w:rFonts w:ascii="Times New Roman" w:hAnsi="Times New Roman" w:cs="Times New Roman"/>
          <w:sz w:val="24"/>
          <w:szCs w:val="24"/>
        </w:rPr>
        <w:t>decade</w:t>
      </w:r>
      <w:r w:rsidRPr="009275D5">
        <w:rPr>
          <w:rFonts w:ascii="Times New Roman" w:hAnsi="Times New Roman" w:cs="Times New Roman"/>
          <w:sz w:val="24"/>
          <w:szCs w:val="24"/>
        </w:rPr>
        <w:t>, while the widespread advancement of military and nonmilitary usages of such technology be the closing act</w:t>
      </w:r>
      <w:r w:rsidR="009275D5">
        <w:rPr>
          <w:rFonts w:ascii="Times New Roman" w:hAnsi="Times New Roman" w:cs="Times New Roman"/>
          <w:sz w:val="24"/>
          <w:szCs w:val="24"/>
        </w:rPr>
        <w:t xml:space="preserve"> of that same decade</w:t>
      </w:r>
      <w:r w:rsidRPr="009275D5">
        <w:rPr>
          <w:rFonts w:ascii="Times New Roman" w:hAnsi="Times New Roman" w:cs="Times New Roman"/>
          <w:sz w:val="24"/>
          <w:szCs w:val="24"/>
        </w:rPr>
        <w:t>. From just one letter and a small effort by a group of endeavoring scientists spawned an enormous effort, in secret, whose industry would rival the automobile industry (and employ about as many people) at its peak (Gosling 44). In under four years a new element was synthesized in microscopic quantities, researched, and eventually produced in large enough quantities to fuel a nuclear arsenal. While the deaths from this dangerous technology are a tragedy for mankind, the development of such technology is truly a high point in the scientific advancement of mankind.</w:t>
      </w:r>
    </w:p>
    <w:p w:rsidR="003D1E99" w:rsidRPr="009275D5" w:rsidRDefault="00C33700" w:rsidP="0093346D">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r w:rsidR="003D1E99" w:rsidRPr="009275D5">
        <w:rPr>
          <w:rFonts w:ascii="Times New Roman" w:hAnsi="Times New Roman" w:cs="Times New Roman"/>
          <w:sz w:val="24"/>
          <w:szCs w:val="24"/>
        </w:rPr>
        <w:tab/>
      </w:r>
    </w:p>
    <w:p w:rsidR="00852460" w:rsidRPr="009275D5" w:rsidRDefault="00852460"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p>
    <w:p w:rsidR="000C122D" w:rsidRPr="009275D5" w:rsidRDefault="00D812FB"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tab/>
        <w:t xml:space="preserve"> </w:t>
      </w:r>
    </w:p>
    <w:p w:rsidR="00B72137" w:rsidRPr="009275D5" w:rsidRDefault="00B72137" w:rsidP="00221A88">
      <w:pPr>
        <w:spacing w:line="480" w:lineRule="auto"/>
        <w:rPr>
          <w:rFonts w:ascii="Times New Roman" w:hAnsi="Times New Roman" w:cs="Times New Roman"/>
          <w:sz w:val="24"/>
          <w:szCs w:val="24"/>
        </w:rPr>
      </w:pPr>
      <w:r w:rsidRPr="009275D5">
        <w:rPr>
          <w:rFonts w:ascii="Times New Roman" w:hAnsi="Times New Roman" w:cs="Times New Roman"/>
          <w:sz w:val="24"/>
          <w:szCs w:val="24"/>
        </w:rPr>
        <w:tab/>
      </w:r>
    </w:p>
    <w:p w:rsidR="00265E99" w:rsidRDefault="00265E99" w:rsidP="00E51934">
      <w:pPr>
        <w:spacing w:line="480" w:lineRule="auto"/>
      </w:pPr>
      <w:r>
        <w:rPr>
          <w:rFonts w:ascii="Times New Roman" w:hAnsi="Times New Roman" w:cs="Times New Roman"/>
          <w:sz w:val="24"/>
          <w:szCs w:val="24"/>
        </w:rPr>
        <w:tab/>
      </w:r>
    </w:p>
    <w:p w:rsidR="00265E99" w:rsidRDefault="00265E99" w:rsidP="00E51934">
      <w:pPr>
        <w:spacing w:line="480" w:lineRule="auto"/>
      </w:pPr>
    </w:p>
    <w:p w:rsidR="00265E99" w:rsidRPr="008D3027" w:rsidRDefault="00265E99" w:rsidP="00E51934">
      <w:pPr>
        <w:spacing w:line="480" w:lineRule="auto"/>
      </w:pPr>
    </w:p>
    <w:p w:rsidR="0011242D" w:rsidRDefault="0011242D" w:rsidP="008C032F">
      <w:pPr>
        <w:spacing w:line="480" w:lineRule="auto"/>
      </w:pPr>
    </w:p>
    <w:p w:rsidR="009275D5" w:rsidRDefault="009275D5" w:rsidP="008C032F">
      <w:pPr>
        <w:spacing w:line="480" w:lineRule="auto"/>
      </w:pPr>
    </w:p>
    <w:p w:rsidR="009275D5" w:rsidRDefault="009275D5" w:rsidP="008C032F">
      <w:pPr>
        <w:spacing w:line="480" w:lineRule="auto"/>
      </w:pPr>
    </w:p>
    <w:p w:rsidR="009275D5" w:rsidRDefault="009275D5" w:rsidP="008C032F">
      <w:pPr>
        <w:spacing w:line="480" w:lineRule="auto"/>
      </w:pPr>
    </w:p>
    <w:p w:rsidR="009275D5" w:rsidRDefault="009275D5" w:rsidP="008C032F">
      <w:pPr>
        <w:spacing w:line="480" w:lineRule="auto"/>
      </w:pPr>
    </w:p>
    <w:p w:rsidR="009275D5" w:rsidRDefault="009275D5" w:rsidP="008C032F">
      <w:pPr>
        <w:spacing w:line="480" w:lineRule="auto"/>
      </w:pPr>
    </w:p>
    <w:p w:rsidR="009275D5" w:rsidRDefault="009275D5" w:rsidP="008C032F">
      <w:pPr>
        <w:spacing w:line="480" w:lineRule="auto"/>
      </w:pPr>
    </w:p>
    <w:p w:rsidR="009275D5" w:rsidRDefault="009275D5" w:rsidP="008C032F">
      <w:pPr>
        <w:spacing w:line="480" w:lineRule="auto"/>
        <w:rPr>
          <w:rFonts w:ascii="Times New Roman" w:hAnsi="Times New Roman" w:cs="Times New Roman"/>
        </w:rPr>
      </w:pPr>
    </w:p>
    <w:p w:rsidR="009275D5" w:rsidRDefault="009275D5" w:rsidP="008C032F">
      <w:pPr>
        <w:spacing w:line="480" w:lineRule="auto"/>
        <w:rPr>
          <w:rFonts w:ascii="Times New Roman" w:hAnsi="Times New Roman" w:cs="Times New Roman"/>
        </w:rPr>
      </w:pPr>
      <w:r w:rsidRPr="009275D5">
        <w:rPr>
          <w:rFonts w:ascii="Times New Roman" w:hAnsi="Times New Roman" w:cs="Times New Roman"/>
        </w:rPr>
        <w:t>Works cited</w:t>
      </w:r>
    </w:p>
    <w:p w:rsidR="009275D5" w:rsidRDefault="009275D5" w:rsidP="009275D5">
      <w:pPr>
        <w:spacing w:line="360" w:lineRule="auto"/>
        <w:rPr>
          <w:rStyle w:val="citation"/>
          <w:rFonts w:ascii="Times New Roman" w:hAnsi="Times New Roman" w:cs="Times New Roman"/>
        </w:rPr>
      </w:pPr>
      <w:proofErr w:type="spellStart"/>
      <w:r w:rsidRPr="009275D5">
        <w:rPr>
          <w:rStyle w:val="citation"/>
          <w:rFonts w:ascii="Times New Roman" w:hAnsi="Times New Roman" w:cs="Times New Roman"/>
        </w:rPr>
        <w:t>Calvo</w:t>
      </w:r>
      <w:proofErr w:type="spellEnd"/>
      <w:r w:rsidRPr="009275D5">
        <w:rPr>
          <w:rStyle w:val="citation"/>
          <w:rFonts w:ascii="Times New Roman" w:hAnsi="Times New Roman" w:cs="Times New Roman"/>
        </w:rPr>
        <w:t xml:space="preserve">, Sherri </w:t>
      </w:r>
      <w:proofErr w:type="spellStart"/>
      <w:r w:rsidRPr="009275D5">
        <w:rPr>
          <w:rStyle w:val="citation"/>
          <w:rFonts w:ascii="Times New Roman" w:hAnsi="Times New Roman" w:cs="Times New Roman"/>
        </w:rPr>
        <w:t>Chasin</w:t>
      </w:r>
      <w:proofErr w:type="spellEnd"/>
      <w:r w:rsidRPr="009275D5">
        <w:rPr>
          <w:rStyle w:val="citation"/>
          <w:rFonts w:ascii="Times New Roman" w:hAnsi="Times New Roman" w:cs="Times New Roman"/>
        </w:rPr>
        <w:t xml:space="preserve">. "J. Robert Oppenheimer." </w:t>
      </w:r>
      <w:r w:rsidRPr="009275D5">
        <w:rPr>
          <w:rStyle w:val="citation"/>
          <w:rFonts w:ascii="Times New Roman" w:hAnsi="Times New Roman" w:cs="Times New Roman"/>
          <w:i/>
          <w:iCs/>
        </w:rPr>
        <w:t xml:space="preserve">Science and Its Times: Understanding the Social </w:t>
      </w:r>
      <w:r>
        <w:rPr>
          <w:rStyle w:val="citation"/>
          <w:rFonts w:ascii="Times New Roman" w:hAnsi="Times New Roman" w:cs="Times New Roman"/>
          <w:i/>
          <w:iCs/>
        </w:rPr>
        <w:tab/>
      </w:r>
      <w:r w:rsidRPr="009275D5">
        <w:rPr>
          <w:rStyle w:val="citation"/>
          <w:rFonts w:ascii="Times New Roman" w:hAnsi="Times New Roman" w:cs="Times New Roman"/>
          <w:i/>
          <w:iCs/>
        </w:rPr>
        <w:t>Significance of Scientific Discovery</w:t>
      </w:r>
      <w:r w:rsidRPr="009275D5">
        <w:rPr>
          <w:rStyle w:val="citation"/>
          <w:rFonts w:ascii="Times New Roman" w:hAnsi="Times New Roman" w:cs="Times New Roman"/>
        </w:rPr>
        <w:t xml:space="preserve">. Ed. Josh Lauer and Neil </w:t>
      </w:r>
      <w:proofErr w:type="spellStart"/>
      <w:r w:rsidRPr="009275D5">
        <w:rPr>
          <w:rStyle w:val="citation"/>
          <w:rFonts w:ascii="Times New Roman" w:hAnsi="Times New Roman" w:cs="Times New Roman"/>
        </w:rPr>
        <w:t>Schlager</w:t>
      </w:r>
      <w:proofErr w:type="spellEnd"/>
      <w:r w:rsidRPr="009275D5">
        <w:rPr>
          <w:rStyle w:val="citation"/>
          <w:rFonts w:ascii="Times New Roman" w:hAnsi="Times New Roman" w:cs="Times New Roman"/>
        </w:rPr>
        <w:t xml:space="preserve">. Vol. 6. Detroit: Gale, </w:t>
      </w:r>
      <w:r>
        <w:rPr>
          <w:rStyle w:val="citation"/>
          <w:rFonts w:ascii="Times New Roman" w:hAnsi="Times New Roman" w:cs="Times New Roman"/>
        </w:rPr>
        <w:tab/>
      </w:r>
      <w:r w:rsidRPr="009275D5">
        <w:rPr>
          <w:rStyle w:val="citation"/>
          <w:rFonts w:ascii="Times New Roman" w:hAnsi="Times New Roman" w:cs="Times New Roman"/>
        </w:rPr>
        <w:t xml:space="preserve">2000. 489-490. </w:t>
      </w:r>
      <w:r w:rsidRPr="009275D5">
        <w:rPr>
          <w:rStyle w:val="citation"/>
          <w:rFonts w:ascii="Times New Roman" w:hAnsi="Times New Roman" w:cs="Times New Roman"/>
          <w:i/>
          <w:iCs/>
        </w:rPr>
        <w:t>Science and Mathematics</w:t>
      </w:r>
      <w:r w:rsidRPr="009275D5">
        <w:rPr>
          <w:rStyle w:val="citation"/>
          <w:rFonts w:ascii="Times New Roman" w:hAnsi="Times New Roman" w:cs="Times New Roman"/>
        </w:rPr>
        <w:t>. Web. 30 Nov. 2010.</w:t>
      </w:r>
    </w:p>
    <w:p w:rsidR="00F121FB" w:rsidRDefault="009275D5" w:rsidP="00F121FB">
      <w:pPr>
        <w:spacing w:after="0" w:line="360" w:lineRule="auto"/>
        <w:rPr>
          <w:rStyle w:val="citation"/>
          <w:rFonts w:ascii="Times New Roman" w:eastAsia="Times New Roman" w:hAnsi="Times New Roman" w:cs="Times New Roman"/>
          <w:sz w:val="24"/>
          <w:szCs w:val="24"/>
          <w:lang w:eastAsia="ja-JP"/>
        </w:rPr>
      </w:pPr>
      <w:r w:rsidRPr="009275D5">
        <w:rPr>
          <w:rFonts w:ascii="Times New Roman" w:eastAsia="Times New Roman" w:hAnsi="Times New Roman" w:cs="Times New Roman"/>
          <w:i/>
          <w:iCs/>
          <w:sz w:val="24"/>
          <w:szCs w:val="24"/>
          <w:lang w:eastAsia="ja-JP"/>
        </w:rPr>
        <w:t>Chemistry: Foundations and Applications</w:t>
      </w:r>
      <w:r w:rsidRPr="009275D5">
        <w:rPr>
          <w:rFonts w:ascii="Times New Roman" w:eastAsia="Times New Roman" w:hAnsi="Times New Roman" w:cs="Times New Roman"/>
          <w:sz w:val="24"/>
          <w:szCs w:val="24"/>
          <w:lang w:eastAsia="ja-JP"/>
        </w:rPr>
        <w:t xml:space="preserve">. Ed. J. J. </w:t>
      </w:r>
      <w:proofErr w:type="spellStart"/>
      <w:r w:rsidRPr="009275D5">
        <w:rPr>
          <w:rFonts w:ascii="Times New Roman" w:eastAsia="Times New Roman" w:hAnsi="Times New Roman" w:cs="Times New Roman"/>
          <w:sz w:val="24"/>
          <w:szCs w:val="24"/>
          <w:lang w:eastAsia="ja-JP"/>
        </w:rPr>
        <w:t>Lagowski</w:t>
      </w:r>
      <w:proofErr w:type="spellEnd"/>
      <w:r w:rsidRPr="009275D5">
        <w:rPr>
          <w:rFonts w:ascii="Times New Roman" w:eastAsia="Times New Roman" w:hAnsi="Times New Roman" w:cs="Times New Roman"/>
          <w:sz w:val="24"/>
          <w:szCs w:val="24"/>
          <w:lang w:eastAsia="ja-JP"/>
        </w:rPr>
        <w:t xml:space="preserve">. Vol. 2. New York: </w:t>
      </w:r>
      <w:r w:rsidRPr="009275D5">
        <w:rPr>
          <w:rFonts w:ascii="Times New Roman" w:eastAsia="Times New Roman" w:hAnsi="Times New Roman" w:cs="Times New Roman"/>
          <w:sz w:val="24"/>
          <w:szCs w:val="24"/>
          <w:lang w:eastAsia="ja-JP"/>
        </w:rPr>
        <w:tab/>
        <w:t xml:space="preserve">Macmillan </w:t>
      </w:r>
      <w:r w:rsidRPr="009275D5">
        <w:rPr>
          <w:rFonts w:ascii="Times New Roman" w:eastAsia="Times New Roman" w:hAnsi="Times New Roman" w:cs="Times New Roman"/>
          <w:sz w:val="24"/>
          <w:szCs w:val="24"/>
          <w:lang w:eastAsia="ja-JP"/>
        </w:rPr>
        <w:tab/>
        <w:t xml:space="preserve">Reference USA, 2004. 85-86. </w:t>
      </w:r>
      <w:r w:rsidRPr="009275D5">
        <w:rPr>
          <w:rFonts w:ascii="Times New Roman" w:eastAsia="Times New Roman" w:hAnsi="Times New Roman" w:cs="Times New Roman"/>
          <w:i/>
          <w:iCs/>
          <w:sz w:val="24"/>
          <w:szCs w:val="24"/>
          <w:lang w:eastAsia="ja-JP"/>
        </w:rPr>
        <w:t>Science and Mathematics</w:t>
      </w:r>
      <w:r w:rsidRPr="009275D5">
        <w:rPr>
          <w:rFonts w:ascii="Times New Roman" w:eastAsia="Times New Roman" w:hAnsi="Times New Roman" w:cs="Times New Roman"/>
          <w:sz w:val="24"/>
          <w:szCs w:val="24"/>
          <w:lang w:eastAsia="ja-JP"/>
        </w:rPr>
        <w:t>. Web. 30 Nov. 2010.</w:t>
      </w:r>
    </w:p>
    <w:p w:rsidR="00F121FB" w:rsidRPr="00F121FB" w:rsidRDefault="009275D5" w:rsidP="00F121FB">
      <w:pPr>
        <w:spacing w:after="0" w:line="360" w:lineRule="auto"/>
        <w:rPr>
          <w:rFonts w:ascii="Times New Roman" w:eastAsia="Times New Roman" w:hAnsi="Times New Roman" w:cs="Times New Roman"/>
          <w:sz w:val="24"/>
          <w:szCs w:val="24"/>
          <w:lang w:eastAsia="ja-JP"/>
        </w:rPr>
      </w:pPr>
      <w:r w:rsidRPr="009275D5">
        <w:rPr>
          <w:rFonts w:ascii="Times New Roman" w:hAnsi="Times New Roman" w:cs="Times New Roman"/>
        </w:rPr>
        <w:t xml:space="preserve">Department of Energy. </w:t>
      </w:r>
      <w:r w:rsidRPr="009275D5">
        <w:rPr>
          <w:rFonts w:ascii="Times New Roman" w:hAnsi="Times New Roman" w:cs="Times New Roman"/>
          <w:i/>
        </w:rPr>
        <w:t xml:space="preserve">Los Alamos: Beginning of an Era. </w:t>
      </w:r>
      <w:r w:rsidRPr="009275D5">
        <w:rPr>
          <w:rFonts w:ascii="Times New Roman" w:hAnsi="Times New Roman" w:cs="Times New Roman"/>
        </w:rPr>
        <w:t xml:space="preserve">Military Report.   </w:t>
      </w:r>
      <w:r>
        <w:rPr>
          <w:rFonts w:ascii="Times New Roman" w:hAnsi="Times New Roman" w:cs="Times New Roman"/>
        </w:rPr>
        <w:tab/>
      </w:r>
      <w:r w:rsidRPr="009275D5">
        <w:rPr>
          <w:rFonts w:ascii="Times New Roman" w:hAnsi="Times New Roman" w:cs="Times New Roman"/>
        </w:rPr>
        <w:t>http://www.cfo.doe.gov/me70/manhattan/publications/LANLBeginningofEraPart1.pdf</w:t>
      </w:r>
    </w:p>
    <w:p w:rsidR="00F121FB" w:rsidRDefault="00DE4978" w:rsidP="009275D5">
      <w:pPr>
        <w:spacing w:line="360" w:lineRule="auto"/>
        <w:rPr>
          <w:rStyle w:val="row2"/>
          <w:rFonts w:ascii="Times New Roman" w:hAnsi="Times New Roman" w:cs="Times New Roman"/>
        </w:rPr>
      </w:pPr>
      <w:r w:rsidRPr="009275D5">
        <w:rPr>
          <w:rStyle w:val="row2"/>
          <w:rFonts w:ascii="Times New Roman" w:hAnsi="Times New Roman" w:cs="Times New Roman"/>
        </w:rPr>
        <w:t xml:space="preserve">Ernest Rutherford - Biography". Nobelprize.org. 30 Nov 2010 </w:t>
      </w:r>
      <w:r w:rsidR="009275D5">
        <w:rPr>
          <w:rStyle w:val="row2"/>
          <w:rFonts w:ascii="Times New Roman" w:hAnsi="Times New Roman" w:cs="Times New Roman"/>
        </w:rPr>
        <w:tab/>
      </w:r>
      <w:r w:rsidRPr="009275D5">
        <w:rPr>
          <w:rStyle w:val="row2"/>
          <w:rFonts w:ascii="Times New Roman" w:hAnsi="Times New Roman" w:cs="Times New Roman"/>
        </w:rPr>
        <w:t>http://nobelprize.org/nobel_prizes/chemistry/laureates/1908/rutherford-bio.html</w:t>
      </w:r>
    </w:p>
    <w:p w:rsidR="00F121FB" w:rsidRDefault="009275D5" w:rsidP="009275D5">
      <w:pPr>
        <w:spacing w:line="360" w:lineRule="auto"/>
        <w:rPr>
          <w:rFonts w:ascii="Times New Roman" w:hAnsi="Times New Roman" w:cs="Times New Roman"/>
        </w:rPr>
      </w:pPr>
      <w:r w:rsidRPr="009275D5">
        <w:rPr>
          <w:rFonts w:ascii="Times New Roman" w:hAnsi="Times New Roman" w:cs="Times New Roman"/>
        </w:rPr>
        <w:t xml:space="preserve">G. Gosling, The Manhattan Project: Making the Atomic Bomb (DOE/MA-0001; Washington: History </w:t>
      </w:r>
      <w:r>
        <w:rPr>
          <w:rFonts w:ascii="Times New Roman" w:hAnsi="Times New Roman" w:cs="Times New Roman"/>
        </w:rPr>
        <w:tab/>
      </w:r>
      <w:r w:rsidRPr="009275D5">
        <w:rPr>
          <w:rFonts w:ascii="Times New Roman" w:hAnsi="Times New Roman" w:cs="Times New Roman"/>
        </w:rPr>
        <w:t>Division, Department of Energy, January 1999)</w:t>
      </w:r>
    </w:p>
    <w:p w:rsidR="00820DE6" w:rsidRDefault="005F0B64" w:rsidP="009275D5">
      <w:pPr>
        <w:spacing w:line="360" w:lineRule="auto"/>
        <w:rPr>
          <w:rFonts w:ascii="Times New Roman" w:hAnsi="Times New Roman" w:cs="Times New Roman"/>
        </w:rPr>
      </w:pPr>
      <w:proofErr w:type="spellStart"/>
      <w:r w:rsidRPr="009275D5">
        <w:rPr>
          <w:rFonts w:ascii="Times New Roman" w:hAnsi="Times New Roman" w:cs="Times New Roman"/>
        </w:rPr>
        <w:t>Karam</w:t>
      </w:r>
      <w:proofErr w:type="spellEnd"/>
      <w:r w:rsidRPr="009275D5">
        <w:rPr>
          <w:rFonts w:ascii="Times New Roman" w:hAnsi="Times New Roman" w:cs="Times New Roman"/>
        </w:rPr>
        <w:t xml:space="preserve">, P. Andrew. "Enrico Fermi Builds the First Nuclear Reactor." Science and Its Times: </w:t>
      </w:r>
      <w:r w:rsidR="009275D5">
        <w:rPr>
          <w:rFonts w:ascii="Times New Roman" w:hAnsi="Times New Roman" w:cs="Times New Roman"/>
        </w:rPr>
        <w:tab/>
      </w:r>
      <w:r w:rsidRPr="009275D5">
        <w:rPr>
          <w:rFonts w:ascii="Times New Roman" w:hAnsi="Times New Roman" w:cs="Times New Roman"/>
        </w:rPr>
        <w:t xml:space="preserve">Understanding the Social Significance of Scientific Discovery. Ed. Josh Lauer and Neil Schlager. </w:t>
      </w:r>
      <w:r w:rsidR="009275D5">
        <w:rPr>
          <w:rFonts w:ascii="Times New Roman" w:hAnsi="Times New Roman" w:cs="Times New Roman"/>
        </w:rPr>
        <w:tab/>
      </w:r>
      <w:r w:rsidRPr="009275D5">
        <w:rPr>
          <w:rFonts w:ascii="Times New Roman" w:hAnsi="Times New Roman" w:cs="Times New Roman"/>
        </w:rPr>
        <w:t>Vol. 6. Detroit: Gale, 2000. 435-437. Science and Mathematics. Web. 30 Nov. 2010.</w:t>
      </w:r>
    </w:p>
    <w:p w:rsidR="009275D5" w:rsidRPr="009275D5" w:rsidRDefault="009275D5" w:rsidP="009275D5">
      <w:pPr>
        <w:spacing w:line="360" w:lineRule="auto"/>
        <w:rPr>
          <w:rFonts w:ascii="Times New Roman" w:hAnsi="Times New Roman" w:cs="Times New Roman"/>
        </w:rPr>
      </w:pPr>
      <w:r w:rsidRPr="009275D5">
        <w:rPr>
          <w:rFonts w:ascii="Times New Roman" w:hAnsi="Times New Roman" w:cs="Times New Roman"/>
        </w:rPr>
        <w:t>MAUD Committee</w:t>
      </w:r>
      <w:r w:rsidRPr="004308A9">
        <w:rPr>
          <w:rFonts w:ascii="Times New Roman" w:hAnsi="Times New Roman" w:cs="Times New Roman"/>
        </w:rPr>
        <w:t xml:space="preserve">. </w:t>
      </w:r>
      <w:r w:rsidR="004308A9" w:rsidRPr="004308A9">
        <w:rPr>
          <w:rFonts w:ascii="Times New Roman" w:hAnsi="Times New Roman" w:cs="Times New Roman"/>
        </w:rPr>
        <w:t>"</w:t>
      </w:r>
      <w:r w:rsidRPr="004308A9">
        <w:rPr>
          <w:rFonts w:ascii="Times New Roman" w:hAnsi="Times New Roman" w:cs="Times New Roman"/>
        </w:rPr>
        <w:t>The MAUD Report</w:t>
      </w:r>
      <w:r w:rsidR="004308A9" w:rsidRPr="004308A9">
        <w:rPr>
          <w:rFonts w:ascii="Times New Roman" w:hAnsi="Times New Roman" w:cs="Times New Roman"/>
        </w:rPr>
        <w:t>"</w:t>
      </w:r>
      <w:r w:rsidRPr="004308A9">
        <w:rPr>
          <w:rFonts w:ascii="Times New Roman" w:hAnsi="Times New Roman" w:cs="Times New Roman"/>
        </w:rPr>
        <w:t>. London:</w:t>
      </w:r>
      <w:r w:rsidRPr="009275D5">
        <w:rPr>
          <w:rFonts w:ascii="Times New Roman" w:hAnsi="Times New Roman" w:cs="Times New Roman"/>
        </w:rPr>
        <w:t xml:space="preserve"> 1941. Print.</w:t>
      </w:r>
    </w:p>
    <w:p w:rsidR="006F05CD" w:rsidRDefault="006F05CD" w:rsidP="006F05CD">
      <w:pPr>
        <w:spacing w:line="360" w:lineRule="auto"/>
        <w:rPr>
          <w:rFonts w:ascii="Times New Roman" w:hAnsi="Times New Roman" w:cs="Times New Roman"/>
        </w:rPr>
      </w:pPr>
      <w:r w:rsidRPr="006F05CD">
        <w:rPr>
          <w:rFonts w:ascii="Times New Roman" w:hAnsi="Times New Roman" w:cs="Times New Roman"/>
        </w:rPr>
        <w:t xml:space="preserve">Office of History and Heritage Resources. "Events Of The Manhattan Project." Department of Energy. </w:t>
      </w:r>
      <w:r>
        <w:rPr>
          <w:rFonts w:ascii="Times New Roman" w:hAnsi="Times New Roman" w:cs="Times New Roman"/>
        </w:rPr>
        <w:tab/>
      </w:r>
      <w:r w:rsidRPr="006F05CD">
        <w:rPr>
          <w:rFonts w:ascii="Times New Roman" w:hAnsi="Times New Roman" w:cs="Times New Roman"/>
        </w:rPr>
        <w:t xml:space="preserve">Web. 02 Dec. 2010. &lt;http://www.cfo.doe.gov/me70/manhattan/events.htm&gt;. </w:t>
      </w:r>
    </w:p>
    <w:p w:rsidR="00C91066" w:rsidRPr="009275D5" w:rsidRDefault="00C91066" w:rsidP="009275D5">
      <w:pPr>
        <w:spacing w:line="360" w:lineRule="auto"/>
        <w:rPr>
          <w:rFonts w:ascii="Times New Roman" w:hAnsi="Times New Roman" w:cs="Times New Roman"/>
        </w:rPr>
      </w:pPr>
    </w:p>
    <w:sectPr w:rsidR="00C91066" w:rsidRPr="009275D5" w:rsidSect="007F243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D4" w:rsidRDefault="00D025D4" w:rsidP="002B5EB3">
      <w:pPr>
        <w:spacing w:after="0" w:line="240" w:lineRule="auto"/>
      </w:pPr>
      <w:r>
        <w:separator/>
      </w:r>
    </w:p>
  </w:endnote>
  <w:endnote w:type="continuationSeparator" w:id="0">
    <w:p w:rsidR="00D025D4" w:rsidRDefault="00D025D4" w:rsidP="002B5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D4" w:rsidRDefault="00D025D4" w:rsidP="002B5EB3">
      <w:pPr>
        <w:spacing w:after="0" w:line="240" w:lineRule="auto"/>
      </w:pPr>
      <w:r>
        <w:separator/>
      </w:r>
    </w:p>
  </w:footnote>
  <w:footnote w:type="continuationSeparator" w:id="0">
    <w:p w:rsidR="00D025D4" w:rsidRDefault="00D025D4" w:rsidP="002B5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0530"/>
      <w:docPartObj>
        <w:docPartGallery w:val="Page Numbers (Top of Page)"/>
        <w:docPartUnique/>
      </w:docPartObj>
    </w:sdtPr>
    <w:sdtContent>
      <w:p w:rsidR="00D025D4" w:rsidRDefault="00D025D4">
        <w:pPr>
          <w:pStyle w:val="Header"/>
          <w:jc w:val="right"/>
        </w:pPr>
        <w:r>
          <w:t xml:space="preserve">McArther </w:t>
        </w:r>
        <w:fldSimple w:instr=" PAGE   \* MERGEFORMAT ">
          <w:r w:rsidR="006F05CD">
            <w:rPr>
              <w:noProof/>
            </w:rPr>
            <w:t>12</w:t>
          </w:r>
        </w:fldSimple>
      </w:p>
    </w:sdtContent>
  </w:sdt>
  <w:p w:rsidR="00D025D4" w:rsidRDefault="00D025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F6AD2"/>
    <w:rsid w:val="00037BE9"/>
    <w:rsid w:val="00075164"/>
    <w:rsid w:val="000904EA"/>
    <w:rsid w:val="000B6090"/>
    <w:rsid w:val="000C122D"/>
    <w:rsid w:val="000C6217"/>
    <w:rsid w:val="000E1934"/>
    <w:rsid w:val="0011242D"/>
    <w:rsid w:val="00143647"/>
    <w:rsid w:val="00175E95"/>
    <w:rsid w:val="00196874"/>
    <w:rsid w:val="001F6AD2"/>
    <w:rsid w:val="00221A88"/>
    <w:rsid w:val="00265E99"/>
    <w:rsid w:val="002B5EB3"/>
    <w:rsid w:val="00310BEC"/>
    <w:rsid w:val="0033286B"/>
    <w:rsid w:val="003D1E99"/>
    <w:rsid w:val="003D68DB"/>
    <w:rsid w:val="003E67BA"/>
    <w:rsid w:val="004124F1"/>
    <w:rsid w:val="004308A9"/>
    <w:rsid w:val="00443D55"/>
    <w:rsid w:val="00451E7A"/>
    <w:rsid w:val="00460CEE"/>
    <w:rsid w:val="00462EE9"/>
    <w:rsid w:val="004B6992"/>
    <w:rsid w:val="004C5174"/>
    <w:rsid w:val="004D555F"/>
    <w:rsid w:val="005F0B64"/>
    <w:rsid w:val="006138E1"/>
    <w:rsid w:val="00652E80"/>
    <w:rsid w:val="00663EC9"/>
    <w:rsid w:val="006878E3"/>
    <w:rsid w:val="0069295F"/>
    <w:rsid w:val="006D2961"/>
    <w:rsid w:val="006E30B2"/>
    <w:rsid w:val="006F05CD"/>
    <w:rsid w:val="006F4C95"/>
    <w:rsid w:val="0070606B"/>
    <w:rsid w:val="00742B78"/>
    <w:rsid w:val="0074564B"/>
    <w:rsid w:val="0075799C"/>
    <w:rsid w:val="007A32E6"/>
    <w:rsid w:val="007D6D5C"/>
    <w:rsid w:val="007F243F"/>
    <w:rsid w:val="007F5E5E"/>
    <w:rsid w:val="008034F6"/>
    <w:rsid w:val="00820DE6"/>
    <w:rsid w:val="008501C2"/>
    <w:rsid w:val="00852460"/>
    <w:rsid w:val="00876E24"/>
    <w:rsid w:val="008C032F"/>
    <w:rsid w:val="008D3027"/>
    <w:rsid w:val="009275D5"/>
    <w:rsid w:val="0093346D"/>
    <w:rsid w:val="00A0764D"/>
    <w:rsid w:val="00A73E07"/>
    <w:rsid w:val="00A8477B"/>
    <w:rsid w:val="00A90998"/>
    <w:rsid w:val="00A93F25"/>
    <w:rsid w:val="00AC75E1"/>
    <w:rsid w:val="00B47A36"/>
    <w:rsid w:val="00B72137"/>
    <w:rsid w:val="00B84834"/>
    <w:rsid w:val="00C32A88"/>
    <w:rsid w:val="00C33700"/>
    <w:rsid w:val="00C80498"/>
    <w:rsid w:val="00C8755E"/>
    <w:rsid w:val="00C91066"/>
    <w:rsid w:val="00D00905"/>
    <w:rsid w:val="00D025D4"/>
    <w:rsid w:val="00D1114B"/>
    <w:rsid w:val="00D372D7"/>
    <w:rsid w:val="00D812FB"/>
    <w:rsid w:val="00D9286B"/>
    <w:rsid w:val="00DA6AAB"/>
    <w:rsid w:val="00DC6668"/>
    <w:rsid w:val="00DC6858"/>
    <w:rsid w:val="00DE4978"/>
    <w:rsid w:val="00E36360"/>
    <w:rsid w:val="00E51934"/>
    <w:rsid w:val="00E97EF4"/>
    <w:rsid w:val="00EB6C05"/>
    <w:rsid w:val="00F014DB"/>
    <w:rsid w:val="00F058B8"/>
    <w:rsid w:val="00F121FB"/>
    <w:rsid w:val="00F75960"/>
    <w:rsid w:val="00F92DDC"/>
    <w:rsid w:val="00FB2645"/>
    <w:rsid w:val="00FE1152"/>
    <w:rsid w:val="00FF34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960"/>
    <w:rPr>
      <w:color w:val="808080"/>
    </w:rPr>
  </w:style>
  <w:style w:type="paragraph" w:styleId="BalloonText">
    <w:name w:val="Balloon Text"/>
    <w:basedOn w:val="Normal"/>
    <w:link w:val="BalloonTextChar"/>
    <w:uiPriority w:val="99"/>
    <w:semiHidden/>
    <w:unhideWhenUsed/>
    <w:rsid w:val="00F7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60"/>
    <w:rPr>
      <w:rFonts w:ascii="Tahoma" w:hAnsi="Tahoma" w:cs="Tahoma"/>
      <w:sz w:val="16"/>
      <w:szCs w:val="16"/>
    </w:rPr>
  </w:style>
  <w:style w:type="character" w:customStyle="1" w:styleId="row2">
    <w:name w:val="row2"/>
    <w:basedOn w:val="DefaultParagraphFont"/>
    <w:rsid w:val="00DE4978"/>
  </w:style>
  <w:style w:type="character" w:customStyle="1" w:styleId="citation">
    <w:name w:val="citation"/>
    <w:basedOn w:val="DefaultParagraphFont"/>
    <w:rsid w:val="00820DE6"/>
  </w:style>
  <w:style w:type="paragraph" w:styleId="Header">
    <w:name w:val="header"/>
    <w:basedOn w:val="Normal"/>
    <w:link w:val="HeaderChar"/>
    <w:uiPriority w:val="99"/>
    <w:unhideWhenUsed/>
    <w:rsid w:val="002B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B3"/>
  </w:style>
  <w:style w:type="paragraph" w:styleId="Footer">
    <w:name w:val="footer"/>
    <w:basedOn w:val="Normal"/>
    <w:link w:val="FooterChar"/>
    <w:uiPriority w:val="99"/>
    <w:semiHidden/>
    <w:unhideWhenUsed/>
    <w:rsid w:val="002B5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EB3"/>
  </w:style>
  <w:style w:type="paragraph" w:styleId="Date">
    <w:name w:val="Date"/>
    <w:basedOn w:val="Normal"/>
    <w:next w:val="Normal"/>
    <w:link w:val="DateChar"/>
    <w:uiPriority w:val="99"/>
    <w:semiHidden/>
    <w:unhideWhenUsed/>
    <w:rsid w:val="009275D5"/>
  </w:style>
  <w:style w:type="character" w:customStyle="1" w:styleId="DateChar">
    <w:name w:val="Date Char"/>
    <w:basedOn w:val="DefaultParagraphFont"/>
    <w:link w:val="Date"/>
    <w:uiPriority w:val="99"/>
    <w:semiHidden/>
    <w:rsid w:val="009275D5"/>
  </w:style>
</w:styles>
</file>

<file path=word/webSettings.xml><?xml version="1.0" encoding="utf-8"?>
<w:webSettings xmlns:r="http://schemas.openxmlformats.org/officeDocument/2006/relationships" xmlns:w="http://schemas.openxmlformats.org/wordprocessingml/2006/main">
  <w:divs>
    <w:div w:id="1510219268">
      <w:bodyDiv w:val="1"/>
      <w:marLeft w:val="0"/>
      <w:marRight w:val="0"/>
      <w:marTop w:val="0"/>
      <w:marBottom w:val="0"/>
      <w:divBdr>
        <w:top w:val="none" w:sz="0" w:space="0" w:color="auto"/>
        <w:left w:val="none" w:sz="0" w:space="0" w:color="auto"/>
        <w:bottom w:val="none" w:sz="0" w:space="0" w:color="auto"/>
        <w:right w:val="none" w:sz="0" w:space="0" w:color="auto"/>
      </w:divBdr>
      <w:divsChild>
        <w:div w:id="422773009">
          <w:marLeft w:val="0"/>
          <w:marRight w:val="0"/>
          <w:marTop w:val="0"/>
          <w:marBottom w:val="0"/>
          <w:divBdr>
            <w:top w:val="none" w:sz="0" w:space="0" w:color="auto"/>
            <w:left w:val="none" w:sz="0" w:space="0" w:color="auto"/>
            <w:bottom w:val="none" w:sz="0" w:space="0" w:color="auto"/>
            <w:right w:val="none" w:sz="0" w:space="0" w:color="auto"/>
          </w:divBdr>
        </w:div>
        <w:div w:id="174325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7494-96CD-48D2-AA09-B72383E9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12</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2010-11-30T23:55:00Z</dcterms:created>
  <dcterms:modified xsi:type="dcterms:W3CDTF">2010-12-02T10:07:00Z</dcterms:modified>
</cp:coreProperties>
</file>