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A51C5" w:rsidRDefault="00667BE5">
      <w:r>
        <w:rPr>
          <w:noProof/>
        </w:rPr>
        <w:drawing>
          <wp:anchor distT="0" distB="0" distL="118745" distR="118745" simplePos="0" relativeHeight="251658472" behindDoc="0" locked="0" layoutInCell="1" allowOverlap="1">
            <wp:simplePos x="0" y="0"/>
            <wp:positionH relativeFrom="page">
              <wp:posOffset>2971165</wp:posOffset>
            </wp:positionH>
            <wp:positionV relativeFrom="page">
              <wp:posOffset>3419475</wp:posOffset>
            </wp:positionV>
            <wp:extent cx="2473325" cy="2473325"/>
            <wp:effectExtent l="25400" t="0" r="0" b="0"/>
            <wp:wrapTight wrapText="bothSides">
              <wp:wrapPolygon edited="0">
                <wp:start x="-222" y="0"/>
                <wp:lineTo x="-222" y="21517"/>
                <wp:lineTo x="21517" y="21517"/>
                <wp:lineTo x="21517" y="0"/>
                <wp:lineTo x="-222" y="0"/>
              </wp:wrapPolygon>
            </wp:wrapTight>
            <wp:docPr id="394" name="Placeholder" descr=":advantage brochure images:BXP4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701" r="1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489" type="#_x0000_t202" style="position:absolute;margin-left:362.6pt;margin-top:522.5pt;width:211.05pt;height:215pt;z-index:25166052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489" inset=",7.2pt,,7.2pt">
              <w:txbxContent>
                <w:p w:rsidR="00667BE5" w:rsidRPr="00667BE5" w:rsidRDefault="00667BE5" w:rsidP="00667BE5">
                  <w:pPr>
                    <w:spacing w:line="336" w:lineRule="auto"/>
                    <w:ind w:firstLine="720"/>
                    <w:rPr>
                      <w:color w:val="7F7F7F" w:themeColor="text1" w:themeTint="80"/>
                      <w:sz w:val="20"/>
                    </w:rPr>
                  </w:pPr>
                  <w:r w:rsidRPr="00667BE5">
                    <w:rPr>
                      <w:color w:val="7F7F7F" w:themeColor="text1" w:themeTint="80"/>
                      <w:sz w:val="20"/>
                    </w:rPr>
                    <w:t xml:space="preserve">Through their early years of exploration in Italy, Ron and </w:t>
                  </w:r>
                  <w:proofErr w:type="spellStart"/>
                  <w:r w:rsidRPr="00667BE5">
                    <w:rPr>
                      <w:color w:val="7F7F7F" w:themeColor="text1" w:themeTint="80"/>
                      <w:sz w:val="20"/>
                    </w:rPr>
                    <w:t>Ilyse</w:t>
                  </w:r>
                  <w:proofErr w:type="spellEnd"/>
                  <w:r w:rsidRPr="00667BE5">
                    <w:rPr>
                      <w:color w:val="7F7F7F" w:themeColor="text1" w:themeTint="80"/>
                      <w:sz w:val="20"/>
                    </w:rPr>
                    <w:t xml:space="preserve"> built unique relationships with talented small-scale producers around the Italian countryside. Their regional foods told a story of old traditions, the value of diversity and the suggestion of supporting small farm production. It was through these experiences that Ron and </w:t>
                  </w:r>
                  <w:proofErr w:type="spellStart"/>
                  <w:r w:rsidRPr="00667BE5">
                    <w:rPr>
                      <w:color w:val="7F7F7F" w:themeColor="text1" w:themeTint="80"/>
                      <w:sz w:val="20"/>
                    </w:rPr>
                    <w:t>Ilyse’s</w:t>
                  </w:r>
                  <w:proofErr w:type="spellEnd"/>
                  <w:r w:rsidRPr="00667BE5">
                    <w:rPr>
                      <w:color w:val="7F7F7F" w:themeColor="text1" w:themeTint="80"/>
                      <w:sz w:val="20"/>
                    </w:rPr>
                    <w:t xml:space="preserve"> passion was born, and RITROVO ITALIAN REGIONAL FOODS LLC was created. </w:t>
                  </w:r>
                </w:p>
                <w:p w:rsidR="00667BE5" w:rsidRDefault="00667BE5"/>
              </w:txbxContent>
            </v:textbox>
            <w10:wrap type="tight"/>
          </v:shape>
        </w:pict>
      </w:r>
      <w:r>
        <w:rPr>
          <w:noProof/>
        </w:rPr>
        <w:pict>
          <v:shape id="_x0000_s2309" type="#_x0000_t202" style="position:absolute;margin-left:181.25pt;margin-top:518.4pt;width:181.35pt;height:200.3pt;z-index:25165841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10" inset="0,0,0,0">
              <w:txbxContent>
                <w:p w:rsidR="00F93648" w:rsidRPr="00667BE5" w:rsidRDefault="00667BE5" w:rsidP="00667BE5">
                  <w:pPr>
                    <w:pStyle w:val="BodyText"/>
                    <w:spacing w:line="336" w:lineRule="auto"/>
                    <w:rPr>
                      <w:color w:val="7F7F7F" w:themeColor="text1" w:themeTint="80"/>
                    </w:rPr>
                  </w:pPr>
                  <w:r w:rsidRPr="00667BE5">
                    <w:rPr>
                      <w:color w:val="7F7F7F" w:themeColor="text1" w:themeTint="80"/>
                    </w:rPr>
                    <w:t xml:space="preserve">RITROVO founders Ron Post and </w:t>
                  </w:r>
                  <w:proofErr w:type="spellStart"/>
                  <w:r w:rsidRPr="00667BE5">
                    <w:rPr>
                      <w:color w:val="7F7F7F" w:themeColor="text1" w:themeTint="80"/>
                    </w:rPr>
                    <w:t>Ilyse</w:t>
                  </w:r>
                  <w:proofErr w:type="spellEnd"/>
                  <w:r w:rsidRPr="00667BE5">
                    <w:rPr>
                      <w:color w:val="7F7F7F" w:themeColor="text1" w:themeTint="80"/>
                    </w:rPr>
                    <w:t xml:space="preserve"> </w:t>
                  </w:r>
                  <w:proofErr w:type="spellStart"/>
                  <w:r w:rsidRPr="00667BE5">
                    <w:rPr>
                      <w:color w:val="7F7F7F" w:themeColor="text1" w:themeTint="80"/>
                    </w:rPr>
                    <w:t>Rathet</w:t>
                  </w:r>
                  <w:proofErr w:type="spellEnd"/>
                  <w:r w:rsidRPr="00667BE5">
                    <w:rPr>
                      <w:color w:val="7F7F7F" w:themeColor="text1" w:themeTint="80"/>
                    </w:rPr>
                    <w:t xml:space="preserve"> spent six years living in Italy, where they studied, traveled and researched the indigenous foods and wines. </w:t>
                  </w:r>
                  <w:proofErr w:type="spellStart"/>
                  <w:r w:rsidRPr="00667BE5">
                    <w:rPr>
                      <w:color w:val="7F7F7F" w:themeColor="text1" w:themeTint="80"/>
                    </w:rPr>
                    <w:t>RITROVO’s</w:t>
                  </w:r>
                  <w:proofErr w:type="spellEnd"/>
                  <w:r w:rsidRPr="00667BE5">
                    <w:rPr>
                      <w:color w:val="7F7F7F" w:themeColor="text1" w:themeTint="80"/>
                    </w:rPr>
                    <w:t xml:space="preserve"> product selection showcases Ron and </w:t>
                  </w:r>
                  <w:proofErr w:type="spellStart"/>
                  <w:r w:rsidRPr="00667BE5">
                    <w:rPr>
                      <w:color w:val="7F7F7F" w:themeColor="text1" w:themeTint="80"/>
                    </w:rPr>
                    <w:t>Ilyse’s</w:t>
                  </w:r>
                  <w:proofErr w:type="spellEnd"/>
                  <w:r w:rsidRPr="00667BE5">
                    <w:rPr>
                      <w:color w:val="7F7F7F" w:themeColor="text1" w:themeTint="80"/>
                    </w:rPr>
                    <w:t xml:space="preserve"> years of Italian exploration and training in food and wine, accompanied by thousands of hours of personal study, on-site research and close cooperation with artisan producers.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0" type="#_x0000_t202" style="position:absolute;margin-left:371.8pt;margin-top:520.7pt;width:203.4pt;height:200.3pt;z-index:25165841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10" inset="0,0,0,0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2311" type="#_x0000_t202" style="position:absolute;margin-left:181.25pt;margin-top:486pt;width:399.6pt;height:32.4pt;z-index:251658417;mso-wrap-edited:f;mso-position-horizontal-relative:page;mso-position-vertical-relative:page" wrapcoords="0 0 21600 0 21600 21600 0 21600 0 0" filled="f" stroked="f">
            <v:fill o:detectmouseclick="t"/>
            <v:textbox style="mso-next-textbox:#_x0000_s2311" inset="0,0,0,0">
              <w:txbxContent>
                <w:p w:rsidR="00020D53" w:rsidRPr="00F93648" w:rsidRDefault="00667BE5" w:rsidP="00F93648">
                  <w:pPr>
                    <w:pStyle w:val="Heading2"/>
                  </w:pPr>
                  <w:r>
                    <w:t>History of RITROVO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3" type="#_x0000_t202" style="position:absolute;margin-left:44.95pt;margin-top:520.7pt;width:116.45pt;height:184.55pt;z-index:251658419;mso-wrap-edited:f;mso-position-horizontal-relative:page;mso-position-vertical-relative:page" wrapcoords="0 0 21600 0 21600 21600 0 21600 0 0" filled="f" stroked="f">
            <v:fill o:detectmouseclick="t"/>
            <v:textbox style="mso-next-textbox:#_x0000_s2313" inset="0,0,0,0">
              <w:txbxContent>
                <w:p w:rsidR="00667BE5" w:rsidRPr="00667BE5" w:rsidRDefault="00667BE5" w:rsidP="00667BE5">
                  <w:pPr>
                    <w:spacing w:line="360" w:lineRule="auto"/>
                    <w:ind w:firstLine="720"/>
                    <w:rPr>
                      <w:color w:val="FFFFFF" w:themeColor="background1"/>
                    </w:rPr>
                  </w:pPr>
                  <w:r w:rsidRPr="00667BE5">
                    <w:rPr>
                      <w:color w:val="FFFFFF" w:themeColor="background1"/>
                    </w:rPr>
                    <w:t xml:space="preserve">RITROVO now imports over 200+ products from Italy and is passionate about the search for new producers and products. </w:t>
                  </w:r>
                </w:p>
                <w:p w:rsidR="00762D77" w:rsidRDefault="00762D77" w:rsidP="003365A1">
                  <w:pPr>
                    <w:pStyle w:val="BlockHeading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6" type="#_x0000_t202" style="position:absolute;margin-left:39.95pt;margin-top:120.65pt;width:177.75pt;height:116.75pt;z-index:25165842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16" inset="0,0,0,0">
              <w:txbxContent>
                <w:p w:rsidR="00455E2E" w:rsidRPr="00667BE5" w:rsidRDefault="00667BE5" w:rsidP="00455E2E">
                  <w:pPr>
                    <w:pStyle w:val="BodyText2"/>
                    <w:rPr>
                      <w:sz w:val="22"/>
                    </w:rPr>
                  </w:pPr>
                  <w:proofErr w:type="gramStart"/>
                  <w:r w:rsidRPr="00667BE5">
                    <w:rPr>
                      <w:sz w:val="22"/>
                    </w:rPr>
                    <w:t>means</w:t>
                  </w:r>
                  <w:proofErr w:type="gramEnd"/>
                  <w:r w:rsidRPr="00667BE5">
                    <w:rPr>
                      <w:sz w:val="22"/>
                    </w:rPr>
                    <w:t xml:space="preserve"> a reunion or “gathering again” of friends, family or colleagues. In regional areas such as Tuscan, a </w:t>
                  </w:r>
                  <w:proofErr w:type="spellStart"/>
                  <w:r w:rsidRPr="00667BE5">
                    <w:rPr>
                      <w:sz w:val="22"/>
                    </w:rPr>
                    <w:t>ritrovo</w:t>
                  </w:r>
                  <w:proofErr w:type="spellEnd"/>
                  <w:r w:rsidRPr="00667BE5">
                    <w:rPr>
                      <w:sz w:val="22"/>
                    </w:rPr>
                    <w:t xml:space="preserve"> is a place where people come to eat, drink and be merry.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2" type="#_x0000_t202" style="position:absolute;margin-left:51pt;margin-top:89.2pt;width:121.8pt;height:23.8pt;z-index:251658418;mso-wrap-edited:f;mso-position-horizontal-relative:page;mso-position-vertical-relative:page" wrapcoords="0 0 21600 0 21600 21600 0 21600 0 0" filled="f" stroked="f">
            <v:fill o:detectmouseclick="t"/>
            <v:textbox style="mso-next-textbox:#_x0000_s2312" inset="0,0,0,0">
              <w:txbxContent>
                <w:p w:rsidR="0065087F" w:rsidRDefault="00667BE5" w:rsidP="003365A1">
                  <w:pPr>
                    <w:pStyle w:val="Subtitle"/>
                  </w:pPr>
                  <w:r>
                    <w:t>“</w:t>
                  </w:r>
                  <w:proofErr w:type="spellStart"/>
                  <w:r>
                    <w:t>Ritrovo</w:t>
                  </w:r>
                  <w:proofErr w:type="spellEnd"/>
                  <w:r>
                    <w:t>”</w:t>
                  </w:r>
                </w:p>
              </w:txbxContent>
            </v:textbox>
            <w10:wrap type="tight" anchorx="page" anchory="page"/>
          </v:shape>
        </w:pict>
      </w:r>
      <w:r w:rsidR="00FC4F19">
        <w:rPr>
          <w:noProof/>
        </w:rPr>
        <w:drawing>
          <wp:anchor distT="0" distB="0" distL="118745" distR="118745" simplePos="0" relativeHeight="251658471" behindDoc="0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822960</wp:posOffset>
            </wp:positionV>
            <wp:extent cx="2463800" cy="2463800"/>
            <wp:effectExtent l="2540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95" name="Placeholder" descr=":advantage brochure images:CB06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47" t="17960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19">
        <w:rPr>
          <w:noProof/>
        </w:rPr>
        <w:drawing>
          <wp:anchor distT="0" distB="0" distL="118745" distR="118745" simplePos="0" relativeHeight="251658473" behindDoc="0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3434080</wp:posOffset>
            </wp:positionV>
            <wp:extent cx="2463800" cy="2463800"/>
            <wp:effectExtent l="2540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93" name="Placeholder" descr=":advantage brochure images:42-1707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55" t="12544" r="16367" b="3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872">
        <w:rPr>
          <w:noProof/>
        </w:rPr>
        <w:pict>
          <v:rect id="_x0000_s2059" style="position:absolute;margin-left:28.8pt;margin-top:486pt;width:2in;height:241.2pt;z-index:251658244;mso-wrap-edited:f;mso-position-horizontal-relative:page;mso-position-vertical-relative:page" wrapcoords="-59 -77 -59 21522 21659 21522 21659 -77 -59 -77" fillcolor="#669 [3206]" stroked="f" strokecolor="#4a7ebb" strokeweight="1.5pt">
            <v:fill o:detectmouseclick="t"/>
            <v:stroke o:forcedash="t"/>
            <v:shadow opacity="22938f" mv:blur="38100f" offset="0,2pt"/>
            <v:textbox style="mso-next-textbox:#_x0000_s2059" inset=",0,,7.2pt">
              <w:txbxContent>
                <w:p w:rsidR="008F6B5B" w:rsidRPr="00390C4C" w:rsidRDefault="00FC4F19" w:rsidP="008F6B5B">
                  <w:pPr>
                    <w:pStyle w:val="Symbol"/>
                    <w:rPr>
                      <w:color w:val="C1C1D6" w:themeColor="accent3" w:themeTint="66"/>
                    </w:rPr>
                  </w:pPr>
                  <w:r w:rsidRPr="00390C4C">
                    <w:rPr>
                      <w:color w:val="C1C1D6" w:themeColor="accent3" w:themeTint="66"/>
                    </w:rPr>
                    <w:t>+</w:t>
                  </w:r>
                </w:p>
              </w:txbxContent>
            </v:textbox>
            <w10:wrap anchorx="page" anchory="page"/>
          </v:rect>
        </w:pict>
      </w:r>
      <w:r w:rsidR="007E3872">
        <w:rPr>
          <w:noProof/>
        </w:rPr>
        <w:pict>
          <v:shape id="_x0000_s2295" type="#_x0000_t202" style="position:absolute;margin-left:28.8pt;margin-top:745.2pt;width:265.2pt;height:18pt;z-index:251658402;mso-wrap-edited:f;mso-position-horizontal-relative:page;mso-position-vertical-relative:page" wrapcoords="0 0 21600 0 21600 21600 0 21600 0 0" filled="f" stroked="f">
            <v:fill o:detectmouseclick="t"/>
            <v:textbox style="mso-next-textbox:#_x0000_s2295" inset="0,0,0,0">
              <w:txbxContent>
                <w:p w:rsidR="00846CD7" w:rsidRDefault="00846CD7" w:rsidP="00846CD7">
                  <w:pPr>
                    <w:pStyle w:val="Footer"/>
                  </w:pPr>
                </w:p>
              </w:txbxContent>
            </v:textbox>
            <w10:wrap type="tight" anchorx="page" anchory="page"/>
          </v:shape>
        </w:pict>
      </w:r>
      <w:r w:rsidR="007E3872">
        <w:rPr>
          <w:noProof/>
        </w:rPr>
        <w:pict>
          <v:rect id="_x0000_s2282" style="position:absolute;margin-left:439.2pt;margin-top:64.8pt;width:2in;height:399.6pt;z-index:251658396;mso-wrap-edited:f;mso-position-horizontal-relative:page;mso-position-vertical-relative:page" wrapcoords="-59 -77 -59 21522 21659 21522 21659 -77 -59 -77" mv:complextextbox="1" fillcolor="#996 [3207]" stroked="f" strokecolor="#4a7ebb" strokeweight="1.5pt">
            <v:fill o:detectmouseclick="t"/>
            <v:shadow opacity="22938f" mv:blur="38100f" offset="0,2pt"/>
            <v:textbox inset=",7.2pt,,7.2pt">
              <w:txbxContent>
                <w:p w:rsidR="00667BE5" w:rsidRPr="00667BE5" w:rsidRDefault="00667BE5" w:rsidP="00667BE5">
                  <w:pPr>
                    <w:spacing w:line="360" w:lineRule="auto"/>
                    <w:ind w:firstLine="720"/>
                  </w:pPr>
                  <w:r w:rsidRPr="00667BE5">
                    <w:t xml:space="preserve">Each RITROVO SELECTIONS product is by definition one-of-a-kind. These products reflect Ron and </w:t>
                  </w:r>
                  <w:proofErr w:type="spellStart"/>
                  <w:r w:rsidRPr="00667BE5">
                    <w:t>Ilyse’s</w:t>
                  </w:r>
                  <w:proofErr w:type="spellEnd"/>
                  <w:r w:rsidRPr="00667BE5">
                    <w:t xml:space="preserve"> culinary knowledge, acknowledgement of quality and ability to translate Italian culinary products and traditions into formats that appeal to international consumers. </w:t>
                  </w:r>
                </w:p>
                <w:p w:rsidR="00667BE5" w:rsidRDefault="00667BE5"/>
              </w:txbxContent>
            </v:textbox>
            <w10:wrap anchorx="page" anchory="page"/>
          </v:rect>
        </w:pict>
      </w:r>
      <w:r w:rsidR="007E3872">
        <w:rPr>
          <w:noProof/>
        </w:rPr>
        <w:pict>
          <v:rect id="_x0000_s2161" style="position:absolute;margin-left:28.8pt;margin-top:64.8pt;width:194.4pt;height:194.4pt;z-index:251658240;mso-wrap-edited:f;mso-position-horizontal-relative:page;mso-position-vertical-relative:page" wrapcoords="-59 -77 -59 21522 21659 21522 21659 -77 -59 -77" o:regroupid="1" fillcolor="#636 [3204]" stroked="f" strokecolor="#4a7ebb" strokeweight="1.5pt">
            <v:fill o:detectmouseclick="t"/>
            <v:stroke o:forcedash="t"/>
            <v:shadow opacity="22938f" mv:blur="38100f" offset="0,2pt"/>
            <v:textbox style="mso-next-textbox:#_x0000_s2161" inset=",0,,7.2pt">
              <w:txbxContent>
                <w:p w:rsidR="00F61804" w:rsidRPr="004A7631" w:rsidRDefault="00FC4F19" w:rsidP="004A7631">
                  <w:pPr>
                    <w:pStyle w:val="Symbol"/>
                    <w:rPr>
                      <w:color w:val="CF9FCF" w:themeColor="accent1" w:themeTint="66"/>
                    </w:rPr>
                  </w:pPr>
                  <w:r w:rsidRPr="004A7631">
                    <w:rPr>
                      <w:color w:val="CF9FCF" w:themeColor="accent1" w:themeTint="66"/>
                    </w:rPr>
                    <w:t>+</w:t>
                  </w:r>
                </w:p>
              </w:txbxContent>
            </v:textbox>
            <w10:wrap anchorx="page" anchory="page"/>
          </v:rect>
        </w:pict>
      </w:r>
      <w:r w:rsidR="007E3872">
        <w:rPr>
          <w:noProof/>
        </w:rPr>
        <w:pict>
          <v:line id="_x0000_s2280" style="position:absolute;z-index:251658394;mso-wrap-edited:f;mso-position-horizontal-relative:page;mso-position-vertical-relative:page" from="28.8pt,475.2pt" to="583.2pt,475.2pt" wrapcoords="-29 -2147483648 0 -2147483648 10814 -2147483648 10814 -2147483648 21570 -2147483648 21658 -2147483648 -29 -2147483648" strokecolor="#a5a5a5 [209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 w:rsidR="007E3872">
        <w:rPr>
          <w:noProof/>
        </w:rPr>
        <w:pict>
          <v:shape id="_x0000_s2278" type="#_x0000_t202" style="position:absolute;margin-left:318.5pt;margin-top:32pt;width:265.2pt;height:22.5pt;z-index:251658392;mso-wrap-edited:f;mso-position-horizontal-relative:page;mso-position-vertical-relative:page" wrapcoords="0 0 21600 0 21600 21600 0 21600 0 0" filled="f" stroked="f">
            <v:fill o:detectmouseclick="t"/>
            <v:textbox style="mso-next-textbox:#_x0000_s2278" inset="0,0,0,0">
              <w:txbxContent>
                <w:p w:rsidR="0058675D" w:rsidRDefault="00667BE5" w:rsidP="0058675D">
                  <w:pPr>
                    <w:pStyle w:val="Date"/>
                  </w:pPr>
                  <w:r>
                    <w:t xml:space="preserve">Summer </w:t>
                  </w:r>
                  <w:r>
                    <w:t>2011</w:t>
                  </w:r>
                </w:p>
              </w:txbxContent>
            </v:textbox>
            <w10:wrap type="tight" anchorx="page" anchory="page"/>
          </v:shape>
        </w:pict>
      </w:r>
      <w:r w:rsidR="007E3872">
        <w:rPr>
          <w:noProof/>
        </w:rPr>
        <w:pict>
          <v:shape id="_x0000_s2127" type="#_x0000_t202" style="position:absolute;margin-left:28.8pt;margin-top:22pt;width:265.2pt;height:32.5pt;z-index:251658288;mso-wrap-edited:f;mso-position-horizontal-relative:page;mso-position-vertical-relative:page" wrapcoords="0 0 21600 0 21600 21600 0 21600 0 0" filled="f" stroked="f">
            <v:fill o:detectmouseclick="t"/>
            <v:textbox style="mso-next-textbox:#_x0000_s2127" inset="0,0,0,0">
              <w:txbxContent>
                <w:p w:rsidR="00DA797D" w:rsidRDefault="00667BE5" w:rsidP="00DA797D">
                  <w:pPr>
                    <w:pStyle w:val="Title"/>
                  </w:pPr>
                  <w:r>
                    <w:t>RITROVO</w:t>
                  </w:r>
                </w:p>
              </w:txbxContent>
            </v:textbox>
            <w10:wrap type="tight" anchorx="page" anchory="page"/>
          </v:shape>
        </w:pict>
      </w:r>
    </w:p>
    <w:sectPr w:rsidR="00EA51C5" w:rsidSect="00667BE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576" w:bottom="1080" w:left="576" w:header="576" w:foot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51" w:rsidRDefault="007E3872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34pt;margin-top:745.2pt;width:48pt;height:19pt;z-index:251658240;mso-wrap-edited:f;mso-position-horizontal-relative:page;mso-position-vertical-relative:page" wrapcoords="0 0 21600 0 21600 21600 0 21600 0 0" filled="f" stroked="f">
          <v:fill o:detectmouseclick="t"/>
          <v:textbox inset="0,0,0,0">
            <w:txbxContent>
              <w:p w:rsidR="00F31951" w:rsidRPr="00F31951" w:rsidRDefault="007E3872" w:rsidP="00846CD7">
                <w:pPr>
                  <w:pStyle w:val="Footer-Right"/>
                </w:pPr>
                <w:fldSimple w:instr=" PAGE  \* MERGEFORMAT ">
                  <w:r w:rsidR="00667BE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7" type="#_x0000_t202" style="position:absolute;margin-left:28.8pt;margin-top:745.2pt;width:265.2pt;height:18pt;z-index:251658248;mso-wrap-edited:f;mso-position-horizontal-relative:page;mso-position-vertical-relative:page" wrapcoords="0 0 21600 0 21600 21600 0 21600 0 0" filled="f" stroked="f">
          <v:fill o:detectmouseclick="t"/>
          <v:stroke o:forcedash="t"/>
          <v:textbox inset="0,0,0,0">
            <w:txbxContent>
              <w:p w:rsidR="00846CD7" w:rsidRDefault="00FC4F19" w:rsidP="00846CD7">
                <w:pPr>
                  <w:pStyle w:val="Footer"/>
                </w:pPr>
                <w:r>
                  <w:t>Dolor Sit Amet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B0" w:rsidRDefault="007E3872">
    <w:pPr>
      <w:pStyle w:val="Footer"/>
    </w:pPr>
    <w:r>
      <w:rPr>
        <w:noProof/>
      </w:rPr>
      <w:pict>
        <v:line id="_x0000_s1031" style="position:absolute;z-index:251658243;mso-wrap-edited:f;mso-position-horizontal-relative:page;mso-position-vertical-relative:page" from="28.8pt,738pt" to="583.2pt,738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52" w:rsidRDefault="007E3872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9" type="#_x0000_t202" style="position:absolute;margin-left:318.5pt;margin-top:36pt;width:265.2pt;height:18pt;z-index:251658250;mso-wrap-edited:f;mso-position-horizontal-relative:page;mso-position-vertical-relative:page" wrapcoords="0 0 21600 0 21600 21600 0 21600 0 0" filled="f" stroked="f">
          <v:fill o:detectmouseclick="t"/>
          <v:stroke o:forcedash="t"/>
          <v:textbox inset="0,0,0,0">
            <w:txbxContent>
              <w:p w:rsidR="004A6AD8" w:rsidRDefault="00FC4F19" w:rsidP="004A6AD8">
                <w:pPr>
                  <w:pStyle w:val="Header-Right"/>
                </w:pPr>
                <w:r>
                  <w:t>Issue | Date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1038" type="#_x0000_t202" style="position:absolute;margin-left:28.8pt;margin-top:36pt;width:265.2pt;height:18pt;z-index:251658249;mso-wrap-edited:f;mso-position-horizontal-relative:page;mso-position-vertical-relative:page" wrapcoords="0 0 21600 0 21600 21600 0 21600 0 0" filled="f" stroked="f">
          <v:fill o:detectmouseclick="t"/>
          <v:stroke o:forcedash="t"/>
          <v:textbox inset="0,0,0,0">
            <w:txbxContent>
              <w:p w:rsidR="004A6AD8" w:rsidRDefault="00FC4F19" w:rsidP="004A6AD8">
                <w:pPr>
                  <w:pStyle w:val="Header"/>
                </w:pPr>
                <w:r>
                  <w:t>Lorem Ipsum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1033" style="position:absolute;z-index:251658244;mso-wrap-edited:f;mso-position-horizontal-relative:page;mso-position-vertical-relative:page" from="28.8pt,54pt" to="583.2pt,54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line id="_x0000_s1034" style="position:absolute;z-index:251658245;mso-wrap-edited:f;mso-position-horizontal-relative:page;mso-position-vertical-relative:page" from="28.8pt,738pt" to="583.2pt,738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B0" w:rsidRDefault="007E3872">
    <w:pPr>
      <w:pStyle w:val="Header"/>
    </w:pPr>
    <w:r>
      <w:rPr>
        <w:noProof/>
      </w:rPr>
      <w:pict>
        <v:line id="_x0000_s1030" style="position:absolute;z-index:251658242;mso-wrap-edited:f;mso-position-horizontal-relative:page;mso-position-vertical-relative:page" from="28.8pt,54pt" to="583.2pt,54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22">
      <o:colormenu v:ext="edit" fillcolor="none [3206]" strokecolor="none [2092]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StaticGuides" w:val="1"/>
  </w:docVars>
  <w:rsids>
    <w:rsidRoot w:val="00667BE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06]" strokecolor="none [209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7BE5"/>
    <w:pPr>
      <w:spacing w:after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rsid w:val="0025693F"/>
    <w:pPr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390C4C"/>
    <w:pPr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next w:val="Normal"/>
    <w:link w:val="Heading4Char"/>
    <w:rsid w:val="00FC1E7F"/>
    <w:pPr>
      <w:spacing w:after="200"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next w:val="Normal"/>
    <w:link w:val="Heading5Char"/>
    <w:rsid w:val="00390C4C"/>
    <w:pPr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rPr>
      <w:rFonts w:eastAsiaTheme="minorEastAsia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rPr>
      <w:rFonts w:eastAsiaTheme="minorEastAsia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rPr>
      <w:rFonts w:eastAsiaTheme="minorEastAsia"/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rsid w:val="00390C4C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after="200" w:line="360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jc w:val="right"/>
    </w:pPr>
    <w:rPr>
      <w:rFonts w:eastAsiaTheme="minorEastAsia"/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next w:val="Normal"/>
    <w:link w:val="DateChar"/>
    <w:rsid w:val="0058675D"/>
    <w:pPr>
      <w:jc w:val="right"/>
    </w:pPr>
    <w:rPr>
      <w:rFonts w:eastAsiaTheme="minorEastAsia"/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line="264" w:lineRule="auto"/>
    </w:pPr>
    <w:rPr>
      <w:rFonts w:eastAsiaTheme="minorEastAsia"/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4064-5427-4C49-867C-340B9BA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3</TotalTime>
  <Pages>1</Pages>
  <Words>12</Words>
  <Characters>72</Characters>
  <Application>Microsoft Macintosh Word</Application>
  <DocSecurity>0</DocSecurity>
  <Lines>1</Lines>
  <Paragraphs>1</Paragraphs>
  <ScaleCrop>false</ScaleCrop>
  <Manager/>
  <Company/>
  <LinksUpToDate>false</LinksUpToDate>
  <CharactersWithSpaces>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Frangos</dc:creator>
  <cp:keywords/>
  <dc:description/>
  <cp:lastModifiedBy>Jacey Frangos</cp:lastModifiedBy>
  <cp:revision>1</cp:revision>
  <cp:lastPrinted>2007-11-07T16:58:00Z</cp:lastPrinted>
  <dcterms:created xsi:type="dcterms:W3CDTF">2011-06-13T01:33:00Z</dcterms:created>
  <dcterms:modified xsi:type="dcterms:W3CDTF">2011-06-13T01:43:00Z</dcterms:modified>
  <cp:category/>
</cp:coreProperties>
</file>