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D8E" w:rsidRDefault="007A0D8E">
      <w:pPr>
        <w:rPr>
          <w:rFonts w:ascii="Century Gothic" w:hAnsi="Century Gothic"/>
        </w:rPr>
      </w:pPr>
      <w:r>
        <w:rPr>
          <w:rFonts w:ascii="Century Gothic" w:hAnsi="Century Gothic"/>
        </w:rPr>
        <w:t>Social Studies Grade 7 Lesson Plan</w:t>
      </w:r>
    </w:p>
    <w:p w:rsidR="007A0D8E" w:rsidRDefault="007A0D8E">
      <w:pPr>
        <w:rPr>
          <w:rFonts w:ascii="Century Gothic" w:hAnsi="Century Gothic"/>
        </w:rPr>
      </w:pPr>
      <w:r>
        <w:rPr>
          <w:rFonts w:ascii="Century Gothic" w:hAnsi="Century Gothic"/>
        </w:rPr>
        <w:t>Date: 06/1</w:t>
      </w:r>
      <w:r w:rsidR="0097524A">
        <w:rPr>
          <w:rFonts w:ascii="Century Gothic" w:hAnsi="Century Gothic"/>
        </w:rPr>
        <w:t>5</w:t>
      </w:r>
      <w:r>
        <w:rPr>
          <w:rFonts w:ascii="Century Gothic" w:hAnsi="Century Gothic"/>
        </w:rPr>
        <w:t>/</w:t>
      </w:r>
      <w:proofErr w:type="gramStart"/>
      <w:r>
        <w:rPr>
          <w:rFonts w:ascii="Century Gothic" w:hAnsi="Century Gothic"/>
        </w:rPr>
        <w:t>2011  Time</w:t>
      </w:r>
      <w:proofErr w:type="gramEnd"/>
      <w:r>
        <w:rPr>
          <w:rFonts w:ascii="Century Gothic" w:hAnsi="Century Gothic"/>
        </w:rPr>
        <w:t>: 9am/10.40am</w:t>
      </w:r>
    </w:p>
    <w:p w:rsidR="007A0D8E" w:rsidRDefault="007A0D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Room: </w:t>
      </w:r>
      <w:proofErr w:type="gramStart"/>
      <w:r>
        <w:rPr>
          <w:rFonts w:ascii="Century Gothic" w:hAnsi="Century Gothic"/>
        </w:rPr>
        <w:t>115  Number</w:t>
      </w:r>
      <w:proofErr w:type="gramEnd"/>
      <w:r>
        <w:rPr>
          <w:rFonts w:ascii="Century Gothic" w:hAnsi="Century Gothic"/>
        </w:rPr>
        <w:t xml:space="preserve"> of Students: 10/10</w:t>
      </w:r>
    </w:p>
    <w:p w:rsidR="007A0D8E" w:rsidRDefault="007A0D8E">
      <w:pPr>
        <w:rPr>
          <w:rFonts w:ascii="Century Gothic" w:hAnsi="Century Gothic"/>
        </w:rPr>
      </w:pPr>
    </w:p>
    <w:p w:rsidR="007A0D8E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Standards Addressed</w:t>
      </w:r>
      <w:r>
        <w:rPr>
          <w:rFonts w:ascii="Century Gothic" w:hAnsi="Century Gothic"/>
        </w:rPr>
        <w:t>: SS7G9-Students will be able to locate selected geographic features on a map of Southern and Eastern Asia.</w:t>
      </w:r>
    </w:p>
    <w:p w:rsidR="00D276D9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Essential Question</w:t>
      </w:r>
      <w:r>
        <w:rPr>
          <w:rFonts w:ascii="Century Gothic" w:hAnsi="Century Gothic"/>
        </w:rPr>
        <w:t xml:space="preserve">: </w:t>
      </w:r>
    </w:p>
    <w:p w:rsidR="00D276D9" w:rsidRDefault="00D276D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-</w:t>
      </w:r>
      <w:r w:rsidR="00E626ED">
        <w:rPr>
          <w:rFonts w:ascii="Century Gothic" w:hAnsi="Century Gothic"/>
        </w:rPr>
        <w:t>How do we become familiar with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with</w:t>
      </w:r>
      <w:proofErr w:type="spellEnd"/>
      <w:r>
        <w:rPr>
          <w:rFonts w:ascii="Century Gothic" w:hAnsi="Century Gothic"/>
        </w:rPr>
        <w:t xml:space="preserve"> geographic </w:t>
      </w:r>
      <w:r w:rsidR="00E626ED">
        <w:rPr>
          <w:rFonts w:ascii="Century Gothic" w:hAnsi="Century Gothic"/>
        </w:rPr>
        <w:t>features</w:t>
      </w:r>
      <w:r>
        <w:rPr>
          <w:rFonts w:ascii="Century Gothic" w:hAnsi="Century Gothic"/>
        </w:rPr>
        <w:t xml:space="preserve">? </w:t>
      </w:r>
      <w:proofErr w:type="gramStart"/>
      <w:r>
        <w:rPr>
          <w:rFonts w:ascii="Century Gothic" w:hAnsi="Century Gothic"/>
          <w:b/>
        </w:rPr>
        <w:t>On a Map.</w:t>
      </w:r>
      <w:proofErr w:type="gramEnd"/>
    </w:p>
    <w:p w:rsidR="00D276D9" w:rsidRDefault="00D276D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-What is a geographic feature? </w:t>
      </w:r>
      <w:proofErr w:type="gramStart"/>
      <w:r w:rsidRPr="00D276D9">
        <w:rPr>
          <w:rFonts w:ascii="Century Gothic" w:hAnsi="Century Gothic"/>
          <w:b/>
        </w:rPr>
        <w:t>Features that appear around certain areas, like the Chattahoochee in Columbus.</w:t>
      </w:r>
      <w:proofErr w:type="gramEnd"/>
    </w:p>
    <w:p w:rsidR="007A0D8E" w:rsidRPr="00D276D9" w:rsidRDefault="00D276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-Why do we learn the geographic features and areas of other countries? </w:t>
      </w:r>
      <w:proofErr w:type="gramStart"/>
      <w:r>
        <w:rPr>
          <w:rFonts w:ascii="Century Gothic" w:hAnsi="Century Gothic"/>
          <w:b/>
        </w:rPr>
        <w:t>Because they have direct impact on our life in the United States.</w:t>
      </w:r>
      <w:proofErr w:type="gramEnd"/>
      <w:r>
        <w:rPr>
          <w:rFonts w:ascii="Century Gothic" w:hAnsi="Century Gothic"/>
          <w:b/>
        </w:rPr>
        <w:t xml:space="preserve"> </w:t>
      </w:r>
    </w:p>
    <w:p w:rsidR="007A0D8E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Objective</w:t>
      </w:r>
      <w:r>
        <w:rPr>
          <w:rFonts w:ascii="Century Gothic" w:hAnsi="Century Gothic"/>
        </w:rPr>
        <w:t xml:space="preserve">: </w:t>
      </w:r>
      <w:r w:rsidR="0097524A">
        <w:rPr>
          <w:rFonts w:ascii="Century Gothic" w:hAnsi="Century Gothic"/>
        </w:rPr>
        <w:t xml:space="preserve">Students will be able to locate selected geographic features on a map of Southern and Eastern Asia. </w:t>
      </w:r>
      <w:r w:rsidR="00D276D9">
        <w:rPr>
          <w:rFonts w:ascii="Century Gothic" w:hAnsi="Century Gothic"/>
        </w:rPr>
        <w:t xml:space="preserve">  </w:t>
      </w:r>
    </w:p>
    <w:p w:rsidR="00D276D9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Key points</w:t>
      </w:r>
      <w:r w:rsidR="00D276D9">
        <w:rPr>
          <w:rFonts w:ascii="Century Gothic" w:hAnsi="Century Gothic"/>
        </w:rPr>
        <w:t>: To familiarize students with the location of Southern and Eastern Asia and the key geographic features of those areas.</w:t>
      </w:r>
    </w:p>
    <w:p w:rsidR="00D276D9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Assessment</w:t>
      </w:r>
      <w:r>
        <w:rPr>
          <w:rFonts w:ascii="Century Gothic" w:hAnsi="Century Gothic"/>
        </w:rPr>
        <w:t xml:space="preserve">: </w:t>
      </w:r>
      <w:r w:rsidR="00D276D9">
        <w:rPr>
          <w:rFonts w:ascii="Century Gothic" w:hAnsi="Century Gothic"/>
        </w:rPr>
        <w:t xml:space="preserve">Students will work </w:t>
      </w:r>
      <w:r w:rsidR="00B60E9D">
        <w:rPr>
          <w:rFonts w:ascii="Century Gothic" w:hAnsi="Century Gothic"/>
        </w:rPr>
        <w:t>independently to</w:t>
      </w:r>
      <w:r w:rsidR="00D276D9">
        <w:rPr>
          <w:rFonts w:ascii="Century Gothic" w:hAnsi="Century Gothic"/>
        </w:rPr>
        <w:t xml:space="preserve"> label the areas and geographic features on a map. Students will work </w:t>
      </w:r>
      <w:r w:rsidR="00B60E9D">
        <w:rPr>
          <w:rFonts w:ascii="Century Gothic" w:hAnsi="Century Gothic"/>
        </w:rPr>
        <w:t xml:space="preserve">in groups to </w:t>
      </w:r>
    </w:p>
    <w:p w:rsidR="007A0D8E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Connection to the Big Goal</w:t>
      </w:r>
      <w:r>
        <w:rPr>
          <w:rFonts w:ascii="Century Gothic" w:hAnsi="Century Gothic"/>
        </w:rPr>
        <w:t xml:space="preserve">: </w:t>
      </w:r>
      <w:r w:rsidR="00D276D9">
        <w:rPr>
          <w:rFonts w:ascii="Century Gothic" w:hAnsi="Century Gothic"/>
        </w:rPr>
        <w:t xml:space="preserve">To provide students with the knowledge to be </w:t>
      </w:r>
      <w:r w:rsidR="00E626ED">
        <w:rPr>
          <w:rFonts w:ascii="Century Gothic" w:hAnsi="Century Gothic"/>
        </w:rPr>
        <w:t xml:space="preserve">able to </w:t>
      </w:r>
      <w:r w:rsidR="00D276D9">
        <w:rPr>
          <w:rFonts w:ascii="Century Gothic" w:hAnsi="Century Gothic"/>
        </w:rPr>
        <w:t xml:space="preserve">identify the location and type of geographic features found in Southern and Eastern Asia. </w:t>
      </w:r>
    </w:p>
    <w:p w:rsidR="007A0D8E" w:rsidRDefault="007A0D8E">
      <w:pPr>
        <w:rPr>
          <w:rFonts w:ascii="Century Gothic" w:hAnsi="Century Gothic"/>
        </w:rPr>
      </w:pPr>
      <w:r w:rsidRPr="007A0D8E">
        <w:rPr>
          <w:rFonts w:ascii="Century Gothic" w:hAnsi="Century Gothic"/>
          <w:b/>
        </w:rPr>
        <w:t>Opening</w:t>
      </w:r>
      <w:r>
        <w:rPr>
          <w:rFonts w:ascii="Century Gothic" w:hAnsi="Century Gothic"/>
        </w:rPr>
        <w:t xml:space="preserve">: </w:t>
      </w:r>
    </w:p>
    <w:p w:rsidR="007A0D8E" w:rsidRDefault="007A0D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-DO NOW: </w:t>
      </w:r>
      <w:r w:rsidR="00E626ED">
        <w:rPr>
          <w:rFonts w:ascii="Century Gothic" w:hAnsi="Century Gothic"/>
        </w:rPr>
        <w:t>Write about what you can see from the top of the Himalayan Mountains.</w:t>
      </w:r>
    </w:p>
    <w:p w:rsidR="00E626ED" w:rsidRDefault="007A0D8E" w:rsidP="00E626ED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E626ED">
        <w:rPr>
          <w:rFonts w:ascii="Century Gothic" w:hAnsi="Century Gothic"/>
        </w:rPr>
        <w:t>Review of the information from the previous day.</w:t>
      </w:r>
    </w:p>
    <w:p w:rsidR="00C54563" w:rsidRDefault="007A0D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Time: </w:t>
      </w:r>
      <w:r>
        <w:rPr>
          <w:rFonts w:ascii="Century Gothic" w:hAnsi="Century Gothic"/>
        </w:rPr>
        <w:t xml:space="preserve">10 minutes </w:t>
      </w:r>
      <w:r>
        <w:rPr>
          <w:rFonts w:ascii="Century Gothic" w:hAnsi="Century Gothic"/>
          <w:b/>
        </w:rPr>
        <w:t xml:space="preserve">Materials: </w:t>
      </w:r>
      <w:r>
        <w:rPr>
          <w:rFonts w:ascii="Century Gothic" w:hAnsi="Century Gothic"/>
        </w:rPr>
        <w:t xml:space="preserve">Paper and Pencil </w:t>
      </w:r>
      <w:r>
        <w:rPr>
          <w:rFonts w:ascii="Century Gothic" w:hAnsi="Century Gothic"/>
          <w:b/>
        </w:rPr>
        <w:t xml:space="preserve">HITS: </w:t>
      </w:r>
      <w:r w:rsidR="00C54563">
        <w:rPr>
          <w:rFonts w:ascii="Century Gothic" w:hAnsi="Century Gothic"/>
        </w:rPr>
        <w:t xml:space="preserve">none </w:t>
      </w:r>
      <w:r w:rsidR="00C54563">
        <w:rPr>
          <w:rFonts w:ascii="Century Gothic" w:hAnsi="Century Gothic"/>
          <w:b/>
        </w:rPr>
        <w:t xml:space="preserve">Differentiation: </w:t>
      </w:r>
      <w:r w:rsidR="00C54563">
        <w:rPr>
          <w:rFonts w:ascii="Century Gothic" w:hAnsi="Century Gothic"/>
        </w:rPr>
        <w:t>none</w:t>
      </w:r>
    </w:p>
    <w:p w:rsidR="00D276D9" w:rsidRDefault="00C545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Introduction to New Material: </w:t>
      </w:r>
    </w:p>
    <w:p w:rsidR="00D276D9" w:rsidRDefault="00D276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-On a projected map students will locate: </w:t>
      </w:r>
      <w:r w:rsidR="00663750">
        <w:rPr>
          <w:rFonts w:ascii="Century Gothic" w:hAnsi="Century Gothic"/>
        </w:rPr>
        <w:t>China, Korea, Vietnam and Japan.</w:t>
      </w:r>
      <w:r>
        <w:rPr>
          <w:rFonts w:ascii="Century Gothic" w:hAnsi="Century Gothic"/>
        </w:rPr>
        <w:t xml:space="preserve"> I will do a visual check for understanding.</w:t>
      </w:r>
    </w:p>
    <w:p w:rsidR="00E15B87" w:rsidRDefault="00D276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-The students will then locate the following geographic features: </w:t>
      </w:r>
      <w:r w:rsidR="0097524A">
        <w:rPr>
          <w:rFonts w:ascii="Century Gothic" w:hAnsi="Century Gothic"/>
        </w:rPr>
        <w:t xml:space="preserve">Yang </w:t>
      </w:r>
      <w:proofErr w:type="spellStart"/>
      <w:r w:rsidR="0097524A">
        <w:rPr>
          <w:rFonts w:ascii="Century Gothic" w:hAnsi="Century Gothic"/>
        </w:rPr>
        <w:t>Tze</w:t>
      </w:r>
      <w:proofErr w:type="spellEnd"/>
      <w:r w:rsidR="0097524A">
        <w:rPr>
          <w:rFonts w:ascii="Century Gothic" w:hAnsi="Century Gothic"/>
        </w:rPr>
        <w:t xml:space="preserve"> River, Huang He River (Yellow River), </w:t>
      </w:r>
      <w:r w:rsidR="00663750">
        <w:rPr>
          <w:rFonts w:ascii="Century Gothic" w:hAnsi="Century Gothic"/>
        </w:rPr>
        <w:t>Mekong River, Korean Peninsula, and Sea of Japan.</w:t>
      </w:r>
    </w:p>
    <w:p w:rsidR="00E15B87" w:rsidRDefault="00E15B87">
      <w:pPr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C84D9F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will understand the terms: </w:t>
      </w:r>
      <w:r w:rsidR="00663750">
        <w:rPr>
          <w:rFonts w:ascii="Century Gothic" w:hAnsi="Century Gothic"/>
        </w:rPr>
        <w:t xml:space="preserve">Peninsula and Loess (Yellow River) and will understand that the </w:t>
      </w:r>
      <w:proofErr w:type="spellStart"/>
      <w:r w:rsidR="00663750">
        <w:rPr>
          <w:rFonts w:ascii="Century Gothic" w:hAnsi="Century Gothic"/>
        </w:rPr>
        <w:t>Takli</w:t>
      </w:r>
      <w:proofErr w:type="spellEnd"/>
      <w:r w:rsidR="00663750">
        <w:rPr>
          <w:rFonts w:ascii="Century Gothic" w:hAnsi="Century Gothic"/>
        </w:rPr>
        <w:t xml:space="preserve"> </w:t>
      </w:r>
      <w:proofErr w:type="spellStart"/>
      <w:r w:rsidR="00663750">
        <w:rPr>
          <w:rFonts w:ascii="Century Gothic" w:hAnsi="Century Gothic"/>
        </w:rPr>
        <w:t>Makan</w:t>
      </w:r>
      <w:proofErr w:type="spellEnd"/>
      <w:r w:rsidR="00663750">
        <w:rPr>
          <w:rFonts w:ascii="Century Gothic" w:hAnsi="Century Gothic"/>
        </w:rPr>
        <w:t xml:space="preserve"> Desert and Gobi Desert are dry because of the Himalayan mountains</w:t>
      </w:r>
      <w:r>
        <w:rPr>
          <w:rFonts w:ascii="Century Gothic" w:hAnsi="Century Gothic"/>
        </w:rPr>
        <w:t>.</w:t>
      </w:r>
    </w:p>
    <w:p w:rsidR="00D276D9" w:rsidRPr="00D276D9" w:rsidRDefault="00E15B8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Time: </w:t>
      </w:r>
      <w:r>
        <w:rPr>
          <w:rFonts w:ascii="Century Gothic" w:hAnsi="Century Gothic"/>
        </w:rPr>
        <w:t xml:space="preserve">20 minutes </w:t>
      </w:r>
      <w:r>
        <w:rPr>
          <w:rFonts w:ascii="Century Gothic" w:hAnsi="Century Gothic"/>
          <w:b/>
        </w:rPr>
        <w:t xml:space="preserve">Materials: </w:t>
      </w:r>
      <w:r>
        <w:rPr>
          <w:rFonts w:ascii="Century Gothic" w:hAnsi="Century Gothic"/>
        </w:rPr>
        <w:t xml:space="preserve">none </w:t>
      </w:r>
      <w:r>
        <w:rPr>
          <w:rFonts w:ascii="Century Gothic" w:hAnsi="Century Gothic"/>
          <w:b/>
        </w:rPr>
        <w:t xml:space="preserve">HITS: </w:t>
      </w:r>
      <w:r>
        <w:rPr>
          <w:rFonts w:ascii="Century Gothic" w:hAnsi="Century Gothic"/>
        </w:rPr>
        <w:t xml:space="preserve">3, 4, 5, 6, 8 </w:t>
      </w:r>
      <w:r>
        <w:rPr>
          <w:rFonts w:ascii="Century Gothic" w:hAnsi="Century Gothic"/>
          <w:b/>
        </w:rPr>
        <w:t xml:space="preserve">Differentiation: </w:t>
      </w:r>
      <w:r>
        <w:rPr>
          <w:rFonts w:ascii="Century Gothic" w:hAnsi="Century Gothic"/>
        </w:rPr>
        <w:t>Visual learning and Meta-</w:t>
      </w:r>
      <w:proofErr w:type="spellStart"/>
      <w:r>
        <w:rPr>
          <w:rFonts w:ascii="Century Gothic" w:hAnsi="Century Gothic"/>
        </w:rPr>
        <w:t>cognative</w:t>
      </w:r>
      <w:proofErr w:type="spellEnd"/>
      <w:r>
        <w:rPr>
          <w:rFonts w:ascii="Century Gothic" w:hAnsi="Century Gothic"/>
        </w:rPr>
        <w:t xml:space="preserve"> learning. </w:t>
      </w:r>
    </w:p>
    <w:p w:rsidR="00E15B87" w:rsidRDefault="00D276D9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C54563">
        <w:rPr>
          <w:rFonts w:ascii="Century Gothic" w:hAnsi="Century Gothic"/>
          <w:b/>
        </w:rPr>
        <w:t>Guided Practice:</w:t>
      </w:r>
      <w:r w:rsidR="00C54563">
        <w:rPr>
          <w:rFonts w:ascii="Century Gothic" w:hAnsi="Century Gothic"/>
        </w:rPr>
        <w:t xml:space="preserve"> </w:t>
      </w:r>
      <w:r w:rsidR="00E15B87">
        <w:rPr>
          <w:rFonts w:ascii="Century Gothic" w:hAnsi="Century Gothic"/>
        </w:rPr>
        <w:t xml:space="preserve">Students will work </w:t>
      </w:r>
      <w:r w:rsidR="002B2A60">
        <w:rPr>
          <w:rFonts w:ascii="Century Gothic" w:hAnsi="Century Gothic"/>
        </w:rPr>
        <w:t>independently</w:t>
      </w:r>
      <w:r w:rsidR="00E15B87">
        <w:rPr>
          <w:rFonts w:ascii="Century Gothic" w:hAnsi="Century Gothic"/>
        </w:rPr>
        <w:t xml:space="preserve"> to identify the area</w:t>
      </w:r>
      <w:r w:rsidR="002B2A60">
        <w:rPr>
          <w:rFonts w:ascii="Century Gothic" w:hAnsi="Century Gothic"/>
        </w:rPr>
        <w:t>s</w:t>
      </w:r>
      <w:r w:rsidR="00E15B87">
        <w:rPr>
          <w:rFonts w:ascii="Century Gothic" w:hAnsi="Century Gothic"/>
        </w:rPr>
        <w:t xml:space="preserve"> discussed on a map. </w:t>
      </w:r>
    </w:p>
    <w:p w:rsidR="00C54563" w:rsidRDefault="00E15B8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Time: </w:t>
      </w:r>
      <w:r>
        <w:rPr>
          <w:rFonts w:ascii="Century Gothic" w:hAnsi="Century Gothic"/>
        </w:rPr>
        <w:t xml:space="preserve">10 minutes </w:t>
      </w:r>
      <w:r>
        <w:rPr>
          <w:rFonts w:ascii="Century Gothic" w:hAnsi="Century Gothic"/>
          <w:b/>
        </w:rPr>
        <w:t xml:space="preserve">Materials: </w:t>
      </w:r>
      <w:r>
        <w:rPr>
          <w:rFonts w:ascii="Century Gothic" w:hAnsi="Century Gothic"/>
        </w:rPr>
        <w:t xml:space="preserve">Pencil and blank map </w:t>
      </w:r>
      <w:r>
        <w:rPr>
          <w:rFonts w:ascii="Century Gothic" w:hAnsi="Century Gothic"/>
          <w:b/>
        </w:rPr>
        <w:t xml:space="preserve">HITS: </w:t>
      </w:r>
      <w:r>
        <w:rPr>
          <w:rFonts w:ascii="Century Gothic" w:hAnsi="Century Gothic"/>
        </w:rPr>
        <w:t xml:space="preserve">1, 3, 4, 5, 6, 7 </w:t>
      </w:r>
      <w:r>
        <w:rPr>
          <w:rFonts w:ascii="Century Gothic" w:hAnsi="Century Gothic"/>
          <w:b/>
        </w:rPr>
        <w:t xml:space="preserve">Differentiation: </w:t>
      </w:r>
      <w:r>
        <w:rPr>
          <w:rFonts w:ascii="Century Gothic" w:hAnsi="Century Gothic"/>
        </w:rPr>
        <w:t>Visual learning and Meta-</w:t>
      </w:r>
      <w:proofErr w:type="spellStart"/>
      <w:r>
        <w:rPr>
          <w:rFonts w:ascii="Century Gothic" w:hAnsi="Century Gothic"/>
        </w:rPr>
        <w:t>cognative</w:t>
      </w:r>
      <w:proofErr w:type="spellEnd"/>
      <w:r>
        <w:rPr>
          <w:rFonts w:ascii="Century Gothic" w:hAnsi="Century Gothic"/>
        </w:rPr>
        <w:t xml:space="preserve"> learning.</w:t>
      </w:r>
    </w:p>
    <w:p w:rsidR="002B2A60" w:rsidRDefault="00C5456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Independent Practice: </w:t>
      </w:r>
      <w:r w:rsidR="00E15B87">
        <w:rPr>
          <w:rFonts w:ascii="Century Gothic" w:hAnsi="Century Gothic"/>
        </w:rPr>
        <w:t>After doing a check for understanding on the student</w:t>
      </w:r>
      <w:r w:rsidR="00DF4FFC">
        <w:rPr>
          <w:rFonts w:ascii="Century Gothic" w:hAnsi="Century Gothic"/>
        </w:rPr>
        <w:t>’</w:t>
      </w:r>
      <w:r w:rsidR="00E15B87">
        <w:rPr>
          <w:rFonts w:ascii="Century Gothic" w:hAnsi="Century Gothic"/>
        </w:rPr>
        <w:t xml:space="preserve">s comfort level with map identification, students </w:t>
      </w:r>
      <w:r w:rsidR="00B60E9D">
        <w:rPr>
          <w:rFonts w:ascii="Century Gothic" w:hAnsi="Century Gothic"/>
        </w:rPr>
        <w:t xml:space="preserve">will </w:t>
      </w:r>
      <w:r w:rsidR="002B2A60">
        <w:rPr>
          <w:rFonts w:ascii="Century Gothic" w:hAnsi="Century Gothic"/>
        </w:rPr>
        <w:t xml:space="preserve">team up to play trivial pursuit based on prewritten questions </w:t>
      </w:r>
      <w:r w:rsidR="00B60E9D">
        <w:rPr>
          <w:rFonts w:ascii="Century Gothic" w:hAnsi="Century Gothic"/>
        </w:rPr>
        <w:t xml:space="preserve">over Southern and Eastern Asia. </w:t>
      </w:r>
    </w:p>
    <w:p w:rsidR="00765DA6" w:rsidRDefault="00765DA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Time: </w:t>
      </w:r>
      <w:r w:rsidR="00E15B87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0 minutes </w:t>
      </w:r>
      <w:r>
        <w:rPr>
          <w:rFonts w:ascii="Century Gothic" w:hAnsi="Century Gothic"/>
          <w:b/>
        </w:rPr>
        <w:t xml:space="preserve">Materials: </w:t>
      </w:r>
      <w:r w:rsidR="005F546A">
        <w:rPr>
          <w:rFonts w:ascii="Century Gothic" w:hAnsi="Century Gothic"/>
        </w:rPr>
        <w:t>Game Board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HITS: </w:t>
      </w:r>
      <w:r w:rsidR="00DF4FFC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Differentiation: </w:t>
      </w:r>
      <w:r w:rsidR="00DF4FFC">
        <w:rPr>
          <w:rFonts w:ascii="Century Gothic" w:hAnsi="Century Gothic"/>
        </w:rPr>
        <w:t>Identification</w:t>
      </w:r>
    </w:p>
    <w:p w:rsidR="005F546A" w:rsidRDefault="00765DA6" w:rsidP="00765DA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Closing: </w:t>
      </w:r>
      <w:r w:rsidR="005F546A">
        <w:rPr>
          <w:rFonts w:ascii="Century Gothic" w:hAnsi="Century Gothic"/>
        </w:rPr>
        <w:t xml:space="preserve">what is the most interesting geographical feature to you and why? Thank you for your participation today! See you </w:t>
      </w:r>
      <w:proofErr w:type="spellStart"/>
      <w:r w:rsidR="005F546A">
        <w:rPr>
          <w:rFonts w:ascii="Century Gothic" w:hAnsi="Century Gothic"/>
        </w:rPr>
        <w:t>tomorrow</w:t>
      </w:r>
      <w:proofErr w:type="spellEnd"/>
      <w:r w:rsidR="005F546A">
        <w:rPr>
          <w:rFonts w:ascii="Century Gothic" w:hAnsi="Century Gothic"/>
        </w:rPr>
        <w:t>!</w:t>
      </w:r>
    </w:p>
    <w:p w:rsidR="00765DA6" w:rsidRDefault="00765DA6" w:rsidP="00765DA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Time: </w:t>
      </w:r>
      <w:r w:rsidR="00DF4FFC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 xml:space="preserve">minutes </w:t>
      </w:r>
      <w:r>
        <w:rPr>
          <w:rFonts w:ascii="Century Gothic" w:hAnsi="Century Gothic"/>
          <w:b/>
        </w:rPr>
        <w:t xml:space="preserve">Materials: </w:t>
      </w:r>
      <w:r w:rsidR="00DF4FFC">
        <w:rPr>
          <w:rFonts w:ascii="Century Gothic" w:hAnsi="Century Gothic"/>
        </w:rPr>
        <w:t>none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HITS: </w:t>
      </w:r>
      <w:r w:rsidR="004D589D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Differentiation: </w:t>
      </w:r>
      <w:r>
        <w:rPr>
          <w:rFonts w:ascii="Century Gothic" w:hAnsi="Century Gothic"/>
        </w:rPr>
        <w:t>none</w:t>
      </w:r>
    </w:p>
    <w:p w:rsidR="007A0D8E" w:rsidRPr="00765DA6" w:rsidRDefault="007A0D8E">
      <w:pPr>
        <w:rPr>
          <w:rFonts w:ascii="Century Gothic" w:hAnsi="Century Gothic"/>
          <w:b/>
        </w:rPr>
      </w:pPr>
    </w:p>
    <w:p w:rsidR="007A0D8E" w:rsidRPr="007A0D8E" w:rsidRDefault="007A0D8E">
      <w:pPr>
        <w:rPr>
          <w:rFonts w:ascii="Century Gothic" w:hAnsi="Century Gothic"/>
        </w:rPr>
      </w:pPr>
    </w:p>
    <w:sectPr w:rsidR="007A0D8E" w:rsidRPr="007A0D8E" w:rsidSect="007A0D8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18"/>
      <w:gridCol w:w="352"/>
    </w:tblGrid>
    <w:tr w:rsidR="00E626ED" w:rsidRPr="0025191F">
      <w:tc>
        <w:tcPr>
          <w:tcW w:w="4813" w:type="pct"/>
          <w:tcBorders>
            <w:bottom w:val="nil"/>
            <w:right w:val="single" w:sz="4" w:space="0" w:color="BFBFBF"/>
          </w:tcBorders>
        </w:tcPr>
        <w:p w:rsidR="00E626ED" w:rsidRPr="007B7F10" w:rsidRDefault="00E626ED" w:rsidP="007A0D8E">
          <w:pPr>
            <w:spacing w:after="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C4329D8FFE7E7A40A2704ACE5DEC5EB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Statts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E626ED" w:rsidRPr="0025191F" w:rsidRDefault="00E626ED" w:rsidP="007A0D8E">
          <w:pPr>
            <w:spacing w:after="0"/>
            <w:rPr>
              <w:rFonts w:ascii="Calibri" w:eastAsia="Cambria" w:hAnsi="Calibri"/>
              <w:color w:val="595959" w:themeColor="text1" w:themeTint="A6"/>
            </w:rPr>
          </w:pPr>
          <w:fldSimple w:instr=" PAGE   \* MERGEFORMAT ">
            <w:r w:rsidR="005F546A" w:rsidRPr="005F546A">
              <w:rPr>
                <w:rFonts w:ascii="Calibri" w:hAnsi="Calibri"/>
                <w:b/>
                <w:noProof/>
                <w:color w:val="595959" w:themeColor="text1" w:themeTint="A6"/>
              </w:rPr>
              <w:t>1</w:t>
            </w:r>
          </w:fldSimple>
        </w:p>
      </w:tc>
    </w:tr>
  </w:tbl>
  <w:p w:rsidR="00E626ED" w:rsidRDefault="00E62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0D8E"/>
    <w:rsid w:val="002B2A60"/>
    <w:rsid w:val="003B33B0"/>
    <w:rsid w:val="00441D57"/>
    <w:rsid w:val="004D589D"/>
    <w:rsid w:val="005B738C"/>
    <w:rsid w:val="005C1415"/>
    <w:rsid w:val="005F546A"/>
    <w:rsid w:val="006434B6"/>
    <w:rsid w:val="00663750"/>
    <w:rsid w:val="00765DA6"/>
    <w:rsid w:val="007A0D8E"/>
    <w:rsid w:val="0097524A"/>
    <w:rsid w:val="00977126"/>
    <w:rsid w:val="00B60E9D"/>
    <w:rsid w:val="00BB4AF9"/>
    <w:rsid w:val="00BF7FB4"/>
    <w:rsid w:val="00C54563"/>
    <w:rsid w:val="00C84D9F"/>
    <w:rsid w:val="00C87384"/>
    <w:rsid w:val="00CB33F3"/>
    <w:rsid w:val="00D276D9"/>
    <w:rsid w:val="00DF4FFC"/>
    <w:rsid w:val="00E15B87"/>
    <w:rsid w:val="00E55BA8"/>
    <w:rsid w:val="00E626ED"/>
    <w:rsid w:val="00EF68A1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D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D8E"/>
  </w:style>
  <w:style w:type="paragraph" w:styleId="Footer">
    <w:name w:val="footer"/>
    <w:basedOn w:val="Normal"/>
    <w:link w:val="FooterChar"/>
    <w:uiPriority w:val="99"/>
    <w:semiHidden/>
    <w:unhideWhenUsed/>
    <w:rsid w:val="007A0D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C4329D8FFE7E7A40A2704ACE5DEC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F09A-A8B7-3947-8F65-D7D90A63D285}"/>
      </w:docPartPr>
      <w:docPartBody>
        <w:p w:rsidR="00153A58" w:rsidRDefault="00153A58" w:rsidP="00153A58">
          <w:pPr>
            <w:pStyle w:val="C4329D8FFE7E7A40A2704ACE5DEC5EB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53A58"/>
    <w:rsid w:val="00131E5D"/>
    <w:rsid w:val="00153A58"/>
    <w:rsid w:val="005908A2"/>
    <w:rsid w:val="00672BCA"/>
    <w:rsid w:val="006A4536"/>
    <w:rsid w:val="008C77DD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4329D8FFE7E7A40A2704ACE5DEC5EBB">
    <w:name w:val="C4329D8FFE7E7A40A2704ACE5DEC5EBB"/>
    <w:rsid w:val="00153A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497</Words>
  <Characters>2836</Characters>
  <Application>Microsoft Word 12.0.0</Application>
  <DocSecurity>0</DocSecurity>
  <Lines>23</Lines>
  <Paragraphs>5</Paragraphs>
  <ScaleCrop>false</ScaleCrop>
  <Company>pupu magu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Statts</dc:title>
  <dc:subject/>
  <dc:creator>pupu magu</dc:creator>
  <cp:keywords/>
  <cp:lastModifiedBy>pupu magu</cp:lastModifiedBy>
  <cp:revision>6</cp:revision>
  <dcterms:created xsi:type="dcterms:W3CDTF">2011-06-14T22:53:00Z</dcterms:created>
  <dcterms:modified xsi:type="dcterms:W3CDTF">2011-06-15T03:22:00Z</dcterms:modified>
</cp:coreProperties>
</file>